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C2CD54" w14:textId="1A8A85A0" w:rsidR="00982518" w:rsidRDefault="00982518" w:rsidP="00982518">
      <w:pPr>
        <w:spacing w:line="480" w:lineRule="auto"/>
        <w:jc w:val="center"/>
        <w:rPr>
          <w:rFonts w:ascii="Times New Roman" w:eastAsia="MS Mincho" w:hAnsi="Times New Roman" w:cs="Times New Roman"/>
        </w:rPr>
      </w:pPr>
      <w:r>
        <w:rPr>
          <w:rFonts w:ascii="Times New Roman" w:eastAsia="MS Mincho" w:hAnsi="Times New Roman" w:cs="Times New Roman"/>
        </w:rPr>
        <w:t>PAPER ACCEPTED  24</w:t>
      </w:r>
      <w:r w:rsidRPr="00982518">
        <w:rPr>
          <w:rFonts w:ascii="Times New Roman" w:eastAsia="MS Mincho" w:hAnsi="Times New Roman" w:cs="Times New Roman"/>
          <w:vertAlign w:val="superscript"/>
        </w:rPr>
        <w:t>th</w:t>
      </w:r>
      <w:r>
        <w:rPr>
          <w:rFonts w:ascii="Times New Roman" w:eastAsia="MS Mincho" w:hAnsi="Times New Roman" w:cs="Times New Roman"/>
        </w:rPr>
        <w:t xml:space="preserve"> January 2018, JOURNAL OF AUTISM AND DEVELOPMENTAL DISORDERS</w:t>
      </w:r>
    </w:p>
    <w:p w14:paraId="53A374C0" w14:textId="77777777" w:rsidR="00982518" w:rsidRDefault="00982518" w:rsidP="00982518">
      <w:pPr>
        <w:tabs>
          <w:tab w:val="left" w:pos="4678"/>
        </w:tabs>
        <w:spacing w:line="480" w:lineRule="auto"/>
        <w:jc w:val="center"/>
        <w:rPr>
          <w:rFonts w:ascii="Times New Roman" w:hAnsi="Times New Roman" w:cs="Times New Roman"/>
          <w:b/>
        </w:rPr>
      </w:pPr>
    </w:p>
    <w:p w14:paraId="3E99B14F" w14:textId="77777777" w:rsidR="00982518" w:rsidRDefault="00982518" w:rsidP="00982518">
      <w:pPr>
        <w:tabs>
          <w:tab w:val="left" w:pos="4678"/>
        </w:tabs>
        <w:spacing w:line="480" w:lineRule="auto"/>
        <w:jc w:val="center"/>
        <w:rPr>
          <w:rFonts w:ascii="Times New Roman" w:hAnsi="Times New Roman" w:cs="Times New Roman"/>
          <w:b/>
        </w:rPr>
      </w:pPr>
      <w:r>
        <w:rPr>
          <w:rFonts w:ascii="Times New Roman" w:hAnsi="Times New Roman" w:cs="Times New Roman"/>
          <w:b/>
        </w:rPr>
        <w:t xml:space="preserve">MANUSCRIPT TITLE: The </w:t>
      </w:r>
      <w:r w:rsidRPr="00CA61A6">
        <w:rPr>
          <w:rFonts w:ascii="Times New Roman" w:hAnsi="Times New Roman" w:cs="Times New Roman"/>
          <w:b/>
        </w:rPr>
        <w:t xml:space="preserve">Prevalence and </w:t>
      </w:r>
      <w:r>
        <w:rPr>
          <w:rFonts w:ascii="Times New Roman" w:hAnsi="Times New Roman" w:cs="Times New Roman"/>
          <w:b/>
        </w:rPr>
        <w:t xml:space="preserve">Psychopathological </w:t>
      </w:r>
      <w:r w:rsidRPr="00CA61A6">
        <w:rPr>
          <w:rFonts w:ascii="Times New Roman" w:hAnsi="Times New Roman" w:cs="Times New Roman"/>
          <w:b/>
        </w:rPr>
        <w:t xml:space="preserve">Correlates of Sibling Bullying in Children with </w:t>
      </w:r>
      <w:r>
        <w:rPr>
          <w:rFonts w:ascii="Times New Roman" w:hAnsi="Times New Roman" w:cs="Times New Roman"/>
          <w:b/>
        </w:rPr>
        <w:t>and</w:t>
      </w:r>
      <w:r w:rsidRPr="00CA61A6">
        <w:rPr>
          <w:rFonts w:ascii="Times New Roman" w:hAnsi="Times New Roman" w:cs="Times New Roman"/>
          <w:b/>
        </w:rPr>
        <w:t xml:space="preserve"> without Autism Spectrum Disorder</w:t>
      </w:r>
    </w:p>
    <w:p w14:paraId="6C89578B" w14:textId="2933F29A" w:rsidR="00982518" w:rsidRDefault="00982518" w:rsidP="00982518">
      <w:pPr>
        <w:tabs>
          <w:tab w:val="left" w:pos="4678"/>
        </w:tabs>
        <w:spacing w:line="480" w:lineRule="auto"/>
        <w:jc w:val="center"/>
        <w:rPr>
          <w:rFonts w:ascii="Times New Roman" w:hAnsi="Times New Roman" w:cs="Times New Roman"/>
          <w:b/>
        </w:rPr>
      </w:pPr>
      <w:r>
        <w:rPr>
          <w:rFonts w:ascii="Times New Roman" w:hAnsi="Times New Roman" w:cs="Times New Roman"/>
          <w:b/>
        </w:rPr>
        <w:t xml:space="preserve">RUNNING HEAD: Sibling Bullying and Autism </w:t>
      </w:r>
    </w:p>
    <w:p w14:paraId="66F39690" w14:textId="77777777" w:rsidR="00982518" w:rsidRPr="00CA61A6" w:rsidRDefault="00982518" w:rsidP="00982518">
      <w:pPr>
        <w:spacing w:line="480" w:lineRule="auto"/>
        <w:rPr>
          <w:rFonts w:ascii="Times New Roman" w:hAnsi="Times New Roman" w:cs="Times New Roman"/>
          <w:b/>
        </w:rPr>
      </w:pPr>
    </w:p>
    <w:p w14:paraId="29E40435" w14:textId="77777777" w:rsidR="00982518" w:rsidRDefault="00982518" w:rsidP="00982518">
      <w:pPr>
        <w:spacing w:line="480" w:lineRule="auto"/>
        <w:jc w:val="center"/>
        <w:outlineLvl w:val="0"/>
        <w:rPr>
          <w:rFonts w:ascii="Times New Roman" w:hAnsi="Times New Roman" w:cs="Times New Roman"/>
        </w:rPr>
      </w:pPr>
      <w:r w:rsidRPr="00CA61A6">
        <w:rPr>
          <w:rFonts w:ascii="Times New Roman" w:hAnsi="Times New Roman" w:cs="Times New Roman"/>
        </w:rPr>
        <w:t>Umar Toseeb</w:t>
      </w:r>
      <w:r w:rsidRPr="00CA61A6">
        <w:rPr>
          <w:rFonts w:ascii="Times New Roman" w:hAnsi="Times New Roman" w:cs="Times New Roman"/>
          <w:vertAlign w:val="superscript"/>
        </w:rPr>
        <w:t>1</w:t>
      </w:r>
      <w:r w:rsidRPr="00CA61A6">
        <w:rPr>
          <w:rFonts w:ascii="Times New Roman" w:hAnsi="Times New Roman" w:cs="Times New Roman"/>
        </w:rPr>
        <w:t>, PhD, Gillian McChesney</w:t>
      </w:r>
      <w:r>
        <w:rPr>
          <w:rFonts w:ascii="Times New Roman" w:hAnsi="Times New Roman" w:cs="Times New Roman"/>
          <w:vertAlign w:val="superscript"/>
        </w:rPr>
        <w:t>2</w:t>
      </w:r>
      <w:r w:rsidRPr="00CA61A6">
        <w:rPr>
          <w:rFonts w:ascii="Times New Roman" w:hAnsi="Times New Roman" w:cs="Times New Roman"/>
        </w:rPr>
        <w:t>, PhD., and Dieter Wolke</w:t>
      </w:r>
      <w:r>
        <w:rPr>
          <w:rFonts w:ascii="Times New Roman" w:hAnsi="Times New Roman" w:cs="Times New Roman"/>
          <w:vertAlign w:val="superscript"/>
        </w:rPr>
        <w:t>3</w:t>
      </w:r>
      <w:r w:rsidRPr="00CA61A6">
        <w:rPr>
          <w:rFonts w:ascii="Times New Roman" w:hAnsi="Times New Roman" w:cs="Times New Roman"/>
        </w:rPr>
        <w:t xml:space="preserve">, PhD Dr </w:t>
      </w:r>
      <w:proofErr w:type="spellStart"/>
      <w:r w:rsidRPr="00CA61A6">
        <w:rPr>
          <w:rFonts w:ascii="Times New Roman" w:hAnsi="Times New Roman" w:cs="Times New Roman"/>
        </w:rPr>
        <w:t>rer</w:t>
      </w:r>
      <w:proofErr w:type="spellEnd"/>
      <w:r w:rsidRPr="00CA61A6">
        <w:rPr>
          <w:rFonts w:ascii="Times New Roman" w:hAnsi="Times New Roman" w:cs="Times New Roman"/>
        </w:rPr>
        <w:t xml:space="preserve"> </w:t>
      </w:r>
      <w:proofErr w:type="spellStart"/>
      <w:r w:rsidRPr="00CA61A6">
        <w:rPr>
          <w:rFonts w:ascii="Times New Roman" w:hAnsi="Times New Roman" w:cs="Times New Roman"/>
        </w:rPr>
        <w:t>nat</w:t>
      </w:r>
      <w:proofErr w:type="spellEnd"/>
      <w:r w:rsidRPr="00CA61A6">
        <w:rPr>
          <w:rFonts w:ascii="Times New Roman" w:hAnsi="Times New Roman" w:cs="Times New Roman"/>
        </w:rPr>
        <w:t xml:space="preserve"> </w:t>
      </w:r>
      <w:proofErr w:type="spellStart"/>
      <w:r w:rsidRPr="00CA61A6">
        <w:rPr>
          <w:rFonts w:ascii="Times New Roman" w:hAnsi="Times New Roman" w:cs="Times New Roman"/>
        </w:rPr>
        <w:t>h.c</w:t>
      </w:r>
      <w:proofErr w:type="spellEnd"/>
      <w:r w:rsidRPr="00CA61A6">
        <w:rPr>
          <w:rFonts w:ascii="Times New Roman" w:hAnsi="Times New Roman" w:cs="Times New Roman"/>
        </w:rPr>
        <w:t>.</w:t>
      </w:r>
    </w:p>
    <w:p w14:paraId="2B821C54" w14:textId="77777777" w:rsidR="00982518" w:rsidRDefault="00982518" w:rsidP="00982518">
      <w:pPr>
        <w:spacing w:line="480" w:lineRule="auto"/>
        <w:jc w:val="center"/>
        <w:outlineLvl w:val="0"/>
        <w:rPr>
          <w:rFonts w:ascii="Times New Roman" w:hAnsi="Times New Roman" w:cs="Times New Roman"/>
        </w:rPr>
      </w:pPr>
    </w:p>
    <w:p w14:paraId="39858966" w14:textId="77777777" w:rsidR="00982518" w:rsidRPr="00E8126E" w:rsidRDefault="00982518" w:rsidP="00982518">
      <w:pPr>
        <w:spacing w:line="480" w:lineRule="auto"/>
        <w:jc w:val="center"/>
        <w:outlineLvl w:val="0"/>
        <w:rPr>
          <w:rFonts w:ascii="Times New Roman" w:hAnsi="Times New Roman" w:cs="Times New Roman"/>
        </w:rPr>
      </w:pPr>
      <w:r w:rsidRPr="00E8126E">
        <w:rPr>
          <w:rFonts w:ascii="Times New Roman" w:hAnsi="Times New Roman" w:cs="Times New Roman"/>
          <w:vertAlign w:val="superscript"/>
        </w:rPr>
        <w:t>1</w:t>
      </w:r>
      <w:r>
        <w:rPr>
          <w:rFonts w:ascii="Times New Roman" w:hAnsi="Times New Roman" w:cs="Times New Roman"/>
        </w:rPr>
        <w:t>Department of Education, Derwent College, University of York, York, YO10 5DD.</w:t>
      </w:r>
    </w:p>
    <w:p w14:paraId="52F4E173" w14:textId="77777777" w:rsidR="00982518" w:rsidRPr="00CA61A6" w:rsidRDefault="00982518" w:rsidP="00982518">
      <w:pPr>
        <w:spacing w:line="480" w:lineRule="auto"/>
        <w:jc w:val="center"/>
        <w:rPr>
          <w:rFonts w:ascii="Times New Roman" w:eastAsia="SimSun" w:hAnsi="Times New Roman" w:cs="Times New Roman"/>
          <w:color w:val="000000" w:themeColor="text1"/>
          <w:lang w:val="en-US"/>
        </w:rPr>
      </w:pPr>
      <w:r>
        <w:rPr>
          <w:rFonts w:ascii="Times New Roman" w:eastAsia="SimSun" w:hAnsi="Times New Roman" w:cs="Times New Roman"/>
          <w:color w:val="000000" w:themeColor="text1"/>
          <w:vertAlign w:val="superscript"/>
        </w:rPr>
        <w:t>2</w:t>
      </w:r>
      <w:r w:rsidRPr="00CA61A6">
        <w:rPr>
          <w:rFonts w:ascii="Times New Roman" w:eastAsia="SimSun" w:hAnsi="Times New Roman" w:cs="Times New Roman"/>
          <w:color w:val="000000" w:themeColor="text1"/>
        </w:rPr>
        <w:t xml:space="preserve">Department of Psychology, Manchester Metropolitan University, </w:t>
      </w:r>
      <w:r w:rsidRPr="00CA61A6">
        <w:rPr>
          <w:rFonts w:ascii="Times New Roman" w:eastAsia="SimSun" w:hAnsi="Times New Roman" w:cs="Times New Roman"/>
          <w:color w:val="000000" w:themeColor="text1"/>
          <w:lang w:val="en-US"/>
        </w:rPr>
        <w:t xml:space="preserve">Brooks Building, 53 </w:t>
      </w:r>
      <w:proofErr w:type="spellStart"/>
      <w:r w:rsidRPr="00CA61A6">
        <w:rPr>
          <w:rFonts w:ascii="Times New Roman" w:eastAsia="SimSun" w:hAnsi="Times New Roman" w:cs="Times New Roman"/>
          <w:color w:val="000000" w:themeColor="text1"/>
          <w:lang w:val="en-US"/>
        </w:rPr>
        <w:t>Bonsall</w:t>
      </w:r>
      <w:proofErr w:type="spellEnd"/>
      <w:r w:rsidRPr="00CA61A6">
        <w:rPr>
          <w:rFonts w:ascii="Times New Roman" w:eastAsia="SimSun" w:hAnsi="Times New Roman" w:cs="Times New Roman"/>
          <w:color w:val="000000" w:themeColor="text1"/>
          <w:lang w:val="en-US"/>
        </w:rPr>
        <w:t xml:space="preserve"> Street, Manchester M15 6GX, UK</w:t>
      </w:r>
    </w:p>
    <w:p w14:paraId="1779D8FD" w14:textId="77777777" w:rsidR="00982518" w:rsidRPr="00CA61A6" w:rsidRDefault="00982518" w:rsidP="00982518">
      <w:pPr>
        <w:spacing w:line="480" w:lineRule="auto"/>
        <w:jc w:val="center"/>
        <w:rPr>
          <w:rFonts w:ascii="Times New Roman" w:hAnsi="Times New Roman" w:cs="Times New Roman"/>
        </w:rPr>
      </w:pPr>
      <w:r>
        <w:rPr>
          <w:rFonts w:ascii="Times New Roman" w:hAnsi="Times New Roman" w:cs="Times New Roman"/>
          <w:vertAlign w:val="superscript"/>
        </w:rPr>
        <w:t>3</w:t>
      </w:r>
      <w:r w:rsidRPr="00CA61A6">
        <w:rPr>
          <w:rFonts w:ascii="Times New Roman" w:eastAsia="Times New Roman" w:hAnsi="Times New Roman" w:cs="Times New Roman"/>
        </w:rPr>
        <w:t>Department of Psychology, University of Warwick, Coventry, CV4 7AL, UK</w:t>
      </w:r>
    </w:p>
    <w:p w14:paraId="38861E14" w14:textId="77777777" w:rsidR="00982518" w:rsidRPr="00CA61A6" w:rsidRDefault="00982518" w:rsidP="00982518">
      <w:pPr>
        <w:spacing w:line="480" w:lineRule="auto"/>
        <w:rPr>
          <w:rFonts w:ascii="Times New Roman" w:eastAsia="Times New Roman" w:hAnsi="Times New Roman" w:cs="Times New Roman"/>
        </w:rPr>
      </w:pPr>
    </w:p>
    <w:p w14:paraId="0C3CB9A3" w14:textId="77777777" w:rsidR="00982518" w:rsidRDefault="00982518" w:rsidP="00982518">
      <w:pPr>
        <w:spacing w:line="480" w:lineRule="auto"/>
        <w:rPr>
          <w:rFonts w:ascii="Times New Roman" w:eastAsia="Times New Roman" w:hAnsi="Times New Roman" w:cs="Times New Roman"/>
        </w:rPr>
      </w:pPr>
      <w:r w:rsidRPr="00CA61A6">
        <w:rPr>
          <w:rFonts w:ascii="Times New Roman" w:eastAsia="Times New Roman" w:hAnsi="Times New Roman" w:cs="Times New Roman"/>
          <w:b/>
        </w:rPr>
        <w:t>Potential Conflicts of Interest</w:t>
      </w:r>
      <w:r w:rsidRPr="00CA61A6">
        <w:rPr>
          <w:rFonts w:ascii="Times New Roman" w:eastAsia="Times New Roman" w:hAnsi="Times New Roman" w:cs="Times New Roman"/>
        </w:rPr>
        <w:t>: The authors have no conflicts of interest relevant to this article to disclose</w:t>
      </w:r>
    </w:p>
    <w:p w14:paraId="10AA69ED" w14:textId="77777777" w:rsidR="00982518" w:rsidRPr="000478C3" w:rsidRDefault="00982518" w:rsidP="00982518">
      <w:pPr>
        <w:spacing w:line="480" w:lineRule="auto"/>
        <w:rPr>
          <w:rFonts w:ascii="Times New Roman" w:eastAsia="Times New Roman" w:hAnsi="Times New Roman" w:cs="Times New Roman"/>
        </w:rPr>
      </w:pPr>
    </w:p>
    <w:p w14:paraId="74AE560D" w14:textId="77777777" w:rsidR="00982518" w:rsidRPr="00CA61A6" w:rsidRDefault="00982518" w:rsidP="00982518">
      <w:pPr>
        <w:spacing w:line="480" w:lineRule="auto"/>
        <w:rPr>
          <w:rFonts w:ascii="Times New Roman" w:hAnsi="Times New Roman" w:cs="Times New Roman"/>
        </w:rPr>
      </w:pPr>
      <w:r w:rsidRPr="00CA61A6">
        <w:rPr>
          <w:rFonts w:ascii="Times New Roman" w:hAnsi="Times New Roman" w:cs="Times New Roman"/>
          <w:b/>
        </w:rPr>
        <w:t>Correspondence</w:t>
      </w:r>
      <w:r w:rsidRPr="00CA61A6">
        <w:rPr>
          <w:rFonts w:ascii="Times New Roman" w:hAnsi="Times New Roman" w:cs="Times New Roman"/>
        </w:rPr>
        <w:t xml:space="preserve"> to Dr Umar Toseeb, </w:t>
      </w:r>
      <w:r>
        <w:rPr>
          <w:rFonts w:ascii="Times New Roman" w:hAnsi="Times New Roman" w:cs="Times New Roman"/>
        </w:rPr>
        <w:t>Department of Education, Derwent College, University of York, York, YO10 5DD</w:t>
      </w:r>
      <w:r w:rsidRPr="00CA61A6">
        <w:rPr>
          <w:rFonts w:ascii="Times New Roman" w:eastAsia="SimSun" w:hAnsi="Times New Roman" w:cs="Times New Roman"/>
          <w:color w:val="000000" w:themeColor="text1"/>
          <w:lang w:val="en-US"/>
        </w:rPr>
        <w:t>, UK, Telephone 0</w:t>
      </w:r>
      <w:r>
        <w:rPr>
          <w:rFonts w:ascii="Times New Roman" w:eastAsia="SimSun" w:hAnsi="Times New Roman" w:cs="Times New Roman"/>
          <w:color w:val="000000" w:themeColor="text1"/>
          <w:lang w:val="en-US"/>
        </w:rPr>
        <w:t>1904</w:t>
      </w:r>
      <w:r w:rsidRPr="00CA61A6">
        <w:rPr>
          <w:rFonts w:ascii="Times New Roman" w:eastAsia="SimSun" w:hAnsi="Times New Roman" w:cs="Times New Roman"/>
          <w:color w:val="000000" w:themeColor="text1"/>
          <w:lang w:val="en-US"/>
        </w:rPr>
        <w:t xml:space="preserve"> </w:t>
      </w:r>
      <w:r>
        <w:rPr>
          <w:rFonts w:ascii="Times New Roman" w:eastAsia="SimSun" w:hAnsi="Times New Roman" w:cs="Times New Roman"/>
          <w:color w:val="000000" w:themeColor="text1"/>
          <w:lang w:val="en-US"/>
        </w:rPr>
        <w:t>323405</w:t>
      </w:r>
      <w:r w:rsidRPr="00CA61A6">
        <w:rPr>
          <w:rFonts w:ascii="Times New Roman" w:eastAsia="SimSun" w:hAnsi="Times New Roman" w:cs="Times New Roman"/>
          <w:color w:val="000000" w:themeColor="text1"/>
          <w:lang w:val="en-US"/>
        </w:rPr>
        <w:t xml:space="preserve">, </w:t>
      </w:r>
      <w:r w:rsidRPr="00CA61A6">
        <w:rPr>
          <w:rFonts w:ascii="Times New Roman" w:hAnsi="Times New Roman" w:cs="Times New Roman"/>
        </w:rPr>
        <w:t xml:space="preserve">Email: </w:t>
      </w:r>
      <w:hyperlink r:id="rId8" w:history="1">
        <w:r w:rsidRPr="00B76A6E">
          <w:rPr>
            <w:rStyle w:val="Hyperlink"/>
            <w:rFonts w:ascii="Times New Roman" w:hAnsi="Times New Roman" w:cs="Times New Roman"/>
          </w:rPr>
          <w:t>umar.toseeb@york.ac.uk</w:t>
        </w:r>
      </w:hyperlink>
      <w:r>
        <w:rPr>
          <w:rFonts w:ascii="Times New Roman" w:hAnsi="Times New Roman" w:cs="Times New Roman"/>
        </w:rPr>
        <w:t xml:space="preserve"> </w:t>
      </w:r>
      <w:r w:rsidRPr="00CA61A6">
        <w:rPr>
          <w:rFonts w:ascii="Times New Roman" w:hAnsi="Times New Roman" w:cs="Times New Roman"/>
        </w:rPr>
        <w:t xml:space="preserve"> </w:t>
      </w:r>
    </w:p>
    <w:p w14:paraId="5F283053" w14:textId="77777777" w:rsidR="00982518" w:rsidRPr="00CA61A6" w:rsidRDefault="00982518" w:rsidP="00982518">
      <w:pPr>
        <w:spacing w:line="480" w:lineRule="auto"/>
        <w:rPr>
          <w:rFonts w:ascii="Times New Roman" w:eastAsia="Times New Roman" w:hAnsi="Times New Roman" w:cs="Times New Roman"/>
        </w:rPr>
      </w:pPr>
    </w:p>
    <w:p w14:paraId="23D2C6E2" w14:textId="77777777" w:rsidR="00982518" w:rsidRDefault="00982518" w:rsidP="00982518">
      <w:pPr>
        <w:rPr>
          <w:rFonts w:ascii="Times New Roman" w:hAnsi="Times New Roman" w:cs="Times New Roman"/>
          <w:b/>
        </w:rPr>
      </w:pPr>
      <w:r>
        <w:rPr>
          <w:rFonts w:ascii="Times New Roman" w:hAnsi="Times New Roman" w:cs="Times New Roman"/>
          <w:b/>
        </w:rPr>
        <w:br w:type="page"/>
      </w:r>
    </w:p>
    <w:p w14:paraId="615C90A1" w14:textId="77777777" w:rsidR="00882731" w:rsidRPr="000B5ADA" w:rsidRDefault="00882731" w:rsidP="000478C3">
      <w:pPr>
        <w:spacing w:line="480" w:lineRule="auto"/>
        <w:rPr>
          <w:rFonts w:ascii="Times New Roman" w:hAnsi="Times New Roman" w:cs="Times New Roman"/>
        </w:rPr>
      </w:pPr>
    </w:p>
    <w:p w14:paraId="611B0540" w14:textId="517D41B1" w:rsidR="007F128F" w:rsidRPr="00291C07" w:rsidRDefault="007F128F" w:rsidP="00982518">
      <w:pPr>
        <w:jc w:val="center"/>
        <w:rPr>
          <w:rFonts w:ascii="Times New Roman" w:hAnsi="Times New Roman" w:cs="Times New Roman"/>
        </w:rPr>
      </w:pPr>
      <w:r w:rsidRPr="00291C07">
        <w:rPr>
          <w:rFonts w:ascii="Times New Roman" w:hAnsi="Times New Roman" w:cs="Times New Roman"/>
        </w:rPr>
        <w:t>Abstract</w:t>
      </w:r>
    </w:p>
    <w:p w14:paraId="608AA48F" w14:textId="77777777" w:rsidR="00B67F95" w:rsidRPr="00327296" w:rsidRDefault="00B67F95" w:rsidP="0099475F">
      <w:pPr>
        <w:spacing w:line="480" w:lineRule="auto"/>
        <w:outlineLvl w:val="0"/>
        <w:rPr>
          <w:rFonts w:ascii="Times New Roman" w:hAnsi="Times New Roman" w:cs="Times New Roman"/>
        </w:rPr>
      </w:pPr>
    </w:p>
    <w:p w14:paraId="124FC146" w14:textId="35C0FF14" w:rsidR="00A4205D" w:rsidRPr="00327296" w:rsidRDefault="00A4205D" w:rsidP="00A4205D">
      <w:pPr>
        <w:spacing w:line="480" w:lineRule="auto"/>
        <w:rPr>
          <w:rFonts w:ascii="Times New Roman" w:hAnsi="Times New Roman" w:cs="Times New Roman"/>
        </w:rPr>
      </w:pPr>
      <w:r w:rsidRPr="00327296">
        <w:rPr>
          <w:rFonts w:ascii="Times New Roman" w:hAnsi="Times New Roman" w:cs="Times New Roman"/>
        </w:rPr>
        <w:t>Using data from a prospective population based study</w:t>
      </w:r>
      <w:r w:rsidR="00161439" w:rsidRPr="00327296">
        <w:rPr>
          <w:rFonts w:ascii="Times New Roman" w:hAnsi="Times New Roman" w:cs="Times New Roman"/>
        </w:rPr>
        <w:t>,</w:t>
      </w:r>
      <w:r w:rsidRPr="00327296">
        <w:rPr>
          <w:rFonts w:ascii="Times New Roman" w:hAnsi="Times New Roman" w:cs="Times New Roman"/>
        </w:rPr>
        <w:t xml:space="preserve"> the prevalence and psychopathological correlates of sibling bullying in children with and without Autism Spectrum Disorder (ASD) were estimated.  </w:t>
      </w:r>
      <w:r w:rsidR="00A47DF8">
        <w:rPr>
          <w:rFonts w:ascii="Times New Roman" w:hAnsi="Times New Roman" w:cs="Times New Roman"/>
        </w:rPr>
        <w:t>T</w:t>
      </w:r>
      <w:r w:rsidRPr="00327296">
        <w:rPr>
          <w:rFonts w:ascii="Times New Roman" w:hAnsi="Times New Roman" w:cs="Times New Roman"/>
        </w:rPr>
        <w:t>here were 475 children with ASD and 13,702 children without</w:t>
      </w:r>
      <w:r w:rsidR="00A47DF8">
        <w:rPr>
          <w:rFonts w:ascii="Times New Roman" w:hAnsi="Times New Roman" w:cs="Times New Roman"/>
        </w:rPr>
        <w:t xml:space="preserve"> ASD aged 11 years</w:t>
      </w:r>
      <w:r w:rsidRPr="00327296">
        <w:rPr>
          <w:rFonts w:ascii="Times New Roman" w:hAnsi="Times New Roman" w:cs="Times New Roman"/>
        </w:rPr>
        <w:t xml:space="preserve">.  </w:t>
      </w:r>
      <w:r w:rsidR="00161439" w:rsidRPr="00327296">
        <w:rPr>
          <w:rFonts w:ascii="Times New Roman" w:hAnsi="Times New Roman" w:cs="Times New Roman"/>
        </w:rPr>
        <w:t xml:space="preserve">Children with ASD were more likely to be bullied by their siblings compared </w:t>
      </w:r>
      <w:r w:rsidRPr="00327296">
        <w:rPr>
          <w:rFonts w:ascii="Times New Roman" w:hAnsi="Times New Roman" w:cs="Times New Roman"/>
        </w:rPr>
        <w:t>to those without</w:t>
      </w:r>
      <w:r w:rsidR="00D60DBF">
        <w:rPr>
          <w:rFonts w:ascii="Times New Roman" w:hAnsi="Times New Roman" w:cs="Times New Roman"/>
        </w:rPr>
        <w:t xml:space="preserve"> ASD</w:t>
      </w:r>
      <w:r w:rsidRPr="00327296">
        <w:rPr>
          <w:rFonts w:ascii="Times New Roman" w:hAnsi="Times New Roman" w:cs="Times New Roman"/>
        </w:rPr>
        <w:t xml:space="preserve">.  </w:t>
      </w:r>
      <w:r w:rsidR="00161439" w:rsidRPr="00327296">
        <w:rPr>
          <w:rFonts w:ascii="Times New Roman" w:hAnsi="Times New Roman" w:cs="Times New Roman"/>
        </w:rPr>
        <w:t>They</w:t>
      </w:r>
      <w:r w:rsidRPr="00327296">
        <w:rPr>
          <w:rFonts w:ascii="Times New Roman" w:hAnsi="Times New Roman" w:cs="Times New Roman"/>
        </w:rPr>
        <w:t xml:space="preserve"> were also more likely than those without to</w:t>
      </w:r>
      <w:r w:rsidR="004F2C57" w:rsidRPr="00327296">
        <w:rPr>
          <w:rFonts w:ascii="Times New Roman" w:hAnsi="Times New Roman" w:cs="Times New Roman"/>
        </w:rPr>
        <w:t xml:space="preserve"> both</w:t>
      </w:r>
      <w:r w:rsidRPr="00327296">
        <w:rPr>
          <w:rFonts w:ascii="Times New Roman" w:hAnsi="Times New Roman" w:cs="Times New Roman"/>
        </w:rPr>
        <w:t xml:space="preserve"> </w:t>
      </w:r>
      <w:r w:rsidR="00161439" w:rsidRPr="00327296">
        <w:rPr>
          <w:rFonts w:ascii="Times New Roman" w:hAnsi="Times New Roman" w:cs="Times New Roman"/>
        </w:rPr>
        <w:t xml:space="preserve">bully and be bullied by their </w:t>
      </w:r>
      <w:r w:rsidR="009C3FF4" w:rsidRPr="00327296">
        <w:rPr>
          <w:rFonts w:ascii="Times New Roman" w:hAnsi="Times New Roman" w:cs="Times New Roman"/>
        </w:rPr>
        <w:t>sibling</w:t>
      </w:r>
      <w:r w:rsidR="00161439" w:rsidRPr="00327296">
        <w:rPr>
          <w:rFonts w:ascii="Times New Roman" w:hAnsi="Times New Roman" w:cs="Times New Roman"/>
        </w:rPr>
        <w:t>s</w:t>
      </w:r>
      <w:r w:rsidRPr="00327296">
        <w:rPr>
          <w:rFonts w:ascii="Times New Roman" w:hAnsi="Times New Roman" w:cs="Times New Roman"/>
        </w:rPr>
        <w:t xml:space="preserve">, which was associated with </w:t>
      </w:r>
      <w:r w:rsidR="00D60DBF">
        <w:rPr>
          <w:rFonts w:ascii="Times New Roman" w:hAnsi="Times New Roman" w:cs="Times New Roman"/>
        </w:rPr>
        <w:t xml:space="preserve">lower prosocial skills as well as </w:t>
      </w:r>
      <w:r w:rsidRPr="00327296">
        <w:rPr>
          <w:rFonts w:ascii="Times New Roman" w:hAnsi="Times New Roman" w:cs="Times New Roman"/>
        </w:rPr>
        <w:t>more internalizing and externalizing problems</w:t>
      </w:r>
      <w:r w:rsidR="00F41BB1" w:rsidRPr="00327296">
        <w:rPr>
          <w:rFonts w:ascii="Times New Roman" w:hAnsi="Times New Roman" w:cs="Times New Roman"/>
        </w:rPr>
        <w:t xml:space="preserve"> </w:t>
      </w:r>
      <w:r w:rsidRPr="00327296">
        <w:rPr>
          <w:rFonts w:ascii="Times New Roman" w:hAnsi="Times New Roman" w:cs="Times New Roman"/>
        </w:rPr>
        <w:t>compared to those not involved in any sibling bullying.</w:t>
      </w:r>
      <w:r w:rsidR="004F2C57" w:rsidRPr="00327296">
        <w:rPr>
          <w:rFonts w:ascii="Times New Roman" w:hAnsi="Times New Roman" w:cs="Times New Roman"/>
        </w:rPr>
        <w:t xml:space="preserve">  </w:t>
      </w:r>
      <w:r w:rsidRPr="00327296">
        <w:rPr>
          <w:rFonts w:ascii="Times New Roman" w:hAnsi="Times New Roman" w:cs="Times New Roman"/>
        </w:rPr>
        <w:t xml:space="preserve">Interventions to improve </w:t>
      </w:r>
      <w:r w:rsidR="00744ED8">
        <w:rPr>
          <w:rFonts w:ascii="Times New Roman" w:hAnsi="Times New Roman" w:cs="Times New Roman"/>
        </w:rPr>
        <w:t>social and emotional outcomes</w:t>
      </w:r>
      <w:r w:rsidR="00744ED8" w:rsidRPr="00327296">
        <w:rPr>
          <w:rFonts w:ascii="Times New Roman" w:hAnsi="Times New Roman" w:cs="Times New Roman"/>
        </w:rPr>
        <w:t xml:space="preserve"> </w:t>
      </w:r>
      <w:r w:rsidRPr="00327296">
        <w:rPr>
          <w:rFonts w:ascii="Times New Roman" w:hAnsi="Times New Roman" w:cs="Times New Roman"/>
        </w:rPr>
        <w:t xml:space="preserve">in children with ASD should focus on </w:t>
      </w:r>
      <w:r w:rsidR="004F2C57" w:rsidRPr="00327296">
        <w:rPr>
          <w:rFonts w:ascii="Times New Roman" w:hAnsi="Times New Roman" w:cs="Times New Roman"/>
        </w:rPr>
        <w:t xml:space="preserve">both the affected and </w:t>
      </w:r>
      <w:r w:rsidR="00E848BA" w:rsidRPr="00327296">
        <w:rPr>
          <w:rFonts w:ascii="Times New Roman" w:hAnsi="Times New Roman" w:cs="Times New Roman"/>
        </w:rPr>
        <w:t xml:space="preserve">the </w:t>
      </w:r>
      <w:r w:rsidR="004F2C57" w:rsidRPr="00327296">
        <w:rPr>
          <w:rFonts w:ascii="Times New Roman" w:hAnsi="Times New Roman" w:cs="Times New Roman"/>
        </w:rPr>
        <w:t xml:space="preserve">unaffected </w:t>
      </w:r>
      <w:r w:rsidR="00D60DBF">
        <w:rPr>
          <w:rFonts w:ascii="Times New Roman" w:hAnsi="Times New Roman" w:cs="Times New Roman"/>
        </w:rPr>
        <w:t>sibling</w:t>
      </w:r>
      <w:r w:rsidR="004F2C57" w:rsidRPr="00327296">
        <w:rPr>
          <w:rFonts w:ascii="Times New Roman" w:hAnsi="Times New Roman" w:cs="Times New Roman"/>
        </w:rPr>
        <w:t>.</w:t>
      </w:r>
    </w:p>
    <w:p w14:paraId="1076F28A" w14:textId="7C8D814F" w:rsidR="00FA6498" w:rsidRPr="000B5ADA" w:rsidRDefault="00FA6498" w:rsidP="000478C3">
      <w:pPr>
        <w:spacing w:line="480" w:lineRule="auto"/>
        <w:outlineLvl w:val="0"/>
        <w:rPr>
          <w:rFonts w:ascii="Times New Roman" w:hAnsi="Times New Roman" w:cs="Times New Roman"/>
        </w:rPr>
      </w:pPr>
    </w:p>
    <w:p w14:paraId="245634C6" w14:textId="77777777" w:rsidR="00A4205D" w:rsidRDefault="00A4205D">
      <w:pPr>
        <w:rPr>
          <w:rFonts w:ascii="Times New Roman" w:hAnsi="Times New Roman" w:cs="Times New Roman"/>
        </w:rPr>
      </w:pPr>
      <w:r>
        <w:rPr>
          <w:rFonts w:ascii="Times New Roman" w:hAnsi="Times New Roman" w:cs="Times New Roman"/>
        </w:rPr>
        <w:br w:type="page"/>
      </w:r>
    </w:p>
    <w:p w14:paraId="64EF8EC5" w14:textId="18B64A89" w:rsidR="00F7066A" w:rsidRPr="000B5ADA" w:rsidRDefault="00F7066A" w:rsidP="00175B4E">
      <w:pPr>
        <w:spacing w:line="480" w:lineRule="auto"/>
        <w:jc w:val="center"/>
        <w:rPr>
          <w:rFonts w:ascii="Times New Roman" w:hAnsi="Times New Roman" w:cs="Times New Roman"/>
        </w:rPr>
      </w:pPr>
      <w:r w:rsidRPr="000B5ADA">
        <w:rPr>
          <w:rFonts w:ascii="Times New Roman" w:hAnsi="Times New Roman" w:cs="Times New Roman"/>
        </w:rPr>
        <w:lastRenderedPageBreak/>
        <w:t>Introduction</w:t>
      </w:r>
    </w:p>
    <w:p w14:paraId="558F5A06" w14:textId="77777777" w:rsidR="00F7066A" w:rsidRPr="000B5ADA" w:rsidRDefault="00F7066A" w:rsidP="0099475F">
      <w:pPr>
        <w:spacing w:line="480" w:lineRule="auto"/>
        <w:jc w:val="center"/>
        <w:rPr>
          <w:rFonts w:ascii="Times New Roman" w:hAnsi="Times New Roman" w:cs="Times New Roman"/>
        </w:rPr>
      </w:pPr>
    </w:p>
    <w:p w14:paraId="777D8246" w14:textId="5EFB45D3" w:rsidR="00F7066A" w:rsidRPr="000B5ADA" w:rsidRDefault="00F7066A" w:rsidP="0099475F">
      <w:pPr>
        <w:spacing w:line="480" w:lineRule="auto"/>
        <w:rPr>
          <w:rFonts w:ascii="Times New Roman" w:hAnsi="Times New Roman" w:cs="Times New Roman"/>
        </w:rPr>
      </w:pPr>
      <w:r w:rsidRPr="000B5ADA">
        <w:rPr>
          <w:rFonts w:ascii="Times New Roman" w:hAnsi="Times New Roman" w:cs="Times New Roman"/>
        </w:rPr>
        <w:t xml:space="preserve">Autism Spectrum Disorder (ASD) is characterized by </w:t>
      </w:r>
      <w:r w:rsidR="00CE79CA">
        <w:rPr>
          <w:rFonts w:ascii="Times New Roman" w:hAnsi="Times New Roman" w:cs="Times New Roman"/>
        </w:rPr>
        <w:t xml:space="preserve">social and communication </w:t>
      </w:r>
      <w:r w:rsidR="00A01520" w:rsidRPr="000B5ADA">
        <w:rPr>
          <w:rFonts w:ascii="Times New Roman" w:hAnsi="Times New Roman" w:cs="Times New Roman"/>
        </w:rPr>
        <w:t>difficulties</w:t>
      </w:r>
      <w:r w:rsidRPr="000B5ADA">
        <w:rPr>
          <w:rFonts w:ascii="Times New Roman" w:hAnsi="Times New Roman" w:cs="Times New Roman"/>
        </w:rPr>
        <w:t xml:space="preserve">, </w:t>
      </w:r>
      <w:r w:rsidR="00A01520" w:rsidRPr="000B5ADA">
        <w:rPr>
          <w:rFonts w:ascii="Times New Roman" w:hAnsi="Times New Roman" w:cs="Times New Roman"/>
        </w:rPr>
        <w:t>repetitive behaviours</w:t>
      </w:r>
      <w:r w:rsidRPr="000B5ADA">
        <w:rPr>
          <w:rFonts w:ascii="Times New Roman" w:hAnsi="Times New Roman" w:cs="Times New Roman"/>
        </w:rPr>
        <w:t>, and high sen</w:t>
      </w:r>
      <w:r w:rsidR="00A01520" w:rsidRPr="000B5ADA">
        <w:rPr>
          <w:rFonts w:ascii="Times New Roman" w:hAnsi="Times New Roman" w:cs="Times New Roman"/>
        </w:rPr>
        <w:t>sitivity</w:t>
      </w:r>
      <w:r w:rsidR="0076681E" w:rsidRPr="000B5ADA">
        <w:rPr>
          <w:rFonts w:ascii="Times New Roman" w:hAnsi="Times New Roman" w:cs="Times New Roman"/>
        </w:rPr>
        <w:t xml:space="preserve"> to </w:t>
      </w:r>
      <w:r w:rsidR="000A34F2" w:rsidRPr="000B5ADA">
        <w:rPr>
          <w:rFonts w:ascii="Times New Roman" w:hAnsi="Times New Roman" w:cs="Times New Roman"/>
        </w:rPr>
        <w:t>sensory stimulus</w:t>
      </w:r>
      <w:r w:rsidR="00261242" w:rsidRPr="000B5ADA">
        <w:rPr>
          <w:rFonts w:ascii="Times New Roman" w:hAnsi="Times New Roman" w:cs="Times New Roman"/>
        </w:rPr>
        <w:t xml:space="preserve"> </w:t>
      </w:r>
      <w:r w:rsidR="00261242" w:rsidRPr="000B5ADA">
        <w:rPr>
          <w:rFonts w:ascii="Times New Roman" w:hAnsi="Times New Roman" w:cs="Times New Roman"/>
        </w:rPr>
        <w:fldChar w:fldCharType="begin"/>
      </w:r>
      <w:r w:rsidR="00EE59E0">
        <w:rPr>
          <w:rFonts w:ascii="Times New Roman" w:hAnsi="Times New Roman" w:cs="Times New Roman"/>
        </w:rPr>
        <w:instrText xml:space="preserve"> ADDIN EN.CITE &lt;EndNote&gt;&lt;Cite&gt;&lt;Author&gt;American Psychiatric Association&lt;/Author&gt;&lt;Year&gt;2013&lt;/Year&gt;&lt;RecNum&gt;86&lt;/RecNum&gt;&lt;DisplayText&gt;(American Psychiatric Association, 2013)&lt;/DisplayText&gt;&lt;record&gt;&lt;rec-number&gt;86&lt;/rec-number&gt;&lt;foreign-keys&gt;&lt;key app="EN" db-id="peprrrza6e5xwdex2vz55wa72w59p990dtz2" timestamp="0"&gt;86&lt;/key&gt;&lt;/foreign-keys&gt;&lt;ref-type name="Book"&gt;6&lt;/ref-type&gt;&lt;contributors&gt;&lt;authors&gt;&lt;author&gt;American Psychiatric Association,&lt;/author&gt;&lt;/authors&gt;&lt;/contributors&gt;&lt;titles&gt;&lt;title&gt;Diagnostic and statistical manual of mental disorders (5th edition)&lt;/title&gt;&lt;/titles&gt;&lt;dates&gt;&lt;year&gt;2013&lt;/year&gt;&lt;/dates&gt;&lt;pub-location&gt;Arlington, VA&lt;/pub-location&gt;&lt;publisher&gt;American Psychiatric Publishing&lt;/publisher&gt;&lt;urls&gt;&lt;/urls&gt;&lt;/record&gt;&lt;/Cite&gt;&lt;/EndNote&gt;</w:instrText>
      </w:r>
      <w:r w:rsidR="00261242" w:rsidRPr="000B5ADA">
        <w:rPr>
          <w:rFonts w:ascii="Times New Roman" w:hAnsi="Times New Roman" w:cs="Times New Roman"/>
        </w:rPr>
        <w:fldChar w:fldCharType="separate"/>
      </w:r>
      <w:r w:rsidR="00DB4715" w:rsidRPr="000B5ADA">
        <w:rPr>
          <w:rFonts w:ascii="Times New Roman" w:hAnsi="Times New Roman" w:cs="Times New Roman"/>
          <w:noProof/>
        </w:rPr>
        <w:t>(American Psychiatric Association, 2013)</w:t>
      </w:r>
      <w:r w:rsidR="00261242" w:rsidRPr="000B5ADA">
        <w:rPr>
          <w:rFonts w:ascii="Times New Roman" w:hAnsi="Times New Roman" w:cs="Times New Roman"/>
        </w:rPr>
        <w:fldChar w:fldCharType="end"/>
      </w:r>
      <w:r w:rsidR="003F6219" w:rsidRPr="000B5ADA">
        <w:rPr>
          <w:rFonts w:ascii="Times New Roman" w:hAnsi="Times New Roman" w:cs="Times New Roman"/>
        </w:rPr>
        <w:t xml:space="preserve">.  </w:t>
      </w:r>
      <w:r w:rsidRPr="000B5ADA">
        <w:rPr>
          <w:rFonts w:ascii="Times New Roman" w:hAnsi="Times New Roman" w:cs="Times New Roman"/>
        </w:rPr>
        <w:t>In the UK, the prevalence of ASD has been estimated at</w:t>
      </w:r>
      <w:r w:rsidR="00957B50" w:rsidRPr="000B5ADA">
        <w:rPr>
          <w:rFonts w:ascii="Times New Roman" w:hAnsi="Times New Roman" w:cs="Times New Roman"/>
        </w:rPr>
        <w:t xml:space="preserve"> 1</w:t>
      </w:r>
      <w:r w:rsidR="001B7925" w:rsidRPr="000B5ADA">
        <w:rPr>
          <w:rFonts w:ascii="Times New Roman" w:hAnsi="Times New Roman" w:cs="Times New Roman"/>
        </w:rPr>
        <w:t>-3</w:t>
      </w:r>
      <w:r w:rsidR="00957B50" w:rsidRPr="000B5ADA">
        <w:rPr>
          <w:rFonts w:ascii="Times New Roman" w:hAnsi="Times New Roman" w:cs="Times New Roman"/>
        </w:rPr>
        <w:t>%</w:t>
      </w:r>
      <w:r w:rsidR="00A530D3" w:rsidRPr="000B5ADA">
        <w:rPr>
          <w:rFonts w:ascii="Times New Roman" w:hAnsi="Times New Roman" w:cs="Times New Roman"/>
        </w:rPr>
        <w:t xml:space="preserve"> </w:t>
      </w:r>
      <w:r w:rsidR="001B7925" w:rsidRPr="000B5ADA">
        <w:rPr>
          <w:rFonts w:ascii="Times New Roman" w:hAnsi="Times New Roman" w:cs="Times New Roman"/>
        </w:rPr>
        <w:fldChar w:fldCharType="begin">
          <w:fldData xml:space="preserve">PEVuZE5vdGU+PENpdGU+PEF1dGhvcj5CYWlyZDwvQXV0aG9yPjxZZWFyPjIwMDY8L1llYXI+PFJl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</w:fldData>
        </w:fldChar>
      </w:r>
      <w:r w:rsidR="00EE59E0">
        <w:rPr>
          <w:rFonts w:ascii="Times New Roman" w:hAnsi="Times New Roman" w:cs="Times New Roman"/>
        </w:rPr>
        <w:instrText xml:space="preserve"> ADDIN EN.CITE </w:instrText>
      </w:r>
      <w:r w:rsidR="00EE59E0">
        <w:rPr>
          <w:rFonts w:ascii="Times New Roman" w:hAnsi="Times New Roman" w:cs="Times New Roman"/>
        </w:rPr>
        <w:fldChar w:fldCharType="begin">
          <w:fldData xml:space="preserve">PEVuZE5vdGU+PENpdGU+PEF1dGhvcj5CYWlyZDwvQXV0aG9yPjxZZWFyPjIwMDY8L1llYXI+PFJl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</w:fldData>
        </w:fldChar>
      </w:r>
      <w:r w:rsidR="00EE59E0">
        <w:rPr>
          <w:rFonts w:ascii="Times New Roman" w:hAnsi="Times New Roman" w:cs="Times New Roman"/>
        </w:rPr>
        <w:instrText xml:space="preserve"> ADDIN EN.CITE.DATA </w:instrText>
      </w:r>
      <w:r w:rsidR="00EE59E0">
        <w:rPr>
          <w:rFonts w:ascii="Times New Roman" w:hAnsi="Times New Roman" w:cs="Times New Roman"/>
        </w:rPr>
      </w:r>
      <w:r w:rsidR="00EE59E0">
        <w:rPr>
          <w:rFonts w:ascii="Times New Roman" w:hAnsi="Times New Roman" w:cs="Times New Roman"/>
        </w:rPr>
        <w:fldChar w:fldCharType="end"/>
      </w:r>
      <w:r w:rsidR="001B7925" w:rsidRPr="000B5ADA">
        <w:rPr>
          <w:rFonts w:ascii="Times New Roman" w:hAnsi="Times New Roman" w:cs="Times New Roman"/>
        </w:rPr>
      </w:r>
      <w:r w:rsidR="001B7925" w:rsidRPr="000B5ADA">
        <w:rPr>
          <w:rFonts w:ascii="Times New Roman" w:hAnsi="Times New Roman" w:cs="Times New Roman"/>
        </w:rPr>
        <w:fldChar w:fldCharType="separate"/>
      </w:r>
      <w:r w:rsidR="00DB4715" w:rsidRPr="000B5ADA">
        <w:rPr>
          <w:rFonts w:ascii="Times New Roman" w:hAnsi="Times New Roman" w:cs="Times New Roman"/>
          <w:noProof/>
        </w:rPr>
        <w:t>(Baird et al., 2006; Dillenburger, Jordan, McKerr, &amp; Keenan, 2015)</w:t>
      </w:r>
      <w:r w:rsidR="001B7925" w:rsidRPr="000B5ADA">
        <w:rPr>
          <w:rFonts w:ascii="Times New Roman" w:hAnsi="Times New Roman" w:cs="Times New Roman"/>
        </w:rPr>
        <w:fldChar w:fldCharType="end"/>
      </w:r>
      <w:r w:rsidR="003A7DD8" w:rsidRPr="000B5ADA">
        <w:rPr>
          <w:rFonts w:ascii="Times New Roman" w:hAnsi="Times New Roman" w:cs="Times New Roman"/>
        </w:rPr>
        <w:t>. ASD has a</w:t>
      </w:r>
      <w:r w:rsidRPr="000B5ADA">
        <w:rPr>
          <w:rFonts w:ascii="Times New Roman" w:hAnsi="Times New Roman" w:cs="Times New Roman"/>
        </w:rPr>
        <w:t xml:space="preserve"> number of </w:t>
      </w:r>
      <w:r w:rsidR="00957B50" w:rsidRPr="000B5ADA">
        <w:rPr>
          <w:rFonts w:ascii="Times New Roman" w:hAnsi="Times New Roman" w:cs="Times New Roman"/>
        </w:rPr>
        <w:t xml:space="preserve">psychopathological </w:t>
      </w:r>
      <w:r w:rsidR="003A7DD8" w:rsidRPr="000B5ADA">
        <w:rPr>
          <w:rFonts w:ascii="Times New Roman" w:hAnsi="Times New Roman" w:cs="Times New Roman"/>
        </w:rPr>
        <w:t>correlates, which further reduce the quality of life in affected individuals</w:t>
      </w:r>
      <w:r w:rsidR="00C259F9" w:rsidRPr="000B5ADA">
        <w:rPr>
          <w:rFonts w:ascii="Times New Roman" w:hAnsi="Times New Roman" w:cs="Times New Roman"/>
        </w:rPr>
        <w:t xml:space="preserve"> </w:t>
      </w:r>
      <w:r w:rsidR="00C259F9" w:rsidRPr="000B5ADA">
        <w:rPr>
          <w:rFonts w:ascii="Times New Roman" w:hAnsi="Times New Roman" w:cs="Times New Roman"/>
        </w:rPr>
        <w:fldChar w:fldCharType="begin">
          <w:fldData xml:space="preserve">PEVuZE5vdGU+PENpdGU+PEF1dGhvcj5NYXRzb248L0F1dGhvcj48WWVhcj4yMDA3PC9ZZWFyPjxS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</w:fldData>
        </w:fldChar>
      </w:r>
      <w:r w:rsidR="00EE59E0">
        <w:rPr>
          <w:rFonts w:ascii="Times New Roman" w:hAnsi="Times New Roman" w:cs="Times New Roman"/>
        </w:rPr>
        <w:instrText xml:space="preserve"> ADDIN EN.CITE </w:instrText>
      </w:r>
      <w:r w:rsidR="00EE59E0">
        <w:rPr>
          <w:rFonts w:ascii="Times New Roman" w:hAnsi="Times New Roman" w:cs="Times New Roman"/>
        </w:rPr>
        <w:fldChar w:fldCharType="begin">
          <w:fldData xml:space="preserve">PEVuZE5vdGU+PENpdGU+PEF1dGhvcj5NYXRzb248L0F1dGhvcj48WWVhcj4yMDA3PC9ZZWFyPjxS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</w:fldData>
        </w:fldChar>
      </w:r>
      <w:r w:rsidR="00EE59E0">
        <w:rPr>
          <w:rFonts w:ascii="Times New Roman" w:hAnsi="Times New Roman" w:cs="Times New Roman"/>
        </w:rPr>
        <w:instrText xml:space="preserve"> ADDIN EN.CITE.DATA </w:instrText>
      </w:r>
      <w:r w:rsidR="00EE59E0">
        <w:rPr>
          <w:rFonts w:ascii="Times New Roman" w:hAnsi="Times New Roman" w:cs="Times New Roman"/>
        </w:rPr>
      </w:r>
      <w:r w:rsidR="00EE59E0">
        <w:rPr>
          <w:rFonts w:ascii="Times New Roman" w:hAnsi="Times New Roman" w:cs="Times New Roman"/>
        </w:rPr>
        <w:fldChar w:fldCharType="end"/>
      </w:r>
      <w:r w:rsidR="00C259F9" w:rsidRPr="000B5ADA">
        <w:rPr>
          <w:rFonts w:ascii="Times New Roman" w:hAnsi="Times New Roman" w:cs="Times New Roman"/>
        </w:rPr>
      </w:r>
      <w:r w:rsidR="00C259F9" w:rsidRPr="000B5ADA">
        <w:rPr>
          <w:rFonts w:ascii="Times New Roman" w:hAnsi="Times New Roman" w:cs="Times New Roman"/>
        </w:rPr>
        <w:fldChar w:fldCharType="separate"/>
      </w:r>
      <w:r w:rsidR="00C259F9" w:rsidRPr="000B5ADA">
        <w:rPr>
          <w:rFonts w:ascii="Times New Roman" w:hAnsi="Times New Roman" w:cs="Times New Roman"/>
          <w:noProof/>
        </w:rPr>
        <w:t>(Matson &amp; Nebel-Schwalm, 2007; van Steensel, Bogels, &amp; Perrin, 2011)</w:t>
      </w:r>
      <w:r w:rsidR="00C259F9" w:rsidRPr="000B5ADA">
        <w:rPr>
          <w:rFonts w:ascii="Times New Roman" w:hAnsi="Times New Roman" w:cs="Times New Roman"/>
        </w:rPr>
        <w:fldChar w:fldCharType="end"/>
      </w:r>
      <w:r w:rsidR="003A7DD8" w:rsidRPr="000B5ADA">
        <w:rPr>
          <w:rFonts w:ascii="Times New Roman" w:hAnsi="Times New Roman" w:cs="Times New Roman"/>
        </w:rPr>
        <w:t>.</w:t>
      </w:r>
      <w:r w:rsidR="0025424F" w:rsidRPr="000B5ADA">
        <w:rPr>
          <w:rFonts w:ascii="Times New Roman" w:hAnsi="Times New Roman" w:cs="Times New Roman"/>
        </w:rPr>
        <w:t xml:space="preserve">  </w:t>
      </w:r>
      <w:r w:rsidRPr="000B5ADA">
        <w:rPr>
          <w:rFonts w:ascii="Times New Roman" w:hAnsi="Times New Roman" w:cs="Times New Roman"/>
        </w:rPr>
        <w:t>Chil</w:t>
      </w:r>
      <w:r w:rsidR="00621131" w:rsidRPr="000B5ADA">
        <w:rPr>
          <w:rFonts w:ascii="Times New Roman" w:hAnsi="Times New Roman" w:cs="Times New Roman"/>
        </w:rPr>
        <w:t xml:space="preserve">dren with ASD have difficulties </w:t>
      </w:r>
      <w:r w:rsidRPr="000B5ADA">
        <w:rPr>
          <w:rFonts w:ascii="Times New Roman" w:hAnsi="Times New Roman" w:cs="Times New Roman"/>
        </w:rPr>
        <w:t>in</w:t>
      </w:r>
      <w:r w:rsidR="0025424F" w:rsidRPr="000B5ADA">
        <w:rPr>
          <w:rFonts w:ascii="Times New Roman" w:hAnsi="Times New Roman" w:cs="Times New Roman"/>
        </w:rPr>
        <w:t xml:space="preserve"> social interactions</w:t>
      </w:r>
      <w:r w:rsidRPr="000B5ADA">
        <w:rPr>
          <w:rFonts w:ascii="Times New Roman" w:hAnsi="Times New Roman" w:cs="Times New Roman"/>
        </w:rPr>
        <w:t>, such as turn taking in conversation, and deficits in non-verbal communication</w:t>
      </w:r>
      <w:r w:rsidR="00261242" w:rsidRPr="000B5ADA">
        <w:rPr>
          <w:rFonts w:ascii="Times New Roman" w:hAnsi="Times New Roman" w:cs="Times New Roman"/>
        </w:rPr>
        <w:t xml:space="preserve"> </w:t>
      </w:r>
      <w:r w:rsidR="00261242" w:rsidRPr="000B5ADA">
        <w:rPr>
          <w:rFonts w:ascii="Times New Roman" w:hAnsi="Times New Roman" w:cs="Times New Roman"/>
        </w:rPr>
        <w:fldChar w:fldCharType="begin"/>
      </w:r>
      <w:r w:rsidR="00EE59E0">
        <w:rPr>
          <w:rFonts w:ascii="Times New Roman" w:hAnsi="Times New Roman" w:cs="Times New Roman"/>
        </w:rPr>
        <w:instrText xml:space="preserve"> ADDIN EN.CITE &lt;EndNote&gt;&lt;Cite&gt;&lt;Author&gt;American Psychiatric Association&lt;/Author&gt;&lt;Year&gt;2013&lt;/Year&gt;&lt;RecNum&gt;86&lt;/RecNum&gt;&lt;DisplayText&gt;(American Psychiatric Association, 2013)&lt;/DisplayText&gt;&lt;record&gt;&lt;rec-number&gt;86&lt;/rec-number&gt;&lt;foreign-keys&gt;&lt;key app="EN" db-id="peprrrza6e5xwdex2vz55wa72w59p990dtz2" timestamp="0"&gt;86&lt;/key&gt;&lt;/foreign-keys&gt;&lt;ref-type name="Book"&gt;6&lt;/ref-type&gt;&lt;contributors&gt;&lt;authors&gt;&lt;author&gt;American Psychiatric Association,&lt;/author&gt;&lt;/authors&gt;&lt;/contributors&gt;&lt;titles&gt;&lt;title&gt;Diagnostic and statistical manual of mental disorders (5th edition)&lt;/title&gt;&lt;/titles&gt;&lt;dates&gt;&lt;year&gt;2013&lt;/year&gt;&lt;/dates&gt;&lt;pub-location&gt;Arlington, VA&lt;/pub-location&gt;&lt;publisher&gt;American Psychiatric Publishing&lt;/publisher&gt;&lt;urls&gt;&lt;/urls&gt;&lt;/record&gt;&lt;/Cite&gt;&lt;/EndNote&gt;</w:instrText>
      </w:r>
      <w:r w:rsidR="00261242" w:rsidRPr="000B5ADA">
        <w:rPr>
          <w:rFonts w:ascii="Times New Roman" w:hAnsi="Times New Roman" w:cs="Times New Roman"/>
        </w:rPr>
        <w:fldChar w:fldCharType="separate"/>
      </w:r>
      <w:r w:rsidR="00DB4715" w:rsidRPr="000B5ADA">
        <w:rPr>
          <w:rFonts w:ascii="Times New Roman" w:hAnsi="Times New Roman" w:cs="Times New Roman"/>
          <w:noProof/>
        </w:rPr>
        <w:t>(American Psychiatric Association, 2013)</w:t>
      </w:r>
      <w:r w:rsidR="00261242" w:rsidRPr="000B5ADA">
        <w:rPr>
          <w:rFonts w:ascii="Times New Roman" w:hAnsi="Times New Roman" w:cs="Times New Roman"/>
        </w:rPr>
        <w:fldChar w:fldCharType="end"/>
      </w:r>
      <w:r w:rsidRPr="000B5ADA">
        <w:rPr>
          <w:rFonts w:ascii="Times New Roman" w:hAnsi="Times New Roman" w:cs="Times New Roman"/>
        </w:rPr>
        <w:t>.</w:t>
      </w:r>
      <w:r w:rsidR="001B7925" w:rsidRPr="000B5ADA">
        <w:rPr>
          <w:rFonts w:ascii="Times New Roman" w:hAnsi="Times New Roman" w:cs="Times New Roman"/>
        </w:rPr>
        <w:t xml:space="preserve"> </w:t>
      </w:r>
      <w:r w:rsidR="007051FE" w:rsidRPr="000B5ADA">
        <w:rPr>
          <w:rFonts w:ascii="Times New Roman" w:hAnsi="Times New Roman" w:cs="Times New Roman"/>
        </w:rPr>
        <w:t>These</w:t>
      </w:r>
      <w:r w:rsidR="00CF104C" w:rsidRPr="000B5ADA">
        <w:rPr>
          <w:rFonts w:ascii="Times New Roman" w:hAnsi="Times New Roman" w:cs="Times New Roman"/>
        </w:rPr>
        <w:t xml:space="preserve"> difficulties h</w:t>
      </w:r>
      <w:r w:rsidR="00B636D4" w:rsidRPr="000B5ADA">
        <w:rPr>
          <w:rFonts w:ascii="Times New Roman" w:hAnsi="Times New Roman" w:cs="Times New Roman"/>
        </w:rPr>
        <w:t>ave implications for children’s</w:t>
      </w:r>
      <w:r w:rsidR="003A7DD8" w:rsidRPr="000B5ADA">
        <w:rPr>
          <w:rFonts w:ascii="Times New Roman" w:hAnsi="Times New Roman" w:cs="Times New Roman"/>
        </w:rPr>
        <w:t xml:space="preserve"> relationships with the people around them.</w:t>
      </w:r>
    </w:p>
    <w:p w14:paraId="41CDB04A" w14:textId="77777777" w:rsidR="00942863" w:rsidRPr="000B5ADA" w:rsidRDefault="00942863" w:rsidP="0099475F">
      <w:pPr>
        <w:spacing w:line="480" w:lineRule="auto"/>
        <w:rPr>
          <w:rFonts w:ascii="Times New Roman" w:hAnsi="Times New Roman" w:cs="Times New Roman"/>
        </w:rPr>
      </w:pPr>
    </w:p>
    <w:p w14:paraId="7BAC219C" w14:textId="464E602A" w:rsidR="00422A20" w:rsidRPr="000B5ADA" w:rsidRDefault="00422A20" w:rsidP="0099475F">
      <w:pPr>
        <w:spacing w:line="480" w:lineRule="auto"/>
        <w:rPr>
          <w:rFonts w:ascii="Times New Roman" w:eastAsia="Times New Roman" w:hAnsi="Times New Roman" w:cs="Times New Roman"/>
        </w:rPr>
      </w:pPr>
      <w:r w:rsidRPr="000B5ADA">
        <w:rPr>
          <w:rFonts w:ascii="Times New Roman" w:hAnsi="Times New Roman" w:cs="Times New Roman"/>
        </w:rPr>
        <w:t xml:space="preserve">In the UK, 85% of </w:t>
      </w:r>
      <w:r w:rsidR="009826F1" w:rsidRPr="000B5ADA">
        <w:rPr>
          <w:rFonts w:ascii="Times New Roman" w:hAnsi="Times New Roman" w:cs="Times New Roman"/>
        </w:rPr>
        <w:t>children</w:t>
      </w:r>
      <w:r w:rsidRPr="000B5ADA">
        <w:rPr>
          <w:rFonts w:ascii="Times New Roman" w:hAnsi="Times New Roman" w:cs="Times New Roman"/>
        </w:rPr>
        <w:t xml:space="preserve"> have at</w:t>
      </w:r>
      <w:r w:rsidR="00ED1B2F" w:rsidRPr="000B5ADA">
        <w:rPr>
          <w:rFonts w:ascii="Times New Roman" w:hAnsi="Times New Roman" w:cs="Times New Roman"/>
        </w:rPr>
        <w:t xml:space="preserve"> </w:t>
      </w:r>
      <w:r w:rsidRPr="000B5ADA">
        <w:rPr>
          <w:rFonts w:ascii="Times New Roman" w:hAnsi="Times New Roman" w:cs="Times New Roman"/>
        </w:rPr>
        <w:t>least one sibling</w:t>
      </w:r>
      <w:r w:rsidR="00C04E00">
        <w:rPr>
          <w:rFonts w:ascii="Times New Roman" w:hAnsi="Times New Roman" w:cs="Times New Roman"/>
        </w:rPr>
        <w:t xml:space="preserve">.  </w:t>
      </w:r>
      <w:r w:rsidR="001442DD" w:rsidRPr="000B5ADA">
        <w:rPr>
          <w:rFonts w:ascii="Times New Roman" w:hAnsi="Times New Roman" w:cs="Times New Roman"/>
        </w:rPr>
        <w:t xml:space="preserve">Good quality sibling relationships are important as they help children to develop social skills and </w:t>
      </w:r>
      <w:r w:rsidR="0076681E" w:rsidRPr="000B5ADA">
        <w:rPr>
          <w:rFonts w:ascii="Times New Roman" w:hAnsi="Times New Roman" w:cs="Times New Roman"/>
        </w:rPr>
        <w:t>are a source of</w:t>
      </w:r>
      <w:r w:rsidR="001442DD" w:rsidRPr="000B5ADA">
        <w:rPr>
          <w:rFonts w:ascii="Times New Roman" w:hAnsi="Times New Roman" w:cs="Times New Roman"/>
        </w:rPr>
        <w:t xml:space="preserve"> emotional </w:t>
      </w:r>
      <w:r w:rsidR="004F56BB" w:rsidRPr="000B5ADA">
        <w:rPr>
          <w:rFonts w:ascii="Times New Roman" w:hAnsi="Times New Roman" w:cs="Times New Roman"/>
        </w:rPr>
        <w:t xml:space="preserve">support </w:t>
      </w:r>
      <w:r w:rsidR="004F56BB" w:rsidRPr="000B5ADA">
        <w:rPr>
          <w:rFonts w:ascii="Times New Roman" w:hAnsi="Times New Roman" w:cs="Times New Roman"/>
        </w:rPr>
        <w:fldChar w:fldCharType="begin">
          <w:fldData xml:space="preserve">PEVuZE5vdGU+PENpdGU+PEF1dGhvcj5Ccm93bjwvQXV0aG9yPjxZZWFyPjE5OTY8L1llYXI+PFJl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</w:fldData>
        </w:fldChar>
      </w:r>
      <w:r w:rsidR="00EE59E0">
        <w:rPr>
          <w:rFonts w:ascii="Times New Roman" w:hAnsi="Times New Roman" w:cs="Times New Roman"/>
        </w:rPr>
        <w:instrText xml:space="preserve"> ADDIN EN.CITE </w:instrText>
      </w:r>
      <w:r w:rsidR="00EE59E0">
        <w:rPr>
          <w:rFonts w:ascii="Times New Roman" w:hAnsi="Times New Roman" w:cs="Times New Roman"/>
        </w:rPr>
        <w:fldChar w:fldCharType="begin">
          <w:fldData xml:space="preserve">PEVuZE5vdGU+PENpdGU+PEF1dGhvcj5Ccm93bjwvQXV0aG9yPjxZZWFyPjE5OTY8L1llYXI+PFJl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</w:fldData>
        </w:fldChar>
      </w:r>
      <w:r w:rsidR="00EE59E0">
        <w:rPr>
          <w:rFonts w:ascii="Times New Roman" w:hAnsi="Times New Roman" w:cs="Times New Roman"/>
        </w:rPr>
        <w:instrText xml:space="preserve"> ADDIN EN.CITE.DATA </w:instrText>
      </w:r>
      <w:r w:rsidR="00EE59E0">
        <w:rPr>
          <w:rFonts w:ascii="Times New Roman" w:hAnsi="Times New Roman" w:cs="Times New Roman"/>
        </w:rPr>
      </w:r>
      <w:r w:rsidR="00EE59E0">
        <w:rPr>
          <w:rFonts w:ascii="Times New Roman" w:hAnsi="Times New Roman" w:cs="Times New Roman"/>
        </w:rPr>
        <w:fldChar w:fldCharType="end"/>
      </w:r>
      <w:r w:rsidR="004F56BB" w:rsidRPr="000B5ADA">
        <w:rPr>
          <w:rFonts w:ascii="Times New Roman" w:hAnsi="Times New Roman" w:cs="Times New Roman"/>
        </w:rPr>
      </w:r>
      <w:r w:rsidR="004F56BB" w:rsidRPr="000B5ADA">
        <w:rPr>
          <w:rFonts w:ascii="Times New Roman" w:hAnsi="Times New Roman" w:cs="Times New Roman"/>
        </w:rPr>
        <w:fldChar w:fldCharType="separate"/>
      </w:r>
      <w:r w:rsidR="004F56BB" w:rsidRPr="000B5ADA">
        <w:rPr>
          <w:rFonts w:ascii="Times New Roman" w:hAnsi="Times New Roman" w:cs="Times New Roman"/>
          <w:noProof/>
        </w:rPr>
        <w:t>(Brown, DonelanMcCall, &amp; Dunn, 1996; Downey &amp; Condron, 2004; Stormshak, Bellanti, &amp; Bierman, 1996)</w:t>
      </w:r>
      <w:r w:rsidR="004F56BB" w:rsidRPr="000B5ADA">
        <w:rPr>
          <w:rFonts w:ascii="Times New Roman" w:hAnsi="Times New Roman" w:cs="Times New Roman"/>
        </w:rPr>
        <w:fldChar w:fldCharType="end"/>
      </w:r>
      <w:r w:rsidR="004F56BB" w:rsidRPr="000B5ADA">
        <w:rPr>
          <w:rFonts w:ascii="Times New Roman" w:hAnsi="Times New Roman" w:cs="Times New Roman"/>
        </w:rPr>
        <w:t xml:space="preserve">. </w:t>
      </w:r>
      <w:r w:rsidR="00A40254" w:rsidRPr="000B5ADA">
        <w:rPr>
          <w:rFonts w:ascii="Times New Roman" w:eastAsia="Times New Roman" w:hAnsi="Times New Roman" w:cs="Times New Roman"/>
        </w:rPr>
        <w:t>However, sibling relationships can also include frequent conflict and aggression</w:t>
      </w:r>
      <w:r w:rsidR="00B85A5B" w:rsidRPr="000B5ADA">
        <w:rPr>
          <w:rFonts w:ascii="Times New Roman" w:eastAsia="Times New Roman" w:hAnsi="Times New Roman" w:cs="Times New Roman"/>
        </w:rPr>
        <w:t>. U</w:t>
      </w:r>
      <w:r w:rsidR="003F6219" w:rsidRPr="000B5ADA">
        <w:rPr>
          <w:rFonts w:ascii="Times New Roman" w:eastAsia="Times New Roman" w:hAnsi="Times New Roman" w:cs="Times New Roman"/>
        </w:rPr>
        <w:t xml:space="preserve">p to </w:t>
      </w:r>
      <w:r w:rsidR="00B62F7B" w:rsidRPr="000B5ADA">
        <w:rPr>
          <w:rFonts w:ascii="Times New Roman" w:eastAsia="Times New Roman" w:hAnsi="Times New Roman" w:cs="Times New Roman"/>
        </w:rPr>
        <w:t xml:space="preserve">50% of children have been bullied by their siblings and </w:t>
      </w:r>
      <w:r w:rsidR="003F6219" w:rsidRPr="000B5ADA">
        <w:rPr>
          <w:rFonts w:ascii="Times New Roman" w:eastAsia="Times New Roman" w:hAnsi="Times New Roman" w:cs="Times New Roman"/>
        </w:rPr>
        <w:t xml:space="preserve">up to </w:t>
      </w:r>
      <w:r w:rsidR="00B62F7B" w:rsidRPr="000B5ADA">
        <w:rPr>
          <w:rFonts w:ascii="Times New Roman" w:eastAsia="Times New Roman" w:hAnsi="Times New Roman" w:cs="Times New Roman"/>
        </w:rPr>
        <w:t xml:space="preserve">40% have bullied their siblings </w:t>
      </w:r>
      <w:r w:rsidR="000848AF" w:rsidRPr="000B5ADA">
        <w:rPr>
          <w:rFonts w:ascii="Times New Roman" w:eastAsia="Times New Roman" w:hAnsi="Times New Roman" w:cs="Times New Roman"/>
        </w:rPr>
        <w:fldChar w:fldCharType="begin"/>
      </w:r>
      <w:r w:rsidR="00EE59E0">
        <w:rPr>
          <w:rFonts w:ascii="Times New Roman" w:eastAsia="Times New Roman" w:hAnsi="Times New Roman" w:cs="Times New Roman"/>
        </w:rPr>
        <w:instrText xml:space="preserve"> ADDIN EN.CITE &lt;EndNote&gt;&lt;Cite&gt;&lt;Author&gt;Wolke&lt;/Author&gt;&lt;Year&gt;2015&lt;/Year&gt;&lt;RecNum&gt;193&lt;/RecNum&gt;&lt;DisplayText&gt;(Wolke, Tippett, &amp;amp; Dantchev, 2015)&lt;/DisplayText&gt;&lt;record&gt;&lt;rec-number&gt;193&lt;/rec-number&gt;&lt;foreign-keys&gt;&lt;key app="EN" db-id="peprrrza6e5xwdex2vz55wa72w59p990dtz2" timestamp="0"&gt;193&lt;/key&gt;&lt;/foreign-keys&gt;&lt;ref-type name="Journal Article"&gt;17&lt;/ref-type&gt;&lt;contributors&gt;&lt;authors&gt;&lt;author&gt;Wolke, D.&lt;/author&gt;&lt;author&gt;Tippett, N.&lt;/author&gt;&lt;author&gt;Dantchev, S.&lt;/author&gt;&lt;/authors&gt;&lt;/contributors&gt;&lt;auth-address&gt;[Wolke, Dieter; Tippett, Neil; Dantchev, Slava] Univ Warwick, Dept Psychol, Coventry CV4 7AL, W Midlands, England. [Dantchev, Slava] Univ Warwick, Warwick Med Sch, Div Mental Hlth &amp;amp; Wellbeing, Coventry CV4 7AL, W Midlands, England.&amp;#xD;Wolke, D (reprint author), Univ Warwick, Dept Psychol, Coventry CV4 7AL, W Midlands, England.&amp;#xD;d.wolke@warwick.ac.uk&lt;/auth-address&gt;&lt;titles&gt;&lt;title&gt;Bullying in the family: sibling bullying&lt;/title&gt;&lt;secondary-title&gt;Lancet Psychiatry&lt;/secondary-title&gt;&lt;alt-title&gt;Lancet Psychiatry&lt;/alt-title&gt;&lt;/titles&gt;&lt;pages&gt;917-929&lt;/pages&gt;&lt;volume&gt;2&lt;/volume&gt;&lt;number&gt;10&lt;/number&gt;&lt;keywords&gt;&lt;keyword&gt;african-american families&lt;/keyword&gt;&lt;keyword&gt;relationship quality&lt;/keyword&gt;&lt;keyword&gt;behavior problems&lt;/keyword&gt;&lt;keyword&gt;mental-health&lt;/keyword&gt;&lt;keyword&gt;difficulties questionnaire&lt;/keyword&gt;&lt;keyword&gt;individual-differences&lt;/keyword&gt;&lt;keyword&gt;relational aggression&lt;/keyword&gt;&lt;keyword&gt;peer victimization&lt;/keyword&gt;&lt;keyword&gt;peoples feelings&lt;/keyword&gt;&lt;keyword&gt;secondary-school&lt;/keyword&gt;&lt;keyword&gt;Psychiatry&lt;/keyword&gt;&lt;/keywords&gt;&lt;dates&gt;&lt;year&gt;2015&lt;/year&gt;&lt;pub-dates&gt;&lt;date&gt;Oct&lt;/date&gt;&lt;/pub-dates&gt;&lt;/dates&gt;&lt;isbn&gt;2215-0374&lt;/isbn&gt;&lt;accession-num&gt;WOS:000362106500027&lt;/accession-num&gt;&lt;work-type&gt;Article&lt;/work-type&gt;&lt;urls&gt;&lt;related-urls&gt;&lt;url&gt;&amp;lt;Go to ISI&amp;gt;://WOS:000362106500027&lt;/url&gt;&lt;/related-urls&gt;&lt;/urls&gt;&lt;language&gt;English&lt;/language&gt;&lt;/record&gt;&lt;/Cite&gt;&lt;/EndNote&gt;</w:instrText>
      </w:r>
      <w:r w:rsidR="000848AF" w:rsidRPr="000B5ADA">
        <w:rPr>
          <w:rFonts w:ascii="Times New Roman" w:eastAsia="Times New Roman" w:hAnsi="Times New Roman" w:cs="Times New Roman"/>
        </w:rPr>
        <w:fldChar w:fldCharType="separate"/>
      </w:r>
      <w:r w:rsidR="00DB4715" w:rsidRPr="000B5ADA">
        <w:rPr>
          <w:rFonts w:ascii="Times New Roman" w:eastAsia="Times New Roman" w:hAnsi="Times New Roman" w:cs="Times New Roman"/>
          <w:noProof/>
        </w:rPr>
        <w:t>(Wolke, Tippett, &amp; Dantchev, 2015)</w:t>
      </w:r>
      <w:r w:rsidR="000848AF" w:rsidRPr="000B5ADA">
        <w:rPr>
          <w:rFonts w:ascii="Times New Roman" w:eastAsia="Times New Roman" w:hAnsi="Times New Roman" w:cs="Times New Roman"/>
        </w:rPr>
        <w:fldChar w:fldCharType="end"/>
      </w:r>
      <w:r w:rsidR="00B62F7B" w:rsidRPr="000B5ADA">
        <w:rPr>
          <w:rFonts w:ascii="Times New Roman" w:eastAsia="Times New Roman" w:hAnsi="Times New Roman" w:cs="Times New Roman"/>
        </w:rPr>
        <w:t xml:space="preserve">.  </w:t>
      </w:r>
      <w:r w:rsidRPr="000B5ADA">
        <w:rPr>
          <w:rFonts w:ascii="Times New Roman" w:eastAsia="Times New Roman" w:hAnsi="Times New Roman" w:cs="Times New Roman"/>
        </w:rPr>
        <w:t xml:space="preserve">Sibling bullying is </w:t>
      </w:r>
      <w:r w:rsidR="00DB68C3" w:rsidRPr="000B5ADA">
        <w:rPr>
          <w:rFonts w:ascii="Times New Roman" w:eastAsia="Times New Roman" w:hAnsi="Times New Roman" w:cs="Times New Roman"/>
        </w:rPr>
        <w:t xml:space="preserve">defined as </w:t>
      </w:r>
      <w:r w:rsidRPr="000B5ADA">
        <w:rPr>
          <w:rFonts w:ascii="Times New Roman" w:eastAsia="Times New Roman" w:hAnsi="Times New Roman" w:cs="Times New Roman"/>
        </w:rPr>
        <w:t>“any unwanted aggressive</w:t>
      </w:r>
      <w:r w:rsidR="00890A72" w:rsidRPr="000B5ADA">
        <w:rPr>
          <w:rFonts w:ascii="Times New Roman" w:eastAsia="Times New Roman" w:hAnsi="Times New Roman" w:cs="Times New Roman"/>
        </w:rPr>
        <w:t xml:space="preserve"> behaviour(s) by a sibling that</w:t>
      </w:r>
      <w:r w:rsidRPr="000B5ADA">
        <w:rPr>
          <w:rFonts w:ascii="Times New Roman" w:eastAsia="Times New Roman" w:hAnsi="Times New Roman" w:cs="Times New Roman"/>
        </w:rPr>
        <w:t xml:space="preserve"> involves an observed or perceived power imbalance and is </w:t>
      </w:r>
      <w:r w:rsidR="00E864A2" w:rsidRPr="000B5ADA">
        <w:rPr>
          <w:rFonts w:ascii="Times New Roman" w:eastAsia="Times New Roman" w:hAnsi="Times New Roman" w:cs="Times New Roman"/>
        </w:rPr>
        <w:t xml:space="preserve">repeated </w:t>
      </w:r>
      <w:r w:rsidR="008F4D38" w:rsidRPr="000B5ADA">
        <w:rPr>
          <w:rFonts w:ascii="Times New Roman" w:eastAsia="Times New Roman" w:hAnsi="Times New Roman" w:cs="Times New Roman"/>
        </w:rPr>
        <w:t xml:space="preserve">multiple times or is </w:t>
      </w:r>
      <w:r w:rsidRPr="000B5ADA">
        <w:rPr>
          <w:rFonts w:ascii="Times New Roman" w:eastAsia="Times New Roman" w:hAnsi="Times New Roman" w:cs="Times New Roman"/>
        </w:rPr>
        <w:t>highly likely to be repeated; bullying may inflict harm or distress on the targeted s</w:t>
      </w:r>
      <w:r w:rsidR="006C2C8A" w:rsidRPr="000B5ADA">
        <w:rPr>
          <w:rFonts w:ascii="Times New Roman" w:eastAsia="Times New Roman" w:hAnsi="Times New Roman" w:cs="Times New Roman"/>
        </w:rPr>
        <w:t>ibling</w:t>
      </w:r>
      <w:r w:rsidR="00B85A5B" w:rsidRPr="000B5ADA">
        <w:rPr>
          <w:rFonts w:ascii="Times New Roman" w:eastAsia="Times New Roman" w:hAnsi="Times New Roman" w:cs="Times New Roman"/>
        </w:rPr>
        <w:t xml:space="preserve">, </w:t>
      </w:r>
      <w:r w:rsidRPr="000B5ADA">
        <w:rPr>
          <w:rFonts w:ascii="Times New Roman" w:eastAsia="Times New Roman" w:hAnsi="Times New Roman" w:cs="Times New Roman"/>
        </w:rPr>
        <w:t xml:space="preserve">including physical, psychological, or social harm. It encompasses two modes of </w:t>
      </w:r>
      <w:r w:rsidR="002F629C" w:rsidRPr="000B5ADA">
        <w:rPr>
          <w:rFonts w:ascii="Times New Roman" w:eastAsia="Times New Roman" w:hAnsi="Times New Roman" w:cs="Times New Roman"/>
        </w:rPr>
        <w:t>bullying (</w:t>
      </w:r>
      <w:r w:rsidRPr="000B5ADA">
        <w:rPr>
          <w:rFonts w:ascii="Times New Roman" w:eastAsia="Times New Roman" w:hAnsi="Times New Roman" w:cs="Times New Roman"/>
        </w:rPr>
        <w:t>direct and indirect) as well as four types of bullying (physical, verbal, relational, and damage to pro</w:t>
      </w:r>
      <w:r w:rsidR="00B62F7B" w:rsidRPr="000B5ADA">
        <w:rPr>
          <w:rFonts w:ascii="Times New Roman" w:eastAsia="Times New Roman" w:hAnsi="Times New Roman" w:cs="Times New Roman"/>
        </w:rPr>
        <w:t xml:space="preserve">perty)” </w:t>
      </w:r>
      <w:r w:rsidR="000848AF" w:rsidRPr="000B5ADA">
        <w:rPr>
          <w:rFonts w:ascii="Times New Roman" w:eastAsia="Times New Roman" w:hAnsi="Times New Roman" w:cs="Times New Roman"/>
        </w:rPr>
        <w:fldChar w:fldCharType="begin"/>
      </w:r>
      <w:r w:rsidR="00EE59E0">
        <w:rPr>
          <w:rFonts w:ascii="Times New Roman" w:eastAsia="Times New Roman" w:hAnsi="Times New Roman" w:cs="Times New Roman"/>
        </w:rPr>
        <w:instrText xml:space="preserve"> ADDIN EN.CITE &lt;EndNote&gt;&lt;Cite&gt;&lt;Author&gt;Wolke&lt;/Author&gt;&lt;Year&gt;2015&lt;/Year&gt;&lt;RecNum&gt;193&lt;/RecNum&gt;&lt;Suffix&gt; p.918&lt;/Suffix&gt;&lt;DisplayText&gt;(Wolke et al., 2015 p.918)&lt;/DisplayText&gt;&lt;record&gt;&lt;rec-number&gt;193&lt;/rec-number&gt;&lt;foreign-keys&gt;&lt;key app="EN" db-id="peprrrza6e5xwdex2vz55wa72w59p990dtz2" timestamp="0"&gt;193&lt;/key&gt;&lt;/foreign-keys&gt;&lt;ref-type name="Journal Article"&gt;17&lt;/ref-type&gt;&lt;contributors&gt;&lt;authors&gt;&lt;author&gt;Wolke, D.&lt;/author&gt;&lt;author&gt;Tippett, N.&lt;/author&gt;&lt;author&gt;Dantchev, S.&lt;/author&gt;&lt;/authors&gt;&lt;/contributors&gt;&lt;auth-address&gt;[Wolke, Dieter; Tippett, Neil; Dantchev, Slava] Univ Warwick, Dept Psychol, Coventry CV4 7AL, W Midlands, England. [Dantchev, Slava] Univ Warwick, Warwick Med Sch, Div Mental Hlth &amp;amp; Wellbeing, Coventry CV4 7AL, W Midlands, England.&amp;#xD;Wolke, D (reprint author), Univ Warwick, Dept Psychol, Coventry CV4 7AL, W Midlands, England.&amp;#xD;d.wolke@warwick.ac.uk&lt;/auth-address&gt;&lt;titles&gt;&lt;title&gt;Bullying in the family: sibling bullying&lt;/title&gt;&lt;secondary-title&gt;Lancet Psychiatry&lt;/secondary-title&gt;&lt;alt-title&gt;Lancet Psychiatry&lt;/alt-title&gt;&lt;/titles&gt;&lt;pages&gt;917-929&lt;/pages&gt;&lt;volume&gt;2&lt;/volume&gt;&lt;number&gt;10&lt;/number&gt;&lt;keywords&gt;&lt;keyword&gt;african-american families&lt;/keyword&gt;&lt;keyword&gt;relationship quality&lt;/keyword&gt;&lt;keyword&gt;behavior problems&lt;/keyword&gt;&lt;keyword&gt;mental-health&lt;/keyword&gt;&lt;keyword&gt;difficulties questionnaire&lt;/keyword&gt;&lt;keyword&gt;individual-differences&lt;/keyword&gt;&lt;keyword&gt;relational aggression&lt;/keyword&gt;&lt;keyword&gt;peer victimization&lt;/keyword&gt;&lt;keyword&gt;peoples feelings&lt;/keyword&gt;&lt;keyword&gt;secondary-school&lt;/keyword&gt;&lt;keyword&gt;Psychiatry&lt;/keyword&gt;&lt;/keywords&gt;&lt;dates&gt;&lt;year&gt;2015&lt;/year&gt;&lt;pub-dates&gt;&lt;date&gt;Oct&lt;/date&gt;&lt;/pub-dates&gt;&lt;/dates&gt;&lt;isbn&gt;2215-0374&lt;/isbn&gt;&lt;accession-num&gt;WOS:000362106500027&lt;/accession-num&gt;&lt;work-type&gt;Article&lt;/work-type&gt;&lt;urls&gt;&lt;related-urls&gt;&lt;url&gt;&amp;lt;Go to ISI&amp;gt;://WOS:000362106500027&lt;/url&gt;&lt;/related-urls&gt;&lt;/urls&gt;&lt;language&gt;English&lt;/language&gt;&lt;/record&gt;&lt;/Cite&gt;&lt;/EndNote&gt;</w:instrText>
      </w:r>
      <w:r w:rsidR="000848AF" w:rsidRPr="000B5ADA">
        <w:rPr>
          <w:rFonts w:ascii="Times New Roman" w:eastAsia="Times New Roman" w:hAnsi="Times New Roman" w:cs="Times New Roman"/>
        </w:rPr>
        <w:fldChar w:fldCharType="separate"/>
      </w:r>
      <w:r w:rsidR="00CE4169">
        <w:rPr>
          <w:rFonts w:ascii="Times New Roman" w:eastAsia="Times New Roman" w:hAnsi="Times New Roman" w:cs="Times New Roman"/>
          <w:noProof/>
        </w:rPr>
        <w:t xml:space="preserve">(Wolke et al., 2015 </w:t>
      </w:r>
      <w:r w:rsidR="00CE4169">
        <w:rPr>
          <w:rFonts w:ascii="Times New Roman" w:eastAsia="Times New Roman" w:hAnsi="Times New Roman" w:cs="Times New Roman"/>
          <w:noProof/>
        </w:rPr>
        <w:lastRenderedPageBreak/>
        <w:t>p.918)</w:t>
      </w:r>
      <w:r w:rsidR="000848AF" w:rsidRPr="000B5ADA">
        <w:rPr>
          <w:rFonts w:ascii="Times New Roman" w:eastAsia="Times New Roman" w:hAnsi="Times New Roman" w:cs="Times New Roman"/>
        </w:rPr>
        <w:fldChar w:fldCharType="end"/>
      </w:r>
      <w:r w:rsidR="00DB68C3" w:rsidRPr="000B5ADA">
        <w:rPr>
          <w:rFonts w:ascii="Times New Roman" w:eastAsia="Times New Roman" w:hAnsi="Times New Roman" w:cs="Times New Roman"/>
        </w:rPr>
        <w:t xml:space="preserve">. </w:t>
      </w:r>
      <w:r w:rsidR="00641EB2" w:rsidRPr="000B5ADA">
        <w:rPr>
          <w:rFonts w:ascii="Times New Roman" w:eastAsia="Times New Roman" w:hAnsi="Times New Roman" w:cs="Times New Roman"/>
        </w:rPr>
        <w:t>B</w:t>
      </w:r>
      <w:r w:rsidR="004730C2" w:rsidRPr="000B5ADA">
        <w:rPr>
          <w:rFonts w:ascii="Times New Roman" w:eastAsia="Times New Roman" w:hAnsi="Times New Roman" w:cs="Times New Roman"/>
        </w:rPr>
        <w:t>oys are more likely to bully their si</w:t>
      </w:r>
      <w:r w:rsidR="003F6219" w:rsidRPr="000B5ADA">
        <w:rPr>
          <w:rFonts w:ascii="Times New Roman" w:eastAsia="Times New Roman" w:hAnsi="Times New Roman" w:cs="Times New Roman"/>
        </w:rPr>
        <w:t>bl</w:t>
      </w:r>
      <w:r w:rsidR="00641EB2" w:rsidRPr="000B5ADA">
        <w:rPr>
          <w:rFonts w:ascii="Times New Roman" w:eastAsia="Times New Roman" w:hAnsi="Times New Roman" w:cs="Times New Roman"/>
        </w:rPr>
        <w:t xml:space="preserve">ings </w:t>
      </w:r>
      <w:r w:rsidR="00641EB2" w:rsidRPr="000B5ADA">
        <w:rPr>
          <w:rFonts w:ascii="Times New Roman" w:eastAsia="Times New Roman" w:hAnsi="Times New Roman" w:cs="Times New Roman"/>
        </w:rPr>
        <w:fldChar w:fldCharType="begin"/>
      </w:r>
      <w:r w:rsidR="00EE59E0">
        <w:rPr>
          <w:rFonts w:ascii="Times New Roman" w:eastAsia="Times New Roman" w:hAnsi="Times New Roman" w:cs="Times New Roman"/>
        </w:rPr>
        <w:instrText xml:space="preserve"> ADDIN EN.CITE &lt;EndNote&gt;&lt;Cite&gt;&lt;Author&gt;Tippett&lt;/Author&gt;&lt;Year&gt;2015&lt;/Year&gt;&lt;RecNum&gt;186&lt;/RecNum&gt;&lt;DisplayText&gt;(Tippett &amp;amp; Wolke, 2015)&lt;/DisplayText&gt;&lt;record&gt;&lt;rec-number&gt;186&lt;/rec-number&gt;&lt;foreign-keys&gt;&lt;key app="EN" db-id="peprrrza6e5xwdex2vz55wa72w59p990dtz2" timestamp="0"&gt;186&lt;/key&gt;&lt;/foreign-keys&gt;&lt;ref-type name="Journal Article"&gt;17&lt;/ref-type&gt;&lt;contributors&gt;&lt;authors&gt;&lt;author&gt;Tippett, N.&lt;/author&gt;&lt;author&gt;Wolke, D.&lt;/author&gt;&lt;/authors&gt;&lt;/contributors&gt;&lt;titles&gt;&lt;title&gt;Aggression between siblings: Associations with the home environment and peer bullying&lt;/title&gt;&lt;secondary-title&gt;Aggressive Behavior&lt;/secondary-title&gt;&lt;/titles&gt;&lt;pages&gt;14-24&lt;/pages&gt;&lt;volume&gt;41&lt;/volume&gt;&lt;number&gt;1&lt;/number&gt;&lt;dates&gt;&lt;year&gt;2015&lt;/year&gt;&lt;pub-dates&gt;&lt;date&gt;Jan-Feb&lt;/date&gt;&lt;/pub-dates&gt;&lt;/dates&gt;&lt;isbn&gt;0096-140X&lt;/isbn&gt;&lt;accession-num&gt;WOS:000350990200002&lt;/accession-num&gt;&lt;urls&gt;&lt;related-urls&gt;&lt;url&gt;&amp;lt;Go to ISI&amp;gt;://WOS:000350990200002&lt;/url&gt;&lt;/related-urls&gt;&lt;/urls&gt;&lt;electronic-resource-num&gt;10.1002/ab.21557&lt;/electronic-resource-num&gt;&lt;/record&gt;&lt;/Cite&gt;&lt;/EndNote&gt;</w:instrText>
      </w:r>
      <w:r w:rsidR="00641EB2" w:rsidRPr="000B5ADA">
        <w:rPr>
          <w:rFonts w:ascii="Times New Roman" w:eastAsia="Times New Roman" w:hAnsi="Times New Roman" w:cs="Times New Roman"/>
        </w:rPr>
        <w:fldChar w:fldCharType="separate"/>
      </w:r>
      <w:r w:rsidR="00641EB2" w:rsidRPr="000B5ADA">
        <w:rPr>
          <w:rFonts w:ascii="Times New Roman" w:eastAsia="Times New Roman" w:hAnsi="Times New Roman" w:cs="Times New Roman"/>
          <w:noProof/>
        </w:rPr>
        <w:t>(Tippett &amp; Wolke, 2015)</w:t>
      </w:r>
      <w:r w:rsidR="00641EB2" w:rsidRPr="000B5ADA">
        <w:rPr>
          <w:rFonts w:ascii="Times New Roman" w:eastAsia="Times New Roman" w:hAnsi="Times New Roman" w:cs="Times New Roman"/>
        </w:rPr>
        <w:fldChar w:fldCharType="end"/>
      </w:r>
      <w:r w:rsidR="0031235A">
        <w:rPr>
          <w:rFonts w:ascii="Times New Roman" w:eastAsia="Times New Roman" w:hAnsi="Times New Roman" w:cs="Times New Roman"/>
        </w:rPr>
        <w:t xml:space="preserve"> and </w:t>
      </w:r>
      <w:r w:rsidR="003F6219" w:rsidRPr="000B5ADA">
        <w:rPr>
          <w:rFonts w:ascii="Times New Roman" w:eastAsia="Times New Roman" w:hAnsi="Times New Roman" w:cs="Times New Roman"/>
        </w:rPr>
        <w:t>girls</w:t>
      </w:r>
      <w:r w:rsidR="0031235A">
        <w:rPr>
          <w:rFonts w:ascii="Times New Roman" w:eastAsia="Times New Roman" w:hAnsi="Times New Roman" w:cs="Times New Roman"/>
        </w:rPr>
        <w:t xml:space="preserve"> and younger children</w:t>
      </w:r>
      <w:r w:rsidR="003F6219" w:rsidRPr="000B5ADA">
        <w:rPr>
          <w:rFonts w:ascii="Times New Roman" w:eastAsia="Times New Roman" w:hAnsi="Times New Roman" w:cs="Times New Roman"/>
        </w:rPr>
        <w:t xml:space="preserve"> are more likely to be victims of sibling bullying, </w:t>
      </w:r>
      <w:r w:rsidR="00C64B66" w:rsidRPr="000B5ADA">
        <w:rPr>
          <w:rFonts w:ascii="Times New Roman" w:eastAsia="Times New Roman" w:hAnsi="Times New Roman" w:cs="Times New Roman"/>
        </w:rPr>
        <w:t xml:space="preserve">usually by an older sibling </w:t>
      </w:r>
      <w:r w:rsidR="000848AF" w:rsidRPr="000B5ADA">
        <w:rPr>
          <w:rFonts w:ascii="Times New Roman" w:eastAsia="Times New Roman" w:hAnsi="Times New Roman" w:cs="Times New Roman"/>
        </w:rPr>
        <w:fldChar w:fldCharType="begin"/>
      </w:r>
      <w:r w:rsidR="00EE59E0">
        <w:rPr>
          <w:rFonts w:ascii="Times New Roman" w:eastAsia="Times New Roman" w:hAnsi="Times New Roman" w:cs="Times New Roman"/>
        </w:rPr>
        <w:instrText xml:space="preserve"> ADDIN EN.CITE &lt;EndNote&gt;&lt;Cite&gt;&lt;Author&gt;Bowes&lt;/Author&gt;&lt;Year&gt;2014&lt;/Year&gt;&lt;RecNum&gt;194&lt;/RecNum&gt;&lt;DisplayText&gt;(Bowes, Wolke, Joinson, Lereya, &amp;amp; Lewis, 2014)&lt;/DisplayText&gt;&lt;record&gt;&lt;rec-number&gt;194&lt;/rec-number&gt;&lt;foreign-keys&gt;&lt;key app="EN" db-id="peprrrza6e5xwdex2vz55wa72w59p990dtz2" timestamp="0"&gt;194&lt;/key&gt;&lt;/foreign-keys&gt;&lt;ref-type name="Journal Article"&gt;17&lt;/ref-type&gt;&lt;contributors&gt;&lt;authors&gt;&lt;author&gt;Bowes, L.&lt;/author&gt;&lt;author&gt;Wolke, D.&lt;/author&gt;&lt;author&gt;Joinson, C.&lt;/author&gt;&lt;author&gt;Lereya, S. T.&lt;/author&gt;&lt;author&gt;Lewis, G.&lt;/author&gt;&lt;/authors&gt;&lt;/contributors&gt;&lt;titles&gt;&lt;title&gt;Sibling bullying and risk of depression, anxiety, and self-harm: A prospective cohort study&lt;/title&gt;&lt;secondary-title&gt;Pediatrics&lt;/secondary-title&gt;&lt;/titles&gt;&lt;pages&gt;E1032-E1039&lt;/pages&gt;&lt;volume&gt;134&lt;/volume&gt;&lt;number&gt;4&lt;/number&gt;&lt;dates&gt;&lt;year&gt;2014&lt;/year&gt;&lt;pub-dates&gt;&lt;date&gt;Oct&lt;/date&gt;&lt;/pub-dates&gt;&lt;/dates&gt;&lt;isbn&gt;0031-4005&lt;/isbn&gt;&lt;accession-num&gt;WOS:000343140500013&lt;/accession-num&gt;&lt;urls&gt;&lt;related-urls&gt;&lt;url&gt;&amp;lt;Go to ISI&amp;gt;://WOS:000343140500013&lt;/url&gt;&lt;/related-urls&gt;&lt;/urls&gt;&lt;electronic-resource-num&gt;10.1542/peds.2014-0832&lt;/electronic-resource-num&gt;&lt;/record&gt;&lt;/Cite&gt;&lt;/EndNote&gt;</w:instrText>
      </w:r>
      <w:r w:rsidR="000848AF" w:rsidRPr="000B5ADA">
        <w:rPr>
          <w:rFonts w:ascii="Times New Roman" w:eastAsia="Times New Roman" w:hAnsi="Times New Roman" w:cs="Times New Roman"/>
        </w:rPr>
        <w:fldChar w:fldCharType="separate"/>
      </w:r>
      <w:r w:rsidR="00DB4715" w:rsidRPr="000B5ADA">
        <w:rPr>
          <w:rFonts w:ascii="Times New Roman" w:eastAsia="Times New Roman" w:hAnsi="Times New Roman" w:cs="Times New Roman"/>
          <w:noProof/>
        </w:rPr>
        <w:t>(Bowes, Wolke, Joinson, Lereya, &amp; Lewis, 2014)</w:t>
      </w:r>
      <w:r w:rsidR="000848AF" w:rsidRPr="000B5ADA">
        <w:rPr>
          <w:rFonts w:ascii="Times New Roman" w:eastAsia="Times New Roman" w:hAnsi="Times New Roman" w:cs="Times New Roman"/>
        </w:rPr>
        <w:fldChar w:fldCharType="end"/>
      </w:r>
      <w:r w:rsidR="00DB68C3" w:rsidRPr="000B5ADA">
        <w:rPr>
          <w:rFonts w:ascii="Times New Roman" w:eastAsia="Times New Roman" w:hAnsi="Times New Roman" w:cs="Times New Roman"/>
        </w:rPr>
        <w:t xml:space="preserve">.  </w:t>
      </w:r>
      <w:r w:rsidR="00C64B66" w:rsidRPr="000B5ADA">
        <w:rPr>
          <w:rFonts w:ascii="Times New Roman" w:eastAsia="Times New Roman" w:hAnsi="Times New Roman" w:cs="Times New Roman"/>
        </w:rPr>
        <w:t xml:space="preserve">As the number of children in the household increases, so does the rate of sibling bullying </w:t>
      </w:r>
      <w:r w:rsidR="000848AF" w:rsidRPr="000B5ADA">
        <w:rPr>
          <w:rFonts w:ascii="Times New Roman" w:eastAsia="Times New Roman" w:hAnsi="Times New Roman" w:cs="Times New Roman"/>
        </w:rPr>
        <w:fldChar w:fldCharType="begin"/>
      </w:r>
      <w:r w:rsidR="00EE59E0">
        <w:rPr>
          <w:rFonts w:ascii="Times New Roman" w:eastAsia="Times New Roman" w:hAnsi="Times New Roman" w:cs="Times New Roman"/>
        </w:rPr>
        <w:instrText xml:space="preserve"> ADDIN EN.CITE &lt;EndNote&gt;&lt;Cite&gt;&lt;Author&gt;Bowes&lt;/Author&gt;&lt;Year&gt;2014&lt;/Year&gt;&lt;RecNum&gt;194&lt;/RecNum&gt;&lt;DisplayText&gt;(Bowes et al., 2014; Tippett &amp;amp; Wolke, 2015)&lt;/DisplayText&gt;&lt;record&gt;&lt;rec-number&gt;194&lt;/rec-number&gt;&lt;foreign-keys&gt;&lt;key app="EN" db-id="peprrrza6e5xwdex2vz55wa72w59p990dtz2" timestamp="0"&gt;194&lt;/key&gt;&lt;/foreign-keys&gt;&lt;ref-type name="Journal Article"&gt;17&lt;/ref-type&gt;&lt;contributors&gt;&lt;authors&gt;&lt;author&gt;Bowes, L.&lt;/author&gt;&lt;author&gt;Wolke, D.&lt;/author&gt;&lt;author&gt;Joinson, C.&lt;/author&gt;&lt;author&gt;Lereya, S. T.&lt;/author&gt;&lt;author&gt;Lewis, G.&lt;/author&gt;&lt;/authors&gt;&lt;/contributors&gt;&lt;titles&gt;&lt;title&gt;Sibling bullying and risk of depression, anxiety, and self-harm: A prospective cohort study&lt;/title&gt;&lt;secondary-title&gt;Pediatrics&lt;/secondary-title&gt;&lt;/titles&gt;&lt;pages&gt;E1032-E1039&lt;/pages&gt;&lt;volume&gt;134&lt;/volume&gt;&lt;number&gt;4&lt;/number&gt;&lt;dates&gt;&lt;year&gt;2014&lt;/year&gt;&lt;pub-dates&gt;&lt;date&gt;Oct&lt;/date&gt;&lt;/pub-dates&gt;&lt;/dates&gt;&lt;isbn&gt;0031-4005&lt;/isbn&gt;&lt;accession-num&gt;WOS:000343140500013&lt;/accession-num&gt;&lt;urls&gt;&lt;related-urls&gt;&lt;url&gt;&amp;lt;Go to ISI&amp;gt;://WOS:000343140500013&lt;/url&gt;&lt;/related-urls&gt;&lt;/urls&gt;&lt;electronic-resource-num&gt;10.1542/peds.2014-0832&lt;/electronic-resource-num&gt;&lt;/record&gt;&lt;/Cite&gt;&lt;Cite&gt;&lt;Author&gt;Tippett&lt;/Author&gt;&lt;Year&gt;2015&lt;/Year&gt;&lt;RecNum&gt;186&lt;/RecNum&gt;&lt;record&gt;&lt;rec-number&gt;186&lt;/rec-number&gt;&lt;foreign-keys&gt;&lt;key app="EN" db-id="peprrrza6e5xwdex2vz55wa72w59p990dtz2" timestamp="0"&gt;186&lt;/key&gt;&lt;/foreign-keys&gt;&lt;ref-type name="Journal Article"&gt;17&lt;/ref-type&gt;&lt;contributors&gt;&lt;authors&gt;&lt;author&gt;Tippett, N.&lt;/author&gt;&lt;author&gt;Wolke, D.&lt;/author&gt;&lt;/authors&gt;&lt;/contributors&gt;&lt;titles&gt;&lt;title&gt;Aggression between siblings: Associations with the home environment and peer bullying&lt;/title&gt;&lt;secondary-title&gt;Aggressive Behavior&lt;/secondary-title&gt;&lt;/titles&gt;&lt;pages&gt;14-24&lt;/pages&gt;&lt;volume&gt;41&lt;/volume&gt;&lt;number&gt;1&lt;/number&gt;&lt;dates&gt;&lt;year&gt;2015&lt;/year&gt;&lt;pub-dates&gt;&lt;date&gt;Jan-Feb&lt;/date&gt;&lt;/pub-dates&gt;&lt;/dates&gt;&lt;isbn&gt;0096-140X&lt;/isbn&gt;&lt;accession-num&gt;WOS:000350990200002&lt;/accession-num&gt;&lt;urls&gt;&lt;related-urls&gt;&lt;url&gt;&amp;lt;Go to ISI&amp;gt;://WOS:000350990200002&lt;/url&gt;&lt;/related-urls&gt;&lt;/urls&gt;&lt;electronic-resource-num&gt;10.1002/ab.21557&lt;/electronic-resource-num&gt;&lt;/record&gt;&lt;/Cite&gt;&lt;/EndNote&gt;</w:instrText>
      </w:r>
      <w:r w:rsidR="000848AF" w:rsidRPr="000B5ADA">
        <w:rPr>
          <w:rFonts w:ascii="Times New Roman" w:eastAsia="Times New Roman" w:hAnsi="Times New Roman" w:cs="Times New Roman"/>
        </w:rPr>
        <w:fldChar w:fldCharType="separate"/>
      </w:r>
      <w:r w:rsidR="00DB4715" w:rsidRPr="000B5ADA">
        <w:rPr>
          <w:rFonts w:ascii="Times New Roman" w:eastAsia="Times New Roman" w:hAnsi="Times New Roman" w:cs="Times New Roman"/>
          <w:noProof/>
        </w:rPr>
        <w:t>(Bowes et al., 2014; Tippett &amp; Wolke, 2015)</w:t>
      </w:r>
      <w:r w:rsidR="000848AF" w:rsidRPr="000B5ADA">
        <w:rPr>
          <w:rFonts w:ascii="Times New Roman" w:eastAsia="Times New Roman" w:hAnsi="Times New Roman" w:cs="Times New Roman"/>
        </w:rPr>
        <w:fldChar w:fldCharType="end"/>
      </w:r>
      <w:r w:rsidR="000848AF" w:rsidRPr="000B5ADA">
        <w:rPr>
          <w:rFonts w:ascii="Times New Roman" w:eastAsia="Times New Roman" w:hAnsi="Times New Roman" w:cs="Times New Roman"/>
        </w:rPr>
        <w:t>.</w:t>
      </w:r>
    </w:p>
    <w:p w14:paraId="4B072A09" w14:textId="77777777" w:rsidR="00ED1B2F" w:rsidRPr="000B5ADA" w:rsidRDefault="00ED1B2F" w:rsidP="0099475F">
      <w:pPr>
        <w:spacing w:line="480" w:lineRule="auto"/>
        <w:rPr>
          <w:rFonts w:ascii="Times New Roman" w:eastAsia="Times New Roman" w:hAnsi="Times New Roman" w:cs="Times New Roman"/>
        </w:rPr>
      </w:pPr>
    </w:p>
    <w:p w14:paraId="15D4A92C" w14:textId="6D4FCD05" w:rsidR="00ED1B2F" w:rsidRPr="000B5ADA" w:rsidRDefault="00ED1B2F" w:rsidP="0099475F">
      <w:pPr>
        <w:spacing w:line="480" w:lineRule="auto"/>
        <w:rPr>
          <w:rFonts w:ascii="Times New Roman" w:eastAsia="Times New Roman" w:hAnsi="Times New Roman" w:cs="Times New Roman"/>
        </w:rPr>
      </w:pPr>
      <w:r w:rsidRPr="000B5ADA">
        <w:rPr>
          <w:rFonts w:ascii="Times New Roman" w:eastAsia="Times New Roman" w:hAnsi="Times New Roman" w:cs="Times New Roman"/>
        </w:rPr>
        <w:t xml:space="preserve">Sibling bullying is associated with </w:t>
      </w:r>
      <w:r w:rsidR="00E26A47" w:rsidRPr="000B5ADA">
        <w:rPr>
          <w:rFonts w:ascii="Times New Roman" w:eastAsia="Times New Roman" w:hAnsi="Times New Roman" w:cs="Times New Roman"/>
        </w:rPr>
        <w:t>higher levels of</w:t>
      </w:r>
      <w:r w:rsidRPr="000B5ADA">
        <w:rPr>
          <w:rFonts w:ascii="Times New Roman" w:eastAsia="Times New Roman" w:hAnsi="Times New Roman" w:cs="Times New Roman"/>
        </w:rPr>
        <w:t xml:space="preserve"> depression and loneliness</w:t>
      </w:r>
      <w:r w:rsidR="000848AF" w:rsidRPr="000B5ADA">
        <w:rPr>
          <w:rFonts w:ascii="Times New Roman" w:eastAsia="Times New Roman" w:hAnsi="Times New Roman" w:cs="Times New Roman"/>
        </w:rPr>
        <w:t xml:space="preserve"> </w:t>
      </w:r>
      <w:r w:rsidR="000848AF" w:rsidRPr="000B5ADA">
        <w:rPr>
          <w:rFonts w:ascii="Times New Roman" w:eastAsia="Times New Roman" w:hAnsi="Times New Roman" w:cs="Times New Roman"/>
        </w:rPr>
        <w:fldChar w:fldCharType="begin"/>
      </w:r>
      <w:r w:rsidR="00EE59E0">
        <w:rPr>
          <w:rFonts w:ascii="Times New Roman" w:eastAsia="Times New Roman" w:hAnsi="Times New Roman" w:cs="Times New Roman"/>
        </w:rPr>
        <w:instrText xml:space="preserve"> ADDIN EN.CITE &lt;EndNote&gt;&lt;Cite&gt;&lt;Author&gt;Duncan&lt;/Author&gt;&lt;Year&gt;1999&lt;/Year&gt;&lt;RecNum&gt;195&lt;/RecNum&gt;&lt;DisplayText&gt;(Duncan, 1999)&lt;/DisplayText&gt;&lt;record&gt;&lt;rec-number&gt;195&lt;/rec-number&gt;&lt;foreign-keys&gt;&lt;key app="EN" db-id="peprrrza6e5xwdex2vz55wa72w59p990dtz2" timestamp="0"&gt;195&lt;/key&gt;&lt;/foreign-keys&gt;&lt;ref-type name="Journal Article"&gt;17&lt;/ref-type&gt;&lt;contributors&gt;&lt;authors&gt;&lt;author&gt;Duncan, R. D.&lt;/author&gt;&lt;/authors&gt;&lt;/contributors&gt;&lt;titles&gt;&lt;title&gt;Peer and sibling aggression: An investigation of intra- and extra-familial bullying&lt;/title&gt;&lt;secondary-title&gt;Journal of Interpersonal Violence&lt;/secondary-title&gt;&lt;/titles&gt;&lt;pages&gt;871-886&lt;/pages&gt;&lt;volume&gt;14&lt;/volume&gt;&lt;number&gt;8&lt;/number&gt;&lt;dates&gt;&lt;year&gt;1999&lt;/year&gt;&lt;pub-dates&gt;&lt;date&gt;Aug&lt;/date&gt;&lt;/pub-dates&gt;&lt;/dates&gt;&lt;isbn&gt;0886-2605&lt;/isbn&gt;&lt;accession-num&gt;WOS:000081480000005&lt;/accession-num&gt;&lt;urls&gt;&lt;related-urls&gt;&lt;url&gt;&amp;lt;Go to ISI&amp;gt;://WOS:000081480000005&lt;/url&gt;&lt;/related-urls&gt;&lt;/urls&gt;&lt;electronic-resource-num&gt;10.1177/088626099014008005&lt;/electronic-resource-num&gt;&lt;/record&gt;&lt;/Cite&gt;&lt;/EndNote&gt;</w:instrText>
      </w:r>
      <w:r w:rsidR="000848AF" w:rsidRPr="000B5ADA">
        <w:rPr>
          <w:rFonts w:ascii="Times New Roman" w:eastAsia="Times New Roman" w:hAnsi="Times New Roman" w:cs="Times New Roman"/>
        </w:rPr>
        <w:fldChar w:fldCharType="separate"/>
      </w:r>
      <w:r w:rsidR="00DB4715" w:rsidRPr="000B5ADA">
        <w:rPr>
          <w:rFonts w:ascii="Times New Roman" w:eastAsia="Times New Roman" w:hAnsi="Times New Roman" w:cs="Times New Roman"/>
          <w:noProof/>
        </w:rPr>
        <w:t>(Duncan, 1999)</w:t>
      </w:r>
      <w:r w:rsidR="000848AF" w:rsidRPr="000B5ADA">
        <w:rPr>
          <w:rFonts w:ascii="Times New Roman" w:eastAsia="Times New Roman" w:hAnsi="Times New Roman" w:cs="Times New Roman"/>
        </w:rPr>
        <w:fldChar w:fldCharType="end"/>
      </w:r>
      <w:r w:rsidR="0031235A">
        <w:rPr>
          <w:rFonts w:ascii="Times New Roman" w:eastAsia="Times New Roman" w:hAnsi="Times New Roman" w:cs="Times New Roman"/>
        </w:rPr>
        <w:t xml:space="preserve">, </w:t>
      </w:r>
      <w:r w:rsidRPr="000B5ADA">
        <w:rPr>
          <w:rFonts w:ascii="Times New Roman" w:eastAsia="Times New Roman" w:hAnsi="Times New Roman" w:cs="Times New Roman"/>
        </w:rPr>
        <w:t xml:space="preserve">more behavioural problems </w:t>
      </w:r>
      <w:r w:rsidR="004F7B9B" w:rsidRPr="000B5ADA">
        <w:rPr>
          <w:rFonts w:ascii="Times New Roman" w:eastAsia="Times New Roman" w:hAnsi="Times New Roman" w:cs="Times New Roman"/>
        </w:rPr>
        <w:fldChar w:fldCharType="begin"/>
      </w:r>
      <w:r w:rsidR="00EE59E0">
        <w:rPr>
          <w:rFonts w:ascii="Times New Roman" w:eastAsia="Times New Roman" w:hAnsi="Times New Roman" w:cs="Times New Roman"/>
        </w:rPr>
        <w:instrText xml:space="preserve"> ADDIN EN.CITE &lt;EndNote&gt;&lt;Cite&gt;&lt;Author&gt;Wolke&lt;/Author&gt;&lt;Year&gt;2011&lt;/Year&gt;&lt;RecNum&gt;196&lt;/RecNum&gt;&lt;DisplayText&gt;(Wolke &amp;amp; Samara, 2004; Wolke &amp;amp; Skew, 2011)&lt;/DisplayText&gt;&lt;record&gt;&lt;rec-number&gt;196&lt;/rec-number&gt;&lt;foreign-keys&gt;&lt;key app="EN" db-id="peprrrza6e5xwdex2vz55wa72w59p990dtz2" timestamp="0"&gt;196&lt;/key&gt;&lt;/foreign-keys&gt;&lt;ref-type name="Report"&gt;27&lt;/ref-type&gt;&lt;contributors&gt;&lt;authors&gt;&lt;author&gt;Wolke, D.&lt;/author&gt;&lt;author&gt;Skew, A J.&lt;/author&gt;&lt;/authors&gt;&lt;secondary-authors&gt;&lt;author&gt;McFall, S&lt;/author&gt;&lt;/secondary-authors&gt;&lt;/contributors&gt;&lt;titles&gt;&lt;title&gt;Bullied at home and at school: Relationship to behaviour problems and unhappiness&lt;/title&gt;&lt;secondary-title&gt;Understanding Society: Early findings from the first wave of the UK’s household longitudinal study&lt;/secondary-title&gt;&lt;/titles&gt;&lt;dates&gt;&lt;year&gt;2011&lt;/year&gt;&lt;/dates&gt;&lt;pub-location&gt;London&lt;/pub-location&gt;&lt;publisher&gt;Economic and Social Research Council&lt;/publisher&gt;&lt;urls&gt;&lt;/urls&gt;&lt;/record&gt;&lt;/Cite&gt;&lt;Cite&gt;&lt;Author&gt;Wolke&lt;/Author&gt;&lt;Year&gt;2004&lt;/Year&gt;&lt;RecNum&gt;197&lt;/RecNum&gt;&lt;record&gt;&lt;rec-number&gt;197&lt;/rec-number&gt;&lt;foreign-keys&gt;&lt;key app="EN" db-id="peprrrza6e5xwdex2vz55wa72w59p990dtz2" timestamp="0"&gt;197&lt;/key&gt;&lt;/foreign-keys&gt;&lt;ref-type name="Journal Article"&gt;17&lt;/ref-type&gt;&lt;contributors&gt;&lt;authors&gt;&lt;author&gt;Wolke, D.&lt;/author&gt;&lt;author&gt;Samara, M. M.&lt;/author&gt;&lt;/authors&gt;&lt;/contributors&gt;&lt;titles&gt;&lt;title&gt;Bullied by siblings: association with peer victimisation and behaviour problems in Israeli lower secondary school children&lt;/title&gt;&lt;secondary-title&gt;Journal of Child Psychology and Psychiatry&lt;/secondary-title&gt;&lt;/titles&gt;&lt;pages&gt;1015-1029&lt;/pages&gt;&lt;volume&gt;45&lt;/volume&gt;&lt;number&gt;5&lt;/number&gt;&lt;dates&gt;&lt;year&gt;2004&lt;/year&gt;&lt;pub-dates&gt;&lt;date&gt;Jul&lt;/date&gt;&lt;/pub-dates&gt;&lt;/dates&gt;&lt;isbn&gt;0021-9630&lt;/isbn&gt;&lt;accession-num&gt;WOS:000222284400010&lt;/accession-num&gt;&lt;urls&gt;&lt;related-urls&gt;&lt;url&gt;&amp;lt;Go to ISI&amp;gt;://WOS:000222284400010&lt;/url&gt;&lt;/related-urls&gt;&lt;/urls&gt;&lt;electronic-resource-num&gt;10.1111/j.1469-7610.2004.t01-1-00293.x&lt;/electronic-resource-num&gt;&lt;/record&gt;&lt;/Cite&gt;&lt;/EndNote&gt;</w:instrText>
      </w:r>
      <w:r w:rsidR="004F7B9B" w:rsidRPr="000B5ADA">
        <w:rPr>
          <w:rFonts w:ascii="Times New Roman" w:eastAsia="Times New Roman" w:hAnsi="Times New Roman" w:cs="Times New Roman"/>
        </w:rPr>
        <w:fldChar w:fldCharType="separate"/>
      </w:r>
      <w:r w:rsidR="00DB4715" w:rsidRPr="000B5ADA">
        <w:rPr>
          <w:rFonts w:ascii="Times New Roman" w:eastAsia="Times New Roman" w:hAnsi="Times New Roman" w:cs="Times New Roman"/>
          <w:noProof/>
        </w:rPr>
        <w:t>(Wolke &amp; Samara, 2004; Wolke &amp; Skew, 2011)</w:t>
      </w:r>
      <w:r w:rsidR="004F7B9B" w:rsidRPr="000B5ADA">
        <w:rPr>
          <w:rFonts w:ascii="Times New Roman" w:eastAsia="Times New Roman" w:hAnsi="Times New Roman" w:cs="Times New Roman"/>
        </w:rPr>
        <w:fldChar w:fldCharType="end"/>
      </w:r>
      <w:r w:rsidR="0031235A">
        <w:rPr>
          <w:rFonts w:ascii="Times New Roman" w:eastAsia="Times New Roman" w:hAnsi="Times New Roman" w:cs="Times New Roman"/>
        </w:rPr>
        <w:t>,</w:t>
      </w:r>
      <w:r w:rsidR="00A40254" w:rsidRPr="000B5ADA">
        <w:rPr>
          <w:rFonts w:ascii="Times New Roman" w:eastAsia="Times New Roman" w:hAnsi="Times New Roman" w:cs="Times New Roman"/>
        </w:rPr>
        <w:t xml:space="preserve"> and</w:t>
      </w:r>
      <w:r w:rsidR="0031235A">
        <w:rPr>
          <w:rFonts w:ascii="Times New Roman" w:eastAsia="Times New Roman" w:hAnsi="Times New Roman" w:cs="Times New Roman"/>
        </w:rPr>
        <w:t xml:space="preserve"> higher levels of</w:t>
      </w:r>
      <w:r w:rsidR="00A40254" w:rsidRPr="000B5ADA">
        <w:rPr>
          <w:rFonts w:ascii="Times New Roman" w:eastAsia="Times New Roman" w:hAnsi="Times New Roman" w:cs="Times New Roman"/>
        </w:rPr>
        <w:t xml:space="preserve"> </w:t>
      </w:r>
      <w:r w:rsidR="00A9681F" w:rsidRPr="000B5ADA">
        <w:rPr>
          <w:rFonts w:ascii="Times New Roman" w:eastAsia="Times New Roman" w:hAnsi="Times New Roman" w:cs="Times New Roman"/>
        </w:rPr>
        <w:t xml:space="preserve">mental </w:t>
      </w:r>
      <w:r w:rsidR="00A40254" w:rsidRPr="000B5ADA">
        <w:rPr>
          <w:rFonts w:ascii="Times New Roman" w:eastAsia="Times New Roman" w:hAnsi="Times New Roman" w:cs="Times New Roman"/>
        </w:rPr>
        <w:t>distress</w:t>
      </w:r>
      <w:r w:rsidR="00197F1B" w:rsidRPr="000B5ADA">
        <w:rPr>
          <w:rFonts w:ascii="Times New Roman" w:eastAsia="Times New Roman" w:hAnsi="Times New Roman" w:cs="Times New Roman"/>
        </w:rPr>
        <w:t xml:space="preserve"> </w:t>
      </w:r>
      <w:r w:rsidR="00197F1B" w:rsidRPr="000B5ADA">
        <w:rPr>
          <w:rFonts w:ascii="Times New Roman" w:eastAsia="Times New Roman" w:hAnsi="Times New Roman" w:cs="Times New Roman"/>
        </w:rPr>
        <w:fldChar w:fldCharType="begin"/>
      </w:r>
      <w:r w:rsidR="00EE59E0">
        <w:rPr>
          <w:rFonts w:ascii="Times New Roman" w:eastAsia="Times New Roman" w:hAnsi="Times New Roman" w:cs="Times New Roman"/>
        </w:rPr>
        <w:instrText xml:space="preserve"> ADDIN EN.CITE &lt;EndNote&gt;&lt;Cite&gt;&lt;Author&gt;Tucker&lt;/Author&gt;&lt;Year&gt;2014&lt;/Year&gt;&lt;RecNum&gt;214&lt;/RecNum&gt;&lt;DisplayText&gt;(Tucker, Finkelhor, Turner, &amp;amp; Shattuck, 2014b)&lt;/DisplayText&gt;&lt;record&gt;&lt;rec-number&gt;214&lt;/rec-number&gt;&lt;foreign-keys&gt;&lt;key app="EN" db-id="peprrrza6e5xwdex2vz55wa72w59p990dtz2" timestamp="0"&gt;214&lt;/key&gt;&lt;/foreign-keys&gt;&lt;ref-type name="Journal Article"&gt;17&lt;/ref-type&gt;&lt;contributors&gt;&lt;authors&gt;&lt;author&gt;Tucker, C. J.&lt;/author&gt;&lt;author&gt;Finkelhor, D.&lt;/author&gt;&lt;author&gt;Turner, H.&lt;/author&gt;&lt;author&gt;Shattuck, A. M.&lt;/author&gt;&lt;/authors&gt;&lt;/contributors&gt;&lt;titles&gt;&lt;title&gt;Sibling and peer victimization in childhood and adolescence&lt;/title&gt;&lt;secondary-title&gt;Child Abuse &amp;amp; Neglect&lt;/secondary-title&gt;&lt;/titles&gt;&lt;pages&gt;1599-1606&lt;/pages&gt;&lt;volume&gt;38&lt;/volume&gt;&lt;number&gt;10&lt;/number&gt;&lt;dates&gt;&lt;year&gt;2014&lt;/year&gt;&lt;pub-dates&gt;&lt;date&gt;Oct&lt;/date&gt;&lt;/pub-dates&gt;&lt;/dates&gt;&lt;isbn&gt;0145-2134&lt;/isbn&gt;&lt;accession-num&gt;WOS:000343967800004&lt;/accession-num&gt;&lt;urls&gt;&lt;related-urls&gt;&lt;url&gt;&amp;lt;Go to ISI&amp;gt;://WOS:000343967800004&lt;/url&gt;&lt;/related-urls&gt;&lt;/urls&gt;&lt;electronic-resource-num&gt;10.1016/j.chiabu.2014.05.007&lt;/electronic-resource-num&gt;&lt;/record&gt;&lt;/Cite&gt;&lt;/EndNote&gt;</w:instrText>
      </w:r>
      <w:r w:rsidR="00197F1B" w:rsidRPr="000B5ADA">
        <w:rPr>
          <w:rFonts w:ascii="Times New Roman" w:eastAsia="Times New Roman" w:hAnsi="Times New Roman" w:cs="Times New Roman"/>
        </w:rPr>
        <w:fldChar w:fldCharType="separate"/>
      </w:r>
      <w:r w:rsidR="00641EB2" w:rsidRPr="000B5ADA">
        <w:rPr>
          <w:rFonts w:ascii="Times New Roman" w:eastAsia="Times New Roman" w:hAnsi="Times New Roman" w:cs="Times New Roman"/>
          <w:noProof/>
        </w:rPr>
        <w:t>(Tucker, Finkelhor, Turner, &amp; Shattuck, 2014b)</w:t>
      </w:r>
      <w:r w:rsidR="00197F1B" w:rsidRPr="000B5ADA">
        <w:rPr>
          <w:rFonts w:ascii="Times New Roman" w:eastAsia="Times New Roman" w:hAnsi="Times New Roman" w:cs="Times New Roman"/>
        </w:rPr>
        <w:fldChar w:fldCharType="end"/>
      </w:r>
      <w:r w:rsidRPr="000B5ADA">
        <w:rPr>
          <w:rFonts w:ascii="Times New Roman" w:eastAsia="Times New Roman" w:hAnsi="Times New Roman" w:cs="Times New Roman"/>
        </w:rPr>
        <w:t>.</w:t>
      </w:r>
      <w:r w:rsidR="003D56BE" w:rsidRPr="000B5ADA">
        <w:rPr>
          <w:rFonts w:ascii="Times New Roman" w:eastAsia="Times New Roman" w:hAnsi="Times New Roman" w:cs="Times New Roman"/>
        </w:rPr>
        <w:t xml:space="preserve"> </w:t>
      </w:r>
      <w:r w:rsidR="00061FEE" w:rsidRPr="000B5ADA">
        <w:rPr>
          <w:rFonts w:ascii="Times New Roman" w:eastAsia="Times New Roman" w:hAnsi="Times New Roman" w:cs="Times New Roman"/>
        </w:rPr>
        <w:t xml:space="preserve">Furthermore, </w:t>
      </w:r>
      <w:r w:rsidR="00DB68C3" w:rsidRPr="000B5ADA">
        <w:rPr>
          <w:rFonts w:ascii="Times New Roman" w:eastAsia="Times New Roman" w:hAnsi="Times New Roman" w:cs="Times New Roman"/>
        </w:rPr>
        <w:t>c</w:t>
      </w:r>
      <w:r w:rsidR="003D56BE" w:rsidRPr="000B5ADA">
        <w:rPr>
          <w:rFonts w:ascii="Times New Roman" w:eastAsia="Times New Roman" w:hAnsi="Times New Roman" w:cs="Times New Roman"/>
        </w:rPr>
        <w:t>hildren who are bullied by a sibling at the age of 12</w:t>
      </w:r>
      <w:r w:rsidR="00037F52">
        <w:rPr>
          <w:rFonts w:ascii="Times New Roman" w:eastAsia="Times New Roman" w:hAnsi="Times New Roman" w:cs="Times New Roman"/>
        </w:rPr>
        <w:t xml:space="preserve"> years</w:t>
      </w:r>
      <w:r w:rsidR="00E26A47" w:rsidRPr="000B5ADA">
        <w:rPr>
          <w:rFonts w:ascii="Times New Roman" w:eastAsia="Times New Roman" w:hAnsi="Times New Roman" w:cs="Times New Roman"/>
        </w:rPr>
        <w:t xml:space="preserve"> are</w:t>
      </w:r>
      <w:r w:rsidR="003D56BE" w:rsidRPr="000B5ADA">
        <w:rPr>
          <w:rFonts w:ascii="Times New Roman" w:eastAsia="Times New Roman" w:hAnsi="Times New Roman" w:cs="Times New Roman"/>
        </w:rPr>
        <w:t xml:space="preserve"> </w:t>
      </w:r>
      <w:r w:rsidR="00E26A47" w:rsidRPr="000B5ADA">
        <w:rPr>
          <w:rFonts w:ascii="Times New Roman" w:eastAsia="Times New Roman" w:hAnsi="Times New Roman" w:cs="Times New Roman"/>
        </w:rPr>
        <w:t>more</w:t>
      </w:r>
      <w:r w:rsidR="003D56BE" w:rsidRPr="000B5ADA">
        <w:rPr>
          <w:rFonts w:ascii="Times New Roman" w:eastAsia="Times New Roman" w:hAnsi="Times New Roman" w:cs="Times New Roman"/>
        </w:rPr>
        <w:t xml:space="preserve"> likely to have d</w:t>
      </w:r>
      <w:r w:rsidR="00BE3949" w:rsidRPr="000B5ADA">
        <w:rPr>
          <w:rFonts w:ascii="Times New Roman" w:eastAsia="Times New Roman" w:hAnsi="Times New Roman" w:cs="Times New Roman"/>
        </w:rPr>
        <w:t>epression</w:t>
      </w:r>
      <w:r w:rsidR="003D56BE" w:rsidRPr="000B5ADA">
        <w:rPr>
          <w:rFonts w:ascii="Times New Roman" w:eastAsia="Times New Roman" w:hAnsi="Times New Roman" w:cs="Times New Roman"/>
        </w:rPr>
        <w:t xml:space="preserve">, anxiety, and have self-harmed </w:t>
      </w:r>
      <w:r w:rsidR="00BE3949" w:rsidRPr="000B5ADA">
        <w:rPr>
          <w:rFonts w:ascii="Times New Roman" w:eastAsia="Times New Roman" w:hAnsi="Times New Roman" w:cs="Times New Roman"/>
        </w:rPr>
        <w:t>by</w:t>
      </w:r>
      <w:r w:rsidR="003D56BE" w:rsidRPr="000B5ADA">
        <w:rPr>
          <w:rFonts w:ascii="Times New Roman" w:eastAsia="Times New Roman" w:hAnsi="Times New Roman" w:cs="Times New Roman"/>
        </w:rPr>
        <w:t xml:space="preserve"> the age of 18</w:t>
      </w:r>
      <w:r w:rsidR="00037F52">
        <w:rPr>
          <w:rFonts w:ascii="Times New Roman" w:eastAsia="Times New Roman" w:hAnsi="Times New Roman" w:cs="Times New Roman"/>
        </w:rPr>
        <w:t xml:space="preserve"> years</w:t>
      </w:r>
      <w:r w:rsidR="003D56BE" w:rsidRPr="000B5ADA">
        <w:rPr>
          <w:rFonts w:ascii="Times New Roman" w:eastAsia="Times New Roman" w:hAnsi="Times New Roman" w:cs="Times New Roman"/>
        </w:rPr>
        <w:t xml:space="preserve"> compared to those who </w:t>
      </w:r>
      <w:r w:rsidR="009F1C2D">
        <w:rPr>
          <w:rFonts w:ascii="Times New Roman" w:eastAsia="Times New Roman" w:hAnsi="Times New Roman" w:cs="Times New Roman"/>
        </w:rPr>
        <w:t>are</w:t>
      </w:r>
      <w:r w:rsidR="009F1C2D" w:rsidRPr="000B5ADA">
        <w:rPr>
          <w:rFonts w:ascii="Times New Roman" w:eastAsia="Times New Roman" w:hAnsi="Times New Roman" w:cs="Times New Roman"/>
        </w:rPr>
        <w:t xml:space="preserve"> </w:t>
      </w:r>
      <w:r w:rsidR="003D56BE" w:rsidRPr="000B5ADA">
        <w:rPr>
          <w:rFonts w:ascii="Times New Roman" w:eastAsia="Times New Roman" w:hAnsi="Times New Roman" w:cs="Times New Roman"/>
        </w:rPr>
        <w:t xml:space="preserve">not </w:t>
      </w:r>
      <w:r w:rsidR="004F7B9B" w:rsidRPr="000B5ADA">
        <w:rPr>
          <w:rFonts w:ascii="Times New Roman" w:eastAsia="Times New Roman" w:hAnsi="Times New Roman" w:cs="Times New Roman"/>
        </w:rPr>
        <w:fldChar w:fldCharType="begin"/>
      </w:r>
      <w:r w:rsidR="00EE59E0">
        <w:rPr>
          <w:rFonts w:ascii="Times New Roman" w:eastAsia="Times New Roman" w:hAnsi="Times New Roman" w:cs="Times New Roman"/>
        </w:rPr>
        <w:instrText xml:space="preserve"> ADDIN EN.CITE &lt;EndNote&gt;&lt;Cite&gt;&lt;Author&gt;Bowes&lt;/Author&gt;&lt;Year&gt;2014&lt;/Year&gt;&lt;RecNum&gt;194&lt;/RecNum&gt;&lt;DisplayText&gt;(Bowes et al., 2014)&lt;/DisplayText&gt;&lt;record&gt;&lt;rec-number&gt;194&lt;/rec-number&gt;&lt;foreign-keys&gt;&lt;key app="EN" db-id="peprrrza6e5xwdex2vz55wa72w59p990dtz2" timestamp="0"&gt;194&lt;/key&gt;&lt;/foreign-keys&gt;&lt;ref-type name="Journal Article"&gt;17&lt;/ref-type&gt;&lt;contributors&gt;&lt;authors&gt;&lt;author&gt;Bowes, L.&lt;/author&gt;&lt;author&gt;Wolke, D.&lt;/author&gt;&lt;author&gt;Joinson, C.&lt;/author&gt;&lt;author&gt;Lereya, S. T.&lt;/author&gt;&lt;author&gt;Lewis, G.&lt;/author&gt;&lt;/authors&gt;&lt;/contributors&gt;&lt;titles&gt;&lt;title&gt;Sibling bullying and risk of depression, anxiety, and self-harm: A prospective cohort study&lt;/title&gt;&lt;secondary-title&gt;Pediatrics&lt;/secondary-title&gt;&lt;/titles&gt;&lt;pages&gt;E1032-E1039&lt;/pages&gt;&lt;volume&gt;134&lt;/volume&gt;&lt;number&gt;4&lt;/number&gt;&lt;dates&gt;&lt;year&gt;2014&lt;/year&gt;&lt;pub-dates&gt;&lt;date&gt;Oct&lt;/date&gt;&lt;/pub-dates&gt;&lt;/dates&gt;&lt;isbn&gt;0031-4005&lt;/isbn&gt;&lt;accession-num&gt;WOS:000343140500013&lt;/accession-num&gt;&lt;urls&gt;&lt;related-urls&gt;&lt;url&gt;&amp;lt;Go to ISI&amp;gt;://WOS:000343140500013&lt;/url&gt;&lt;/related-urls&gt;&lt;/urls&gt;&lt;electronic-resource-num&gt;10.1542/peds.2014-0832&lt;/electronic-resource-num&gt;&lt;/record&gt;&lt;/Cite&gt;&lt;/EndNote&gt;</w:instrText>
      </w:r>
      <w:r w:rsidR="004F7B9B" w:rsidRPr="000B5ADA">
        <w:rPr>
          <w:rFonts w:ascii="Times New Roman" w:eastAsia="Times New Roman" w:hAnsi="Times New Roman" w:cs="Times New Roman"/>
        </w:rPr>
        <w:fldChar w:fldCharType="separate"/>
      </w:r>
      <w:r w:rsidR="00DB4715" w:rsidRPr="000B5ADA">
        <w:rPr>
          <w:rFonts w:ascii="Times New Roman" w:eastAsia="Times New Roman" w:hAnsi="Times New Roman" w:cs="Times New Roman"/>
          <w:noProof/>
        </w:rPr>
        <w:t>(Bowes et al., 2014)</w:t>
      </w:r>
      <w:r w:rsidR="004F7B9B" w:rsidRPr="000B5ADA">
        <w:rPr>
          <w:rFonts w:ascii="Times New Roman" w:eastAsia="Times New Roman" w:hAnsi="Times New Roman" w:cs="Times New Roman"/>
        </w:rPr>
        <w:fldChar w:fldCharType="end"/>
      </w:r>
      <w:r w:rsidR="00605937" w:rsidRPr="000B5ADA">
        <w:rPr>
          <w:rFonts w:ascii="Times New Roman" w:eastAsia="Times New Roman" w:hAnsi="Times New Roman" w:cs="Times New Roman"/>
        </w:rPr>
        <w:t>.</w:t>
      </w:r>
    </w:p>
    <w:p w14:paraId="35D4AFDD" w14:textId="77777777" w:rsidR="00CB099B" w:rsidRPr="000B5ADA" w:rsidRDefault="00CB099B" w:rsidP="0099475F">
      <w:pPr>
        <w:spacing w:line="480" w:lineRule="auto"/>
        <w:rPr>
          <w:rFonts w:ascii="Times New Roman" w:eastAsia="Times New Roman" w:hAnsi="Times New Roman" w:cs="Times New Roman"/>
        </w:rPr>
      </w:pPr>
    </w:p>
    <w:p w14:paraId="3B6B88BA" w14:textId="27486DF1" w:rsidR="00CB099B" w:rsidRPr="000B5ADA" w:rsidRDefault="000A15BB" w:rsidP="0099475F">
      <w:pPr>
        <w:spacing w:line="480" w:lineRule="auto"/>
        <w:rPr>
          <w:rFonts w:ascii="Times New Roman" w:eastAsia="Times New Roman" w:hAnsi="Times New Roman" w:cs="Times New Roman"/>
        </w:rPr>
      </w:pPr>
      <w:r>
        <w:rPr>
          <w:rFonts w:ascii="Times New Roman" w:eastAsia="Times New Roman" w:hAnsi="Times New Roman" w:cs="Times New Roman"/>
        </w:rPr>
        <w:t xml:space="preserve">There are different roles siblings can take in their involvement in bullying. The </w:t>
      </w:r>
      <w:r w:rsidR="00D60DBF">
        <w:rPr>
          <w:rFonts w:ascii="Times New Roman" w:eastAsia="Times New Roman" w:hAnsi="Times New Roman" w:cs="Times New Roman"/>
        </w:rPr>
        <w:t>‘</w:t>
      </w:r>
      <w:r w:rsidR="00AD7065">
        <w:rPr>
          <w:rFonts w:ascii="Times New Roman" w:eastAsia="Times New Roman" w:hAnsi="Times New Roman" w:cs="Times New Roman"/>
        </w:rPr>
        <w:t>bully only</w:t>
      </w:r>
      <w:r w:rsidR="00D60DBF">
        <w:rPr>
          <w:rFonts w:ascii="Times New Roman" w:eastAsia="Times New Roman" w:hAnsi="Times New Roman" w:cs="Times New Roman"/>
        </w:rPr>
        <w:t>’</w:t>
      </w:r>
      <w:r w:rsidR="00AD7065">
        <w:rPr>
          <w:rFonts w:ascii="Times New Roman" w:eastAsia="Times New Roman" w:hAnsi="Times New Roman" w:cs="Times New Roman"/>
        </w:rPr>
        <w:t xml:space="preserve"> children</w:t>
      </w:r>
      <w:r>
        <w:rPr>
          <w:rFonts w:ascii="Times New Roman" w:eastAsia="Times New Roman" w:hAnsi="Times New Roman" w:cs="Times New Roman"/>
        </w:rPr>
        <w:t xml:space="preserve"> bully their siblings </w:t>
      </w:r>
      <w:r w:rsidR="00CB099B" w:rsidRPr="000B5ADA">
        <w:rPr>
          <w:rFonts w:ascii="Times New Roman" w:eastAsia="Times New Roman" w:hAnsi="Times New Roman" w:cs="Times New Roman"/>
        </w:rPr>
        <w:t xml:space="preserve">but </w:t>
      </w:r>
      <w:r w:rsidR="008D0CD1" w:rsidRPr="000B5ADA">
        <w:rPr>
          <w:rFonts w:ascii="Times New Roman" w:eastAsia="Times New Roman" w:hAnsi="Times New Roman" w:cs="Times New Roman"/>
        </w:rPr>
        <w:t>are not bullied</w:t>
      </w:r>
      <w:r>
        <w:rPr>
          <w:rFonts w:ascii="Times New Roman" w:eastAsia="Times New Roman" w:hAnsi="Times New Roman" w:cs="Times New Roman"/>
        </w:rPr>
        <w:t xml:space="preserve"> themselves.</w:t>
      </w:r>
      <w:r w:rsidR="00712E68" w:rsidRPr="000B5ADA">
        <w:rPr>
          <w:rFonts w:ascii="Times New Roman" w:eastAsia="Times New Roman" w:hAnsi="Times New Roman" w:cs="Times New Roman"/>
        </w:rPr>
        <w:t xml:space="preserve"> </w:t>
      </w:r>
      <w:r w:rsidR="00D60DBF">
        <w:rPr>
          <w:rFonts w:ascii="Times New Roman" w:eastAsia="Times New Roman" w:hAnsi="Times New Roman" w:cs="Times New Roman"/>
        </w:rPr>
        <w:t>The ‘v</w:t>
      </w:r>
      <w:r w:rsidR="00CB099B" w:rsidRPr="000B5ADA">
        <w:rPr>
          <w:rFonts w:ascii="Times New Roman" w:eastAsia="Times New Roman" w:hAnsi="Times New Roman" w:cs="Times New Roman"/>
        </w:rPr>
        <w:t>icti</w:t>
      </w:r>
      <w:r w:rsidR="00172F87" w:rsidRPr="000B5ADA">
        <w:rPr>
          <w:rFonts w:ascii="Times New Roman" w:eastAsia="Times New Roman" w:hAnsi="Times New Roman" w:cs="Times New Roman"/>
        </w:rPr>
        <w:t>m only</w:t>
      </w:r>
      <w:r w:rsidR="00D60DBF">
        <w:rPr>
          <w:rFonts w:ascii="Times New Roman" w:eastAsia="Times New Roman" w:hAnsi="Times New Roman" w:cs="Times New Roman"/>
        </w:rPr>
        <w:t>’</w:t>
      </w:r>
      <w:r w:rsidR="00172F87" w:rsidRPr="000B5ADA">
        <w:rPr>
          <w:rFonts w:ascii="Times New Roman" w:eastAsia="Times New Roman" w:hAnsi="Times New Roman" w:cs="Times New Roman"/>
        </w:rPr>
        <w:t xml:space="preserve"> children</w:t>
      </w:r>
      <w:r w:rsidR="00712E68" w:rsidRPr="000B5ADA">
        <w:rPr>
          <w:rFonts w:ascii="Times New Roman" w:eastAsia="Times New Roman" w:hAnsi="Times New Roman" w:cs="Times New Roman"/>
        </w:rPr>
        <w:t xml:space="preserve"> are bullied</w:t>
      </w:r>
      <w:r w:rsidR="00CB099B" w:rsidRPr="000B5ADA">
        <w:rPr>
          <w:rFonts w:ascii="Times New Roman" w:eastAsia="Times New Roman" w:hAnsi="Times New Roman" w:cs="Times New Roman"/>
        </w:rPr>
        <w:t xml:space="preserve"> but they do not bully</w:t>
      </w:r>
      <w:r>
        <w:rPr>
          <w:rFonts w:ascii="Times New Roman" w:eastAsia="Times New Roman" w:hAnsi="Times New Roman" w:cs="Times New Roman"/>
        </w:rPr>
        <w:t xml:space="preserve"> their siblings</w:t>
      </w:r>
      <w:r w:rsidR="001B0F06" w:rsidRPr="000B5ADA">
        <w:rPr>
          <w:rFonts w:ascii="Times New Roman" w:eastAsia="Times New Roman" w:hAnsi="Times New Roman" w:cs="Times New Roman"/>
        </w:rPr>
        <w:t xml:space="preserve">. </w:t>
      </w:r>
      <w:r w:rsidR="00D60DBF">
        <w:rPr>
          <w:rFonts w:ascii="Times New Roman" w:eastAsia="Times New Roman" w:hAnsi="Times New Roman" w:cs="Times New Roman"/>
        </w:rPr>
        <w:t>‘</w:t>
      </w:r>
      <w:r w:rsidR="001B0F06" w:rsidRPr="000B5ADA">
        <w:rPr>
          <w:rFonts w:ascii="Times New Roman" w:eastAsia="Times New Roman" w:hAnsi="Times New Roman" w:cs="Times New Roman"/>
        </w:rPr>
        <w:t>Bully-v</w:t>
      </w:r>
      <w:r w:rsidR="00CB099B" w:rsidRPr="000B5ADA">
        <w:rPr>
          <w:rFonts w:ascii="Times New Roman" w:eastAsia="Times New Roman" w:hAnsi="Times New Roman" w:cs="Times New Roman"/>
        </w:rPr>
        <w:t>ictims</w:t>
      </w:r>
      <w:r w:rsidR="00D60DBF">
        <w:rPr>
          <w:rFonts w:ascii="Times New Roman" w:eastAsia="Times New Roman" w:hAnsi="Times New Roman" w:cs="Times New Roman"/>
        </w:rPr>
        <w:t>’</w:t>
      </w:r>
      <w:r w:rsidR="007B0E23" w:rsidRPr="000B5ADA">
        <w:rPr>
          <w:rFonts w:ascii="Times New Roman" w:eastAsia="Times New Roman" w:hAnsi="Times New Roman" w:cs="Times New Roman"/>
        </w:rPr>
        <w:t xml:space="preserve"> </w:t>
      </w:r>
      <w:r w:rsidR="00CB099B" w:rsidRPr="000B5ADA">
        <w:rPr>
          <w:rFonts w:ascii="Times New Roman" w:eastAsia="Times New Roman" w:hAnsi="Times New Roman" w:cs="Times New Roman"/>
        </w:rPr>
        <w:t>are children who</w:t>
      </w:r>
      <w:r w:rsidR="00712E68" w:rsidRPr="000B5ADA">
        <w:rPr>
          <w:rFonts w:ascii="Times New Roman" w:eastAsia="Times New Roman" w:hAnsi="Times New Roman" w:cs="Times New Roman"/>
        </w:rPr>
        <w:t xml:space="preserve"> </w:t>
      </w:r>
      <w:r w:rsidR="002F629C" w:rsidRPr="000B5ADA">
        <w:rPr>
          <w:rFonts w:ascii="Times New Roman" w:eastAsia="Times New Roman" w:hAnsi="Times New Roman" w:cs="Times New Roman"/>
        </w:rPr>
        <w:t xml:space="preserve">are </w:t>
      </w:r>
      <w:r w:rsidR="008D0CD1" w:rsidRPr="000B5ADA">
        <w:rPr>
          <w:rFonts w:ascii="Times New Roman" w:eastAsia="Times New Roman" w:hAnsi="Times New Roman" w:cs="Times New Roman"/>
        </w:rPr>
        <w:t xml:space="preserve">perpetrators </w:t>
      </w:r>
      <w:r>
        <w:rPr>
          <w:rFonts w:ascii="Times New Roman" w:eastAsia="Times New Roman" w:hAnsi="Times New Roman" w:cs="Times New Roman"/>
        </w:rPr>
        <w:t xml:space="preserve">of sibling bullying </w:t>
      </w:r>
      <w:r w:rsidR="008D0CD1" w:rsidRPr="000B5ADA">
        <w:rPr>
          <w:rFonts w:ascii="Times New Roman" w:eastAsia="Times New Roman" w:hAnsi="Times New Roman" w:cs="Times New Roman"/>
        </w:rPr>
        <w:t xml:space="preserve">and </w:t>
      </w:r>
      <w:r>
        <w:rPr>
          <w:rFonts w:ascii="Times New Roman" w:eastAsia="Times New Roman" w:hAnsi="Times New Roman" w:cs="Times New Roman"/>
        </w:rPr>
        <w:t xml:space="preserve">also become </w:t>
      </w:r>
      <w:r w:rsidR="008D0CD1" w:rsidRPr="000B5ADA">
        <w:rPr>
          <w:rFonts w:ascii="Times New Roman" w:eastAsia="Times New Roman" w:hAnsi="Times New Roman" w:cs="Times New Roman"/>
        </w:rPr>
        <w:t xml:space="preserve">victims </w:t>
      </w:r>
      <w:r>
        <w:rPr>
          <w:rFonts w:ascii="Times New Roman" w:eastAsia="Times New Roman" w:hAnsi="Times New Roman" w:cs="Times New Roman"/>
        </w:rPr>
        <w:t>at other times</w:t>
      </w:r>
      <w:r w:rsidR="00CB099B" w:rsidRPr="000B5ADA">
        <w:rPr>
          <w:rFonts w:ascii="Times New Roman" w:eastAsia="Times New Roman" w:hAnsi="Times New Roman" w:cs="Times New Roman"/>
        </w:rPr>
        <w:t>.</w:t>
      </w:r>
      <w:r w:rsidR="0064512C" w:rsidRPr="000B5ADA">
        <w:rPr>
          <w:rFonts w:ascii="Times New Roman" w:eastAsia="Times New Roman" w:hAnsi="Times New Roman" w:cs="Times New Roman"/>
        </w:rPr>
        <w:t xml:space="preserve"> </w:t>
      </w:r>
      <w:r>
        <w:rPr>
          <w:rFonts w:ascii="Times New Roman" w:eastAsia="Times New Roman" w:hAnsi="Times New Roman" w:cs="Times New Roman"/>
        </w:rPr>
        <w:t xml:space="preserve">Involvement in </w:t>
      </w:r>
      <w:proofErr w:type="gramStart"/>
      <w:r>
        <w:rPr>
          <w:rFonts w:ascii="Times New Roman" w:eastAsia="Times New Roman" w:hAnsi="Times New Roman" w:cs="Times New Roman"/>
        </w:rPr>
        <w:t>these different sibling</w:t>
      </w:r>
      <w:proofErr w:type="gramEnd"/>
      <w:r>
        <w:rPr>
          <w:rFonts w:ascii="Times New Roman" w:eastAsia="Times New Roman" w:hAnsi="Times New Roman" w:cs="Times New Roman"/>
        </w:rPr>
        <w:t xml:space="preserve"> bullying</w:t>
      </w:r>
      <w:r w:rsidR="00D60DBF">
        <w:rPr>
          <w:rFonts w:ascii="Times New Roman" w:eastAsia="Times New Roman" w:hAnsi="Times New Roman" w:cs="Times New Roman"/>
        </w:rPr>
        <w:t xml:space="preserve"> roles</w:t>
      </w:r>
      <w:r>
        <w:rPr>
          <w:rFonts w:ascii="Times New Roman" w:eastAsia="Times New Roman" w:hAnsi="Times New Roman" w:cs="Times New Roman"/>
        </w:rPr>
        <w:t xml:space="preserve"> </w:t>
      </w:r>
      <w:r w:rsidR="00C04E00">
        <w:rPr>
          <w:rFonts w:ascii="Times New Roman" w:eastAsia="Times New Roman" w:hAnsi="Times New Roman" w:cs="Times New Roman"/>
        </w:rPr>
        <w:t>is</w:t>
      </w:r>
      <w:r>
        <w:rPr>
          <w:rFonts w:ascii="Times New Roman" w:eastAsia="Times New Roman" w:hAnsi="Times New Roman" w:cs="Times New Roman"/>
        </w:rPr>
        <w:t xml:space="preserve"> associated with </w:t>
      </w:r>
      <w:r w:rsidRPr="000B5ADA">
        <w:rPr>
          <w:rFonts w:ascii="Times New Roman" w:eastAsia="Times New Roman" w:hAnsi="Times New Roman" w:cs="Times New Roman"/>
        </w:rPr>
        <w:t>differ</w:t>
      </w:r>
      <w:r>
        <w:rPr>
          <w:rFonts w:ascii="Times New Roman" w:eastAsia="Times New Roman" w:hAnsi="Times New Roman" w:cs="Times New Roman"/>
        </w:rPr>
        <w:t>ent</w:t>
      </w:r>
      <w:r w:rsidRPr="000B5ADA">
        <w:rPr>
          <w:rFonts w:ascii="Times New Roman" w:eastAsia="Times New Roman" w:hAnsi="Times New Roman" w:cs="Times New Roman"/>
        </w:rPr>
        <w:t xml:space="preserve"> </w:t>
      </w:r>
      <w:r>
        <w:rPr>
          <w:rFonts w:ascii="Times New Roman" w:eastAsia="Times New Roman" w:hAnsi="Times New Roman" w:cs="Times New Roman"/>
        </w:rPr>
        <w:t xml:space="preserve">levels of </w:t>
      </w:r>
      <w:r w:rsidRPr="000B5ADA">
        <w:rPr>
          <w:rFonts w:ascii="Times New Roman" w:eastAsia="Times New Roman" w:hAnsi="Times New Roman" w:cs="Times New Roman"/>
        </w:rPr>
        <w:t>psychopatholog</w:t>
      </w:r>
      <w:r>
        <w:rPr>
          <w:rFonts w:ascii="Times New Roman" w:eastAsia="Times New Roman" w:hAnsi="Times New Roman" w:cs="Times New Roman"/>
        </w:rPr>
        <w:t>y</w:t>
      </w:r>
      <w:r w:rsidR="0064512C" w:rsidRPr="000B5ADA">
        <w:rPr>
          <w:rFonts w:ascii="Times New Roman" w:eastAsia="Times New Roman" w:hAnsi="Times New Roman" w:cs="Times New Roman"/>
        </w:rPr>
        <w:t xml:space="preserve">.  Bully-victims who engage in physical and relational bullying have more social-emotional difficulties compared to </w:t>
      </w:r>
      <w:r w:rsidR="00992F33" w:rsidRPr="000B5ADA">
        <w:rPr>
          <w:rFonts w:ascii="Times New Roman" w:eastAsia="Times New Roman" w:hAnsi="Times New Roman" w:cs="Times New Roman"/>
        </w:rPr>
        <w:t>victim only</w:t>
      </w:r>
      <w:r w:rsidR="0064512C" w:rsidRPr="000B5ADA">
        <w:rPr>
          <w:rFonts w:ascii="Times New Roman" w:eastAsia="Times New Roman" w:hAnsi="Times New Roman" w:cs="Times New Roman"/>
        </w:rPr>
        <w:t xml:space="preserve"> and </w:t>
      </w:r>
      <w:r w:rsidR="00992F33" w:rsidRPr="000B5ADA">
        <w:rPr>
          <w:rFonts w:ascii="Times New Roman" w:eastAsia="Times New Roman" w:hAnsi="Times New Roman" w:cs="Times New Roman"/>
        </w:rPr>
        <w:t>bully only children</w:t>
      </w:r>
      <w:r w:rsidR="0064512C" w:rsidRPr="000B5ADA">
        <w:rPr>
          <w:rFonts w:ascii="Times New Roman" w:eastAsia="Times New Roman" w:hAnsi="Times New Roman" w:cs="Times New Roman"/>
        </w:rPr>
        <w:t xml:space="preserve"> </w:t>
      </w:r>
      <w:r w:rsidR="004F7B9B" w:rsidRPr="000B5ADA">
        <w:rPr>
          <w:rFonts w:ascii="Times New Roman" w:eastAsia="Times New Roman" w:hAnsi="Times New Roman" w:cs="Times New Roman"/>
        </w:rPr>
        <w:fldChar w:fldCharType="begin"/>
      </w:r>
      <w:r w:rsidR="00EE59E0">
        <w:rPr>
          <w:rFonts w:ascii="Times New Roman" w:eastAsia="Times New Roman" w:hAnsi="Times New Roman" w:cs="Times New Roman"/>
        </w:rPr>
        <w:instrText xml:space="preserve"> ADDIN EN.CITE &lt;EndNote&gt;&lt;Cite&gt;&lt;Author&gt;Wolke&lt;/Author&gt;&lt;Year&gt;2004&lt;/Year&gt;&lt;RecNum&gt;197&lt;/RecNum&gt;&lt;DisplayText&gt;(Wolke &amp;amp; Samara, 2004)&lt;/DisplayText&gt;&lt;record&gt;&lt;rec-number&gt;197&lt;/rec-number&gt;&lt;foreign-keys&gt;&lt;key app="EN" db-id="peprrrza6e5xwdex2vz55wa72w59p990dtz2" timestamp="0"&gt;197&lt;/key&gt;&lt;/foreign-keys&gt;&lt;ref-type name="Journal Article"&gt;17&lt;/ref-type&gt;&lt;contributors&gt;&lt;authors&gt;&lt;author&gt;Wolke, D.&lt;/author&gt;&lt;author&gt;Samara, M. M.&lt;/author&gt;&lt;/authors&gt;&lt;/contributors&gt;&lt;titles&gt;&lt;title&gt;Bullied by siblings: association with peer victimisation and behaviour problems in Israeli lower secondary school children&lt;/title&gt;&lt;secondary-title&gt;Journal of Child Psychology and Psychiatry&lt;/secondary-title&gt;&lt;/titles&gt;&lt;pages&gt;1015-1029&lt;/pages&gt;&lt;volume&gt;45&lt;/volume&gt;&lt;number&gt;5&lt;/number&gt;&lt;dates&gt;&lt;year&gt;2004&lt;/year&gt;&lt;pub-dates&gt;&lt;date&gt;Jul&lt;/date&gt;&lt;/pub-dates&gt;&lt;/dates&gt;&lt;isbn&gt;0021-9630&lt;/isbn&gt;&lt;accession-num&gt;WOS:000222284400010&lt;/accession-num&gt;&lt;urls&gt;&lt;related-urls&gt;&lt;url&gt;&amp;lt;Go to ISI&amp;gt;://WOS:000222284400010&lt;/url&gt;&lt;/related-urls&gt;&lt;/urls&gt;&lt;electronic-resource-num&gt;10.1111/j.1469-7610.2004.t01-1-00293.x&lt;/electronic-resource-num&gt;&lt;/record&gt;&lt;/Cite&gt;&lt;/EndNote&gt;</w:instrText>
      </w:r>
      <w:r w:rsidR="004F7B9B" w:rsidRPr="000B5ADA">
        <w:rPr>
          <w:rFonts w:ascii="Times New Roman" w:eastAsia="Times New Roman" w:hAnsi="Times New Roman" w:cs="Times New Roman"/>
        </w:rPr>
        <w:fldChar w:fldCharType="separate"/>
      </w:r>
      <w:r w:rsidR="00DB4715" w:rsidRPr="000B5ADA">
        <w:rPr>
          <w:rFonts w:ascii="Times New Roman" w:eastAsia="Times New Roman" w:hAnsi="Times New Roman" w:cs="Times New Roman"/>
          <w:noProof/>
        </w:rPr>
        <w:t>(Wolke &amp; Samara, 2004)</w:t>
      </w:r>
      <w:r w:rsidR="004F7B9B" w:rsidRPr="000B5ADA">
        <w:rPr>
          <w:rFonts w:ascii="Times New Roman" w:eastAsia="Times New Roman" w:hAnsi="Times New Roman" w:cs="Times New Roman"/>
        </w:rPr>
        <w:fldChar w:fldCharType="end"/>
      </w:r>
      <w:r w:rsidR="0064512C" w:rsidRPr="000B5ADA">
        <w:rPr>
          <w:rFonts w:ascii="Times New Roman" w:eastAsia="Times New Roman" w:hAnsi="Times New Roman" w:cs="Times New Roman"/>
        </w:rPr>
        <w:t>.</w:t>
      </w:r>
      <w:r w:rsidR="005427B1" w:rsidRPr="000B5ADA">
        <w:rPr>
          <w:rFonts w:ascii="Times New Roman" w:eastAsia="Times New Roman" w:hAnsi="Times New Roman" w:cs="Times New Roman"/>
        </w:rPr>
        <w:t xml:space="preserve">  Moreover, b</w:t>
      </w:r>
      <w:r w:rsidR="0064512C" w:rsidRPr="000B5ADA">
        <w:rPr>
          <w:rFonts w:ascii="Times New Roman" w:eastAsia="Times New Roman" w:hAnsi="Times New Roman" w:cs="Times New Roman"/>
        </w:rPr>
        <w:t xml:space="preserve">ully-victims who engage in relational </w:t>
      </w:r>
      <w:r w:rsidR="005427B1" w:rsidRPr="000B5ADA">
        <w:rPr>
          <w:rFonts w:ascii="Times New Roman" w:eastAsia="Times New Roman" w:hAnsi="Times New Roman" w:cs="Times New Roman"/>
        </w:rPr>
        <w:t>bullying are less prosocial</w:t>
      </w:r>
      <w:r w:rsidR="00992F33" w:rsidRPr="000B5ADA">
        <w:rPr>
          <w:rFonts w:ascii="Times New Roman" w:eastAsia="Times New Roman" w:hAnsi="Times New Roman" w:cs="Times New Roman"/>
        </w:rPr>
        <w:t xml:space="preserve"> compared to the other two types</w:t>
      </w:r>
      <w:r w:rsidR="005427B1" w:rsidRPr="000B5ADA">
        <w:rPr>
          <w:rFonts w:ascii="Times New Roman" w:eastAsia="Times New Roman" w:hAnsi="Times New Roman" w:cs="Times New Roman"/>
        </w:rPr>
        <w:t xml:space="preserve"> </w:t>
      </w:r>
      <w:r w:rsidR="004F7B9B" w:rsidRPr="000B5ADA">
        <w:rPr>
          <w:rFonts w:ascii="Times New Roman" w:eastAsia="Times New Roman" w:hAnsi="Times New Roman" w:cs="Times New Roman"/>
        </w:rPr>
        <w:fldChar w:fldCharType="begin"/>
      </w:r>
      <w:r w:rsidR="00EE59E0">
        <w:rPr>
          <w:rFonts w:ascii="Times New Roman" w:eastAsia="Times New Roman" w:hAnsi="Times New Roman" w:cs="Times New Roman"/>
        </w:rPr>
        <w:instrText xml:space="preserve"> ADDIN EN.CITE &lt;EndNote&gt;&lt;Cite&gt;&lt;Author&gt;Wolke&lt;/Author&gt;&lt;Year&gt;2004&lt;/Year&gt;&lt;RecNum&gt;197&lt;/RecNum&gt;&lt;DisplayText&gt;(Wolke &amp;amp; Samara, 2004)&lt;/DisplayText&gt;&lt;record&gt;&lt;rec-number&gt;197&lt;/rec-number&gt;&lt;foreign-keys&gt;&lt;key app="EN" db-id="peprrrza6e5xwdex2vz55wa72w59p990dtz2" timestamp="0"&gt;197&lt;/key&gt;&lt;/foreign-keys&gt;&lt;ref-type name="Journal Article"&gt;17&lt;/ref-type&gt;&lt;contributors&gt;&lt;authors&gt;&lt;author&gt;Wolke, D.&lt;/author&gt;&lt;author&gt;Samara, M. M.&lt;/author&gt;&lt;/authors&gt;&lt;/contributors&gt;&lt;titles&gt;&lt;title&gt;Bullied by siblings: association with peer victimisation and behaviour problems in Israeli lower secondary school children&lt;/title&gt;&lt;secondary-title&gt;Journal of Child Psychology and Psychiatry&lt;/secondary-title&gt;&lt;/titles&gt;&lt;pages&gt;1015-1029&lt;/pages&gt;&lt;volume&gt;45&lt;/volume&gt;&lt;number&gt;5&lt;/number&gt;&lt;dates&gt;&lt;year&gt;2004&lt;/year&gt;&lt;pub-dates&gt;&lt;date&gt;Jul&lt;/date&gt;&lt;/pub-dates&gt;&lt;/dates&gt;&lt;isbn&gt;0021-9630&lt;/isbn&gt;&lt;accession-num&gt;WOS:000222284400010&lt;/accession-num&gt;&lt;urls&gt;&lt;related-urls&gt;&lt;url&gt;&amp;lt;Go to ISI&amp;gt;://WOS:000222284400010&lt;/url&gt;&lt;/related-urls&gt;&lt;/urls&gt;&lt;electronic-resource-num&gt;10.1111/j.1469-7610.2004.t01-1-00293.x&lt;/electronic-resource-num&gt;&lt;/record&gt;&lt;/Cite&gt;&lt;/EndNote&gt;</w:instrText>
      </w:r>
      <w:r w:rsidR="004F7B9B" w:rsidRPr="000B5ADA">
        <w:rPr>
          <w:rFonts w:ascii="Times New Roman" w:eastAsia="Times New Roman" w:hAnsi="Times New Roman" w:cs="Times New Roman"/>
        </w:rPr>
        <w:fldChar w:fldCharType="separate"/>
      </w:r>
      <w:r w:rsidR="00DB4715" w:rsidRPr="000B5ADA">
        <w:rPr>
          <w:rFonts w:ascii="Times New Roman" w:eastAsia="Times New Roman" w:hAnsi="Times New Roman" w:cs="Times New Roman"/>
          <w:noProof/>
        </w:rPr>
        <w:t>(Wolke &amp; Samara, 2004)</w:t>
      </w:r>
      <w:r w:rsidR="004F7B9B" w:rsidRPr="000B5ADA">
        <w:rPr>
          <w:rFonts w:ascii="Times New Roman" w:eastAsia="Times New Roman" w:hAnsi="Times New Roman" w:cs="Times New Roman"/>
        </w:rPr>
        <w:fldChar w:fldCharType="end"/>
      </w:r>
      <w:r w:rsidR="005427B1" w:rsidRPr="000B5ADA">
        <w:rPr>
          <w:rFonts w:ascii="Times New Roman" w:eastAsia="Times New Roman" w:hAnsi="Times New Roman" w:cs="Times New Roman"/>
        </w:rPr>
        <w:t>.</w:t>
      </w:r>
      <w:r w:rsidR="0064512C" w:rsidRPr="000B5ADA">
        <w:rPr>
          <w:rFonts w:ascii="Times New Roman" w:eastAsia="Times New Roman" w:hAnsi="Times New Roman" w:cs="Times New Roman"/>
        </w:rPr>
        <w:t xml:space="preserve">      </w:t>
      </w:r>
    </w:p>
    <w:p w14:paraId="6BCA8637" w14:textId="77777777" w:rsidR="008663E4" w:rsidRDefault="008663E4" w:rsidP="005B320F">
      <w:pPr>
        <w:spacing w:line="480" w:lineRule="auto"/>
        <w:rPr>
          <w:rFonts w:ascii="Times New Roman" w:eastAsia="Times New Roman" w:hAnsi="Times New Roman" w:cs="Times New Roman"/>
        </w:rPr>
      </w:pPr>
    </w:p>
    <w:p w14:paraId="75C1745A" w14:textId="61942C59" w:rsidR="005B320F" w:rsidRDefault="00F1654C" w:rsidP="005B320F">
      <w:pPr>
        <w:spacing w:line="480" w:lineRule="auto"/>
        <w:rPr>
          <w:rFonts w:ascii="Times New Roman" w:eastAsia="Times New Roman" w:hAnsi="Times New Roman" w:cs="Times New Roman"/>
        </w:rPr>
      </w:pPr>
      <w:r w:rsidRPr="000B5ADA">
        <w:rPr>
          <w:rFonts w:ascii="Times New Roman" w:eastAsia="Times New Roman" w:hAnsi="Times New Roman" w:cs="Times New Roman"/>
        </w:rPr>
        <w:t xml:space="preserve">To </w:t>
      </w:r>
      <w:r w:rsidR="006D2613" w:rsidRPr="000B5ADA">
        <w:rPr>
          <w:rFonts w:ascii="Times New Roman" w:eastAsia="Times New Roman" w:hAnsi="Times New Roman" w:cs="Times New Roman"/>
        </w:rPr>
        <w:t xml:space="preserve">the best of </w:t>
      </w:r>
      <w:r w:rsidRPr="000B5ADA">
        <w:rPr>
          <w:rFonts w:ascii="Times New Roman" w:eastAsia="Times New Roman" w:hAnsi="Times New Roman" w:cs="Times New Roman"/>
        </w:rPr>
        <w:t xml:space="preserve">our knowledge, there are no </w:t>
      </w:r>
      <w:r w:rsidR="00FF7025" w:rsidRPr="000B5ADA">
        <w:rPr>
          <w:rFonts w:ascii="Times New Roman" w:eastAsia="Times New Roman" w:hAnsi="Times New Roman" w:cs="Times New Roman"/>
        </w:rPr>
        <w:t>reports on</w:t>
      </w:r>
      <w:r w:rsidRPr="000B5ADA">
        <w:rPr>
          <w:rFonts w:ascii="Times New Roman" w:eastAsia="Times New Roman" w:hAnsi="Times New Roman" w:cs="Times New Roman"/>
        </w:rPr>
        <w:t xml:space="preserve"> the prevalence of sibling bullying in children with ASD.  It is</w:t>
      </w:r>
      <w:r w:rsidR="006D2613" w:rsidRPr="000B5ADA">
        <w:rPr>
          <w:rFonts w:ascii="Times New Roman" w:eastAsia="Times New Roman" w:hAnsi="Times New Roman" w:cs="Times New Roman"/>
        </w:rPr>
        <w:t xml:space="preserve">, however, well documented that </w:t>
      </w:r>
      <w:r w:rsidRPr="000B5ADA">
        <w:rPr>
          <w:rFonts w:ascii="Times New Roman" w:eastAsia="Times New Roman" w:hAnsi="Times New Roman" w:cs="Times New Roman"/>
        </w:rPr>
        <w:t xml:space="preserve">peer bullying in </w:t>
      </w:r>
      <w:r w:rsidRPr="000B5ADA">
        <w:rPr>
          <w:rFonts w:ascii="Times New Roman" w:eastAsia="Times New Roman" w:hAnsi="Times New Roman" w:cs="Times New Roman"/>
        </w:rPr>
        <w:lastRenderedPageBreak/>
        <w:t xml:space="preserve">children with ASD is higher compared to the children without </w:t>
      </w:r>
      <w:r w:rsidR="0096582B" w:rsidRPr="000B5ADA">
        <w:rPr>
          <w:rFonts w:ascii="Times New Roman" w:eastAsia="Times New Roman" w:hAnsi="Times New Roman" w:cs="Times New Roman"/>
        </w:rPr>
        <w:fldChar w:fldCharType="begin">
          <w:fldData xml:space="preserve">PEVuZE5vdGU+PENpdGU+PEF1dGhvcj5TdGVyemluZzwvQXV0aG9yPjxZZWFyPjIwMTI8L1llYXI+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</w:fldData>
        </w:fldChar>
      </w:r>
      <w:r w:rsidR="00EE59E0">
        <w:rPr>
          <w:rFonts w:ascii="Times New Roman" w:eastAsia="Times New Roman" w:hAnsi="Times New Roman" w:cs="Times New Roman"/>
        </w:rPr>
        <w:instrText xml:space="preserve"> ADDIN EN.CITE </w:instrText>
      </w:r>
      <w:r w:rsidR="00EE59E0">
        <w:rPr>
          <w:rFonts w:ascii="Times New Roman" w:eastAsia="Times New Roman" w:hAnsi="Times New Roman" w:cs="Times New Roman"/>
        </w:rPr>
        <w:fldChar w:fldCharType="begin">
          <w:fldData xml:space="preserve">PEVuZE5vdGU+PENpdGU+PEF1dGhvcj5TdGVyemluZzwvQXV0aG9yPjxZZWFyPjIwMTI8L1llYXI+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</w:fldData>
        </w:fldChar>
      </w:r>
      <w:r w:rsidR="00EE59E0">
        <w:rPr>
          <w:rFonts w:ascii="Times New Roman" w:eastAsia="Times New Roman" w:hAnsi="Times New Roman" w:cs="Times New Roman"/>
        </w:rPr>
        <w:instrText xml:space="preserve"> ADDIN EN.CITE.DATA </w:instrText>
      </w:r>
      <w:r w:rsidR="00EE59E0">
        <w:rPr>
          <w:rFonts w:ascii="Times New Roman" w:eastAsia="Times New Roman" w:hAnsi="Times New Roman" w:cs="Times New Roman"/>
        </w:rPr>
      </w:r>
      <w:r w:rsidR="00EE59E0">
        <w:rPr>
          <w:rFonts w:ascii="Times New Roman" w:eastAsia="Times New Roman" w:hAnsi="Times New Roman" w:cs="Times New Roman"/>
        </w:rPr>
        <w:fldChar w:fldCharType="end"/>
      </w:r>
      <w:r w:rsidR="0096582B" w:rsidRPr="000B5ADA">
        <w:rPr>
          <w:rFonts w:ascii="Times New Roman" w:eastAsia="Times New Roman" w:hAnsi="Times New Roman" w:cs="Times New Roman"/>
        </w:rPr>
      </w:r>
      <w:r w:rsidR="0096582B" w:rsidRPr="000B5ADA">
        <w:rPr>
          <w:rFonts w:ascii="Times New Roman" w:eastAsia="Times New Roman" w:hAnsi="Times New Roman" w:cs="Times New Roman"/>
        </w:rPr>
        <w:fldChar w:fldCharType="separate"/>
      </w:r>
      <w:r w:rsidR="00DB4715" w:rsidRPr="000B5ADA">
        <w:rPr>
          <w:rFonts w:ascii="Times New Roman" w:eastAsia="Times New Roman" w:hAnsi="Times New Roman" w:cs="Times New Roman"/>
          <w:noProof/>
        </w:rPr>
        <w:t>(Cappadocia, Weiss, &amp; Pepler, 2012; Little, 2002; Sterzing, Shattuck, Narendorf, Wagner, &amp; Cooper, 2012; van Roekel, Scholte, &amp; Didden, 2010)</w:t>
      </w:r>
      <w:r w:rsidR="0096582B" w:rsidRPr="000B5ADA">
        <w:rPr>
          <w:rFonts w:ascii="Times New Roman" w:eastAsia="Times New Roman" w:hAnsi="Times New Roman" w:cs="Times New Roman"/>
        </w:rPr>
        <w:fldChar w:fldCharType="end"/>
      </w:r>
      <w:r w:rsidR="007E6402" w:rsidRPr="000B5ADA">
        <w:rPr>
          <w:rFonts w:ascii="Times New Roman" w:eastAsia="Times New Roman" w:hAnsi="Times New Roman" w:cs="Times New Roman"/>
        </w:rPr>
        <w:t>.</w:t>
      </w:r>
      <w:r w:rsidR="006B2A90" w:rsidRPr="000B5ADA">
        <w:rPr>
          <w:rFonts w:ascii="Times New Roman" w:eastAsia="Times New Roman" w:hAnsi="Times New Roman" w:cs="Times New Roman"/>
        </w:rPr>
        <w:t xml:space="preserve">  This heightened risk of being bullied by peers </w:t>
      </w:r>
      <w:r w:rsidR="005B320F">
        <w:rPr>
          <w:rFonts w:ascii="Times New Roman" w:eastAsia="Times New Roman" w:hAnsi="Times New Roman" w:cs="Times New Roman"/>
        </w:rPr>
        <w:t>in children</w:t>
      </w:r>
      <w:r w:rsidR="00641D47">
        <w:rPr>
          <w:rFonts w:ascii="Times New Roman" w:eastAsia="Times New Roman" w:hAnsi="Times New Roman" w:cs="Times New Roman"/>
        </w:rPr>
        <w:t xml:space="preserve"> with ASD</w:t>
      </w:r>
      <w:r w:rsidR="00EE59E0">
        <w:rPr>
          <w:rFonts w:ascii="Times New Roman" w:eastAsia="Times New Roman" w:hAnsi="Times New Roman" w:cs="Times New Roman"/>
        </w:rPr>
        <w:t xml:space="preserve"> </w:t>
      </w:r>
      <w:r w:rsidR="006B2A90" w:rsidRPr="000B5ADA">
        <w:rPr>
          <w:rFonts w:ascii="Times New Roman" w:eastAsia="Times New Roman" w:hAnsi="Times New Roman" w:cs="Times New Roman"/>
        </w:rPr>
        <w:t xml:space="preserve">may be mirrored in </w:t>
      </w:r>
      <w:r w:rsidR="0062768F">
        <w:rPr>
          <w:rFonts w:ascii="Times New Roman" w:eastAsia="Times New Roman" w:hAnsi="Times New Roman" w:cs="Times New Roman"/>
        </w:rPr>
        <w:t xml:space="preserve">vulnerability to </w:t>
      </w:r>
      <w:r w:rsidR="00806F03">
        <w:rPr>
          <w:rFonts w:ascii="Times New Roman" w:eastAsia="Times New Roman" w:hAnsi="Times New Roman" w:cs="Times New Roman"/>
        </w:rPr>
        <w:t xml:space="preserve">sibling </w:t>
      </w:r>
      <w:r w:rsidR="0062768F">
        <w:rPr>
          <w:rFonts w:ascii="Times New Roman" w:eastAsia="Times New Roman" w:hAnsi="Times New Roman" w:cs="Times New Roman"/>
        </w:rPr>
        <w:t>bullying</w:t>
      </w:r>
      <w:r w:rsidR="006B2A90" w:rsidRPr="000B5ADA">
        <w:rPr>
          <w:rFonts w:ascii="Times New Roman" w:eastAsia="Times New Roman" w:hAnsi="Times New Roman" w:cs="Times New Roman"/>
        </w:rPr>
        <w:t xml:space="preserve">.  </w:t>
      </w:r>
    </w:p>
    <w:p w14:paraId="5FE0872C" w14:textId="77777777" w:rsidR="00B606AA" w:rsidRDefault="00B606AA" w:rsidP="005B320F">
      <w:pPr>
        <w:spacing w:line="480" w:lineRule="auto"/>
        <w:rPr>
          <w:rFonts w:ascii="Times New Roman" w:eastAsia="Times New Roman" w:hAnsi="Times New Roman" w:cs="Times New Roman"/>
        </w:rPr>
      </w:pPr>
    </w:p>
    <w:p w14:paraId="3C371602" w14:textId="2352B6F6" w:rsidR="005B320F" w:rsidRDefault="00B606AA" w:rsidP="005B320F">
      <w:pPr>
        <w:spacing w:line="480" w:lineRule="auto"/>
        <w:rPr>
          <w:rFonts w:ascii="Times New Roman" w:eastAsia="Times New Roman" w:hAnsi="Times New Roman" w:cs="Times New Roman"/>
        </w:rPr>
      </w:pPr>
      <w:r>
        <w:rPr>
          <w:rFonts w:ascii="Times New Roman" w:hAnsi="Times New Roman" w:cs="Times New Roman"/>
        </w:rPr>
        <w:t>O</w:t>
      </w:r>
      <w:r w:rsidR="005B320F">
        <w:rPr>
          <w:rFonts w:ascii="Times New Roman" w:hAnsi="Times New Roman" w:cs="Times New Roman"/>
        </w:rPr>
        <w:t xml:space="preserve">ne </w:t>
      </w:r>
      <w:r w:rsidR="00EE59E0">
        <w:rPr>
          <w:rFonts w:ascii="Times New Roman" w:hAnsi="Times New Roman" w:cs="Times New Roman"/>
        </w:rPr>
        <w:t xml:space="preserve">of the reasons </w:t>
      </w:r>
      <w:r w:rsidR="005B320F">
        <w:rPr>
          <w:rFonts w:ascii="Times New Roman" w:hAnsi="Times New Roman" w:cs="Times New Roman"/>
        </w:rPr>
        <w:t>why c</w:t>
      </w:r>
      <w:r w:rsidR="005B320F" w:rsidRPr="000B5ADA">
        <w:rPr>
          <w:rFonts w:ascii="Times New Roman" w:hAnsi="Times New Roman" w:cs="Times New Roman"/>
        </w:rPr>
        <w:t xml:space="preserve">hildren with ASD may be at increased risk for sibling bullying </w:t>
      </w:r>
      <w:r w:rsidR="0062768F">
        <w:rPr>
          <w:rFonts w:ascii="Times New Roman" w:hAnsi="Times New Roman" w:cs="Times New Roman"/>
        </w:rPr>
        <w:t>is</w:t>
      </w:r>
      <w:r w:rsidR="005B320F" w:rsidRPr="000B5ADA">
        <w:rPr>
          <w:rFonts w:ascii="Times New Roman" w:hAnsi="Times New Roman" w:cs="Times New Roman"/>
        </w:rPr>
        <w:t xml:space="preserve"> </w:t>
      </w:r>
      <w:r w:rsidR="00EE59E0">
        <w:rPr>
          <w:rFonts w:ascii="Times New Roman" w:hAnsi="Times New Roman" w:cs="Times New Roman"/>
        </w:rPr>
        <w:t xml:space="preserve">due to </w:t>
      </w:r>
      <w:r w:rsidR="005B320F" w:rsidRPr="000B5ADA">
        <w:rPr>
          <w:rFonts w:ascii="Times New Roman" w:hAnsi="Times New Roman" w:cs="Times New Roman"/>
        </w:rPr>
        <w:t>their social and communication difficulties</w:t>
      </w:r>
      <w:r w:rsidR="00A13210">
        <w:rPr>
          <w:rFonts w:ascii="Times New Roman" w:hAnsi="Times New Roman" w:cs="Times New Roman"/>
        </w:rPr>
        <w:t xml:space="preserve">, which are </w:t>
      </w:r>
      <w:r w:rsidR="005B320F">
        <w:rPr>
          <w:rFonts w:ascii="Times New Roman" w:hAnsi="Times New Roman" w:cs="Times New Roman"/>
        </w:rPr>
        <w:t xml:space="preserve">related to </w:t>
      </w:r>
      <w:r w:rsidR="005B320F" w:rsidRPr="000B5ADA">
        <w:rPr>
          <w:rFonts w:ascii="Times New Roman" w:hAnsi="Times New Roman" w:cs="Times New Roman"/>
        </w:rPr>
        <w:t xml:space="preserve">peer bullying in children </w:t>
      </w:r>
      <w:r w:rsidR="006135E4">
        <w:rPr>
          <w:rFonts w:ascii="Times New Roman" w:hAnsi="Times New Roman" w:cs="Times New Roman"/>
        </w:rPr>
        <w:t xml:space="preserve">with ASD </w:t>
      </w:r>
      <w:r w:rsidR="005B320F" w:rsidRPr="000B5ADA">
        <w:rPr>
          <w:rFonts w:ascii="Times New Roman" w:hAnsi="Times New Roman" w:cs="Times New Roman"/>
        </w:rPr>
        <w:fldChar w:fldCharType="begin"/>
      </w:r>
      <w:r w:rsidR="00EE59E0">
        <w:rPr>
          <w:rFonts w:ascii="Times New Roman" w:hAnsi="Times New Roman" w:cs="Times New Roman"/>
        </w:rPr>
        <w:instrText xml:space="preserve"> ADDIN EN.CITE &lt;EndNote&gt;&lt;Cite&gt;&lt;Author&gt;Cappadocia&lt;/Author&gt;&lt;Year&gt;2012&lt;/Year&gt;&lt;RecNum&gt;200&lt;/RecNum&gt;&lt;DisplayText&gt;(Cappadocia et al., 2012)&lt;/DisplayText&gt;&lt;record&gt;&lt;rec-number&gt;200&lt;/rec-number&gt;&lt;foreign-keys&gt;&lt;key app="EN" db-id="peprrrza6e5xwdex2vz55wa72w59p990dtz2" timestamp="0"&gt;200&lt;/key&gt;&lt;/foreign-keys&gt;&lt;ref-type name="Journal Article"&gt;17&lt;/ref-type&gt;&lt;contributors&gt;&lt;authors&gt;&lt;author&gt;Cappadocia, M. C.&lt;/author&gt;&lt;author&gt;Weiss, J. A.&lt;/author&gt;&lt;author&gt;Pepler, D.&lt;/author&gt;&lt;/authors&gt;&lt;/contributors&gt;&lt;titles&gt;&lt;title&gt;Bullying experiences among children and youth with autism spectrum disorders&lt;/title&gt;&lt;secondary-title&gt;Journal of Autism and Developmental Disorders&lt;/secondary-title&gt;&lt;/titles&gt;&lt;pages&gt;266-277&lt;/pages&gt;&lt;volume&gt;42&lt;/volume&gt;&lt;number&gt;2&lt;/number&gt;&lt;dates&gt;&lt;year&gt;2012&lt;/year&gt;&lt;pub-dates&gt;&lt;date&gt;Feb&lt;/date&gt;&lt;/pub-dates&gt;&lt;/dates&gt;&lt;isbn&gt;0162-3257&lt;/isbn&gt;&lt;accession-num&gt;WOS:000299526100012&lt;/accession-num&gt;&lt;urls&gt;&lt;related-urls&gt;&lt;url&gt;&amp;lt;Go to ISI&amp;gt;://WOS:000299526100012&lt;/url&gt;&lt;/related-urls&gt;&lt;/urls&gt;&lt;electronic-resource-num&gt;10.1007/s10803-011-1241-x&lt;/electronic-resource-num&gt;&lt;/record&gt;&lt;/Cite&gt;&lt;/EndNote&gt;</w:instrText>
      </w:r>
      <w:r w:rsidR="005B320F" w:rsidRPr="000B5ADA">
        <w:rPr>
          <w:rFonts w:ascii="Times New Roman" w:hAnsi="Times New Roman" w:cs="Times New Roman"/>
        </w:rPr>
        <w:fldChar w:fldCharType="separate"/>
      </w:r>
      <w:r w:rsidR="005B320F" w:rsidRPr="000B5ADA">
        <w:rPr>
          <w:rFonts w:ascii="Times New Roman" w:hAnsi="Times New Roman" w:cs="Times New Roman"/>
          <w:noProof/>
        </w:rPr>
        <w:t>(Cappadocia et al., 2012)</w:t>
      </w:r>
      <w:r w:rsidR="005B320F" w:rsidRPr="000B5ADA">
        <w:rPr>
          <w:rFonts w:ascii="Times New Roman" w:hAnsi="Times New Roman" w:cs="Times New Roman"/>
        </w:rPr>
        <w:fldChar w:fldCharType="end"/>
      </w:r>
      <w:r w:rsidR="00EE59E0">
        <w:rPr>
          <w:rFonts w:ascii="Times New Roman" w:hAnsi="Times New Roman" w:cs="Times New Roman"/>
        </w:rPr>
        <w:t>.  Conversely</w:t>
      </w:r>
      <w:r w:rsidR="00556748">
        <w:rPr>
          <w:rFonts w:ascii="Times New Roman" w:hAnsi="Times New Roman" w:cs="Times New Roman"/>
        </w:rPr>
        <w:t>,</w:t>
      </w:r>
      <w:r w:rsidR="00EE59E0">
        <w:rPr>
          <w:rFonts w:ascii="Times New Roman" w:hAnsi="Times New Roman" w:cs="Times New Roman"/>
        </w:rPr>
        <w:t xml:space="preserve"> </w:t>
      </w:r>
      <w:r w:rsidR="005B320F">
        <w:rPr>
          <w:rFonts w:ascii="Times New Roman" w:hAnsi="Times New Roman" w:cs="Times New Roman"/>
        </w:rPr>
        <w:t>good</w:t>
      </w:r>
      <w:r w:rsidR="005B320F" w:rsidRPr="000B5ADA">
        <w:rPr>
          <w:rFonts w:ascii="Times New Roman" w:hAnsi="Times New Roman" w:cs="Times New Roman"/>
        </w:rPr>
        <w:t xml:space="preserve"> </w:t>
      </w:r>
      <w:r w:rsidR="00A13210">
        <w:rPr>
          <w:rFonts w:ascii="Times New Roman" w:hAnsi="Times New Roman" w:cs="Times New Roman"/>
        </w:rPr>
        <w:t>are</w:t>
      </w:r>
      <w:r w:rsidR="005B320F" w:rsidRPr="000B5ADA">
        <w:rPr>
          <w:rFonts w:ascii="Times New Roman" w:hAnsi="Times New Roman" w:cs="Times New Roman"/>
        </w:rPr>
        <w:t xml:space="preserve"> a protective factor in </w:t>
      </w:r>
      <w:r w:rsidR="0062768F">
        <w:rPr>
          <w:rFonts w:ascii="Times New Roman" w:hAnsi="Times New Roman" w:cs="Times New Roman"/>
        </w:rPr>
        <w:t xml:space="preserve">peer </w:t>
      </w:r>
      <w:r w:rsidR="005B320F" w:rsidRPr="000B5ADA">
        <w:rPr>
          <w:rFonts w:ascii="Times New Roman" w:hAnsi="Times New Roman" w:cs="Times New Roman"/>
        </w:rPr>
        <w:t xml:space="preserve">bullying </w:t>
      </w:r>
      <w:r w:rsidR="005B320F" w:rsidRPr="000B5ADA">
        <w:rPr>
          <w:rFonts w:ascii="Times New Roman" w:hAnsi="Times New Roman" w:cs="Times New Roman"/>
        </w:rPr>
        <w:fldChar w:fldCharType="begin"/>
      </w:r>
      <w:r w:rsidR="00EE59E0">
        <w:rPr>
          <w:rFonts w:ascii="Times New Roman" w:hAnsi="Times New Roman" w:cs="Times New Roman"/>
        </w:rPr>
        <w:instrText xml:space="preserve"> ADDIN EN.CITE &lt;EndNote&gt;&lt;Cite&gt;&lt;Author&gt;Cowie&lt;/Author&gt;&lt;Year&gt;1994&lt;/Year&gt;&lt;RecNum&gt;203&lt;/RecNum&gt;&lt;DisplayText&gt;(Cowie &amp;amp; Sharp, 1994)&lt;/DisplayText&gt;&lt;record&gt;&lt;rec-number&gt;203&lt;/rec-number&gt;&lt;foreign-keys&gt;&lt;key app="EN" db-id="peprrrza6e5xwdex2vz55wa72w59p990dtz2" timestamp="0"&gt;203&lt;/key&gt;&lt;/foreign-keys&gt;&lt;ref-type name="Book Section"&gt;5&lt;/ref-type&gt;&lt;contributors&gt;&lt;authors&gt;&lt;author&gt;Cowie, H.&lt;/author&gt;&lt;author&gt;Sharp, S.&lt;/author&gt;&lt;/authors&gt;&lt;secondary-authors&gt;&lt;author&gt;Smith, P K.&lt;/author&gt;&lt;author&gt;Sharp, S.&lt;/author&gt;&lt;/secondary-authors&gt;&lt;/contributors&gt;&lt;titles&gt;&lt;title&gt;Empowering pupils to take positive action against bullying&lt;/title&gt;&lt;secondary-title&gt;School Bullying: Insights and Perspectives&lt;/secondary-title&gt;&lt;/titles&gt;&lt;dates&gt;&lt;year&gt;1994&lt;/year&gt;&lt;/dates&gt;&lt;pub-location&gt;London&lt;/pub-location&gt;&lt;publisher&gt;Routledge&lt;/publisher&gt;&lt;urls&gt;&lt;/urls&gt;&lt;/record&gt;&lt;/Cite&gt;&lt;/EndNote&gt;</w:instrText>
      </w:r>
      <w:r w:rsidR="005B320F" w:rsidRPr="000B5ADA">
        <w:rPr>
          <w:rFonts w:ascii="Times New Roman" w:hAnsi="Times New Roman" w:cs="Times New Roman"/>
        </w:rPr>
        <w:fldChar w:fldCharType="separate"/>
      </w:r>
      <w:r w:rsidR="005B320F" w:rsidRPr="000B5ADA">
        <w:rPr>
          <w:rFonts w:ascii="Times New Roman" w:hAnsi="Times New Roman" w:cs="Times New Roman"/>
          <w:noProof/>
        </w:rPr>
        <w:t>(Cowie &amp; Sharp, 1994)</w:t>
      </w:r>
      <w:r w:rsidR="005B320F" w:rsidRPr="000B5ADA">
        <w:rPr>
          <w:rFonts w:ascii="Times New Roman" w:hAnsi="Times New Roman" w:cs="Times New Roman"/>
        </w:rPr>
        <w:fldChar w:fldCharType="end"/>
      </w:r>
      <w:r w:rsidR="005B320F" w:rsidRPr="000B5ADA">
        <w:rPr>
          <w:rFonts w:ascii="Times New Roman" w:hAnsi="Times New Roman" w:cs="Times New Roman"/>
        </w:rPr>
        <w:t xml:space="preserve">.  </w:t>
      </w:r>
      <w:r w:rsidR="0062768F">
        <w:rPr>
          <w:rFonts w:ascii="Times New Roman" w:hAnsi="Times New Roman" w:cs="Times New Roman"/>
        </w:rPr>
        <w:t xml:space="preserve">Secondly, sibling bullying may be more likely in families </w:t>
      </w:r>
      <w:r w:rsidR="00EE59E0">
        <w:rPr>
          <w:rFonts w:ascii="Times New Roman" w:hAnsi="Times New Roman" w:cs="Times New Roman"/>
        </w:rPr>
        <w:t xml:space="preserve">who have </w:t>
      </w:r>
      <w:r w:rsidR="0062768F">
        <w:rPr>
          <w:rFonts w:ascii="Times New Roman" w:hAnsi="Times New Roman" w:cs="Times New Roman"/>
        </w:rPr>
        <w:t xml:space="preserve">a </w:t>
      </w:r>
      <w:r w:rsidR="00EE59E0">
        <w:rPr>
          <w:rFonts w:ascii="Times New Roman" w:hAnsi="Times New Roman" w:cs="Times New Roman"/>
        </w:rPr>
        <w:t xml:space="preserve">child with </w:t>
      </w:r>
      <w:r w:rsidR="0062768F">
        <w:rPr>
          <w:rFonts w:ascii="Times New Roman" w:hAnsi="Times New Roman" w:cs="Times New Roman"/>
        </w:rPr>
        <w:t xml:space="preserve">ASD due to </w:t>
      </w:r>
      <w:r w:rsidR="008663E4">
        <w:rPr>
          <w:rFonts w:ascii="Times New Roman" w:hAnsi="Times New Roman" w:cs="Times New Roman"/>
        </w:rPr>
        <w:t xml:space="preserve">a higher risk of </w:t>
      </w:r>
      <w:r w:rsidR="0062768F">
        <w:rPr>
          <w:rFonts w:ascii="Times New Roman" w:hAnsi="Times New Roman" w:cs="Times New Roman"/>
        </w:rPr>
        <w:t>poorer communication skills within these families.</w:t>
      </w:r>
      <w:r w:rsidR="0062768F" w:rsidRPr="0062768F">
        <w:rPr>
          <w:rFonts w:ascii="Times New Roman" w:hAnsi="Times New Roman" w:cs="Times New Roman"/>
        </w:rPr>
        <w:t xml:space="preserve"> </w:t>
      </w:r>
      <w:r w:rsidR="0062768F">
        <w:rPr>
          <w:rFonts w:ascii="Times New Roman" w:hAnsi="Times New Roman" w:cs="Times New Roman"/>
        </w:rPr>
        <w:t xml:space="preserve">There is evidence for social impairment </w:t>
      </w:r>
      <w:r w:rsidR="0062768F">
        <w:rPr>
          <w:rFonts w:ascii="Times New Roman" w:hAnsi="Times New Roman" w:cs="Times New Roman"/>
        </w:rPr>
        <w:fldChar w:fldCharType="begin">
          <w:fldData xml:space="preserve">PEVuZE5vdGU+PENpdGU+PEF1dGhvcj5Db25zdGFudGlubzwvQXV0aG9yPjxZZWFyPjIwMDY8L1ll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</w:fldData>
        </w:fldChar>
      </w:r>
      <w:r w:rsidR="00EE59E0">
        <w:rPr>
          <w:rFonts w:ascii="Times New Roman" w:hAnsi="Times New Roman" w:cs="Times New Roman"/>
        </w:rPr>
        <w:instrText xml:space="preserve"> ADDIN EN.CITE </w:instrText>
      </w:r>
      <w:r w:rsidR="00EE59E0">
        <w:rPr>
          <w:rFonts w:ascii="Times New Roman" w:hAnsi="Times New Roman" w:cs="Times New Roman"/>
        </w:rPr>
        <w:fldChar w:fldCharType="begin">
          <w:fldData xml:space="preserve">PEVuZE5vdGU+PENpdGU+PEF1dGhvcj5Db25zdGFudGlubzwvQXV0aG9yPjxZZWFyPjIwMDY8L1ll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</w:fldData>
        </w:fldChar>
      </w:r>
      <w:r w:rsidR="00EE59E0">
        <w:rPr>
          <w:rFonts w:ascii="Times New Roman" w:hAnsi="Times New Roman" w:cs="Times New Roman"/>
        </w:rPr>
        <w:instrText xml:space="preserve"> ADDIN EN.CITE.DATA </w:instrText>
      </w:r>
      <w:r w:rsidR="00EE59E0">
        <w:rPr>
          <w:rFonts w:ascii="Times New Roman" w:hAnsi="Times New Roman" w:cs="Times New Roman"/>
        </w:rPr>
      </w:r>
      <w:r w:rsidR="00EE59E0">
        <w:rPr>
          <w:rFonts w:ascii="Times New Roman" w:hAnsi="Times New Roman" w:cs="Times New Roman"/>
        </w:rPr>
        <w:fldChar w:fldCharType="end"/>
      </w:r>
      <w:r w:rsidR="0062768F">
        <w:rPr>
          <w:rFonts w:ascii="Times New Roman" w:hAnsi="Times New Roman" w:cs="Times New Roman"/>
        </w:rPr>
      </w:r>
      <w:r w:rsidR="0062768F">
        <w:rPr>
          <w:rFonts w:ascii="Times New Roman" w:hAnsi="Times New Roman" w:cs="Times New Roman"/>
        </w:rPr>
        <w:fldChar w:fldCharType="separate"/>
      </w:r>
      <w:r w:rsidR="0062768F">
        <w:rPr>
          <w:rFonts w:ascii="Times New Roman" w:hAnsi="Times New Roman" w:cs="Times New Roman"/>
          <w:noProof/>
        </w:rPr>
        <w:t>(Constantino et al., 2006)</w:t>
      </w:r>
      <w:r w:rsidR="0062768F">
        <w:rPr>
          <w:rFonts w:ascii="Times New Roman" w:hAnsi="Times New Roman" w:cs="Times New Roman"/>
        </w:rPr>
        <w:fldChar w:fldCharType="end"/>
      </w:r>
      <w:r w:rsidR="00D16FE9">
        <w:rPr>
          <w:rFonts w:ascii="Times New Roman" w:hAnsi="Times New Roman" w:cs="Times New Roman"/>
        </w:rPr>
        <w:t xml:space="preserve">, </w:t>
      </w:r>
      <w:r w:rsidR="0062768F">
        <w:rPr>
          <w:rFonts w:ascii="Times New Roman" w:hAnsi="Times New Roman" w:cs="Times New Roman"/>
        </w:rPr>
        <w:t xml:space="preserve">language difficulties </w:t>
      </w:r>
      <w:r w:rsidR="0062768F">
        <w:rPr>
          <w:rFonts w:ascii="Times New Roman" w:hAnsi="Times New Roman" w:cs="Times New Roman"/>
        </w:rPr>
        <w:fldChar w:fldCharType="begin">
          <w:fldData xml:space="preserve">PEVuZE5vdGU+PENpdGU+PEF1dGhvcj5Ub3RoPC9BdXRob3I+PFllYXI+MjAwNzwvWWVhcj48UmVj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</w:fldData>
        </w:fldChar>
      </w:r>
      <w:r w:rsidR="00EE59E0">
        <w:rPr>
          <w:rFonts w:ascii="Times New Roman" w:hAnsi="Times New Roman" w:cs="Times New Roman"/>
        </w:rPr>
        <w:instrText xml:space="preserve"> ADDIN EN.CITE </w:instrText>
      </w:r>
      <w:r w:rsidR="00EE59E0">
        <w:rPr>
          <w:rFonts w:ascii="Times New Roman" w:hAnsi="Times New Roman" w:cs="Times New Roman"/>
        </w:rPr>
        <w:fldChar w:fldCharType="begin">
          <w:fldData xml:space="preserve">PEVuZE5vdGU+PENpdGU+PEF1dGhvcj5Ub3RoPC9BdXRob3I+PFllYXI+MjAwNzwvWWVhcj48UmVj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</w:fldData>
        </w:fldChar>
      </w:r>
      <w:r w:rsidR="00EE59E0">
        <w:rPr>
          <w:rFonts w:ascii="Times New Roman" w:hAnsi="Times New Roman" w:cs="Times New Roman"/>
        </w:rPr>
        <w:instrText xml:space="preserve"> ADDIN EN.CITE.DATA </w:instrText>
      </w:r>
      <w:r w:rsidR="00EE59E0">
        <w:rPr>
          <w:rFonts w:ascii="Times New Roman" w:hAnsi="Times New Roman" w:cs="Times New Roman"/>
        </w:rPr>
      </w:r>
      <w:r w:rsidR="00EE59E0">
        <w:rPr>
          <w:rFonts w:ascii="Times New Roman" w:hAnsi="Times New Roman" w:cs="Times New Roman"/>
        </w:rPr>
        <w:fldChar w:fldCharType="end"/>
      </w:r>
      <w:r w:rsidR="0062768F">
        <w:rPr>
          <w:rFonts w:ascii="Times New Roman" w:hAnsi="Times New Roman" w:cs="Times New Roman"/>
        </w:rPr>
      </w:r>
      <w:r w:rsidR="0062768F">
        <w:rPr>
          <w:rFonts w:ascii="Times New Roman" w:hAnsi="Times New Roman" w:cs="Times New Roman"/>
        </w:rPr>
        <w:fldChar w:fldCharType="separate"/>
      </w:r>
      <w:r w:rsidR="0062768F">
        <w:rPr>
          <w:rFonts w:ascii="Times New Roman" w:hAnsi="Times New Roman" w:cs="Times New Roman"/>
          <w:noProof/>
        </w:rPr>
        <w:t>(Toth, Dawson, Meltzoff, Greenson, &amp; Fein, 2007)</w:t>
      </w:r>
      <w:r w:rsidR="0062768F">
        <w:rPr>
          <w:rFonts w:ascii="Times New Roman" w:hAnsi="Times New Roman" w:cs="Times New Roman"/>
        </w:rPr>
        <w:fldChar w:fldCharType="end"/>
      </w:r>
      <w:r w:rsidR="00D16FE9">
        <w:rPr>
          <w:rFonts w:ascii="Times New Roman" w:hAnsi="Times New Roman" w:cs="Times New Roman"/>
        </w:rPr>
        <w:t>,</w:t>
      </w:r>
      <w:r w:rsidR="0062768F">
        <w:rPr>
          <w:rFonts w:ascii="Times New Roman" w:hAnsi="Times New Roman" w:cs="Times New Roman"/>
        </w:rPr>
        <w:t xml:space="preserve"> </w:t>
      </w:r>
      <w:r w:rsidR="0062768F" w:rsidRPr="000B5ADA">
        <w:rPr>
          <w:rFonts w:ascii="Times New Roman" w:hAnsi="Times New Roman" w:cs="Times New Roman"/>
        </w:rPr>
        <w:t xml:space="preserve">and worse social-communicative interactions </w:t>
      </w:r>
      <w:r w:rsidR="0062768F" w:rsidRPr="000B5ADA">
        <w:rPr>
          <w:rFonts w:ascii="Times New Roman" w:hAnsi="Times New Roman" w:cs="Times New Roman"/>
        </w:rPr>
        <w:fldChar w:fldCharType="begin"/>
      </w:r>
      <w:r w:rsidR="00EE59E0">
        <w:rPr>
          <w:rFonts w:ascii="Times New Roman" w:hAnsi="Times New Roman" w:cs="Times New Roman"/>
        </w:rPr>
        <w:instrText xml:space="preserve"> ADDIN EN.CITE &lt;EndNote&gt;&lt;Cite&gt;&lt;Author&gt;Stoner&lt;/Author&gt;&lt;Year&gt;2007&lt;/Year&gt;&lt;RecNum&gt;204&lt;/RecNum&gt;&lt;DisplayText&gt;(Stoner, Angell, House, &amp;amp; Bock, 2007)&lt;/DisplayText&gt;&lt;record&gt;&lt;rec-number&gt;204&lt;/rec-number&gt;&lt;foreign-keys&gt;&lt;key app="EN" db-id="peprrrza6e5xwdex2vz55wa72w59p990dtz2" timestamp="0"&gt;204&lt;/key&gt;&lt;/foreign-keys&gt;&lt;ref-type name="Journal Article"&gt;17&lt;/ref-type&gt;&lt;contributors&gt;&lt;authors&gt;&lt;author&gt;Stoner, J. B.&lt;/author&gt;&lt;author&gt;Angell, M. E.&lt;/author&gt;&lt;author&gt;House, J. J.&lt;/author&gt;&lt;author&gt;Bock, S. J.&lt;/author&gt;&lt;/authors&gt;&lt;/contributors&gt;&lt;titles&gt;&lt;title&gt;Transitions: Perspectives from parents of young children with autism spectrum disorder (ASD)&lt;/title&gt;&lt;secondary-title&gt;Journal of Developmental and Physical Disabilities&lt;/secondary-title&gt;&lt;/titles&gt;&lt;pages&gt;23-39&lt;/pages&gt;&lt;volume&gt;19&lt;/volume&gt;&lt;number&gt;1&lt;/number&gt;&lt;dates&gt;&lt;year&gt;2007&lt;/year&gt;&lt;pub-dates&gt;&lt;date&gt;Feb&lt;/date&gt;&lt;/pub-dates&gt;&lt;/dates&gt;&lt;isbn&gt;1056-263X&lt;/isbn&gt;&lt;accession-num&gt;WOS:000244297000003&lt;/accession-num&gt;&lt;urls&gt;&lt;related-urls&gt;&lt;url&gt;&amp;lt;Go to ISI&amp;gt;://WOS:000244297000003&lt;/url&gt;&lt;/related-urls&gt;&lt;/urls&gt;&lt;electronic-resource-num&gt;10.1007/s10882-007-9034-z&lt;/electronic-resource-num&gt;&lt;/record&gt;&lt;/Cite&gt;&lt;/EndNote&gt;</w:instrText>
      </w:r>
      <w:r w:rsidR="0062768F" w:rsidRPr="000B5ADA">
        <w:rPr>
          <w:rFonts w:ascii="Times New Roman" w:hAnsi="Times New Roman" w:cs="Times New Roman"/>
        </w:rPr>
        <w:fldChar w:fldCharType="separate"/>
      </w:r>
      <w:r w:rsidR="0062768F" w:rsidRPr="000B5ADA">
        <w:rPr>
          <w:rFonts w:ascii="Times New Roman" w:hAnsi="Times New Roman" w:cs="Times New Roman"/>
          <w:noProof/>
        </w:rPr>
        <w:t>(Stoner, Angell, House, &amp; Bock, 2007)</w:t>
      </w:r>
      <w:r w:rsidR="0062768F" w:rsidRPr="000B5ADA">
        <w:rPr>
          <w:rFonts w:ascii="Times New Roman" w:hAnsi="Times New Roman" w:cs="Times New Roman"/>
        </w:rPr>
        <w:fldChar w:fldCharType="end"/>
      </w:r>
      <w:r w:rsidR="0062768F">
        <w:rPr>
          <w:rFonts w:ascii="Times New Roman" w:hAnsi="Times New Roman" w:cs="Times New Roman"/>
        </w:rPr>
        <w:t xml:space="preserve"> in siblings of children with ASD</w:t>
      </w:r>
      <w:r w:rsidR="008663E4">
        <w:rPr>
          <w:rFonts w:ascii="Times New Roman" w:hAnsi="Times New Roman" w:cs="Times New Roman"/>
        </w:rPr>
        <w:t xml:space="preserve">. </w:t>
      </w:r>
      <w:r w:rsidR="005B320F">
        <w:rPr>
          <w:rFonts w:ascii="Times New Roman" w:hAnsi="Times New Roman" w:cs="Times New Roman"/>
        </w:rPr>
        <w:t xml:space="preserve">This also extends to parents of children with ASD </w:t>
      </w:r>
      <w:r w:rsidR="005B320F">
        <w:rPr>
          <w:rFonts w:ascii="Times New Roman" w:hAnsi="Times New Roman" w:cs="Times New Roman"/>
        </w:rPr>
        <w:fldChar w:fldCharType="begin"/>
      </w:r>
      <w:r w:rsidR="00EE59E0">
        <w:rPr>
          <w:rFonts w:ascii="Times New Roman" w:hAnsi="Times New Roman" w:cs="Times New Roman"/>
        </w:rPr>
        <w:instrText xml:space="preserve"> ADDIN EN.CITE &lt;EndNote&gt;&lt;Cite&gt;&lt;Author&gt;Dawson&lt;/Author&gt;&lt;Year&gt;2007&lt;/Year&gt;&lt;RecNum&gt;246&lt;/RecNum&gt;&lt;DisplayText&gt;(Dawson et al., 2007)&lt;/DisplayText&gt;&lt;record&gt;&lt;rec-number&gt;246&lt;/rec-number&gt;&lt;foreign-keys&gt;&lt;key app="EN" db-id="peprrrza6e5xwdex2vz55wa72w59p990dtz2" timestamp="0"&gt;246&lt;/key&gt;&lt;/foreign-keys&gt;&lt;ref-type name="Journal Article"&gt;17&lt;/ref-type&gt;&lt;contributors&gt;&lt;authors&gt;&lt;author&gt;Dawson, G.&lt;/author&gt;&lt;author&gt;Estes, A.&lt;/author&gt;&lt;author&gt;Munson, J.&lt;/author&gt;&lt;author&gt;Schellenberg, G.&lt;/author&gt;&lt;author&gt;Bernier, R.&lt;/author&gt;&lt;author&gt;Abbott, R.&lt;/author&gt;&lt;/authors&gt;&lt;/contributors&gt;&lt;auth-address&gt;University of Washington Autism Center and Department of Psychology, University of Washington, Seattle, WA 98195, USA. dawson@u.washington.edu&lt;/auth-address&gt;&lt;titles&gt;&lt;title&gt;Quantitative assessment of autism symptom-related traits in probands and parents: Broader Phenotype Autism Symptom Scale&lt;/title&gt;&lt;secondary-title&gt;J Autism Dev Disord&lt;/secondary-title&gt;&lt;alt-title&gt;Journal of autism and developmental disorders&lt;/alt-title&gt;&lt;/titles&gt;&lt;pages&gt;523-36&lt;/pages&gt;&lt;volume&gt;37&lt;/volume&gt;&lt;number&gt;3&lt;/number&gt;&lt;edition&gt;2006/07/27&lt;/edition&gt;&lt;keywords&gt;&lt;keyword&gt;Autistic Disorder/*diagnosis&lt;/keyword&gt;&lt;keyword&gt;Child&lt;/keyword&gt;&lt;keyword&gt;Female&lt;/keyword&gt;&lt;keyword&gt;Humans&lt;/keyword&gt;&lt;keyword&gt;*Intelligence Tests&lt;/keyword&gt;&lt;keyword&gt;Male&lt;/keyword&gt;&lt;keyword&gt;Motivation&lt;/keyword&gt;&lt;keyword&gt;*Parents/psychology&lt;/keyword&gt;&lt;keyword&gt;*Phenotype&lt;/keyword&gt;&lt;keyword&gt;*Quantitative Trait, Heritable&lt;/keyword&gt;&lt;keyword&gt;Reproducibility of Results&lt;/keyword&gt;&lt;keyword&gt;Siblings/psychology&lt;/keyword&gt;&lt;keyword&gt;Social Adjustment&lt;/keyword&gt;&lt;keyword&gt;Social Behavior&lt;/keyword&gt;&lt;keyword&gt;Verbal Behavior&lt;/keyword&gt;&lt;/keywords&gt;&lt;dates&gt;&lt;year&gt;2007&lt;/year&gt;&lt;pub-dates&gt;&lt;date&gt;Mar&lt;/date&gt;&lt;/pub-dates&gt;&lt;/dates&gt;&lt;isbn&gt;0162-3257 (Print)&amp;#xD;0162-3257&lt;/isbn&gt;&lt;accession-num&gt;16868845&lt;/accession-num&gt;&lt;urls&gt;&lt;/urls&gt;&lt;electronic-resource-num&gt;10.1007/s10803-006-0182-2&lt;/electronic-resource-num&gt;&lt;remote-database-provider&gt;NLM&lt;/remote-database-provider&gt;&lt;language&gt;eng&lt;/language&gt;&lt;/record&gt;&lt;/Cite&gt;&lt;/EndNote&gt;</w:instrText>
      </w:r>
      <w:r w:rsidR="005B320F">
        <w:rPr>
          <w:rFonts w:ascii="Times New Roman" w:hAnsi="Times New Roman" w:cs="Times New Roman"/>
        </w:rPr>
        <w:fldChar w:fldCharType="separate"/>
      </w:r>
      <w:r w:rsidR="005B320F">
        <w:rPr>
          <w:rFonts w:ascii="Times New Roman" w:hAnsi="Times New Roman" w:cs="Times New Roman"/>
          <w:noProof/>
        </w:rPr>
        <w:t>(Dawson et al., 2007)</w:t>
      </w:r>
      <w:r w:rsidR="005B320F">
        <w:rPr>
          <w:rFonts w:ascii="Times New Roman" w:hAnsi="Times New Roman" w:cs="Times New Roman"/>
        </w:rPr>
        <w:fldChar w:fldCharType="end"/>
      </w:r>
      <w:r w:rsidR="0062768F">
        <w:rPr>
          <w:rFonts w:ascii="Times New Roman" w:hAnsi="Times New Roman" w:cs="Times New Roman"/>
        </w:rPr>
        <w:t xml:space="preserve">. </w:t>
      </w:r>
      <w:r w:rsidR="005B320F">
        <w:rPr>
          <w:rFonts w:ascii="Times New Roman" w:hAnsi="Times New Roman" w:cs="Times New Roman"/>
        </w:rPr>
        <w:t>Therefore, the broader autism phenotype in family members</w:t>
      </w:r>
      <w:r w:rsidR="001F0B3F">
        <w:rPr>
          <w:rFonts w:ascii="Times New Roman" w:hAnsi="Times New Roman" w:cs="Times New Roman"/>
        </w:rPr>
        <w:t xml:space="preserve"> might make undiagnosed siblings more likely to bully and subsequently it </w:t>
      </w:r>
      <w:r w:rsidR="005B320F">
        <w:rPr>
          <w:rFonts w:ascii="Times New Roman" w:hAnsi="Times New Roman" w:cs="Times New Roman"/>
        </w:rPr>
        <w:t>may exacerbate social difficulties experienced by children with</w:t>
      </w:r>
      <w:r w:rsidR="001F0B3F">
        <w:rPr>
          <w:rFonts w:ascii="Times New Roman" w:hAnsi="Times New Roman" w:cs="Times New Roman"/>
        </w:rPr>
        <w:t xml:space="preserve"> ASD</w:t>
      </w:r>
      <w:r w:rsidR="0062768F">
        <w:rPr>
          <w:rFonts w:ascii="Times New Roman" w:hAnsi="Times New Roman" w:cs="Times New Roman"/>
        </w:rPr>
        <w:t>.</w:t>
      </w:r>
      <w:r w:rsidR="001F0B3F">
        <w:rPr>
          <w:rFonts w:ascii="Times New Roman" w:hAnsi="Times New Roman" w:cs="Times New Roman"/>
        </w:rPr>
        <w:t xml:space="preserve">  </w:t>
      </w:r>
      <w:r w:rsidR="00D16FE9">
        <w:rPr>
          <w:rFonts w:ascii="Times New Roman" w:hAnsi="Times New Roman" w:cs="Times New Roman"/>
        </w:rPr>
        <w:t>Such</w:t>
      </w:r>
      <w:r w:rsidR="00D16FE9" w:rsidRPr="000B5ADA">
        <w:rPr>
          <w:rFonts w:ascii="Times New Roman" w:hAnsi="Times New Roman" w:cs="Times New Roman"/>
        </w:rPr>
        <w:t xml:space="preserve"> </w:t>
      </w:r>
      <w:r w:rsidR="005B320F" w:rsidRPr="000B5ADA">
        <w:rPr>
          <w:rFonts w:ascii="Times New Roman" w:hAnsi="Times New Roman" w:cs="Times New Roman"/>
        </w:rPr>
        <w:t xml:space="preserve">suboptimal levels of communication for </w:t>
      </w:r>
      <w:r w:rsidR="0062768F">
        <w:rPr>
          <w:rFonts w:ascii="Times New Roman" w:hAnsi="Times New Roman" w:cs="Times New Roman"/>
        </w:rPr>
        <w:t>siblings</w:t>
      </w:r>
      <w:r w:rsidR="005B320F" w:rsidRPr="000B5ADA">
        <w:rPr>
          <w:rFonts w:ascii="Times New Roman" w:hAnsi="Times New Roman" w:cs="Times New Roman"/>
        </w:rPr>
        <w:t xml:space="preserve"> may lead to higher levels of </w:t>
      </w:r>
      <w:r w:rsidR="0062768F">
        <w:rPr>
          <w:rFonts w:ascii="Times New Roman" w:hAnsi="Times New Roman" w:cs="Times New Roman"/>
        </w:rPr>
        <w:t xml:space="preserve">sibling </w:t>
      </w:r>
      <w:r w:rsidR="005B320F" w:rsidRPr="000B5ADA">
        <w:rPr>
          <w:rFonts w:ascii="Times New Roman" w:hAnsi="Times New Roman" w:cs="Times New Roman"/>
        </w:rPr>
        <w:t xml:space="preserve">bullying </w:t>
      </w:r>
      <w:r w:rsidR="0062768F">
        <w:rPr>
          <w:rFonts w:ascii="Times New Roman" w:hAnsi="Times New Roman" w:cs="Times New Roman"/>
        </w:rPr>
        <w:t xml:space="preserve">in </w:t>
      </w:r>
      <w:r w:rsidR="00D16FE9">
        <w:rPr>
          <w:rFonts w:ascii="Times New Roman" w:hAnsi="Times New Roman" w:cs="Times New Roman"/>
        </w:rPr>
        <w:t xml:space="preserve">families who have a child with </w:t>
      </w:r>
      <w:r w:rsidR="0062768F">
        <w:rPr>
          <w:rFonts w:ascii="Times New Roman" w:hAnsi="Times New Roman" w:cs="Times New Roman"/>
        </w:rPr>
        <w:t xml:space="preserve">ASD </w:t>
      </w:r>
      <w:r w:rsidR="005B320F" w:rsidRPr="000B5ADA">
        <w:rPr>
          <w:rFonts w:ascii="Times New Roman" w:hAnsi="Times New Roman" w:cs="Times New Roman"/>
        </w:rPr>
        <w:t xml:space="preserve">compared to the general population. </w:t>
      </w:r>
      <w:r w:rsidR="0062768F">
        <w:rPr>
          <w:rFonts w:ascii="Times New Roman" w:hAnsi="Times New Roman" w:cs="Times New Roman"/>
        </w:rPr>
        <w:t xml:space="preserve">Thirdly, </w:t>
      </w:r>
      <w:r w:rsidR="0062768F">
        <w:rPr>
          <w:rFonts w:ascii="Times New Roman" w:eastAsia="Times New Roman" w:hAnsi="Times New Roman" w:cs="Times New Roman"/>
        </w:rPr>
        <w:t>s</w:t>
      </w:r>
      <w:r w:rsidR="0062768F" w:rsidRPr="000B5ADA">
        <w:rPr>
          <w:rFonts w:ascii="Times New Roman" w:eastAsia="Times New Roman" w:hAnsi="Times New Roman" w:cs="Times New Roman"/>
        </w:rPr>
        <w:t xml:space="preserve">iblings of </w:t>
      </w:r>
      <w:r w:rsidR="0062768F">
        <w:rPr>
          <w:rFonts w:ascii="Times New Roman" w:eastAsia="Times New Roman" w:hAnsi="Times New Roman" w:cs="Times New Roman"/>
        </w:rPr>
        <w:t xml:space="preserve">children with </w:t>
      </w:r>
      <w:r w:rsidR="0062768F" w:rsidRPr="000B5ADA">
        <w:rPr>
          <w:rFonts w:ascii="Times New Roman" w:eastAsia="Times New Roman" w:hAnsi="Times New Roman" w:cs="Times New Roman"/>
        </w:rPr>
        <w:t xml:space="preserve">ASD have </w:t>
      </w:r>
      <w:r w:rsidR="0062768F">
        <w:rPr>
          <w:rFonts w:ascii="Times New Roman" w:eastAsia="Times New Roman" w:hAnsi="Times New Roman" w:cs="Times New Roman"/>
        </w:rPr>
        <w:t xml:space="preserve">been reported to have </w:t>
      </w:r>
      <w:r w:rsidR="0062768F" w:rsidRPr="000B5ADA">
        <w:rPr>
          <w:rFonts w:ascii="Times New Roman" w:eastAsia="Times New Roman" w:hAnsi="Times New Roman" w:cs="Times New Roman"/>
        </w:rPr>
        <w:t xml:space="preserve">more behavioural problems compared to </w:t>
      </w:r>
      <w:r w:rsidR="00810A55">
        <w:rPr>
          <w:rFonts w:ascii="Times New Roman" w:eastAsia="Times New Roman" w:hAnsi="Times New Roman" w:cs="Times New Roman"/>
        </w:rPr>
        <w:t xml:space="preserve">their </w:t>
      </w:r>
      <w:r w:rsidR="0062768F" w:rsidRPr="000B5ADA">
        <w:rPr>
          <w:rFonts w:ascii="Times New Roman" w:eastAsia="Times New Roman" w:hAnsi="Times New Roman" w:cs="Times New Roman"/>
        </w:rPr>
        <w:t xml:space="preserve">typically developing peers </w:t>
      </w:r>
      <w:r w:rsidR="0062768F" w:rsidRPr="000B5ADA">
        <w:rPr>
          <w:rFonts w:ascii="Times New Roman" w:eastAsia="Times New Roman" w:hAnsi="Times New Roman" w:cs="Times New Roman"/>
        </w:rPr>
        <w:fldChar w:fldCharType="begin"/>
      </w:r>
      <w:r w:rsidR="00EE59E0">
        <w:rPr>
          <w:rFonts w:ascii="Times New Roman" w:eastAsia="Times New Roman" w:hAnsi="Times New Roman" w:cs="Times New Roman"/>
        </w:rPr>
        <w:instrText xml:space="preserve"> ADDIN EN.CITE &lt;EndNote&gt;&lt;Cite&gt;&lt;Author&gt;Bagenholm&lt;/Author&gt;&lt;Year&gt;1991&lt;/Year&gt;&lt;RecNum&gt;208&lt;/RecNum&gt;&lt;DisplayText&gt;(Bagenholm &amp;amp; Gillberg, 1991; Verte, Roeyers, &amp;amp; Buysse, 2003)&lt;/DisplayText&gt;&lt;record&gt;&lt;rec-number&gt;208&lt;/rec-number&gt;&lt;foreign-keys&gt;&lt;key app="EN" db-id="peprrrza6e5xwdex2vz55wa72w59p990dtz2" timestamp="0"&gt;208&lt;/key&gt;&lt;/foreign-keys&gt;&lt;ref-type name="Journal Article"&gt;17&lt;/ref-type&gt;&lt;contributors&gt;&lt;authors&gt;&lt;author&gt;Bagenholm, A.&lt;/author&gt;&lt;author&gt;Gillberg, C.&lt;/author&gt;&lt;/authors&gt;&lt;/contributors&gt;&lt;titles&gt;&lt;title&gt;Psychosocial effects on siblings of children with autism and mental-retardation - A population-based study&lt;/title&gt;&lt;secondary-title&gt;Journal of Mental Deficiency Research&lt;/secondary-title&gt;&lt;/titles&gt;&lt;pages&gt;291-307&lt;/pages&gt;&lt;volume&gt;35&lt;/volume&gt;&lt;dates&gt;&lt;year&gt;1991&lt;/year&gt;&lt;pub-dates&gt;&lt;date&gt;Aug&lt;/date&gt;&lt;/pub-dates&gt;&lt;/dates&gt;&lt;isbn&gt;0022-264X&lt;/isbn&gt;&lt;accession-num&gt;WOS:A1991GP15600002&lt;/accession-num&gt;&lt;urls&gt;&lt;related-urls&gt;&lt;url&gt;&amp;lt;Go to ISI&amp;gt;://WOS:A1991GP15600002&lt;/url&gt;&lt;/related-urls&gt;&lt;/urls&gt;&lt;/record&gt;&lt;/Cite&gt;&lt;Cite&gt;&lt;Author&gt;Verte&lt;/Author&gt;&lt;Year&gt;2003&lt;/Year&gt;&lt;RecNum&gt;209&lt;/RecNum&gt;&lt;record&gt;&lt;rec-number&gt;209&lt;/rec-number&gt;&lt;foreign-keys&gt;&lt;key app="EN" db-id="peprrrza6e5xwdex2vz55wa72w59p990dtz2" timestamp="0"&gt;209&lt;/key&gt;&lt;/foreign-keys&gt;&lt;ref-type name="Journal Article"&gt;17&lt;/ref-type&gt;&lt;contributors&gt;&lt;authors&gt;&lt;author&gt;Verte, S.&lt;/author&gt;&lt;author&gt;Roeyers, H.&lt;/author&gt;&lt;author&gt;Buysse, A.&lt;/author&gt;&lt;/authors&gt;&lt;/contributors&gt;&lt;titles&gt;&lt;title&gt;Behavioural problems, social competence and self-concept in siblings of children with autism&lt;/title&gt;&lt;secondary-title&gt;Child Care Health and Development&lt;/secondary-title&gt;&lt;/titles&gt;&lt;pages&gt;193-205&lt;/pages&gt;&lt;volume&gt;29&lt;/volume&gt;&lt;number&gt;3&lt;/number&gt;&lt;dates&gt;&lt;year&gt;2003&lt;/year&gt;&lt;pub-dates&gt;&lt;date&gt;May&lt;/date&gt;&lt;/pub-dates&gt;&lt;/dates&gt;&lt;isbn&gt;0305-1862&lt;/isbn&gt;&lt;accession-num&gt;WOS:000182650900005&lt;/accession-num&gt;&lt;urls&gt;&lt;related-urls&gt;&lt;url&gt;&amp;lt;Go to ISI&amp;gt;://WOS:000182650900005&lt;/url&gt;&lt;/related-urls&gt;&lt;/urls&gt;&lt;electronic-resource-num&gt;10.1046/j.1365-2214.2003.00331.x&lt;/electronic-resource-num&gt;&lt;/record&gt;&lt;/Cite&gt;&lt;/EndNote&gt;</w:instrText>
      </w:r>
      <w:r w:rsidR="0062768F" w:rsidRPr="000B5ADA">
        <w:rPr>
          <w:rFonts w:ascii="Times New Roman" w:eastAsia="Times New Roman" w:hAnsi="Times New Roman" w:cs="Times New Roman"/>
        </w:rPr>
        <w:fldChar w:fldCharType="separate"/>
      </w:r>
      <w:r w:rsidR="0062768F" w:rsidRPr="000B5ADA">
        <w:rPr>
          <w:rFonts w:ascii="Times New Roman" w:eastAsia="Times New Roman" w:hAnsi="Times New Roman" w:cs="Times New Roman"/>
          <w:noProof/>
        </w:rPr>
        <w:t>(Bagenholm &amp; Gillberg, 1991; Verte, Roeyers, &amp; Buysse, 2003)</w:t>
      </w:r>
      <w:r w:rsidR="0062768F" w:rsidRPr="000B5ADA">
        <w:rPr>
          <w:rFonts w:ascii="Times New Roman" w:eastAsia="Times New Roman" w:hAnsi="Times New Roman" w:cs="Times New Roman"/>
        </w:rPr>
        <w:fldChar w:fldCharType="end"/>
      </w:r>
      <w:r w:rsidR="00CE1F6C">
        <w:rPr>
          <w:rFonts w:ascii="Times New Roman" w:eastAsia="Times New Roman" w:hAnsi="Times New Roman" w:cs="Times New Roman"/>
        </w:rPr>
        <w:t xml:space="preserve">, </w:t>
      </w:r>
      <w:r w:rsidR="0062768F">
        <w:rPr>
          <w:rFonts w:ascii="Times New Roman" w:eastAsia="Times New Roman" w:hAnsi="Times New Roman" w:cs="Times New Roman"/>
        </w:rPr>
        <w:t>which may increase the potential for conflict between siblings. Finally,</w:t>
      </w:r>
      <w:r w:rsidR="005B320F" w:rsidRPr="000B5ADA">
        <w:rPr>
          <w:rFonts w:ascii="Times New Roman" w:hAnsi="Times New Roman" w:cs="Times New Roman"/>
        </w:rPr>
        <w:t xml:space="preserve"> reactive aggression </w:t>
      </w:r>
      <w:r w:rsidR="005B320F">
        <w:rPr>
          <w:rFonts w:ascii="Times New Roman" w:hAnsi="Times New Roman" w:cs="Times New Roman"/>
        </w:rPr>
        <w:t>is</w:t>
      </w:r>
      <w:r w:rsidR="005B320F" w:rsidRPr="000B5ADA">
        <w:rPr>
          <w:rFonts w:ascii="Times New Roman" w:hAnsi="Times New Roman" w:cs="Times New Roman"/>
        </w:rPr>
        <w:t xml:space="preserve"> </w:t>
      </w:r>
      <w:r w:rsidR="005B320F">
        <w:rPr>
          <w:rFonts w:ascii="Times New Roman" w:hAnsi="Times New Roman" w:cs="Times New Roman"/>
        </w:rPr>
        <w:t>higher in boys</w:t>
      </w:r>
      <w:r w:rsidR="005B320F" w:rsidRPr="000B5ADA">
        <w:rPr>
          <w:rFonts w:ascii="Times New Roman" w:hAnsi="Times New Roman" w:cs="Times New Roman"/>
        </w:rPr>
        <w:t xml:space="preserve"> with ASD compared to those without </w:t>
      </w:r>
      <w:r w:rsidR="005B320F" w:rsidRPr="000B5ADA">
        <w:rPr>
          <w:rFonts w:ascii="Times New Roman" w:hAnsi="Times New Roman" w:cs="Times New Roman"/>
        </w:rPr>
        <w:fldChar w:fldCharType="begin"/>
      </w:r>
      <w:r w:rsidR="00EE59E0">
        <w:rPr>
          <w:rFonts w:ascii="Times New Roman" w:hAnsi="Times New Roman" w:cs="Times New Roman"/>
        </w:rPr>
        <w:instrText xml:space="preserve"> ADDIN EN.CITE &lt;EndNote&gt;&lt;Cite&gt;&lt;Author&gt;Kaartinen&lt;/Author&gt;&lt;Year&gt;2014&lt;/Year&gt;&lt;RecNum&gt;205&lt;/RecNum&gt;&lt;DisplayText&gt;(Kaartinen et al., 2014)&lt;/DisplayText&gt;&lt;record&gt;&lt;rec-number&gt;205&lt;/rec-number&gt;&lt;foreign-keys&gt;&lt;key app="EN" db-id="peprrrza6e5xwdex2vz55wa72w59p990dtz2" timestamp="0"&gt;205&lt;/key&gt;&lt;/foreign-keys&gt;&lt;ref-type name="Journal Article"&gt;17&lt;/ref-type&gt;&lt;contributors&gt;&lt;authors&gt;&lt;author&gt;Kaartinen, M.&lt;/author&gt;&lt;author&gt;Puura, K.&lt;/author&gt;&lt;author&gt;Helminen, M.&lt;/author&gt;&lt;author&gt;Salmelin, R.&lt;/author&gt;&lt;author&gt;Pelkonen, E.&lt;/author&gt;&lt;author&gt;Juujarvi, P.&lt;/author&gt;&lt;/authors&gt;&lt;/contributors&gt;&lt;titles&gt;&lt;title&gt;Reactive aggression among children with and without autism spectrum disorder&lt;/title&gt;&lt;secondary-title&gt;Journal of Autism and Developmental Disorders&lt;/secondary-title&gt;&lt;/titles&gt;&lt;pages&gt;2383-2391&lt;/pages&gt;&lt;volume&gt;44&lt;/volume&gt;&lt;number&gt;10&lt;/number&gt;&lt;dates&gt;&lt;year&gt;2014&lt;/year&gt;&lt;pub-dates&gt;&lt;date&gt;Oct&lt;/date&gt;&lt;/pub-dates&gt;&lt;/dates&gt;&lt;isbn&gt;0162-3257&lt;/isbn&gt;&lt;accession-num&gt;WOS:000342211800001&lt;/accession-num&gt;&lt;urls&gt;&lt;related-urls&gt;&lt;url&gt;&amp;lt;Go to ISI&amp;gt;://WOS:000342211800001&lt;/url&gt;&lt;/related-urls&gt;&lt;/urls&gt;&lt;electronic-resource-num&gt;10.1007/s10803-012-1743-1&lt;/electronic-resource-num&gt;&lt;/record&gt;&lt;/Cite&gt;&lt;/EndNote&gt;</w:instrText>
      </w:r>
      <w:r w:rsidR="005B320F" w:rsidRPr="000B5ADA">
        <w:rPr>
          <w:rFonts w:ascii="Times New Roman" w:hAnsi="Times New Roman" w:cs="Times New Roman"/>
        </w:rPr>
        <w:fldChar w:fldCharType="separate"/>
      </w:r>
      <w:r w:rsidR="005B320F" w:rsidRPr="000B5ADA">
        <w:rPr>
          <w:rFonts w:ascii="Times New Roman" w:hAnsi="Times New Roman" w:cs="Times New Roman"/>
          <w:noProof/>
        </w:rPr>
        <w:t>(Kaartinen et al., 2014)</w:t>
      </w:r>
      <w:r w:rsidR="005B320F" w:rsidRPr="000B5ADA">
        <w:rPr>
          <w:rFonts w:ascii="Times New Roman" w:hAnsi="Times New Roman" w:cs="Times New Roman"/>
        </w:rPr>
        <w:fldChar w:fldCharType="end"/>
      </w:r>
      <w:r w:rsidR="005B320F" w:rsidRPr="000B5ADA">
        <w:rPr>
          <w:rFonts w:ascii="Times New Roman" w:hAnsi="Times New Roman" w:cs="Times New Roman"/>
        </w:rPr>
        <w:t xml:space="preserve">, which may </w:t>
      </w:r>
      <w:r w:rsidR="0062768F">
        <w:rPr>
          <w:rFonts w:ascii="Times New Roman" w:hAnsi="Times New Roman" w:cs="Times New Roman"/>
        </w:rPr>
        <w:t>also be associated with</w:t>
      </w:r>
      <w:r w:rsidR="005B320F" w:rsidRPr="000B5ADA">
        <w:rPr>
          <w:rFonts w:ascii="Times New Roman" w:hAnsi="Times New Roman" w:cs="Times New Roman"/>
        </w:rPr>
        <w:t xml:space="preserve"> </w:t>
      </w:r>
      <w:r w:rsidR="005B320F">
        <w:rPr>
          <w:rFonts w:ascii="Times New Roman" w:hAnsi="Times New Roman" w:cs="Times New Roman"/>
        </w:rPr>
        <w:t xml:space="preserve">more </w:t>
      </w:r>
      <w:r w:rsidR="005B320F" w:rsidRPr="000B5ADA">
        <w:rPr>
          <w:rFonts w:ascii="Times New Roman" w:hAnsi="Times New Roman" w:cs="Times New Roman"/>
        </w:rPr>
        <w:t xml:space="preserve">sibling bullying. </w:t>
      </w:r>
      <w:r w:rsidR="0062768F">
        <w:rPr>
          <w:rFonts w:ascii="Times New Roman" w:eastAsia="Times New Roman" w:hAnsi="Times New Roman" w:cs="Times New Roman"/>
        </w:rPr>
        <w:t xml:space="preserve">Indeed, when </w:t>
      </w:r>
      <w:r w:rsidR="00D16FE9">
        <w:rPr>
          <w:rFonts w:ascii="Times New Roman" w:eastAsia="Times New Roman" w:hAnsi="Times New Roman" w:cs="Times New Roman"/>
        </w:rPr>
        <w:t xml:space="preserve">unaffected siblings were </w:t>
      </w:r>
      <w:r w:rsidR="0062768F">
        <w:rPr>
          <w:rFonts w:ascii="Times New Roman" w:eastAsia="Times New Roman" w:hAnsi="Times New Roman" w:cs="Times New Roman"/>
        </w:rPr>
        <w:t xml:space="preserve">asked to identify a </w:t>
      </w:r>
      <w:r w:rsidR="0062768F">
        <w:rPr>
          <w:rFonts w:ascii="Times New Roman" w:eastAsia="Times New Roman" w:hAnsi="Times New Roman" w:cs="Times New Roman"/>
        </w:rPr>
        <w:lastRenderedPageBreak/>
        <w:t xml:space="preserve">recent problem with their </w:t>
      </w:r>
      <w:r w:rsidR="00D16FE9">
        <w:rPr>
          <w:rFonts w:ascii="Times New Roman" w:eastAsia="Times New Roman" w:hAnsi="Times New Roman" w:cs="Times New Roman"/>
        </w:rPr>
        <w:t xml:space="preserve">affected </w:t>
      </w:r>
      <w:r w:rsidR="0062768F">
        <w:rPr>
          <w:rFonts w:ascii="Times New Roman" w:eastAsia="Times New Roman" w:hAnsi="Times New Roman" w:cs="Times New Roman"/>
        </w:rPr>
        <w:t xml:space="preserve">sibling, over half reported aggressive behaviour </w:t>
      </w:r>
      <w:r w:rsidR="0062768F" w:rsidRPr="000B5ADA">
        <w:rPr>
          <w:rFonts w:ascii="Times New Roman" w:eastAsia="Times New Roman" w:hAnsi="Times New Roman" w:cs="Times New Roman"/>
        </w:rPr>
        <w:fldChar w:fldCharType="begin"/>
      </w:r>
      <w:r w:rsidR="00EE59E0">
        <w:rPr>
          <w:rFonts w:ascii="Times New Roman" w:eastAsia="Times New Roman" w:hAnsi="Times New Roman" w:cs="Times New Roman"/>
        </w:rPr>
        <w:instrText xml:space="preserve"> ADDIN EN.CITE &lt;EndNote&gt;&lt;Cite&gt;&lt;Author&gt;Ross&lt;/Author&gt;&lt;Year&gt;2006&lt;/Year&gt;&lt;RecNum&gt;210&lt;/RecNum&gt;&lt;DisplayText&gt;(Ross &amp;amp; Cuskelly, 2006)&lt;/DisplayText&gt;&lt;record&gt;&lt;rec-number&gt;210&lt;/rec-number&gt;&lt;foreign-keys&gt;&lt;key app="EN" db-id="peprrrza6e5xwdex2vz55wa72w59p990dtz2" timestamp="0"&gt;210&lt;/key&gt;&lt;/foreign-keys&gt;&lt;ref-type name="Journal Article"&gt;17&lt;/ref-type&gt;&lt;contributors&gt;&lt;authors&gt;&lt;author&gt;Ross, P.&lt;/author&gt;&lt;author&gt;Cuskelly, M.&lt;/author&gt;&lt;/authors&gt;&lt;/contributors&gt;&lt;titles&gt;&lt;title&gt;Adjustment, sibling problems and coping strategies of brothers and sisters of children with autistic spectrum disorder&lt;/title&gt;&lt;secondary-title&gt;Journal of Intellectual &amp;amp; Developmental Disability&lt;/secondary-title&gt;&lt;/titles&gt;&lt;pages&gt;77-86&lt;/pages&gt;&lt;volume&gt;31&lt;/volume&gt;&lt;number&gt;2&lt;/number&gt;&lt;dates&gt;&lt;year&gt;2006&lt;/year&gt;&lt;pub-dates&gt;&lt;date&gt;Jun&lt;/date&gt;&lt;/pub-dates&gt;&lt;/dates&gt;&lt;isbn&gt;1366-8250&lt;/isbn&gt;&lt;accession-num&gt;WOS:000239688300002&lt;/accession-num&gt;&lt;urls&gt;&lt;related-urls&gt;&lt;url&gt;&amp;lt;Go to ISI&amp;gt;://WOS:000239688300002&lt;/url&gt;&lt;/related-urls&gt;&lt;/urls&gt;&lt;electronic-resource-num&gt;10.1080/13668250600710864&lt;/electronic-resource-num&gt;&lt;/record&gt;&lt;/Cite&gt;&lt;/EndNote&gt;</w:instrText>
      </w:r>
      <w:r w:rsidR="0062768F" w:rsidRPr="000B5ADA">
        <w:rPr>
          <w:rFonts w:ascii="Times New Roman" w:eastAsia="Times New Roman" w:hAnsi="Times New Roman" w:cs="Times New Roman"/>
        </w:rPr>
        <w:fldChar w:fldCharType="separate"/>
      </w:r>
      <w:r w:rsidR="0062768F" w:rsidRPr="000B5ADA">
        <w:rPr>
          <w:rFonts w:ascii="Times New Roman" w:eastAsia="Times New Roman" w:hAnsi="Times New Roman" w:cs="Times New Roman"/>
          <w:noProof/>
        </w:rPr>
        <w:t>(Ross &amp; Cuskelly, 2006)</w:t>
      </w:r>
      <w:r w:rsidR="0062768F" w:rsidRPr="000B5ADA">
        <w:rPr>
          <w:rFonts w:ascii="Times New Roman" w:eastAsia="Times New Roman" w:hAnsi="Times New Roman" w:cs="Times New Roman"/>
        </w:rPr>
        <w:fldChar w:fldCharType="end"/>
      </w:r>
      <w:r w:rsidR="0062768F" w:rsidRPr="000B5ADA">
        <w:rPr>
          <w:rFonts w:ascii="Times New Roman" w:eastAsia="Times New Roman" w:hAnsi="Times New Roman" w:cs="Times New Roman"/>
        </w:rPr>
        <w:t>.</w:t>
      </w:r>
      <w:r w:rsidR="0062768F">
        <w:rPr>
          <w:rFonts w:ascii="Times New Roman" w:eastAsia="Times New Roman" w:hAnsi="Times New Roman" w:cs="Times New Roman"/>
        </w:rPr>
        <w:t xml:space="preserve">  It is, however, unclear how this compares to sibling dyads in which neither child has ASD, as there was no control sample.</w:t>
      </w:r>
      <w:r w:rsidR="0062768F" w:rsidRPr="0062768F">
        <w:rPr>
          <w:rFonts w:ascii="Times New Roman" w:eastAsia="Times New Roman" w:hAnsi="Times New Roman" w:cs="Times New Roman"/>
        </w:rPr>
        <w:t xml:space="preserve"> </w:t>
      </w:r>
      <w:r w:rsidR="0062768F">
        <w:rPr>
          <w:rFonts w:ascii="Times New Roman" w:eastAsia="Times New Roman" w:hAnsi="Times New Roman" w:cs="Times New Roman"/>
        </w:rPr>
        <w:t>There is</w:t>
      </w:r>
      <w:r w:rsidR="00810A55">
        <w:rPr>
          <w:rFonts w:ascii="Times New Roman" w:eastAsia="Times New Roman" w:hAnsi="Times New Roman" w:cs="Times New Roman"/>
        </w:rPr>
        <w:t xml:space="preserve"> </w:t>
      </w:r>
      <w:r w:rsidR="0062768F">
        <w:rPr>
          <w:rFonts w:ascii="Times New Roman" w:eastAsia="Times New Roman" w:hAnsi="Times New Roman" w:cs="Times New Roman"/>
        </w:rPr>
        <w:t>a range of evidence why one m</w:t>
      </w:r>
      <w:r w:rsidR="008663E4">
        <w:rPr>
          <w:rFonts w:ascii="Times New Roman" w:eastAsia="Times New Roman" w:hAnsi="Times New Roman" w:cs="Times New Roman"/>
        </w:rPr>
        <w:t>ight</w:t>
      </w:r>
      <w:r w:rsidR="0062768F">
        <w:rPr>
          <w:rFonts w:ascii="Times New Roman" w:eastAsia="Times New Roman" w:hAnsi="Times New Roman" w:cs="Times New Roman"/>
        </w:rPr>
        <w:t xml:space="preserve"> expect more sibling bullying experiences </w:t>
      </w:r>
      <w:r w:rsidR="00D16FE9">
        <w:rPr>
          <w:rFonts w:ascii="Times New Roman" w:eastAsia="Times New Roman" w:hAnsi="Times New Roman" w:cs="Times New Roman"/>
        </w:rPr>
        <w:t xml:space="preserve">in </w:t>
      </w:r>
      <w:r w:rsidR="0062768F">
        <w:rPr>
          <w:rFonts w:ascii="Times New Roman" w:eastAsia="Times New Roman" w:hAnsi="Times New Roman" w:cs="Times New Roman"/>
        </w:rPr>
        <w:t>children</w:t>
      </w:r>
      <w:r w:rsidR="00641D47">
        <w:rPr>
          <w:rFonts w:ascii="Times New Roman" w:eastAsia="Times New Roman" w:hAnsi="Times New Roman" w:cs="Times New Roman"/>
        </w:rPr>
        <w:t xml:space="preserve"> with ASD</w:t>
      </w:r>
      <w:r w:rsidR="00CE1F6C">
        <w:rPr>
          <w:rFonts w:ascii="Times New Roman" w:eastAsia="Times New Roman" w:hAnsi="Times New Roman" w:cs="Times New Roman"/>
        </w:rPr>
        <w:t xml:space="preserve">.  </w:t>
      </w:r>
      <w:r w:rsidR="0062768F">
        <w:rPr>
          <w:rFonts w:ascii="Times New Roman" w:hAnsi="Times New Roman" w:cs="Times New Roman"/>
        </w:rPr>
        <w:t xml:space="preserve">On the other hand, there are </w:t>
      </w:r>
      <w:r w:rsidR="008663E4">
        <w:rPr>
          <w:rFonts w:ascii="Times New Roman" w:hAnsi="Times New Roman" w:cs="Times New Roman"/>
        </w:rPr>
        <w:t xml:space="preserve">also </w:t>
      </w:r>
      <w:r w:rsidR="0062768F">
        <w:rPr>
          <w:rFonts w:ascii="Times New Roman" w:hAnsi="Times New Roman" w:cs="Times New Roman"/>
        </w:rPr>
        <w:t xml:space="preserve">reports that </w:t>
      </w:r>
      <w:r w:rsidR="0062768F">
        <w:rPr>
          <w:rFonts w:ascii="Times New Roman" w:eastAsia="Times New Roman" w:hAnsi="Times New Roman" w:cs="Times New Roman"/>
        </w:rPr>
        <w:t>si</w:t>
      </w:r>
      <w:r w:rsidR="005B320F" w:rsidRPr="000B5ADA">
        <w:rPr>
          <w:rFonts w:ascii="Times New Roman" w:eastAsia="Times New Roman" w:hAnsi="Times New Roman" w:cs="Times New Roman"/>
        </w:rPr>
        <w:t xml:space="preserve">blings of children with ASD report less conflict with their affected sibling compared to typically developing children </w:t>
      </w:r>
      <w:r w:rsidR="005B320F" w:rsidRPr="000B5ADA">
        <w:rPr>
          <w:rFonts w:ascii="Times New Roman" w:eastAsia="Times New Roman" w:hAnsi="Times New Roman" w:cs="Times New Roman"/>
        </w:rPr>
        <w:fldChar w:fldCharType="begin"/>
      </w:r>
      <w:r w:rsidR="00EE59E0">
        <w:rPr>
          <w:rFonts w:ascii="Times New Roman" w:eastAsia="Times New Roman" w:hAnsi="Times New Roman" w:cs="Times New Roman"/>
        </w:rPr>
        <w:instrText xml:space="preserve"> ADDIN EN.CITE &lt;EndNote&gt;&lt;Cite&gt;&lt;Author&gt;Kaminsky&lt;/Author&gt;&lt;Year&gt;2001&lt;/Year&gt;&lt;RecNum&gt;207&lt;/RecNum&gt;&lt;DisplayText&gt;(Kaminsky &amp;amp; Dewey, 2001)&lt;/DisplayText&gt;&lt;record&gt;&lt;rec-number&gt;207&lt;/rec-number&gt;&lt;foreign-keys&gt;&lt;key app="EN" db-id="peprrrza6e5xwdex2vz55wa72w59p990dtz2" timestamp="0"&gt;207&lt;/key&gt;&lt;/foreign-keys&gt;&lt;ref-type name="Journal Article"&gt;17&lt;/ref-type&gt;&lt;contributors&gt;&lt;authors&gt;&lt;author&gt;Kaminsky, L.&lt;/author&gt;&lt;author&gt;Dewey, D.&lt;/author&gt;&lt;/authors&gt;&lt;/contributors&gt;&lt;titles&gt;&lt;title&gt;Siblings relationships of children with autism&lt;/title&gt;&lt;secondary-title&gt;Journal of Autism and Developmental Disorders&lt;/secondary-title&gt;&lt;/titles&gt;&lt;pages&gt;399-410&lt;/pages&gt;&lt;volume&gt;31&lt;/volume&gt;&lt;number&gt;4&lt;/number&gt;&lt;dates&gt;&lt;year&gt;2001&lt;/year&gt;&lt;pub-dates&gt;&lt;date&gt;Aug&lt;/date&gt;&lt;/pub-dates&gt;&lt;/dates&gt;&lt;isbn&gt;0162-3257&lt;/isbn&gt;&lt;accession-num&gt;WOS:000170883800005&lt;/accession-num&gt;&lt;urls&gt;&lt;related-urls&gt;&lt;url&gt;&amp;lt;Go to ISI&amp;gt;://WOS:000170883800005&lt;/url&gt;&lt;/related-urls&gt;&lt;/urls&gt;&lt;electronic-resource-num&gt;10.1023/a:1010664603039&lt;/electronic-resource-num&gt;&lt;/record&gt;&lt;/Cite&gt;&lt;/EndNote&gt;</w:instrText>
      </w:r>
      <w:r w:rsidR="005B320F" w:rsidRPr="000B5ADA">
        <w:rPr>
          <w:rFonts w:ascii="Times New Roman" w:eastAsia="Times New Roman" w:hAnsi="Times New Roman" w:cs="Times New Roman"/>
        </w:rPr>
        <w:fldChar w:fldCharType="separate"/>
      </w:r>
      <w:r w:rsidR="005B320F" w:rsidRPr="000B5ADA">
        <w:rPr>
          <w:rFonts w:ascii="Times New Roman" w:eastAsia="Times New Roman" w:hAnsi="Times New Roman" w:cs="Times New Roman"/>
          <w:noProof/>
        </w:rPr>
        <w:t>(Kaminsky &amp; Dewey, 2001)</w:t>
      </w:r>
      <w:r w:rsidR="005B320F" w:rsidRPr="000B5ADA">
        <w:rPr>
          <w:rFonts w:ascii="Times New Roman" w:eastAsia="Times New Roman" w:hAnsi="Times New Roman" w:cs="Times New Roman"/>
        </w:rPr>
        <w:fldChar w:fldCharType="end"/>
      </w:r>
      <w:r w:rsidR="008663E4">
        <w:rPr>
          <w:rFonts w:ascii="Times New Roman" w:eastAsia="Times New Roman" w:hAnsi="Times New Roman" w:cs="Times New Roman"/>
        </w:rPr>
        <w:t xml:space="preserve"> and studies that </w:t>
      </w:r>
      <w:r w:rsidR="0062768F">
        <w:rPr>
          <w:rFonts w:ascii="Times New Roman" w:eastAsia="Times New Roman" w:hAnsi="Times New Roman" w:cs="Times New Roman"/>
        </w:rPr>
        <w:t xml:space="preserve">point towards positive </w:t>
      </w:r>
      <w:r w:rsidR="008663E4">
        <w:rPr>
          <w:rFonts w:ascii="Times New Roman" w:eastAsia="Times New Roman" w:hAnsi="Times New Roman" w:cs="Times New Roman"/>
        </w:rPr>
        <w:t>relationships</w:t>
      </w:r>
      <w:r w:rsidR="00810A55">
        <w:rPr>
          <w:rFonts w:ascii="Times New Roman" w:eastAsia="Times New Roman" w:hAnsi="Times New Roman" w:cs="Times New Roman"/>
        </w:rPr>
        <w:t>,</w:t>
      </w:r>
      <w:r w:rsidR="0062768F">
        <w:rPr>
          <w:rFonts w:ascii="Times New Roman" w:eastAsia="Times New Roman" w:hAnsi="Times New Roman" w:cs="Times New Roman"/>
        </w:rPr>
        <w:t xml:space="preserve"> or at least no adverse </w:t>
      </w:r>
      <w:r w:rsidR="008663E4">
        <w:rPr>
          <w:rFonts w:ascii="Times New Roman" w:eastAsia="Times New Roman" w:hAnsi="Times New Roman" w:cs="Times New Roman"/>
        </w:rPr>
        <w:t>relationships</w:t>
      </w:r>
      <w:r w:rsidR="0062768F">
        <w:rPr>
          <w:rFonts w:ascii="Times New Roman" w:eastAsia="Times New Roman" w:hAnsi="Times New Roman" w:cs="Times New Roman"/>
        </w:rPr>
        <w:t xml:space="preserve"> </w:t>
      </w:r>
      <w:r w:rsidR="0062768F">
        <w:rPr>
          <w:rFonts w:ascii="Times New Roman" w:eastAsia="Times New Roman" w:hAnsi="Times New Roman" w:cs="Times New Roman"/>
        </w:rPr>
        <w:fldChar w:fldCharType="begin"/>
      </w:r>
      <w:r w:rsidR="00EE59E0">
        <w:rPr>
          <w:rFonts w:ascii="Times New Roman" w:eastAsia="Times New Roman" w:hAnsi="Times New Roman" w:cs="Times New Roman"/>
        </w:rPr>
        <w:instrText xml:space="preserve"> ADDIN EN.CITE &lt;EndNote&gt;&lt;Cite&gt;&lt;Author&gt;Meadan&lt;/Author&gt;&lt;Year&gt;2010&lt;/Year&gt;&lt;RecNum&gt;242&lt;/RecNum&gt;&lt;Prefix&gt;see &lt;/Prefix&gt;&lt;Suffix&gt; for a review&lt;/Suffix&gt;&lt;DisplayText&gt;(see Meadan, Stoner, &amp;amp; Angell, 2010 for a review)&lt;/DisplayText&gt;&lt;record&gt;&lt;rec-number&gt;242&lt;/rec-number&gt;&lt;foreign-keys&gt;&lt;key app="EN" db-id="peprrrza6e5xwdex2vz55wa72w59p990dtz2" timestamp="0"&gt;242&lt;/key&gt;&lt;/foreign-keys&gt;&lt;ref-type name="Journal Article"&gt;17&lt;/ref-type&gt;&lt;contributors&gt;&lt;authors&gt;&lt;author&gt;Meadan, Hedda&lt;/author&gt;&lt;author&gt;Stoner, Julia B.&lt;/author&gt;&lt;author&gt;Angell, Maureen E.&lt;/author&gt;&lt;/authors&gt;&lt;/contributors&gt;&lt;titles&gt;&lt;title&gt;Review of literature related to the social, emotional, and behavioral adjustment of siblings of individuals with autism spectrum disorder&lt;/title&gt;&lt;secondary-title&gt;Journal of Developmental and Physical Disabilities&lt;/secondary-title&gt;&lt;/titles&gt;&lt;pages&gt;83-100&lt;/pages&gt;&lt;volume&gt;22&lt;/volume&gt;&lt;number&gt;1&lt;/number&gt;&lt;dates&gt;&lt;year&gt;2010&lt;/year&gt;&lt;/dates&gt;&lt;isbn&gt;1573-3580&lt;/isbn&gt;&lt;label&gt;Meadan2010&lt;/label&gt;&lt;work-type&gt;journal article&lt;/work-type&gt;&lt;urls&gt;&lt;related-urls&gt;&lt;url&gt;http://dx.doi.org/10.1007/s10882-009-9171-7&lt;/url&gt;&lt;/related-urls&gt;&lt;/urls&gt;&lt;electronic-resource-num&gt;10.1007/s10882-009-9171-7&lt;/electronic-resource-num&gt;&lt;/record&gt;&lt;/Cite&gt;&lt;/EndNote&gt;</w:instrText>
      </w:r>
      <w:r w:rsidR="0062768F">
        <w:rPr>
          <w:rFonts w:ascii="Times New Roman" w:eastAsia="Times New Roman" w:hAnsi="Times New Roman" w:cs="Times New Roman"/>
        </w:rPr>
        <w:fldChar w:fldCharType="separate"/>
      </w:r>
      <w:r w:rsidR="0062768F">
        <w:rPr>
          <w:rFonts w:ascii="Times New Roman" w:eastAsia="Times New Roman" w:hAnsi="Times New Roman" w:cs="Times New Roman"/>
          <w:noProof/>
        </w:rPr>
        <w:t>(see Meadan, Stoner, &amp; Angell, 2010 for a review)</w:t>
      </w:r>
      <w:r w:rsidR="0062768F">
        <w:rPr>
          <w:rFonts w:ascii="Times New Roman" w:eastAsia="Times New Roman" w:hAnsi="Times New Roman" w:cs="Times New Roman"/>
        </w:rPr>
        <w:fldChar w:fldCharType="end"/>
      </w:r>
      <w:r w:rsidR="0062768F">
        <w:rPr>
          <w:rFonts w:ascii="Times New Roman" w:eastAsia="Times New Roman" w:hAnsi="Times New Roman" w:cs="Times New Roman"/>
        </w:rPr>
        <w:t xml:space="preserve">. </w:t>
      </w:r>
      <w:r w:rsidR="005B320F">
        <w:rPr>
          <w:rFonts w:ascii="Times New Roman" w:eastAsia="Times New Roman" w:hAnsi="Times New Roman" w:cs="Times New Roman"/>
        </w:rPr>
        <w:t>Such mixed findings support the case for further research on the sibling interactions where one child has ASD.</w:t>
      </w:r>
    </w:p>
    <w:p w14:paraId="59D73392" w14:textId="77777777" w:rsidR="00CE1F6C" w:rsidRDefault="00CE1F6C" w:rsidP="005B320F">
      <w:pPr>
        <w:spacing w:line="480" w:lineRule="auto"/>
        <w:rPr>
          <w:rFonts w:ascii="Times New Roman" w:eastAsia="Times New Roman" w:hAnsi="Times New Roman" w:cs="Times New Roman"/>
        </w:rPr>
      </w:pPr>
    </w:p>
    <w:p w14:paraId="780650E1" w14:textId="289E697B" w:rsidR="00D44E13" w:rsidRPr="000B5ADA" w:rsidRDefault="005D7A08" w:rsidP="0099475F">
      <w:pPr>
        <w:spacing w:line="480" w:lineRule="auto"/>
        <w:rPr>
          <w:rFonts w:ascii="Times New Roman" w:hAnsi="Times New Roman" w:cs="Times New Roman"/>
          <w:u w:val="single"/>
        </w:rPr>
      </w:pPr>
      <w:r>
        <w:rPr>
          <w:rFonts w:ascii="Times New Roman" w:eastAsia="Times New Roman" w:hAnsi="Times New Roman" w:cs="Times New Roman"/>
        </w:rPr>
        <w:t>In t</w:t>
      </w:r>
      <w:r w:rsidR="007C12F0" w:rsidRPr="000B5ADA">
        <w:rPr>
          <w:rFonts w:ascii="Times New Roman" w:eastAsia="Times New Roman" w:hAnsi="Times New Roman" w:cs="Times New Roman"/>
        </w:rPr>
        <w:t xml:space="preserve">his </w:t>
      </w:r>
      <w:r w:rsidR="00E666CA" w:rsidRPr="000B5ADA">
        <w:rPr>
          <w:rFonts w:ascii="Times New Roman" w:eastAsia="Times New Roman" w:hAnsi="Times New Roman" w:cs="Times New Roman"/>
        </w:rPr>
        <w:t>prospective longitudinal study</w:t>
      </w:r>
      <w:r>
        <w:rPr>
          <w:rFonts w:ascii="Times New Roman" w:eastAsia="Times New Roman" w:hAnsi="Times New Roman" w:cs="Times New Roman"/>
        </w:rPr>
        <w:t>,</w:t>
      </w:r>
      <w:r w:rsidR="0068506A">
        <w:rPr>
          <w:rFonts w:ascii="Times New Roman" w:eastAsia="Times New Roman" w:hAnsi="Times New Roman" w:cs="Times New Roman"/>
        </w:rPr>
        <w:t xml:space="preserve"> we investigated</w:t>
      </w:r>
      <w:r>
        <w:rPr>
          <w:rFonts w:ascii="Times New Roman" w:eastAsia="Times New Roman" w:hAnsi="Times New Roman" w:cs="Times New Roman"/>
        </w:rPr>
        <w:t xml:space="preserve"> sibling bullying, and the associated psychopathological adversities, in children with and without </w:t>
      </w:r>
      <w:r w:rsidR="00E666CA" w:rsidRPr="000B5ADA">
        <w:rPr>
          <w:rFonts w:ascii="Times New Roman" w:hAnsi="Times New Roman" w:cs="Times New Roman"/>
          <w:color w:val="262626"/>
          <w:lang w:val="en-US"/>
        </w:rPr>
        <w:t>ASD.</w:t>
      </w:r>
      <w:r w:rsidR="003E2EF4" w:rsidRPr="000B5ADA">
        <w:rPr>
          <w:rFonts w:ascii="Times New Roman" w:hAnsi="Times New Roman" w:cs="Times New Roman"/>
          <w:color w:val="262626"/>
          <w:lang w:val="en-US"/>
        </w:rPr>
        <w:t xml:space="preserve">  </w:t>
      </w:r>
      <w:r w:rsidR="0068506A">
        <w:rPr>
          <w:rFonts w:ascii="Times New Roman" w:hAnsi="Times New Roman" w:cs="Times New Roman"/>
          <w:color w:val="262626"/>
          <w:lang w:val="en-US"/>
        </w:rPr>
        <w:t>We</w:t>
      </w:r>
      <w:r w:rsidR="004D1019" w:rsidRPr="000B5ADA">
        <w:rPr>
          <w:rFonts w:ascii="Times New Roman" w:hAnsi="Times New Roman" w:cs="Times New Roman"/>
          <w:color w:val="262626"/>
          <w:lang w:val="en-US"/>
        </w:rPr>
        <w:t xml:space="preserve"> </w:t>
      </w:r>
      <w:r w:rsidR="00E666CA" w:rsidRPr="000B5ADA">
        <w:rPr>
          <w:rFonts w:ascii="Times New Roman" w:hAnsi="Times New Roman" w:cs="Times New Roman"/>
          <w:color w:val="262626"/>
          <w:lang w:val="en-US"/>
        </w:rPr>
        <w:t xml:space="preserve">hypothesized </w:t>
      </w:r>
      <w:r w:rsidR="00D82F60" w:rsidRPr="000B5ADA">
        <w:rPr>
          <w:rFonts w:ascii="Times New Roman" w:hAnsi="Times New Roman" w:cs="Times New Roman"/>
          <w:color w:val="262626"/>
          <w:lang w:val="en-US"/>
        </w:rPr>
        <w:t xml:space="preserve">that </w:t>
      </w:r>
      <w:r w:rsidR="00201F09" w:rsidRPr="000B5ADA">
        <w:rPr>
          <w:rFonts w:ascii="Times New Roman" w:hAnsi="Times New Roman" w:cs="Times New Roman"/>
          <w:color w:val="262626"/>
          <w:lang w:val="en-US"/>
        </w:rPr>
        <w:t xml:space="preserve">children with ASD </w:t>
      </w:r>
      <w:r w:rsidR="005752DA">
        <w:rPr>
          <w:rFonts w:ascii="Times New Roman" w:hAnsi="Times New Roman" w:cs="Times New Roman"/>
          <w:color w:val="262626"/>
          <w:lang w:val="en-US"/>
        </w:rPr>
        <w:t xml:space="preserve">(child has ASD but their sibling does not) </w:t>
      </w:r>
      <w:r w:rsidR="00437BF8" w:rsidRPr="000B5ADA">
        <w:rPr>
          <w:rFonts w:ascii="Times New Roman" w:hAnsi="Times New Roman" w:cs="Times New Roman"/>
          <w:color w:val="262626"/>
          <w:lang w:val="en-US"/>
        </w:rPr>
        <w:t>would</w:t>
      </w:r>
      <w:r w:rsidR="00D82F60" w:rsidRPr="000B5ADA">
        <w:rPr>
          <w:rFonts w:ascii="Times New Roman" w:hAnsi="Times New Roman" w:cs="Times New Roman"/>
          <w:color w:val="262626"/>
          <w:lang w:val="en-US"/>
        </w:rPr>
        <w:t xml:space="preserve"> </w:t>
      </w:r>
      <w:r w:rsidR="00C25B4C" w:rsidRPr="000B5ADA">
        <w:rPr>
          <w:rFonts w:ascii="Times New Roman" w:hAnsi="Times New Roman" w:cs="Times New Roman"/>
          <w:color w:val="262626"/>
          <w:lang w:val="en-US"/>
        </w:rPr>
        <w:t>experience</w:t>
      </w:r>
      <w:r w:rsidR="00D82F60" w:rsidRPr="000B5ADA">
        <w:rPr>
          <w:rFonts w:ascii="Times New Roman" w:hAnsi="Times New Roman" w:cs="Times New Roman"/>
          <w:color w:val="262626"/>
          <w:lang w:val="en-US"/>
        </w:rPr>
        <w:t xml:space="preserve"> higher </w:t>
      </w:r>
      <w:r w:rsidR="00C25B4C" w:rsidRPr="000B5ADA">
        <w:rPr>
          <w:rFonts w:ascii="Times New Roman" w:hAnsi="Times New Roman" w:cs="Times New Roman"/>
          <w:color w:val="262626"/>
          <w:lang w:val="en-US"/>
        </w:rPr>
        <w:t>levels</w:t>
      </w:r>
      <w:r w:rsidR="00D82F60" w:rsidRPr="000B5ADA">
        <w:rPr>
          <w:rFonts w:ascii="Times New Roman" w:hAnsi="Times New Roman" w:cs="Times New Roman"/>
          <w:color w:val="262626"/>
          <w:lang w:val="en-US"/>
        </w:rPr>
        <w:t xml:space="preserve"> of sibling bullying</w:t>
      </w:r>
      <w:r w:rsidR="0060153D" w:rsidRPr="000B5ADA">
        <w:rPr>
          <w:rFonts w:ascii="Times New Roman" w:hAnsi="Times New Roman" w:cs="Times New Roman"/>
          <w:color w:val="262626"/>
          <w:lang w:val="en-US"/>
        </w:rPr>
        <w:t xml:space="preserve"> compared to those without</w:t>
      </w:r>
      <w:r w:rsidR="005752DA">
        <w:rPr>
          <w:rFonts w:ascii="Times New Roman" w:hAnsi="Times New Roman" w:cs="Times New Roman"/>
          <w:color w:val="262626"/>
          <w:lang w:val="en-US"/>
        </w:rPr>
        <w:t xml:space="preserve"> </w:t>
      </w:r>
      <w:r w:rsidR="001816CD">
        <w:rPr>
          <w:rFonts w:ascii="Times New Roman" w:hAnsi="Times New Roman" w:cs="Times New Roman"/>
          <w:color w:val="262626"/>
          <w:lang w:val="en-US"/>
        </w:rPr>
        <w:t xml:space="preserve">ASD </w:t>
      </w:r>
      <w:r w:rsidR="005752DA">
        <w:rPr>
          <w:rFonts w:ascii="Times New Roman" w:hAnsi="Times New Roman" w:cs="Times New Roman"/>
          <w:color w:val="262626"/>
          <w:lang w:val="en-US"/>
        </w:rPr>
        <w:t>(</w:t>
      </w:r>
      <w:r w:rsidR="0077061D">
        <w:rPr>
          <w:rFonts w:ascii="Times New Roman" w:hAnsi="Times New Roman" w:cs="Times New Roman"/>
          <w:color w:val="262626"/>
          <w:lang w:val="en-US"/>
        </w:rPr>
        <w:t xml:space="preserve">child and sibling do not have </w:t>
      </w:r>
      <w:r w:rsidR="005752DA">
        <w:rPr>
          <w:rFonts w:ascii="Times New Roman" w:hAnsi="Times New Roman" w:cs="Times New Roman"/>
          <w:color w:val="262626"/>
          <w:lang w:val="en-US"/>
        </w:rPr>
        <w:t>ASD)</w:t>
      </w:r>
      <w:r w:rsidR="00D82F60" w:rsidRPr="000B5ADA">
        <w:rPr>
          <w:rFonts w:ascii="Times New Roman" w:hAnsi="Times New Roman" w:cs="Times New Roman"/>
          <w:color w:val="262626"/>
          <w:lang w:val="en-US"/>
        </w:rPr>
        <w:t xml:space="preserve">.  The psychopathological correlates of sibling bullying </w:t>
      </w:r>
      <w:r w:rsidR="00D60DBF">
        <w:rPr>
          <w:rFonts w:ascii="Times New Roman" w:hAnsi="Times New Roman" w:cs="Times New Roman"/>
          <w:color w:val="262626"/>
          <w:lang w:val="en-US"/>
        </w:rPr>
        <w:t xml:space="preserve">were </w:t>
      </w:r>
      <w:r w:rsidR="00D82F60" w:rsidRPr="000B5ADA">
        <w:rPr>
          <w:rFonts w:ascii="Times New Roman" w:hAnsi="Times New Roman" w:cs="Times New Roman"/>
          <w:color w:val="262626"/>
          <w:lang w:val="en-US"/>
        </w:rPr>
        <w:t xml:space="preserve">also investigated.  </w:t>
      </w:r>
      <w:r w:rsidR="003A7290">
        <w:rPr>
          <w:rFonts w:ascii="Times New Roman" w:hAnsi="Times New Roman" w:cs="Times New Roman"/>
          <w:color w:val="262626"/>
          <w:lang w:val="en-US"/>
        </w:rPr>
        <w:t xml:space="preserve">In line with previous work, </w:t>
      </w:r>
      <w:r w:rsidR="0068506A">
        <w:rPr>
          <w:rFonts w:ascii="Times New Roman" w:hAnsi="Times New Roman" w:cs="Times New Roman"/>
          <w:color w:val="262626"/>
          <w:lang w:val="en-US"/>
        </w:rPr>
        <w:t xml:space="preserve">we expected to </w:t>
      </w:r>
      <w:r w:rsidR="003A7290">
        <w:rPr>
          <w:rFonts w:ascii="Times New Roman" w:hAnsi="Times New Roman" w:cs="Times New Roman"/>
          <w:color w:val="262626"/>
          <w:lang w:val="en-US"/>
        </w:rPr>
        <w:t>find</w:t>
      </w:r>
      <w:r w:rsidR="003A7290" w:rsidRPr="000B5ADA">
        <w:rPr>
          <w:rFonts w:ascii="Times New Roman" w:hAnsi="Times New Roman" w:cs="Times New Roman"/>
          <w:color w:val="262626"/>
          <w:lang w:val="en-US"/>
        </w:rPr>
        <w:t xml:space="preserve"> </w:t>
      </w:r>
      <w:r w:rsidR="00E666CA" w:rsidRPr="000B5ADA">
        <w:rPr>
          <w:rFonts w:ascii="Times New Roman" w:hAnsi="Times New Roman" w:cs="Times New Roman"/>
          <w:color w:val="262626"/>
          <w:lang w:val="en-US"/>
        </w:rPr>
        <w:t xml:space="preserve">that </w:t>
      </w:r>
      <w:r w:rsidR="00C638F7">
        <w:rPr>
          <w:rFonts w:ascii="Times New Roman" w:hAnsi="Times New Roman" w:cs="Times New Roman"/>
          <w:color w:val="262626"/>
          <w:lang w:val="en-US"/>
        </w:rPr>
        <w:t xml:space="preserve">those </w:t>
      </w:r>
      <w:r w:rsidR="00D82F60" w:rsidRPr="000B5ADA">
        <w:rPr>
          <w:rFonts w:ascii="Times New Roman" w:hAnsi="Times New Roman" w:cs="Times New Roman"/>
          <w:color w:val="262626"/>
          <w:lang w:val="en-US"/>
        </w:rPr>
        <w:t>children</w:t>
      </w:r>
      <w:r w:rsidR="00C638F7">
        <w:rPr>
          <w:rFonts w:ascii="Times New Roman" w:hAnsi="Times New Roman" w:cs="Times New Roman"/>
          <w:color w:val="262626"/>
          <w:lang w:val="en-US"/>
        </w:rPr>
        <w:t xml:space="preserve"> </w:t>
      </w:r>
      <w:r w:rsidR="00D60DBF">
        <w:rPr>
          <w:rFonts w:ascii="Times New Roman" w:hAnsi="Times New Roman" w:cs="Times New Roman"/>
          <w:color w:val="262626"/>
          <w:lang w:val="en-US"/>
        </w:rPr>
        <w:t xml:space="preserve">who </w:t>
      </w:r>
      <w:r w:rsidR="00C638F7">
        <w:rPr>
          <w:rFonts w:ascii="Times New Roman" w:hAnsi="Times New Roman" w:cs="Times New Roman"/>
          <w:color w:val="262626"/>
          <w:lang w:val="en-US"/>
        </w:rPr>
        <w:t xml:space="preserve">are </w:t>
      </w:r>
      <w:r w:rsidR="00877B21">
        <w:rPr>
          <w:rFonts w:ascii="Times New Roman" w:hAnsi="Times New Roman" w:cs="Times New Roman"/>
          <w:color w:val="262626"/>
          <w:lang w:val="en-US"/>
        </w:rPr>
        <w:t xml:space="preserve">involved </w:t>
      </w:r>
      <w:r w:rsidR="003A7290">
        <w:rPr>
          <w:rFonts w:ascii="Times New Roman" w:hAnsi="Times New Roman" w:cs="Times New Roman"/>
          <w:color w:val="262626"/>
          <w:lang w:val="en-US"/>
        </w:rPr>
        <w:t>in</w:t>
      </w:r>
      <w:r w:rsidR="00877B21">
        <w:rPr>
          <w:rFonts w:ascii="Times New Roman" w:hAnsi="Times New Roman" w:cs="Times New Roman"/>
          <w:color w:val="262626"/>
          <w:lang w:val="en-US"/>
        </w:rPr>
        <w:t xml:space="preserve"> sibling bullying </w:t>
      </w:r>
      <w:r w:rsidR="00C638F7">
        <w:rPr>
          <w:rFonts w:ascii="Times New Roman" w:hAnsi="Times New Roman" w:cs="Times New Roman"/>
          <w:color w:val="262626"/>
          <w:lang w:val="en-US"/>
        </w:rPr>
        <w:t xml:space="preserve">will </w:t>
      </w:r>
      <w:r w:rsidR="007C12F0" w:rsidRPr="000B5ADA">
        <w:rPr>
          <w:rFonts w:ascii="Times New Roman" w:hAnsi="Times New Roman" w:cs="Times New Roman"/>
          <w:color w:val="262626"/>
          <w:lang w:val="en-US"/>
        </w:rPr>
        <w:t xml:space="preserve">have </w:t>
      </w:r>
      <w:r w:rsidR="0060153D" w:rsidRPr="000B5ADA">
        <w:rPr>
          <w:rFonts w:ascii="Times New Roman" w:hAnsi="Times New Roman" w:cs="Times New Roman"/>
          <w:color w:val="262626"/>
          <w:lang w:val="en-US"/>
        </w:rPr>
        <w:t>worse</w:t>
      </w:r>
      <w:r w:rsidR="00A54DBD" w:rsidRPr="000B5ADA">
        <w:rPr>
          <w:rFonts w:ascii="Times New Roman" w:hAnsi="Times New Roman" w:cs="Times New Roman"/>
          <w:color w:val="262626"/>
          <w:lang w:val="en-US"/>
        </w:rPr>
        <w:t xml:space="preserve"> </w:t>
      </w:r>
      <w:r w:rsidR="007C12F0" w:rsidRPr="000B5ADA">
        <w:rPr>
          <w:rFonts w:ascii="Times New Roman" w:hAnsi="Times New Roman" w:cs="Times New Roman"/>
          <w:color w:val="262626"/>
          <w:lang w:val="en-US"/>
        </w:rPr>
        <w:t xml:space="preserve">psychopathology </w:t>
      </w:r>
      <w:r w:rsidR="00C25B4C" w:rsidRPr="000B5ADA">
        <w:rPr>
          <w:rFonts w:ascii="Times New Roman" w:hAnsi="Times New Roman" w:cs="Times New Roman"/>
          <w:color w:val="262626"/>
          <w:lang w:val="en-US"/>
        </w:rPr>
        <w:t xml:space="preserve">compared to those </w:t>
      </w:r>
      <w:r w:rsidR="00C638F7">
        <w:rPr>
          <w:rFonts w:ascii="Times New Roman" w:hAnsi="Times New Roman" w:cs="Times New Roman"/>
          <w:color w:val="262626"/>
          <w:lang w:val="en-US"/>
        </w:rPr>
        <w:t xml:space="preserve">who </w:t>
      </w:r>
      <w:r w:rsidR="00D60DBF">
        <w:rPr>
          <w:rFonts w:ascii="Times New Roman" w:hAnsi="Times New Roman" w:cs="Times New Roman"/>
          <w:color w:val="262626"/>
          <w:lang w:val="en-US"/>
        </w:rPr>
        <w:t xml:space="preserve">are </w:t>
      </w:r>
      <w:r w:rsidR="00822DEA">
        <w:rPr>
          <w:rFonts w:ascii="Times New Roman" w:hAnsi="Times New Roman" w:cs="Times New Roman"/>
          <w:color w:val="262626"/>
          <w:lang w:val="en-US"/>
        </w:rPr>
        <w:t>not involved in any sibling bullying</w:t>
      </w:r>
      <w:r w:rsidR="0068506A">
        <w:rPr>
          <w:rFonts w:ascii="Times New Roman" w:hAnsi="Times New Roman" w:cs="Times New Roman"/>
          <w:color w:val="262626"/>
          <w:lang w:val="en-US"/>
        </w:rPr>
        <w:t>.</w:t>
      </w:r>
    </w:p>
    <w:p w14:paraId="08D624B3" w14:textId="7BAC6B3C" w:rsidR="00CE1F6C" w:rsidRDefault="00CE1F6C">
      <w:pPr>
        <w:rPr>
          <w:rFonts w:ascii="Times New Roman" w:hAnsi="Times New Roman" w:cs="Times New Roman"/>
        </w:rPr>
      </w:pPr>
      <w:r>
        <w:rPr>
          <w:rFonts w:ascii="Times New Roman" w:hAnsi="Times New Roman" w:cs="Times New Roman"/>
        </w:rPr>
        <w:br w:type="page"/>
      </w:r>
    </w:p>
    <w:p w14:paraId="209ACA58" w14:textId="77777777" w:rsidR="004730C2" w:rsidRPr="000B5ADA" w:rsidRDefault="004730C2" w:rsidP="0099475F">
      <w:pPr>
        <w:spacing w:line="480" w:lineRule="auto"/>
        <w:rPr>
          <w:rFonts w:ascii="Times New Roman" w:hAnsi="Times New Roman" w:cs="Times New Roman"/>
        </w:rPr>
      </w:pPr>
    </w:p>
    <w:p w14:paraId="4130F174" w14:textId="71BDD11B" w:rsidR="00D719F4" w:rsidRPr="000B5ADA" w:rsidRDefault="00D719F4" w:rsidP="0099475F">
      <w:pPr>
        <w:spacing w:line="480" w:lineRule="auto"/>
        <w:jc w:val="center"/>
        <w:outlineLvl w:val="0"/>
        <w:rPr>
          <w:rFonts w:ascii="Times New Roman" w:hAnsi="Times New Roman" w:cs="Times New Roman"/>
        </w:rPr>
      </w:pPr>
      <w:r w:rsidRPr="000B5ADA">
        <w:rPr>
          <w:rFonts w:ascii="Times New Roman" w:hAnsi="Times New Roman" w:cs="Times New Roman"/>
        </w:rPr>
        <w:t>Method</w:t>
      </w:r>
    </w:p>
    <w:p w14:paraId="148BDCDD" w14:textId="510EF235" w:rsidR="00D719F4" w:rsidRPr="00F77D70" w:rsidRDefault="00887775" w:rsidP="00F77D70">
      <w:pPr>
        <w:spacing w:line="480" w:lineRule="auto"/>
        <w:jc w:val="center"/>
        <w:outlineLvl w:val="0"/>
        <w:rPr>
          <w:rFonts w:ascii="Times New Roman" w:hAnsi="Times New Roman" w:cs="Times New Roman"/>
          <w:i/>
        </w:rPr>
      </w:pPr>
      <w:r w:rsidRPr="00F77D70">
        <w:rPr>
          <w:rFonts w:ascii="Times New Roman" w:hAnsi="Times New Roman" w:cs="Times New Roman"/>
          <w:i/>
        </w:rPr>
        <w:t>Study Sample</w:t>
      </w:r>
    </w:p>
    <w:p w14:paraId="51583942" w14:textId="3BBED2CD" w:rsidR="00D719F4" w:rsidRPr="000B5ADA" w:rsidRDefault="00887775" w:rsidP="0099475F">
      <w:pPr>
        <w:spacing w:line="480" w:lineRule="auto"/>
        <w:rPr>
          <w:rFonts w:ascii="Times New Roman" w:hAnsi="Times New Roman" w:cs="Times New Roman"/>
        </w:rPr>
      </w:pPr>
      <w:r w:rsidRPr="000B5ADA">
        <w:rPr>
          <w:rFonts w:ascii="Times New Roman" w:hAnsi="Times New Roman" w:cs="Times New Roman"/>
        </w:rPr>
        <w:t xml:space="preserve">The Millennium Cohort Study (MCS) is a longitudinal </w:t>
      </w:r>
      <w:r w:rsidR="001E23D2" w:rsidRPr="000B5ADA">
        <w:rPr>
          <w:rFonts w:ascii="Times New Roman" w:hAnsi="Times New Roman" w:cs="Times New Roman"/>
        </w:rPr>
        <w:t xml:space="preserve">cohort </w:t>
      </w:r>
      <w:r w:rsidR="0039778C" w:rsidRPr="000B5ADA">
        <w:rPr>
          <w:rFonts w:ascii="Times New Roman" w:hAnsi="Times New Roman" w:cs="Times New Roman"/>
        </w:rPr>
        <w:t xml:space="preserve">of children </w:t>
      </w:r>
      <w:r w:rsidRPr="000B5ADA">
        <w:rPr>
          <w:rFonts w:ascii="Times New Roman" w:hAnsi="Times New Roman" w:cs="Times New Roman"/>
        </w:rPr>
        <w:t xml:space="preserve">drawn from </w:t>
      </w:r>
      <w:r w:rsidR="001E23D2" w:rsidRPr="000B5ADA">
        <w:rPr>
          <w:rFonts w:ascii="Times New Roman" w:hAnsi="Times New Roman" w:cs="Times New Roman"/>
        </w:rPr>
        <w:t xml:space="preserve">all </w:t>
      </w:r>
      <w:r w:rsidRPr="000B5ADA">
        <w:rPr>
          <w:rFonts w:ascii="Times New Roman" w:hAnsi="Times New Roman" w:cs="Times New Roman"/>
        </w:rPr>
        <w:t>live birth</w:t>
      </w:r>
      <w:r w:rsidR="001E23D2" w:rsidRPr="000B5ADA">
        <w:rPr>
          <w:rFonts w:ascii="Times New Roman" w:hAnsi="Times New Roman" w:cs="Times New Roman"/>
        </w:rPr>
        <w:t>s</w:t>
      </w:r>
      <w:r w:rsidRPr="000B5ADA">
        <w:rPr>
          <w:rFonts w:ascii="Times New Roman" w:hAnsi="Times New Roman" w:cs="Times New Roman"/>
        </w:rPr>
        <w:t xml:space="preserve"> </w:t>
      </w:r>
      <w:r w:rsidR="001E23D2" w:rsidRPr="000B5ADA">
        <w:rPr>
          <w:rFonts w:ascii="Times New Roman" w:hAnsi="Times New Roman" w:cs="Times New Roman"/>
        </w:rPr>
        <w:t>in the U</w:t>
      </w:r>
      <w:r w:rsidR="007709DA" w:rsidRPr="000B5ADA">
        <w:rPr>
          <w:rFonts w:ascii="Times New Roman" w:hAnsi="Times New Roman" w:cs="Times New Roman"/>
        </w:rPr>
        <w:t xml:space="preserve">nited </w:t>
      </w:r>
      <w:r w:rsidR="001E23D2" w:rsidRPr="000B5ADA">
        <w:rPr>
          <w:rFonts w:ascii="Times New Roman" w:hAnsi="Times New Roman" w:cs="Times New Roman"/>
        </w:rPr>
        <w:t>K</w:t>
      </w:r>
      <w:r w:rsidR="007709DA" w:rsidRPr="000B5ADA">
        <w:rPr>
          <w:rFonts w:ascii="Times New Roman" w:hAnsi="Times New Roman" w:cs="Times New Roman"/>
        </w:rPr>
        <w:t>ingdom</w:t>
      </w:r>
      <w:r w:rsidR="001E23D2" w:rsidRPr="000B5ADA">
        <w:rPr>
          <w:rFonts w:ascii="Times New Roman" w:hAnsi="Times New Roman" w:cs="Times New Roman"/>
        </w:rPr>
        <w:t xml:space="preserve"> between 2000-200</w:t>
      </w:r>
      <w:r w:rsidR="00AC0F39" w:rsidRPr="000B5ADA">
        <w:rPr>
          <w:rFonts w:ascii="Times New Roman" w:hAnsi="Times New Roman" w:cs="Times New Roman"/>
        </w:rPr>
        <w:t>2</w:t>
      </w:r>
      <w:r w:rsidR="001E23D2" w:rsidRPr="000B5ADA">
        <w:rPr>
          <w:rFonts w:ascii="Times New Roman" w:hAnsi="Times New Roman" w:cs="Times New Roman"/>
        </w:rPr>
        <w:t>.</w:t>
      </w:r>
      <w:r w:rsidR="007709DA" w:rsidRPr="000B5ADA">
        <w:rPr>
          <w:rFonts w:ascii="Times New Roman" w:hAnsi="Times New Roman" w:cs="Times New Roman"/>
        </w:rPr>
        <w:t xml:space="preserve"> Electoral wards were used to randomly select the MCS sample population, ensuring that all four areas of the UK (England, Scotland, Wales, Northern Ireland) were adequately represented</w:t>
      </w:r>
      <w:r w:rsidR="00E56A58" w:rsidRPr="000B5ADA">
        <w:rPr>
          <w:rFonts w:ascii="Times New Roman" w:hAnsi="Times New Roman" w:cs="Times New Roman"/>
        </w:rPr>
        <w:t xml:space="preserve">. Ethnic minorities and deprived areas were oversampled using </w:t>
      </w:r>
      <w:r w:rsidR="007709DA" w:rsidRPr="000B5ADA">
        <w:rPr>
          <w:rFonts w:ascii="Times New Roman" w:hAnsi="Times New Roman" w:cs="Times New Roman"/>
        </w:rPr>
        <w:t>disproportionate stratification.</w:t>
      </w:r>
      <w:r w:rsidR="00CF35F8" w:rsidRPr="000B5ADA">
        <w:rPr>
          <w:rFonts w:ascii="Times New Roman" w:hAnsi="Times New Roman" w:cs="Times New Roman"/>
        </w:rPr>
        <w:t xml:space="preserve">  Primary caregivers, usually a parent, and the child contributed to data collection.</w:t>
      </w:r>
      <w:r w:rsidR="0039778C" w:rsidRPr="000B5ADA">
        <w:rPr>
          <w:rFonts w:ascii="Times New Roman" w:hAnsi="Times New Roman" w:cs="Times New Roman"/>
        </w:rPr>
        <w:t xml:space="preserve">  Data was accessed via the UK Data Archive (</w:t>
      </w:r>
      <w:hyperlink r:id="rId9" w:history="1">
        <w:r w:rsidR="0039778C" w:rsidRPr="000B5ADA">
          <w:rPr>
            <w:rStyle w:val="Hyperlink"/>
            <w:rFonts w:ascii="Times New Roman" w:hAnsi="Times New Roman" w:cs="Times New Roman"/>
          </w:rPr>
          <w:t>http://www.data-archive.ac.uk/</w:t>
        </w:r>
      </w:hyperlink>
      <w:r w:rsidR="0039778C" w:rsidRPr="000B5ADA">
        <w:rPr>
          <w:rFonts w:ascii="Times New Roman" w:hAnsi="Times New Roman" w:cs="Times New Roman"/>
        </w:rPr>
        <w:t xml:space="preserve">).  </w:t>
      </w:r>
      <w:r w:rsidR="001F73BD" w:rsidRPr="000B5ADA">
        <w:rPr>
          <w:rFonts w:ascii="Times New Roman" w:hAnsi="Times New Roman" w:cs="Times New Roman"/>
        </w:rPr>
        <w:t>Further</w:t>
      </w:r>
      <w:r w:rsidR="00D719F4" w:rsidRPr="000B5ADA">
        <w:rPr>
          <w:rFonts w:ascii="Times New Roman" w:hAnsi="Times New Roman" w:cs="Times New Roman"/>
        </w:rPr>
        <w:t xml:space="preserve"> details of the MCS</w:t>
      </w:r>
      <w:r w:rsidR="001F73BD" w:rsidRPr="000B5ADA">
        <w:rPr>
          <w:rFonts w:ascii="Times New Roman" w:hAnsi="Times New Roman" w:cs="Times New Roman"/>
        </w:rPr>
        <w:t xml:space="preserve"> cohort</w:t>
      </w:r>
      <w:r w:rsidR="00D719F4" w:rsidRPr="000B5ADA">
        <w:rPr>
          <w:rFonts w:ascii="Times New Roman" w:hAnsi="Times New Roman" w:cs="Times New Roman"/>
        </w:rPr>
        <w:t xml:space="preserve"> are reported elsewhere</w:t>
      </w:r>
      <w:r w:rsidR="00661CA1" w:rsidRPr="000B5ADA">
        <w:rPr>
          <w:rFonts w:ascii="Times New Roman" w:hAnsi="Times New Roman" w:cs="Times New Roman"/>
        </w:rPr>
        <w:t xml:space="preserve"> </w:t>
      </w:r>
      <w:r w:rsidR="00661CA1" w:rsidRPr="000B5ADA">
        <w:rPr>
          <w:rFonts w:ascii="Times New Roman" w:hAnsi="Times New Roman" w:cs="Times New Roman"/>
        </w:rPr>
        <w:fldChar w:fldCharType="begin"/>
      </w:r>
      <w:r w:rsidR="00EE59E0">
        <w:rPr>
          <w:rFonts w:ascii="Times New Roman" w:hAnsi="Times New Roman" w:cs="Times New Roman"/>
        </w:rPr>
        <w:instrText xml:space="preserve"> ADDIN EN.CITE &lt;EndNote&gt;&lt;Cite&gt;&lt;Author&gt;Education&lt;/Author&gt;&lt;Year&gt;2015&lt;/Year&gt;&lt;RecNum&gt;211&lt;/RecNum&gt;&lt;DisplayText&gt;(Institute of Education, 2015)&lt;/DisplayText&gt;&lt;record&gt;&lt;rec-number&gt;211&lt;/rec-number&gt;&lt;foreign-keys&gt;&lt;key app="EN" db-id="peprrrza6e5xwdex2vz55wa72w59p990dtz2" timestamp="0"&gt;211&lt;/key&gt;&lt;/foreign-keys&gt;&lt;ref-type name="Online Database"&gt;45&lt;/ref-type&gt;&lt;contributors&gt;&lt;authors&gt;&lt;author&gt;Institute of Education, University of London&lt;/author&gt;&lt;/authors&gt;&lt;/contributors&gt;&lt;titles&gt;&lt;title&gt;Millenium cohort study: Fifth survey, 2012&lt;/title&gt;&lt;/titles&gt;&lt;edition&gt;2nd Edition&lt;/edition&gt;&lt;dates&gt;&lt;year&gt;2015&lt;/year&gt;&lt;/dates&gt;&lt;publisher&gt;UK Data Service&lt;/publisher&gt;&lt;urls&gt;&lt;/urls&gt;&lt;/record&gt;&lt;/Cite&gt;&lt;/EndNote&gt;</w:instrText>
      </w:r>
      <w:r w:rsidR="00661CA1" w:rsidRPr="000B5ADA">
        <w:rPr>
          <w:rFonts w:ascii="Times New Roman" w:hAnsi="Times New Roman" w:cs="Times New Roman"/>
        </w:rPr>
        <w:fldChar w:fldCharType="separate"/>
      </w:r>
      <w:r w:rsidR="005846DB" w:rsidRPr="000B5ADA">
        <w:rPr>
          <w:rFonts w:ascii="Times New Roman" w:hAnsi="Times New Roman" w:cs="Times New Roman"/>
          <w:noProof/>
        </w:rPr>
        <w:t>(Institute of Education, 2015)</w:t>
      </w:r>
      <w:r w:rsidR="00661CA1" w:rsidRPr="000B5ADA">
        <w:rPr>
          <w:rFonts w:ascii="Times New Roman" w:hAnsi="Times New Roman" w:cs="Times New Roman"/>
        </w:rPr>
        <w:fldChar w:fldCharType="end"/>
      </w:r>
      <w:r w:rsidR="00661CA1" w:rsidRPr="000B5ADA">
        <w:rPr>
          <w:rFonts w:ascii="Times New Roman" w:hAnsi="Times New Roman" w:cs="Times New Roman"/>
        </w:rPr>
        <w:t xml:space="preserve">.  </w:t>
      </w:r>
      <w:r w:rsidR="00E62353" w:rsidRPr="000B5ADA">
        <w:rPr>
          <w:rFonts w:ascii="Times New Roman" w:hAnsi="Times New Roman" w:cs="Times New Roman"/>
        </w:rPr>
        <w:t>In this</w:t>
      </w:r>
      <w:r w:rsidR="00925D72" w:rsidRPr="000B5ADA">
        <w:rPr>
          <w:rFonts w:ascii="Times New Roman" w:hAnsi="Times New Roman" w:cs="Times New Roman"/>
        </w:rPr>
        <w:t xml:space="preserve"> study, data collected during wave 5</w:t>
      </w:r>
      <w:r w:rsidR="00272BE1" w:rsidRPr="000B5ADA">
        <w:rPr>
          <w:rFonts w:ascii="Times New Roman" w:hAnsi="Times New Roman" w:cs="Times New Roman"/>
        </w:rPr>
        <w:t xml:space="preserve"> (age 11 years) </w:t>
      </w:r>
      <w:r w:rsidR="00E56A58" w:rsidRPr="000B5ADA">
        <w:rPr>
          <w:rFonts w:ascii="Times New Roman" w:hAnsi="Times New Roman" w:cs="Times New Roman"/>
        </w:rPr>
        <w:t xml:space="preserve">were </w:t>
      </w:r>
      <w:r w:rsidR="00E62353" w:rsidRPr="000B5ADA">
        <w:rPr>
          <w:rFonts w:ascii="Times New Roman" w:hAnsi="Times New Roman" w:cs="Times New Roman"/>
        </w:rPr>
        <w:t>analyse</w:t>
      </w:r>
      <w:r w:rsidR="0039778C" w:rsidRPr="000B5ADA">
        <w:rPr>
          <w:rFonts w:ascii="Times New Roman" w:hAnsi="Times New Roman" w:cs="Times New Roman"/>
        </w:rPr>
        <w:t xml:space="preserve">d.  </w:t>
      </w:r>
      <w:r w:rsidR="00E56A58" w:rsidRPr="000B5ADA">
        <w:rPr>
          <w:rFonts w:ascii="Times New Roman" w:hAnsi="Times New Roman" w:cs="Times New Roman"/>
        </w:rPr>
        <w:t>C</w:t>
      </w:r>
      <w:r w:rsidR="00172F87" w:rsidRPr="000B5ADA">
        <w:rPr>
          <w:rFonts w:ascii="Times New Roman" w:hAnsi="Times New Roman" w:cs="Times New Roman"/>
        </w:rPr>
        <w:t xml:space="preserve">ovariates from earlier waves </w:t>
      </w:r>
      <w:r w:rsidR="00E56A58" w:rsidRPr="000B5ADA">
        <w:rPr>
          <w:rFonts w:ascii="Times New Roman" w:hAnsi="Times New Roman" w:cs="Times New Roman"/>
        </w:rPr>
        <w:t xml:space="preserve">were </w:t>
      </w:r>
      <w:r w:rsidR="00172F87" w:rsidRPr="000B5ADA">
        <w:rPr>
          <w:rFonts w:ascii="Times New Roman" w:hAnsi="Times New Roman" w:cs="Times New Roman"/>
        </w:rPr>
        <w:t>also used</w:t>
      </w:r>
      <w:r w:rsidR="0039778C" w:rsidRPr="000B5ADA">
        <w:rPr>
          <w:rFonts w:ascii="Times New Roman" w:hAnsi="Times New Roman" w:cs="Times New Roman"/>
        </w:rPr>
        <w:t xml:space="preserve"> (psychopathology</w:t>
      </w:r>
      <w:r w:rsidR="00EC386F">
        <w:rPr>
          <w:rFonts w:ascii="Times New Roman" w:hAnsi="Times New Roman" w:cs="Times New Roman"/>
        </w:rPr>
        <w:t xml:space="preserve"> when the child was</w:t>
      </w:r>
      <w:r w:rsidR="0039778C" w:rsidRPr="000B5ADA">
        <w:rPr>
          <w:rFonts w:ascii="Times New Roman" w:hAnsi="Times New Roman" w:cs="Times New Roman"/>
        </w:rPr>
        <w:t xml:space="preserve"> 3 years</w:t>
      </w:r>
      <w:r w:rsidR="00EC386F">
        <w:rPr>
          <w:rFonts w:ascii="Times New Roman" w:hAnsi="Times New Roman" w:cs="Times New Roman"/>
        </w:rPr>
        <w:t xml:space="preserve"> old</w:t>
      </w:r>
      <w:r w:rsidR="0039778C" w:rsidRPr="000B5ADA">
        <w:rPr>
          <w:rFonts w:ascii="Times New Roman" w:hAnsi="Times New Roman" w:cs="Times New Roman"/>
        </w:rPr>
        <w:t xml:space="preserve"> and harsh parenting </w:t>
      </w:r>
      <w:r w:rsidR="00EC386F">
        <w:rPr>
          <w:rFonts w:ascii="Times New Roman" w:hAnsi="Times New Roman" w:cs="Times New Roman"/>
        </w:rPr>
        <w:t>when the child</w:t>
      </w:r>
      <w:r w:rsidR="0039778C" w:rsidRPr="000B5ADA">
        <w:rPr>
          <w:rFonts w:ascii="Times New Roman" w:hAnsi="Times New Roman" w:cs="Times New Roman"/>
        </w:rPr>
        <w:t xml:space="preserve"> 7 years</w:t>
      </w:r>
      <w:r w:rsidR="00EC386F">
        <w:rPr>
          <w:rFonts w:ascii="Times New Roman" w:hAnsi="Times New Roman" w:cs="Times New Roman"/>
        </w:rPr>
        <w:t xml:space="preserve"> old</w:t>
      </w:r>
      <w:r w:rsidR="0039778C" w:rsidRPr="000B5ADA">
        <w:rPr>
          <w:rFonts w:ascii="Times New Roman" w:hAnsi="Times New Roman" w:cs="Times New Roman"/>
        </w:rPr>
        <w:t>)</w:t>
      </w:r>
      <w:r w:rsidR="00172F87" w:rsidRPr="000B5ADA">
        <w:rPr>
          <w:rFonts w:ascii="Times New Roman" w:hAnsi="Times New Roman" w:cs="Times New Roman"/>
        </w:rPr>
        <w:t>.</w:t>
      </w:r>
      <w:r w:rsidR="00E62353" w:rsidRPr="000B5ADA">
        <w:rPr>
          <w:rFonts w:ascii="Times New Roman" w:hAnsi="Times New Roman" w:cs="Times New Roman"/>
        </w:rPr>
        <w:t xml:space="preserve">  </w:t>
      </w:r>
      <w:r w:rsidR="00EF02E2">
        <w:rPr>
          <w:rFonts w:ascii="Times New Roman" w:hAnsi="Times New Roman" w:cs="Times New Roman"/>
        </w:rPr>
        <w:t xml:space="preserve">Twins </w:t>
      </w:r>
      <w:r w:rsidR="00E62353" w:rsidRPr="000B5ADA">
        <w:rPr>
          <w:rFonts w:ascii="Times New Roman" w:hAnsi="Times New Roman" w:cs="Times New Roman"/>
        </w:rPr>
        <w:t>and those who did not h</w:t>
      </w:r>
      <w:r w:rsidR="00741E8F" w:rsidRPr="000B5ADA">
        <w:rPr>
          <w:rFonts w:ascii="Times New Roman" w:hAnsi="Times New Roman" w:cs="Times New Roman"/>
        </w:rPr>
        <w:t>ave any siblings were excluded.</w:t>
      </w:r>
      <w:r w:rsidR="00B960E7">
        <w:rPr>
          <w:rFonts w:ascii="Times New Roman" w:hAnsi="Times New Roman" w:cs="Times New Roman"/>
        </w:rPr>
        <w:t xml:space="preserve">  Therefore</w:t>
      </w:r>
      <w:r w:rsidR="00D60DBF">
        <w:rPr>
          <w:rFonts w:ascii="Times New Roman" w:hAnsi="Times New Roman" w:cs="Times New Roman"/>
        </w:rPr>
        <w:t>,</w:t>
      </w:r>
      <w:r w:rsidR="00B960E7">
        <w:rPr>
          <w:rFonts w:ascii="Times New Roman" w:hAnsi="Times New Roman" w:cs="Times New Roman"/>
        </w:rPr>
        <w:t xml:space="preserve"> only one child per family was included the analysis. As described in the subsequent paragraphs, each child was assigned to </w:t>
      </w:r>
      <w:r w:rsidR="00640161">
        <w:rPr>
          <w:rFonts w:ascii="Times New Roman" w:hAnsi="Times New Roman" w:cs="Times New Roman"/>
        </w:rPr>
        <w:t xml:space="preserve">only </w:t>
      </w:r>
      <w:r w:rsidR="00B960E7">
        <w:rPr>
          <w:rFonts w:ascii="Times New Roman" w:hAnsi="Times New Roman" w:cs="Times New Roman"/>
        </w:rPr>
        <w:t xml:space="preserve">one of two </w:t>
      </w:r>
      <w:r w:rsidR="00640161">
        <w:rPr>
          <w:rFonts w:ascii="Times New Roman" w:hAnsi="Times New Roman" w:cs="Times New Roman"/>
        </w:rPr>
        <w:t xml:space="preserve">mutually exclusive </w:t>
      </w:r>
      <w:r w:rsidR="00B960E7">
        <w:rPr>
          <w:rFonts w:ascii="Times New Roman" w:hAnsi="Times New Roman" w:cs="Times New Roman"/>
        </w:rPr>
        <w:t>groups (with ASD or without ASD).</w:t>
      </w:r>
      <w:r w:rsidR="00B71CBC">
        <w:rPr>
          <w:rFonts w:ascii="Times New Roman" w:hAnsi="Times New Roman" w:cs="Times New Roman"/>
        </w:rPr>
        <w:t xml:space="preserve">  Data was collected from parents and </w:t>
      </w:r>
      <w:r w:rsidR="00641D47">
        <w:rPr>
          <w:rFonts w:ascii="Times New Roman" w:hAnsi="Times New Roman" w:cs="Times New Roman"/>
        </w:rPr>
        <w:t xml:space="preserve">one child </w:t>
      </w:r>
      <w:r w:rsidR="00B71CBC">
        <w:rPr>
          <w:rFonts w:ascii="Times New Roman" w:hAnsi="Times New Roman" w:cs="Times New Roman"/>
        </w:rPr>
        <w:t>but not the siblings. Therefore, n</w:t>
      </w:r>
      <w:r w:rsidR="00B960E7">
        <w:rPr>
          <w:rFonts w:ascii="Times New Roman" w:hAnsi="Times New Roman" w:cs="Times New Roman"/>
        </w:rPr>
        <w:t>o information about the siblings, such as ASD diagnosis status, was available to include in the analysis.</w:t>
      </w:r>
      <w:r w:rsidR="006D77A7">
        <w:rPr>
          <w:rFonts w:ascii="Times New Roman" w:hAnsi="Times New Roman" w:cs="Times New Roman"/>
        </w:rPr>
        <w:t xml:space="preserve"> </w:t>
      </w:r>
      <w:r w:rsidR="00B75DB0" w:rsidRPr="000B5ADA">
        <w:rPr>
          <w:rFonts w:ascii="Times New Roman" w:hAnsi="Times New Roman" w:cs="Times New Roman"/>
        </w:rPr>
        <w:t>T</w:t>
      </w:r>
      <w:r w:rsidR="00D719F4" w:rsidRPr="000B5ADA">
        <w:rPr>
          <w:rFonts w:ascii="Times New Roman" w:hAnsi="Times New Roman" w:cs="Times New Roman"/>
        </w:rPr>
        <w:t xml:space="preserve">he total </w:t>
      </w:r>
      <w:r w:rsidR="00675038" w:rsidRPr="000B5ADA">
        <w:rPr>
          <w:rFonts w:ascii="Times New Roman" w:hAnsi="Times New Roman" w:cs="Times New Roman"/>
        </w:rPr>
        <w:t xml:space="preserve">weighted </w:t>
      </w:r>
      <w:r w:rsidR="00D719F4" w:rsidRPr="000B5ADA">
        <w:rPr>
          <w:rFonts w:ascii="Times New Roman" w:hAnsi="Times New Roman" w:cs="Times New Roman"/>
        </w:rPr>
        <w:t>sample s</w:t>
      </w:r>
      <w:r w:rsidR="00A90883" w:rsidRPr="000B5ADA">
        <w:rPr>
          <w:rFonts w:ascii="Times New Roman" w:hAnsi="Times New Roman" w:cs="Times New Roman"/>
        </w:rPr>
        <w:t xml:space="preserve">ize </w:t>
      </w:r>
      <w:r w:rsidR="00B75DB0" w:rsidRPr="000B5ADA">
        <w:rPr>
          <w:rFonts w:ascii="Times New Roman" w:hAnsi="Times New Roman" w:cs="Times New Roman"/>
        </w:rPr>
        <w:t xml:space="preserve">was </w:t>
      </w:r>
      <w:r w:rsidR="00E56A58" w:rsidRPr="000B5ADA">
        <w:rPr>
          <w:rFonts w:ascii="Times New Roman" w:hAnsi="Times New Roman" w:cs="Times New Roman"/>
        </w:rPr>
        <w:t>N</w:t>
      </w:r>
      <w:r w:rsidR="00A163BC" w:rsidRPr="000B5ADA">
        <w:rPr>
          <w:rFonts w:ascii="Times New Roman" w:hAnsi="Times New Roman" w:cs="Times New Roman"/>
        </w:rPr>
        <w:t>: 14,177</w:t>
      </w:r>
      <w:r w:rsidR="003E7D51" w:rsidRPr="000B5ADA">
        <w:rPr>
          <w:rFonts w:ascii="Times New Roman" w:hAnsi="Times New Roman" w:cs="Times New Roman"/>
        </w:rPr>
        <w:t xml:space="preserve"> (unweighted 11,687)</w:t>
      </w:r>
      <w:r w:rsidR="004765D6" w:rsidRPr="000B5ADA">
        <w:rPr>
          <w:rFonts w:ascii="Times New Roman" w:hAnsi="Times New Roman" w:cs="Times New Roman"/>
        </w:rPr>
        <w:t xml:space="preserve">.  </w:t>
      </w:r>
    </w:p>
    <w:p w14:paraId="7CED1E4E" w14:textId="77777777" w:rsidR="003658F5" w:rsidRPr="000B5ADA" w:rsidRDefault="003658F5" w:rsidP="0099475F">
      <w:pPr>
        <w:spacing w:line="480" w:lineRule="auto"/>
        <w:ind w:firstLine="720"/>
        <w:rPr>
          <w:rFonts w:ascii="Times New Roman" w:hAnsi="Times New Roman" w:cs="Times New Roman"/>
        </w:rPr>
      </w:pPr>
    </w:p>
    <w:p w14:paraId="409979C9" w14:textId="19F538B0" w:rsidR="00D719F4" w:rsidRPr="000B5ADA" w:rsidRDefault="00D719F4" w:rsidP="0099475F">
      <w:pPr>
        <w:spacing w:line="480" w:lineRule="auto"/>
        <w:rPr>
          <w:rFonts w:ascii="Times New Roman" w:hAnsi="Times New Roman" w:cs="Times New Roman"/>
        </w:rPr>
      </w:pPr>
      <w:r w:rsidRPr="000B5ADA">
        <w:rPr>
          <w:rFonts w:ascii="Times New Roman" w:hAnsi="Times New Roman" w:cs="Times New Roman"/>
          <w:i/>
        </w:rPr>
        <w:t>Children with Autism Spectrum Disorder.</w:t>
      </w:r>
      <w:r w:rsidR="004765D6" w:rsidRPr="000B5ADA">
        <w:rPr>
          <w:rFonts w:ascii="Times New Roman" w:hAnsi="Times New Roman" w:cs="Times New Roman"/>
        </w:rPr>
        <w:t xml:space="preserve">  </w:t>
      </w:r>
      <w:r w:rsidR="00A47DF8">
        <w:rPr>
          <w:rFonts w:ascii="Times New Roman" w:hAnsi="Times New Roman" w:cs="Times New Roman"/>
        </w:rPr>
        <w:t xml:space="preserve">When the child was </w:t>
      </w:r>
      <w:r w:rsidR="004765D6" w:rsidRPr="000B5ADA">
        <w:rPr>
          <w:rFonts w:ascii="Times New Roman" w:hAnsi="Times New Roman" w:cs="Times New Roman"/>
        </w:rPr>
        <w:t>age</w:t>
      </w:r>
      <w:r w:rsidR="00A47DF8">
        <w:rPr>
          <w:rFonts w:ascii="Times New Roman" w:hAnsi="Times New Roman" w:cs="Times New Roman"/>
        </w:rPr>
        <w:t>d</w:t>
      </w:r>
      <w:r w:rsidR="004765D6" w:rsidRPr="000B5ADA">
        <w:rPr>
          <w:rFonts w:ascii="Times New Roman" w:hAnsi="Times New Roman" w:cs="Times New Roman"/>
        </w:rPr>
        <w:t xml:space="preserve"> 5,</w:t>
      </w:r>
      <w:r w:rsidR="00E56A58" w:rsidRPr="000B5ADA">
        <w:rPr>
          <w:rFonts w:ascii="Times New Roman" w:hAnsi="Times New Roman" w:cs="Times New Roman"/>
        </w:rPr>
        <w:t xml:space="preserve"> </w:t>
      </w:r>
      <w:r w:rsidR="004765D6" w:rsidRPr="000B5ADA">
        <w:rPr>
          <w:rFonts w:ascii="Times New Roman" w:hAnsi="Times New Roman" w:cs="Times New Roman"/>
        </w:rPr>
        <w:t xml:space="preserve">7, and 11 years, </w:t>
      </w:r>
      <w:r w:rsidRPr="000B5ADA">
        <w:rPr>
          <w:rFonts w:ascii="Times New Roman" w:hAnsi="Times New Roman" w:cs="Times New Roman"/>
        </w:rPr>
        <w:t xml:space="preserve">the </w:t>
      </w:r>
      <w:r w:rsidR="004765D6" w:rsidRPr="000B5ADA">
        <w:rPr>
          <w:rFonts w:ascii="Times New Roman" w:hAnsi="Times New Roman" w:cs="Times New Roman"/>
        </w:rPr>
        <w:t>primary caregiver was</w:t>
      </w:r>
      <w:r w:rsidRPr="000B5ADA">
        <w:rPr>
          <w:rFonts w:ascii="Times New Roman" w:hAnsi="Times New Roman" w:cs="Times New Roman"/>
        </w:rPr>
        <w:t xml:space="preserve"> </w:t>
      </w:r>
      <w:r w:rsidR="00A163BC" w:rsidRPr="000B5ADA">
        <w:rPr>
          <w:rFonts w:ascii="Times New Roman" w:hAnsi="Times New Roman" w:cs="Times New Roman"/>
        </w:rPr>
        <w:t>asked,</w:t>
      </w:r>
      <w:r w:rsidRPr="000B5ADA">
        <w:rPr>
          <w:rFonts w:ascii="Times New Roman" w:hAnsi="Times New Roman" w:cs="Times New Roman"/>
        </w:rPr>
        <w:t xml:space="preserve"> “Has a doctor or health p</w:t>
      </w:r>
      <w:r w:rsidR="004765D6" w:rsidRPr="000B5ADA">
        <w:rPr>
          <w:rFonts w:ascii="Times New Roman" w:hAnsi="Times New Roman" w:cs="Times New Roman"/>
        </w:rPr>
        <w:t>rofessional ever told you that [child]</w:t>
      </w:r>
      <w:r w:rsidRPr="000B5ADA">
        <w:rPr>
          <w:rFonts w:ascii="Times New Roman" w:hAnsi="Times New Roman" w:cs="Times New Roman"/>
        </w:rPr>
        <w:t xml:space="preserve"> had Autism, Asperger’s syndrome or autistic spectrum disorder?”</w:t>
      </w:r>
      <w:r w:rsidR="00A11512">
        <w:rPr>
          <w:rFonts w:ascii="Times New Roman" w:hAnsi="Times New Roman" w:cs="Times New Roman"/>
        </w:rPr>
        <w:t>.</w:t>
      </w:r>
      <w:r w:rsidRPr="000B5ADA">
        <w:rPr>
          <w:rFonts w:ascii="Times New Roman" w:hAnsi="Times New Roman" w:cs="Times New Roman"/>
        </w:rPr>
        <w:t xml:space="preserve">  Those</w:t>
      </w:r>
      <w:r w:rsidR="00A11512">
        <w:rPr>
          <w:rFonts w:ascii="Times New Roman" w:hAnsi="Times New Roman" w:cs="Times New Roman"/>
        </w:rPr>
        <w:t xml:space="preserve"> children whose</w:t>
      </w:r>
      <w:r w:rsidRPr="000B5ADA">
        <w:rPr>
          <w:rFonts w:ascii="Times New Roman" w:hAnsi="Times New Roman" w:cs="Times New Roman"/>
        </w:rPr>
        <w:t xml:space="preserve"> </w:t>
      </w:r>
      <w:r w:rsidR="00A11512">
        <w:rPr>
          <w:rFonts w:ascii="Times New Roman" w:hAnsi="Times New Roman" w:cs="Times New Roman"/>
        </w:rPr>
        <w:t xml:space="preserve">primary care givers </w:t>
      </w:r>
      <w:r w:rsidRPr="000B5ADA">
        <w:rPr>
          <w:rFonts w:ascii="Times New Roman" w:hAnsi="Times New Roman" w:cs="Times New Roman"/>
        </w:rPr>
        <w:t xml:space="preserve">responded </w:t>
      </w:r>
      <w:r w:rsidR="00272BE1" w:rsidRPr="000B5ADA">
        <w:rPr>
          <w:rFonts w:ascii="Times New Roman" w:hAnsi="Times New Roman" w:cs="Times New Roman"/>
        </w:rPr>
        <w:t>positively</w:t>
      </w:r>
      <w:r w:rsidRPr="000B5ADA">
        <w:rPr>
          <w:rFonts w:ascii="Times New Roman" w:hAnsi="Times New Roman" w:cs="Times New Roman"/>
        </w:rPr>
        <w:t xml:space="preserve"> to the question at any</w:t>
      </w:r>
      <w:r w:rsidR="00A11512">
        <w:rPr>
          <w:rFonts w:ascii="Times New Roman" w:hAnsi="Times New Roman" w:cs="Times New Roman"/>
        </w:rPr>
        <w:t xml:space="preserve"> </w:t>
      </w:r>
      <w:r w:rsidR="00A11512">
        <w:rPr>
          <w:rFonts w:ascii="Times New Roman" w:hAnsi="Times New Roman" w:cs="Times New Roman"/>
        </w:rPr>
        <w:lastRenderedPageBreak/>
        <w:t>one</w:t>
      </w:r>
      <w:r w:rsidRPr="000B5ADA">
        <w:rPr>
          <w:rFonts w:ascii="Times New Roman" w:hAnsi="Times New Roman" w:cs="Times New Roman"/>
        </w:rPr>
        <w:t xml:space="preserve"> of the three time points were </w:t>
      </w:r>
      <w:r w:rsidR="00E56A58" w:rsidRPr="000B5ADA">
        <w:rPr>
          <w:rFonts w:ascii="Times New Roman" w:hAnsi="Times New Roman" w:cs="Times New Roman"/>
        </w:rPr>
        <w:t xml:space="preserve">identified as </w:t>
      </w:r>
      <w:r w:rsidR="007D737E">
        <w:rPr>
          <w:rFonts w:ascii="Times New Roman" w:hAnsi="Times New Roman" w:cs="Times New Roman"/>
        </w:rPr>
        <w:t xml:space="preserve">children with </w:t>
      </w:r>
      <w:r w:rsidR="004765D6" w:rsidRPr="000B5ADA">
        <w:rPr>
          <w:rFonts w:ascii="Times New Roman" w:hAnsi="Times New Roman" w:cs="Times New Roman"/>
        </w:rPr>
        <w:t>ASD.</w:t>
      </w:r>
      <w:r w:rsidR="00B960E7">
        <w:rPr>
          <w:rFonts w:ascii="Times New Roman" w:hAnsi="Times New Roman" w:cs="Times New Roman"/>
        </w:rPr>
        <w:t xml:space="preserve">  </w:t>
      </w:r>
      <w:r w:rsidR="00675038" w:rsidRPr="000B5ADA">
        <w:rPr>
          <w:rFonts w:ascii="Times New Roman" w:hAnsi="Times New Roman" w:cs="Times New Roman"/>
        </w:rPr>
        <w:t>There were</w:t>
      </w:r>
      <w:r w:rsidRPr="000B5ADA">
        <w:rPr>
          <w:rFonts w:ascii="Times New Roman" w:hAnsi="Times New Roman" w:cs="Times New Roman"/>
        </w:rPr>
        <w:t xml:space="preserve"> </w:t>
      </w:r>
      <w:r w:rsidR="009D423E" w:rsidRPr="000B5ADA">
        <w:rPr>
          <w:rFonts w:ascii="Times New Roman" w:hAnsi="Times New Roman" w:cs="Times New Roman"/>
        </w:rPr>
        <w:t>475</w:t>
      </w:r>
      <w:r w:rsidR="004765D6" w:rsidRPr="000B5ADA">
        <w:rPr>
          <w:rFonts w:ascii="Times New Roman" w:hAnsi="Times New Roman" w:cs="Times New Roman"/>
        </w:rPr>
        <w:t xml:space="preserve"> children (</w:t>
      </w:r>
      <w:r w:rsidR="00B75DB0" w:rsidRPr="000B5ADA">
        <w:rPr>
          <w:rFonts w:ascii="Times New Roman" w:hAnsi="Times New Roman" w:cs="Times New Roman"/>
        </w:rPr>
        <w:t>8</w:t>
      </w:r>
      <w:r w:rsidR="009D423E" w:rsidRPr="000B5ADA">
        <w:rPr>
          <w:rFonts w:ascii="Times New Roman" w:hAnsi="Times New Roman" w:cs="Times New Roman"/>
        </w:rPr>
        <w:t>1</w:t>
      </w:r>
      <w:r w:rsidR="004765D6" w:rsidRPr="000B5ADA">
        <w:rPr>
          <w:rFonts w:ascii="Times New Roman" w:hAnsi="Times New Roman" w:cs="Times New Roman"/>
        </w:rPr>
        <w:t xml:space="preserve">% </w:t>
      </w:r>
      <w:r w:rsidR="00564027" w:rsidRPr="000B5ADA">
        <w:rPr>
          <w:rFonts w:ascii="Times New Roman" w:hAnsi="Times New Roman" w:cs="Times New Roman"/>
        </w:rPr>
        <w:t>Boys</w:t>
      </w:r>
      <w:r w:rsidR="004765D6" w:rsidRPr="000B5ADA">
        <w:rPr>
          <w:rFonts w:ascii="Times New Roman" w:hAnsi="Times New Roman" w:cs="Times New Roman"/>
        </w:rPr>
        <w:t xml:space="preserve">) with ASD </w:t>
      </w:r>
      <w:r w:rsidR="00C1211D" w:rsidRPr="000B5ADA">
        <w:rPr>
          <w:rFonts w:ascii="Times New Roman" w:hAnsi="Times New Roman" w:cs="Times New Roman"/>
        </w:rPr>
        <w:t>(</w:t>
      </w:r>
      <w:r w:rsidR="004765D6" w:rsidRPr="000B5ADA">
        <w:rPr>
          <w:rFonts w:ascii="Times New Roman" w:hAnsi="Times New Roman" w:cs="Times New Roman"/>
        </w:rPr>
        <w:t xml:space="preserve">mean age </w:t>
      </w:r>
      <w:r w:rsidRPr="000B5ADA">
        <w:rPr>
          <w:rFonts w:ascii="Times New Roman" w:hAnsi="Times New Roman" w:cs="Times New Roman"/>
        </w:rPr>
        <w:t>10.66</w:t>
      </w:r>
      <w:r w:rsidR="00B75DB0" w:rsidRPr="000B5ADA">
        <w:rPr>
          <w:rFonts w:ascii="Times New Roman" w:hAnsi="Times New Roman" w:cs="Times New Roman"/>
        </w:rPr>
        <w:t xml:space="preserve"> years</w:t>
      </w:r>
      <w:r w:rsidR="00C1211D" w:rsidRPr="000B5ADA">
        <w:rPr>
          <w:rFonts w:ascii="Times New Roman" w:hAnsi="Times New Roman" w:cs="Times New Roman"/>
        </w:rPr>
        <w:t xml:space="preserve">, </w:t>
      </w:r>
      <w:r w:rsidR="00B75DB0" w:rsidRPr="000B5ADA">
        <w:rPr>
          <w:rFonts w:ascii="Times New Roman" w:hAnsi="Times New Roman" w:cs="Times New Roman"/>
        </w:rPr>
        <w:t>95% CI 10.</w:t>
      </w:r>
      <w:r w:rsidR="005652A1" w:rsidRPr="000B5ADA">
        <w:rPr>
          <w:rFonts w:ascii="Times New Roman" w:hAnsi="Times New Roman" w:cs="Times New Roman"/>
        </w:rPr>
        <w:t>59</w:t>
      </w:r>
      <w:r w:rsidR="00B75DB0" w:rsidRPr="000B5ADA">
        <w:rPr>
          <w:rFonts w:ascii="Times New Roman" w:hAnsi="Times New Roman" w:cs="Times New Roman"/>
        </w:rPr>
        <w:t>-10.</w:t>
      </w:r>
      <w:r w:rsidR="005652A1" w:rsidRPr="000B5ADA">
        <w:rPr>
          <w:rFonts w:ascii="Times New Roman" w:hAnsi="Times New Roman" w:cs="Times New Roman"/>
        </w:rPr>
        <w:t>72</w:t>
      </w:r>
      <w:r w:rsidR="00B75DB0" w:rsidRPr="000B5ADA">
        <w:rPr>
          <w:rFonts w:ascii="Times New Roman" w:hAnsi="Times New Roman" w:cs="Times New Roman"/>
        </w:rPr>
        <w:t>)</w:t>
      </w:r>
      <w:r w:rsidR="006D6C52" w:rsidRPr="000B5ADA">
        <w:rPr>
          <w:rFonts w:ascii="Times New Roman" w:hAnsi="Times New Roman" w:cs="Times New Roman"/>
        </w:rPr>
        <w:t xml:space="preserve">.  </w:t>
      </w:r>
    </w:p>
    <w:p w14:paraId="227555F0" w14:textId="77777777" w:rsidR="003658F5" w:rsidRPr="000B5ADA" w:rsidRDefault="003658F5" w:rsidP="0099475F">
      <w:pPr>
        <w:spacing w:line="480" w:lineRule="auto"/>
        <w:rPr>
          <w:rFonts w:ascii="Times New Roman" w:hAnsi="Times New Roman" w:cs="Times New Roman"/>
        </w:rPr>
      </w:pPr>
    </w:p>
    <w:p w14:paraId="113C54C0" w14:textId="0ED944FF" w:rsidR="00685317" w:rsidRPr="000B5ADA" w:rsidRDefault="00D719F4" w:rsidP="0099475F">
      <w:pPr>
        <w:spacing w:line="480" w:lineRule="auto"/>
        <w:rPr>
          <w:rFonts w:ascii="Times New Roman" w:hAnsi="Times New Roman" w:cs="Times New Roman"/>
        </w:rPr>
      </w:pPr>
      <w:r w:rsidRPr="000B5ADA">
        <w:rPr>
          <w:rFonts w:ascii="Times New Roman" w:hAnsi="Times New Roman" w:cs="Times New Roman"/>
          <w:i/>
        </w:rPr>
        <w:t>Children wi</w:t>
      </w:r>
      <w:r w:rsidR="00272BE1" w:rsidRPr="000B5ADA">
        <w:rPr>
          <w:rFonts w:ascii="Times New Roman" w:hAnsi="Times New Roman" w:cs="Times New Roman"/>
          <w:i/>
        </w:rPr>
        <w:t>thout Autism Spectrum Disorder</w:t>
      </w:r>
      <w:r w:rsidR="003658F5" w:rsidRPr="000B5ADA">
        <w:rPr>
          <w:rFonts w:ascii="Times New Roman" w:hAnsi="Times New Roman" w:cs="Times New Roman"/>
          <w:i/>
        </w:rPr>
        <w:t xml:space="preserve">.  </w:t>
      </w:r>
      <w:r w:rsidR="00685317" w:rsidRPr="000B5ADA">
        <w:rPr>
          <w:rFonts w:ascii="Times New Roman" w:hAnsi="Times New Roman" w:cs="Times New Roman"/>
        </w:rPr>
        <w:t xml:space="preserve">The remainder of the sample was used as </w:t>
      </w:r>
      <w:r w:rsidR="00C31CE3">
        <w:rPr>
          <w:rFonts w:ascii="Times New Roman" w:hAnsi="Times New Roman" w:cs="Times New Roman"/>
        </w:rPr>
        <w:t xml:space="preserve">a </w:t>
      </w:r>
      <w:r w:rsidR="00685317" w:rsidRPr="000B5ADA">
        <w:rPr>
          <w:rFonts w:ascii="Times New Roman" w:hAnsi="Times New Roman" w:cs="Times New Roman"/>
        </w:rPr>
        <w:t>comparison group</w:t>
      </w:r>
      <w:r w:rsidR="00C31CE3">
        <w:rPr>
          <w:rFonts w:ascii="Times New Roman" w:hAnsi="Times New Roman" w:cs="Times New Roman"/>
        </w:rPr>
        <w:t>, which will be referred to as children without ASD.</w:t>
      </w:r>
      <w:r w:rsidR="006D77A7">
        <w:rPr>
          <w:rFonts w:ascii="Times New Roman" w:hAnsi="Times New Roman" w:cs="Times New Roman"/>
        </w:rPr>
        <w:t xml:space="preserve">  </w:t>
      </w:r>
      <w:r w:rsidR="00A40B20">
        <w:rPr>
          <w:rFonts w:ascii="Times New Roman" w:hAnsi="Times New Roman" w:cs="Times New Roman"/>
        </w:rPr>
        <w:t xml:space="preserve"> </w:t>
      </w:r>
      <w:r w:rsidR="00685317" w:rsidRPr="000B5ADA">
        <w:rPr>
          <w:rFonts w:ascii="Times New Roman" w:hAnsi="Times New Roman" w:cs="Times New Roman"/>
        </w:rPr>
        <w:t xml:space="preserve">There were </w:t>
      </w:r>
      <w:r w:rsidR="005652A1" w:rsidRPr="000B5ADA">
        <w:rPr>
          <w:rFonts w:ascii="Times New Roman" w:hAnsi="Times New Roman" w:cs="Times New Roman"/>
        </w:rPr>
        <w:t>13,702</w:t>
      </w:r>
      <w:r w:rsidR="00685317" w:rsidRPr="000B5ADA">
        <w:rPr>
          <w:rFonts w:ascii="Times New Roman" w:hAnsi="Times New Roman" w:cs="Times New Roman"/>
        </w:rPr>
        <w:t xml:space="preserve"> </w:t>
      </w:r>
      <w:r w:rsidR="00C910F1">
        <w:rPr>
          <w:rFonts w:ascii="Times New Roman" w:hAnsi="Times New Roman" w:cs="Times New Roman"/>
        </w:rPr>
        <w:t>children</w:t>
      </w:r>
      <w:r w:rsidR="00C910F1" w:rsidRPr="000B5ADA">
        <w:rPr>
          <w:rFonts w:ascii="Times New Roman" w:hAnsi="Times New Roman" w:cs="Times New Roman"/>
        </w:rPr>
        <w:t xml:space="preserve"> </w:t>
      </w:r>
      <w:r w:rsidR="00685317" w:rsidRPr="000B5ADA">
        <w:rPr>
          <w:rFonts w:ascii="Times New Roman" w:hAnsi="Times New Roman" w:cs="Times New Roman"/>
        </w:rPr>
        <w:t>(5</w:t>
      </w:r>
      <w:r w:rsidR="009D423E" w:rsidRPr="000B5ADA">
        <w:rPr>
          <w:rFonts w:ascii="Times New Roman" w:hAnsi="Times New Roman" w:cs="Times New Roman"/>
        </w:rPr>
        <w:t>1</w:t>
      </w:r>
      <w:r w:rsidR="00685317" w:rsidRPr="000B5ADA">
        <w:rPr>
          <w:rFonts w:ascii="Times New Roman" w:hAnsi="Times New Roman" w:cs="Times New Roman"/>
        </w:rPr>
        <w:t xml:space="preserve">% </w:t>
      </w:r>
      <w:r w:rsidR="00564027" w:rsidRPr="000B5ADA">
        <w:rPr>
          <w:rFonts w:ascii="Times New Roman" w:hAnsi="Times New Roman" w:cs="Times New Roman"/>
        </w:rPr>
        <w:t>Boys</w:t>
      </w:r>
      <w:r w:rsidR="00685317" w:rsidRPr="000B5ADA">
        <w:rPr>
          <w:rFonts w:ascii="Times New Roman" w:hAnsi="Times New Roman" w:cs="Times New Roman"/>
        </w:rPr>
        <w:t>) without ASD (mean age 10.6</w:t>
      </w:r>
      <w:r w:rsidR="005652A1" w:rsidRPr="000B5ADA">
        <w:rPr>
          <w:rFonts w:ascii="Times New Roman" w:hAnsi="Times New Roman" w:cs="Times New Roman"/>
        </w:rPr>
        <w:t>7</w:t>
      </w:r>
      <w:r w:rsidR="00685317" w:rsidRPr="000B5ADA">
        <w:rPr>
          <w:rFonts w:ascii="Times New Roman" w:hAnsi="Times New Roman" w:cs="Times New Roman"/>
        </w:rPr>
        <w:t xml:space="preserve"> years, 95% CI 10.65-10.6</w:t>
      </w:r>
      <w:r w:rsidR="005652A1" w:rsidRPr="000B5ADA">
        <w:rPr>
          <w:rFonts w:ascii="Times New Roman" w:hAnsi="Times New Roman" w:cs="Times New Roman"/>
        </w:rPr>
        <w:t>8</w:t>
      </w:r>
      <w:r w:rsidR="00685317" w:rsidRPr="000B5ADA">
        <w:rPr>
          <w:rFonts w:ascii="Times New Roman" w:hAnsi="Times New Roman" w:cs="Times New Roman"/>
        </w:rPr>
        <w:t xml:space="preserve">).  </w:t>
      </w:r>
    </w:p>
    <w:p w14:paraId="7604595F" w14:textId="77777777" w:rsidR="00685317" w:rsidRPr="000B5ADA" w:rsidRDefault="00685317" w:rsidP="0099475F">
      <w:pPr>
        <w:spacing w:line="480" w:lineRule="auto"/>
        <w:rPr>
          <w:rFonts w:ascii="Times New Roman" w:hAnsi="Times New Roman" w:cs="Times New Roman"/>
        </w:rPr>
      </w:pPr>
    </w:p>
    <w:p w14:paraId="29FEE23C" w14:textId="3239DA8F" w:rsidR="008A090B" w:rsidRPr="000B5ADA" w:rsidRDefault="008A090B" w:rsidP="00F77D70">
      <w:pPr>
        <w:spacing w:line="480" w:lineRule="auto"/>
        <w:jc w:val="center"/>
        <w:outlineLvl w:val="0"/>
        <w:rPr>
          <w:rFonts w:ascii="Times New Roman" w:hAnsi="Times New Roman" w:cs="Times New Roman"/>
        </w:rPr>
      </w:pPr>
      <w:r w:rsidRPr="000B5ADA">
        <w:rPr>
          <w:rFonts w:ascii="Times New Roman" w:hAnsi="Times New Roman" w:cs="Times New Roman"/>
        </w:rPr>
        <w:t>Measures</w:t>
      </w:r>
    </w:p>
    <w:p w14:paraId="1BDBE48B" w14:textId="2F4387E6" w:rsidR="00D719F4" w:rsidRPr="000B5ADA" w:rsidRDefault="007954AD" w:rsidP="0099475F">
      <w:pPr>
        <w:spacing w:line="480" w:lineRule="auto"/>
        <w:outlineLvl w:val="0"/>
        <w:rPr>
          <w:rFonts w:ascii="Times New Roman" w:hAnsi="Times New Roman" w:cs="Times New Roman"/>
        </w:rPr>
      </w:pPr>
      <w:r w:rsidRPr="000B5ADA">
        <w:rPr>
          <w:rFonts w:ascii="Times New Roman" w:hAnsi="Times New Roman" w:cs="Times New Roman"/>
          <w:i/>
        </w:rPr>
        <w:t>Sibling</w:t>
      </w:r>
      <w:r w:rsidR="00D719F4" w:rsidRPr="000B5ADA">
        <w:rPr>
          <w:rFonts w:ascii="Times New Roman" w:hAnsi="Times New Roman" w:cs="Times New Roman"/>
          <w:i/>
        </w:rPr>
        <w:t xml:space="preserve"> </w:t>
      </w:r>
      <w:r w:rsidR="00A90883" w:rsidRPr="000B5ADA">
        <w:rPr>
          <w:rFonts w:ascii="Times New Roman" w:hAnsi="Times New Roman" w:cs="Times New Roman"/>
          <w:i/>
        </w:rPr>
        <w:t>Bullying</w:t>
      </w:r>
      <w:r w:rsidR="008A090B" w:rsidRPr="000B5ADA">
        <w:rPr>
          <w:rFonts w:ascii="Times New Roman" w:hAnsi="Times New Roman" w:cs="Times New Roman"/>
          <w:i/>
        </w:rPr>
        <w:t>.</w:t>
      </w:r>
      <w:r w:rsidR="008A090B" w:rsidRPr="000B5ADA">
        <w:rPr>
          <w:rFonts w:ascii="Times New Roman" w:hAnsi="Times New Roman" w:cs="Times New Roman"/>
        </w:rPr>
        <w:t xml:space="preserve"> </w:t>
      </w:r>
      <w:r w:rsidR="00DA2A0A">
        <w:rPr>
          <w:rFonts w:ascii="Times New Roman" w:hAnsi="Times New Roman" w:cs="Times New Roman"/>
        </w:rPr>
        <w:t xml:space="preserve">When the child was aged </w:t>
      </w:r>
      <w:r w:rsidR="00E56A58" w:rsidRPr="000B5ADA">
        <w:rPr>
          <w:rFonts w:ascii="Times New Roman" w:hAnsi="Times New Roman" w:cs="Times New Roman"/>
        </w:rPr>
        <w:t xml:space="preserve">11 years, </w:t>
      </w:r>
      <w:r w:rsidR="00DA2A0A">
        <w:rPr>
          <w:rFonts w:ascii="Times New Roman" w:hAnsi="Times New Roman" w:cs="Times New Roman"/>
        </w:rPr>
        <w:t>he/she</w:t>
      </w:r>
      <w:r w:rsidR="00A47DF8" w:rsidRPr="000B5ADA">
        <w:rPr>
          <w:rFonts w:ascii="Times New Roman" w:hAnsi="Times New Roman" w:cs="Times New Roman"/>
        </w:rPr>
        <w:t xml:space="preserve"> </w:t>
      </w:r>
      <w:r w:rsidR="00D719F4" w:rsidRPr="000B5ADA">
        <w:rPr>
          <w:rFonts w:ascii="Times New Roman" w:hAnsi="Times New Roman" w:cs="Times New Roman"/>
        </w:rPr>
        <w:t>w</w:t>
      </w:r>
      <w:r w:rsidR="00332B11">
        <w:rPr>
          <w:rFonts w:ascii="Times New Roman" w:hAnsi="Times New Roman" w:cs="Times New Roman"/>
        </w:rPr>
        <w:t>as</w:t>
      </w:r>
      <w:r w:rsidR="00D719F4" w:rsidRPr="000B5ADA">
        <w:rPr>
          <w:rFonts w:ascii="Times New Roman" w:hAnsi="Times New Roman" w:cs="Times New Roman"/>
        </w:rPr>
        <w:t xml:space="preserve"> asked</w:t>
      </w:r>
      <w:r w:rsidRPr="000B5ADA">
        <w:rPr>
          <w:rFonts w:ascii="Times New Roman" w:hAnsi="Times New Roman" w:cs="Times New Roman"/>
        </w:rPr>
        <w:t xml:space="preserve"> to respond</w:t>
      </w:r>
      <w:r w:rsidR="00675038" w:rsidRPr="000B5ADA">
        <w:rPr>
          <w:rFonts w:ascii="Times New Roman" w:hAnsi="Times New Roman" w:cs="Times New Roman"/>
        </w:rPr>
        <w:t xml:space="preserve"> to two questions</w:t>
      </w:r>
      <w:r w:rsidR="00B726A7" w:rsidRPr="000B5ADA">
        <w:rPr>
          <w:rFonts w:ascii="Times New Roman" w:hAnsi="Times New Roman" w:cs="Times New Roman"/>
        </w:rPr>
        <w:t xml:space="preserve"> on a six-point scale (never, less often, every few months, approximately once a month, approximately once a week, most days): </w:t>
      </w:r>
      <w:r w:rsidR="00D719F4" w:rsidRPr="000B5ADA">
        <w:rPr>
          <w:rFonts w:ascii="Times New Roman" w:hAnsi="Times New Roman" w:cs="Times New Roman"/>
        </w:rPr>
        <w:t>“how often do your brothers or sisters hurt you or pick on you on purpose?”</w:t>
      </w:r>
      <w:r w:rsidR="00D60DBF">
        <w:rPr>
          <w:rFonts w:ascii="Times New Roman" w:hAnsi="Times New Roman" w:cs="Times New Roman"/>
        </w:rPr>
        <w:t xml:space="preserve"> </w:t>
      </w:r>
      <w:r w:rsidR="00163F0E" w:rsidRPr="000B5ADA">
        <w:rPr>
          <w:rFonts w:ascii="Times New Roman" w:hAnsi="Times New Roman" w:cs="Times New Roman"/>
        </w:rPr>
        <w:t>(victimization)</w:t>
      </w:r>
      <w:r w:rsidR="004C24CE" w:rsidRPr="000B5ADA">
        <w:rPr>
          <w:rFonts w:ascii="Times New Roman" w:hAnsi="Times New Roman" w:cs="Times New Roman"/>
        </w:rPr>
        <w:t xml:space="preserve"> and</w:t>
      </w:r>
      <w:r w:rsidR="00AD174B" w:rsidRPr="000B5ADA">
        <w:rPr>
          <w:rFonts w:ascii="Times New Roman" w:hAnsi="Times New Roman" w:cs="Times New Roman"/>
        </w:rPr>
        <w:t xml:space="preserve"> </w:t>
      </w:r>
      <w:r w:rsidRPr="000B5ADA">
        <w:rPr>
          <w:rFonts w:ascii="Times New Roman" w:hAnsi="Times New Roman" w:cs="Times New Roman"/>
        </w:rPr>
        <w:t xml:space="preserve">“how often do you hurt or pick on your </w:t>
      </w:r>
      <w:r w:rsidR="00B726A7" w:rsidRPr="000B5ADA">
        <w:rPr>
          <w:rFonts w:ascii="Times New Roman" w:hAnsi="Times New Roman" w:cs="Times New Roman"/>
        </w:rPr>
        <w:t>brothers or sis</w:t>
      </w:r>
      <w:r w:rsidR="003B4826" w:rsidRPr="000B5ADA">
        <w:rPr>
          <w:rFonts w:ascii="Times New Roman" w:hAnsi="Times New Roman" w:cs="Times New Roman"/>
        </w:rPr>
        <w:t>ters on purpose?”</w:t>
      </w:r>
      <w:r w:rsidR="00163F0E" w:rsidRPr="000B5ADA">
        <w:rPr>
          <w:rFonts w:ascii="Times New Roman" w:hAnsi="Times New Roman" w:cs="Times New Roman"/>
        </w:rPr>
        <w:t xml:space="preserve"> (perpetration)</w:t>
      </w:r>
      <w:r w:rsidR="003B4826" w:rsidRPr="000B5ADA">
        <w:rPr>
          <w:rFonts w:ascii="Times New Roman" w:hAnsi="Times New Roman" w:cs="Times New Roman"/>
        </w:rPr>
        <w:t>.</w:t>
      </w:r>
      <w:r w:rsidR="000D0341" w:rsidRPr="000B5ADA">
        <w:rPr>
          <w:rFonts w:ascii="Times New Roman" w:hAnsi="Times New Roman" w:cs="Times New Roman"/>
        </w:rPr>
        <w:t xml:space="preserve">  Based on previous work </w:t>
      </w:r>
      <w:r w:rsidR="000D0341" w:rsidRPr="000B5ADA">
        <w:rPr>
          <w:rFonts w:ascii="Times New Roman" w:hAnsi="Times New Roman" w:cs="Times New Roman"/>
        </w:rPr>
        <w:fldChar w:fldCharType="begin"/>
      </w:r>
      <w:r w:rsidR="00EE59E0">
        <w:rPr>
          <w:rFonts w:ascii="Times New Roman" w:hAnsi="Times New Roman" w:cs="Times New Roman"/>
        </w:rPr>
        <w:instrText xml:space="preserve"> ADDIN EN.CITE &lt;EndNote&gt;&lt;Cite&gt;&lt;Author&gt;Wolke&lt;/Author&gt;&lt;Year&gt;2004&lt;/Year&gt;&lt;RecNum&gt;197&lt;/RecNum&gt;&lt;DisplayText&gt;(Wolke &amp;amp; Samara, 2004)&lt;/DisplayText&gt;&lt;record&gt;&lt;rec-number&gt;197&lt;/rec-number&gt;&lt;foreign-keys&gt;&lt;key app="EN" db-id="peprrrza6e5xwdex2vz55wa72w59p990dtz2" timestamp="0"&gt;197&lt;/key&gt;&lt;/foreign-keys&gt;&lt;ref-type name="Journal Article"&gt;17&lt;/ref-type&gt;&lt;contributors&gt;&lt;authors&gt;&lt;author&gt;Wolke, D.&lt;/author&gt;&lt;author&gt;Samara, M. M.&lt;/author&gt;&lt;/authors&gt;&lt;/contributors&gt;&lt;titles&gt;&lt;title&gt;Bullied by siblings: association with peer victimisation and behaviour problems in Israeli lower secondary school children&lt;/title&gt;&lt;secondary-title&gt;Journal of Child Psychology and Psychiatry&lt;/secondary-title&gt;&lt;/titles&gt;&lt;pages&gt;1015-1029&lt;/pages&gt;&lt;volume&gt;45&lt;/volume&gt;&lt;number&gt;5&lt;/number&gt;&lt;dates&gt;&lt;year&gt;2004&lt;/year&gt;&lt;pub-dates&gt;&lt;date&gt;Jul&lt;/date&gt;&lt;/pub-dates&gt;&lt;/dates&gt;&lt;isbn&gt;0021-9630&lt;/isbn&gt;&lt;accession-num&gt;WOS:000222284400010&lt;/accession-num&gt;&lt;urls&gt;&lt;related-urls&gt;&lt;url&gt;&amp;lt;Go to ISI&amp;gt;://WOS:000222284400010&lt;/url&gt;&lt;/related-urls&gt;&lt;/urls&gt;&lt;electronic-resource-num&gt;10.1111/j.1469-7610.2004.t01-1-00293.x&lt;/electronic-resource-num&gt;&lt;/record&gt;&lt;/Cite&gt;&lt;/EndNote&gt;</w:instrText>
      </w:r>
      <w:r w:rsidR="000D0341" w:rsidRPr="000B5ADA">
        <w:rPr>
          <w:rFonts w:ascii="Times New Roman" w:hAnsi="Times New Roman" w:cs="Times New Roman"/>
        </w:rPr>
        <w:fldChar w:fldCharType="separate"/>
      </w:r>
      <w:r w:rsidR="000D0341" w:rsidRPr="000B5ADA">
        <w:rPr>
          <w:rFonts w:ascii="Times New Roman" w:hAnsi="Times New Roman" w:cs="Times New Roman"/>
          <w:noProof/>
        </w:rPr>
        <w:t>(Wolke &amp; Samara, 2004)</w:t>
      </w:r>
      <w:r w:rsidR="000D0341" w:rsidRPr="000B5ADA">
        <w:rPr>
          <w:rFonts w:ascii="Times New Roman" w:hAnsi="Times New Roman" w:cs="Times New Roman"/>
        </w:rPr>
        <w:fldChar w:fldCharType="end"/>
      </w:r>
      <w:r w:rsidR="000D0341" w:rsidRPr="000B5ADA">
        <w:rPr>
          <w:rFonts w:ascii="Times New Roman" w:hAnsi="Times New Roman" w:cs="Times New Roman"/>
        </w:rPr>
        <w:t>, m</w:t>
      </w:r>
      <w:r w:rsidR="00E20222" w:rsidRPr="000B5ADA">
        <w:rPr>
          <w:rFonts w:ascii="Times New Roman" w:hAnsi="Times New Roman" w:cs="Times New Roman"/>
        </w:rPr>
        <w:t xml:space="preserve">utually exclusive sibling bullying groups were then defined as follows; victim only: victimised at least once a week but not </w:t>
      </w:r>
      <w:r w:rsidR="00D507C8" w:rsidRPr="000B5ADA">
        <w:rPr>
          <w:rFonts w:ascii="Times New Roman" w:hAnsi="Times New Roman" w:cs="Times New Roman"/>
        </w:rPr>
        <w:t>perpetrated</w:t>
      </w:r>
      <w:r w:rsidR="00E20222" w:rsidRPr="000B5ADA">
        <w:rPr>
          <w:rFonts w:ascii="Times New Roman" w:hAnsi="Times New Roman" w:cs="Times New Roman"/>
        </w:rPr>
        <w:t xml:space="preserve"> at least once a week; bully only: perpetrate</w:t>
      </w:r>
      <w:r w:rsidR="00D507C8" w:rsidRPr="000B5ADA">
        <w:rPr>
          <w:rFonts w:ascii="Times New Roman" w:hAnsi="Times New Roman" w:cs="Times New Roman"/>
        </w:rPr>
        <w:t>d</w:t>
      </w:r>
      <w:r w:rsidR="00E20222" w:rsidRPr="000B5ADA">
        <w:rPr>
          <w:rFonts w:ascii="Times New Roman" w:hAnsi="Times New Roman" w:cs="Times New Roman"/>
        </w:rPr>
        <w:t xml:space="preserve"> at least once a week but not victimised at least once a week; bully-victim</w:t>
      </w:r>
      <w:r w:rsidR="001E0EB2">
        <w:rPr>
          <w:rFonts w:ascii="Times New Roman" w:hAnsi="Times New Roman" w:cs="Times New Roman"/>
        </w:rPr>
        <w:t>:</w:t>
      </w:r>
      <w:r w:rsidR="00E20222" w:rsidRPr="000B5ADA">
        <w:rPr>
          <w:rFonts w:ascii="Times New Roman" w:hAnsi="Times New Roman" w:cs="Times New Roman"/>
        </w:rPr>
        <w:t xml:space="preserve"> </w:t>
      </w:r>
      <w:r w:rsidR="00D507C8" w:rsidRPr="000B5ADA">
        <w:rPr>
          <w:rFonts w:ascii="Times New Roman" w:hAnsi="Times New Roman" w:cs="Times New Roman"/>
        </w:rPr>
        <w:t>both perpetrated and victimized</w:t>
      </w:r>
      <w:r w:rsidR="00E20222" w:rsidRPr="000B5ADA">
        <w:rPr>
          <w:rFonts w:ascii="Times New Roman" w:hAnsi="Times New Roman" w:cs="Times New Roman"/>
        </w:rPr>
        <w:t xml:space="preserve"> at least and once a week.</w:t>
      </w:r>
    </w:p>
    <w:p w14:paraId="7A5FB908" w14:textId="50A955B9" w:rsidR="00E5116B" w:rsidRPr="000B5ADA" w:rsidRDefault="00E5116B" w:rsidP="0099475F">
      <w:pPr>
        <w:spacing w:line="480" w:lineRule="auto"/>
        <w:rPr>
          <w:rFonts w:ascii="Times New Roman" w:hAnsi="Times New Roman" w:cs="Times New Roman"/>
        </w:rPr>
      </w:pPr>
      <w:r w:rsidRPr="000B5ADA">
        <w:rPr>
          <w:rFonts w:ascii="Times New Roman" w:hAnsi="Times New Roman" w:cs="Times New Roman"/>
        </w:rPr>
        <w:br/>
      </w:r>
      <w:r w:rsidR="003B4826" w:rsidRPr="000B5ADA">
        <w:rPr>
          <w:rFonts w:ascii="Times New Roman" w:hAnsi="Times New Roman" w:cs="Times New Roman"/>
          <w:i/>
        </w:rPr>
        <w:t>Socio</w:t>
      </w:r>
      <w:r w:rsidR="000D0341" w:rsidRPr="000B5ADA">
        <w:rPr>
          <w:rFonts w:ascii="Times New Roman" w:hAnsi="Times New Roman" w:cs="Times New Roman"/>
          <w:i/>
        </w:rPr>
        <w:t>-</w:t>
      </w:r>
      <w:r w:rsidRPr="000B5ADA">
        <w:rPr>
          <w:rFonts w:ascii="Times New Roman" w:hAnsi="Times New Roman" w:cs="Times New Roman"/>
          <w:i/>
        </w:rPr>
        <w:t xml:space="preserve">demographic </w:t>
      </w:r>
      <w:r w:rsidR="003B4826" w:rsidRPr="000B5ADA">
        <w:rPr>
          <w:rFonts w:ascii="Times New Roman" w:hAnsi="Times New Roman" w:cs="Times New Roman"/>
          <w:i/>
        </w:rPr>
        <w:t>Data</w:t>
      </w:r>
      <w:r w:rsidR="008A090B" w:rsidRPr="000B5ADA">
        <w:rPr>
          <w:rFonts w:ascii="Times New Roman" w:hAnsi="Times New Roman" w:cs="Times New Roman"/>
          <w:i/>
        </w:rPr>
        <w:t xml:space="preserve">. </w:t>
      </w:r>
      <w:r w:rsidR="008A090B" w:rsidRPr="000B5ADA">
        <w:rPr>
          <w:rFonts w:ascii="Times New Roman" w:hAnsi="Times New Roman" w:cs="Times New Roman"/>
        </w:rPr>
        <w:t xml:space="preserve"> </w:t>
      </w:r>
      <w:r w:rsidR="003658F5" w:rsidRPr="000B5ADA">
        <w:rPr>
          <w:rFonts w:ascii="Times New Roman" w:hAnsi="Times New Roman" w:cs="Times New Roman"/>
        </w:rPr>
        <w:t>Primary caregivers</w:t>
      </w:r>
      <w:r w:rsidR="006042AF" w:rsidRPr="000B5ADA">
        <w:rPr>
          <w:rFonts w:ascii="Times New Roman" w:hAnsi="Times New Roman" w:cs="Times New Roman"/>
        </w:rPr>
        <w:t xml:space="preserve"> were asked to choose the</w:t>
      </w:r>
      <w:r w:rsidR="00DC3554" w:rsidRPr="000B5ADA">
        <w:rPr>
          <w:rFonts w:ascii="Times New Roman" w:hAnsi="Times New Roman" w:cs="Times New Roman"/>
        </w:rPr>
        <w:t>ir</w:t>
      </w:r>
      <w:r w:rsidR="006042AF" w:rsidRPr="000B5ADA">
        <w:rPr>
          <w:rFonts w:ascii="Times New Roman" w:hAnsi="Times New Roman" w:cs="Times New Roman"/>
        </w:rPr>
        <w:t xml:space="preserve"> child’s ethnicity from a list</w:t>
      </w:r>
      <w:r w:rsidR="00E873A2" w:rsidRPr="000B5ADA">
        <w:rPr>
          <w:rFonts w:ascii="Times New Roman" w:hAnsi="Times New Roman" w:cs="Times New Roman"/>
        </w:rPr>
        <w:t xml:space="preserve"> of options</w:t>
      </w:r>
      <w:r w:rsidR="006042AF" w:rsidRPr="000B5ADA">
        <w:rPr>
          <w:rFonts w:ascii="Times New Roman" w:hAnsi="Times New Roman" w:cs="Times New Roman"/>
        </w:rPr>
        <w:t xml:space="preserve">.  </w:t>
      </w:r>
      <w:r w:rsidR="00501795" w:rsidRPr="000B5ADA">
        <w:rPr>
          <w:rFonts w:ascii="Times New Roman" w:hAnsi="Times New Roman" w:cs="Times New Roman"/>
        </w:rPr>
        <w:t>A dummy variable was created</w:t>
      </w:r>
      <w:r w:rsidR="00D923C8" w:rsidRPr="000B5ADA">
        <w:rPr>
          <w:rFonts w:ascii="Times New Roman" w:hAnsi="Times New Roman" w:cs="Times New Roman"/>
        </w:rPr>
        <w:t xml:space="preserve"> </w:t>
      </w:r>
      <w:r w:rsidR="006042AF" w:rsidRPr="000B5ADA">
        <w:rPr>
          <w:rFonts w:ascii="Times New Roman" w:hAnsi="Times New Roman" w:cs="Times New Roman"/>
        </w:rPr>
        <w:t>(</w:t>
      </w:r>
      <w:r w:rsidR="0072012C" w:rsidRPr="000B5ADA">
        <w:rPr>
          <w:rFonts w:ascii="Times New Roman" w:hAnsi="Times New Roman" w:cs="Times New Roman"/>
        </w:rPr>
        <w:t>non-</w:t>
      </w:r>
      <w:r w:rsidR="003658F5" w:rsidRPr="000B5ADA">
        <w:rPr>
          <w:rFonts w:ascii="Times New Roman" w:hAnsi="Times New Roman" w:cs="Times New Roman"/>
        </w:rPr>
        <w:t>W</w:t>
      </w:r>
      <w:r w:rsidR="006042AF" w:rsidRPr="000B5ADA">
        <w:rPr>
          <w:rFonts w:ascii="Times New Roman" w:hAnsi="Times New Roman" w:cs="Times New Roman"/>
        </w:rPr>
        <w:t xml:space="preserve">hite or </w:t>
      </w:r>
      <w:r w:rsidR="003658F5" w:rsidRPr="000B5ADA">
        <w:rPr>
          <w:rFonts w:ascii="Times New Roman" w:hAnsi="Times New Roman" w:cs="Times New Roman"/>
        </w:rPr>
        <w:t>W</w:t>
      </w:r>
      <w:r w:rsidR="00DC3554" w:rsidRPr="000B5ADA">
        <w:rPr>
          <w:rFonts w:ascii="Times New Roman" w:hAnsi="Times New Roman" w:cs="Times New Roman"/>
        </w:rPr>
        <w:t>hite).  They</w:t>
      </w:r>
      <w:r w:rsidR="003658F5" w:rsidRPr="000B5ADA">
        <w:rPr>
          <w:rFonts w:ascii="Times New Roman" w:hAnsi="Times New Roman" w:cs="Times New Roman"/>
        </w:rPr>
        <w:t xml:space="preserve"> </w:t>
      </w:r>
      <w:r w:rsidR="006042AF" w:rsidRPr="000B5ADA">
        <w:rPr>
          <w:rFonts w:ascii="Times New Roman" w:hAnsi="Times New Roman" w:cs="Times New Roman"/>
        </w:rPr>
        <w:t>were also asked to list income from all sources (e.g. main</w:t>
      </w:r>
      <w:r w:rsidR="00D923C8" w:rsidRPr="000B5ADA">
        <w:rPr>
          <w:rFonts w:ascii="Times New Roman" w:hAnsi="Times New Roman" w:cs="Times New Roman"/>
        </w:rPr>
        <w:t xml:space="preserve"> job, government benefits etc.), which </w:t>
      </w:r>
      <w:r w:rsidR="006042AF" w:rsidRPr="000B5ADA">
        <w:rPr>
          <w:rFonts w:ascii="Times New Roman" w:hAnsi="Times New Roman" w:cs="Times New Roman"/>
        </w:rPr>
        <w:t xml:space="preserve">was used to </w:t>
      </w:r>
      <w:r w:rsidR="003658F5" w:rsidRPr="000B5ADA">
        <w:rPr>
          <w:rFonts w:ascii="Times New Roman" w:hAnsi="Times New Roman" w:cs="Times New Roman"/>
        </w:rPr>
        <w:t>calculate</w:t>
      </w:r>
      <w:r w:rsidR="006042AF" w:rsidRPr="000B5ADA">
        <w:rPr>
          <w:rFonts w:ascii="Times New Roman" w:hAnsi="Times New Roman" w:cs="Times New Roman"/>
        </w:rPr>
        <w:t xml:space="preserve"> their overall income.  This was </w:t>
      </w:r>
      <w:r w:rsidR="0068011A" w:rsidRPr="000B5ADA">
        <w:rPr>
          <w:rFonts w:ascii="Times New Roman" w:hAnsi="Times New Roman" w:cs="Times New Roman"/>
        </w:rPr>
        <w:t xml:space="preserve">standardised using the OECD-modified scale </w:t>
      </w:r>
      <w:r w:rsidR="00816C47" w:rsidRPr="000B5ADA">
        <w:rPr>
          <w:rFonts w:ascii="Times New Roman" w:hAnsi="Times New Roman" w:cs="Times New Roman"/>
        </w:rPr>
        <w:fldChar w:fldCharType="begin"/>
      </w:r>
      <w:r w:rsidR="00EE59E0">
        <w:rPr>
          <w:rFonts w:ascii="Times New Roman" w:hAnsi="Times New Roman" w:cs="Times New Roman"/>
        </w:rPr>
        <w:instrText xml:space="preserve"> ADDIN EN.CITE &lt;EndNote&gt;&lt;Cite&gt;&lt;Author&gt;Hagenaars&lt;/Author&gt;&lt;Year&gt;1994&lt;/Year&gt;&lt;RecNum&gt;212&lt;/RecNum&gt;&lt;DisplayText&gt;(Hagenaars, de Vos, &amp;amp; Zaida, 1994)&lt;/DisplayText&gt;&lt;record&gt;&lt;rec-number&gt;212&lt;/rec-number&gt;&lt;foreign-keys&gt;&lt;key app="EN" db-id="peprrrza6e5xwdex2vz55wa72w59p990dtz2" timestamp="0"&gt;212&lt;/key&gt;&lt;/foreign-keys&gt;&lt;ref-type name="Report"&gt;27&lt;/ref-type&gt;&lt;contributors&gt;&lt;authors&gt;&lt;author&gt;Hagenaars, A.&lt;/author&gt;&lt;author&gt;de Vos, K.&lt;/author&gt;&lt;author&gt;Zaida, M A.&lt;/author&gt;&lt;/authors&gt;&lt;/contributors&gt;&lt;titles&gt;&lt;title&gt;Poverty statistics in the late 1980s: Research based on micro-data&lt;/title&gt;&lt;/titles&gt;&lt;dates&gt;&lt;year&gt;1994&lt;/year&gt;&lt;/dates&gt;&lt;pub-location&gt;Luxembourg&lt;/pub-location&gt;&lt;publisher&gt;Office for Official Publications of the European Communities&lt;/publisher&gt;&lt;urls&gt;&lt;/urls&gt;&lt;/record&gt;&lt;/Cite&gt;&lt;/EndNote&gt;</w:instrText>
      </w:r>
      <w:r w:rsidR="00816C47" w:rsidRPr="000B5ADA">
        <w:rPr>
          <w:rFonts w:ascii="Times New Roman" w:hAnsi="Times New Roman" w:cs="Times New Roman"/>
        </w:rPr>
        <w:fldChar w:fldCharType="separate"/>
      </w:r>
      <w:r w:rsidR="00DB4715" w:rsidRPr="000B5ADA">
        <w:rPr>
          <w:rFonts w:ascii="Times New Roman" w:hAnsi="Times New Roman" w:cs="Times New Roman"/>
          <w:noProof/>
        </w:rPr>
        <w:t>(Hagenaars, de Vos, &amp; Zaida, 1994)</w:t>
      </w:r>
      <w:r w:rsidR="00816C47" w:rsidRPr="000B5ADA">
        <w:rPr>
          <w:rFonts w:ascii="Times New Roman" w:hAnsi="Times New Roman" w:cs="Times New Roman"/>
        </w:rPr>
        <w:fldChar w:fldCharType="end"/>
      </w:r>
      <w:r w:rsidR="0068011A" w:rsidRPr="000B5ADA">
        <w:rPr>
          <w:rFonts w:ascii="Times New Roman" w:hAnsi="Times New Roman" w:cs="Times New Roman"/>
        </w:rPr>
        <w:t xml:space="preserve">.  </w:t>
      </w:r>
      <w:r w:rsidR="0068011A" w:rsidRPr="000B5ADA">
        <w:rPr>
          <w:rFonts w:ascii="Times New Roman" w:hAnsi="Times New Roman" w:cs="Times New Roman"/>
        </w:rPr>
        <w:lastRenderedPageBreak/>
        <w:t xml:space="preserve">Those families </w:t>
      </w:r>
      <w:r w:rsidR="009E5A49">
        <w:rPr>
          <w:rFonts w:ascii="Times New Roman" w:hAnsi="Times New Roman" w:cs="Times New Roman"/>
        </w:rPr>
        <w:t xml:space="preserve">who were </w:t>
      </w:r>
      <w:r w:rsidR="0068011A" w:rsidRPr="000B5ADA">
        <w:rPr>
          <w:rFonts w:ascii="Times New Roman" w:hAnsi="Times New Roman" w:cs="Times New Roman"/>
        </w:rPr>
        <w:t>below</w:t>
      </w:r>
      <w:r w:rsidR="009E5A49">
        <w:rPr>
          <w:rFonts w:ascii="Times New Roman" w:hAnsi="Times New Roman" w:cs="Times New Roman"/>
        </w:rPr>
        <w:t xml:space="preserve"> the</w:t>
      </w:r>
      <w:r w:rsidR="0068011A" w:rsidRPr="000B5ADA">
        <w:rPr>
          <w:rFonts w:ascii="Times New Roman" w:hAnsi="Times New Roman" w:cs="Times New Roman"/>
        </w:rPr>
        <w:t xml:space="preserve"> 60% median income level were categorised as low household income.</w:t>
      </w:r>
      <w:r w:rsidR="00DC3554" w:rsidRPr="000B5ADA">
        <w:rPr>
          <w:rFonts w:ascii="Times New Roman" w:hAnsi="Times New Roman" w:cs="Times New Roman"/>
        </w:rPr>
        <w:t xml:space="preserve">  Primary caregivers completed a grid about other members of the household.  This was used to determine lone parent status (one parent/carer or two parents/carers</w:t>
      </w:r>
      <w:r w:rsidR="00641D47">
        <w:rPr>
          <w:rFonts w:ascii="Times New Roman" w:hAnsi="Times New Roman" w:cs="Times New Roman"/>
        </w:rPr>
        <w:t>)</w:t>
      </w:r>
      <w:r w:rsidR="0019331E">
        <w:rPr>
          <w:rFonts w:ascii="Times New Roman" w:hAnsi="Times New Roman" w:cs="Times New Roman"/>
        </w:rPr>
        <w:t>,</w:t>
      </w:r>
      <w:r w:rsidR="00641D47">
        <w:rPr>
          <w:rFonts w:ascii="Times New Roman" w:hAnsi="Times New Roman" w:cs="Times New Roman"/>
        </w:rPr>
        <w:t xml:space="preserve"> </w:t>
      </w:r>
      <w:r w:rsidR="00DC3554" w:rsidRPr="000B5ADA">
        <w:rPr>
          <w:rFonts w:ascii="Times New Roman" w:hAnsi="Times New Roman" w:cs="Times New Roman"/>
        </w:rPr>
        <w:t>number of siblings (1,2,3,4 or more)</w:t>
      </w:r>
      <w:r w:rsidR="00EC57C1">
        <w:rPr>
          <w:rFonts w:ascii="Times New Roman" w:hAnsi="Times New Roman" w:cs="Times New Roman"/>
        </w:rPr>
        <w:t>, and birth order (</w:t>
      </w:r>
      <w:r w:rsidR="001653F9">
        <w:rPr>
          <w:rFonts w:ascii="Times New Roman" w:hAnsi="Times New Roman" w:cs="Times New Roman"/>
        </w:rPr>
        <w:t>1</w:t>
      </w:r>
      <w:r w:rsidR="001653F9" w:rsidRPr="001653F9">
        <w:rPr>
          <w:rFonts w:ascii="Times New Roman" w:hAnsi="Times New Roman" w:cs="Times New Roman"/>
          <w:vertAlign w:val="superscript"/>
        </w:rPr>
        <w:t>st</w:t>
      </w:r>
      <w:r w:rsidR="001653F9">
        <w:rPr>
          <w:rFonts w:ascii="Times New Roman" w:hAnsi="Times New Roman" w:cs="Times New Roman"/>
        </w:rPr>
        <w:t>, 2</w:t>
      </w:r>
      <w:r w:rsidR="001653F9" w:rsidRPr="001653F9">
        <w:rPr>
          <w:rFonts w:ascii="Times New Roman" w:hAnsi="Times New Roman" w:cs="Times New Roman"/>
          <w:vertAlign w:val="superscript"/>
        </w:rPr>
        <w:t>nd</w:t>
      </w:r>
      <w:r w:rsidR="001653F9">
        <w:rPr>
          <w:rFonts w:ascii="Times New Roman" w:hAnsi="Times New Roman" w:cs="Times New Roman"/>
        </w:rPr>
        <w:t>, 3</w:t>
      </w:r>
      <w:r w:rsidR="001653F9" w:rsidRPr="001653F9">
        <w:rPr>
          <w:rFonts w:ascii="Times New Roman" w:hAnsi="Times New Roman" w:cs="Times New Roman"/>
          <w:vertAlign w:val="superscript"/>
        </w:rPr>
        <w:t>rd</w:t>
      </w:r>
      <w:r w:rsidR="001653F9">
        <w:rPr>
          <w:rFonts w:ascii="Times New Roman" w:hAnsi="Times New Roman" w:cs="Times New Roman"/>
        </w:rPr>
        <w:t>, 4</w:t>
      </w:r>
      <w:r w:rsidR="001653F9" w:rsidRPr="001653F9">
        <w:rPr>
          <w:rFonts w:ascii="Times New Roman" w:hAnsi="Times New Roman" w:cs="Times New Roman"/>
          <w:vertAlign w:val="superscript"/>
        </w:rPr>
        <w:t>th</w:t>
      </w:r>
      <w:r w:rsidR="001653F9">
        <w:rPr>
          <w:rFonts w:ascii="Times New Roman" w:hAnsi="Times New Roman" w:cs="Times New Roman"/>
        </w:rPr>
        <w:t xml:space="preserve"> </w:t>
      </w:r>
      <w:r w:rsidR="00EC57C1">
        <w:rPr>
          <w:rFonts w:ascii="Times New Roman" w:hAnsi="Times New Roman" w:cs="Times New Roman"/>
        </w:rPr>
        <w:t>or later).</w:t>
      </w:r>
      <w:r w:rsidR="0068011A" w:rsidRPr="000B5ADA">
        <w:rPr>
          <w:rFonts w:ascii="Times New Roman" w:hAnsi="Times New Roman" w:cs="Times New Roman"/>
        </w:rPr>
        <w:t xml:space="preserve"> </w:t>
      </w:r>
    </w:p>
    <w:p w14:paraId="5652FF26" w14:textId="77777777" w:rsidR="0068011A" w:rsidRPr="000B5ADA" w:rsidRDefault="0068011A" w:rsidP="0099475F">
      <w:pPr>
        <w:spacing w:line="480" w:lineRule="auto"/>
        <w:rPr>
          <w:rFonts w:ascii="Times New Roman" w:hAnsi="Times New Roman" w:cs="Times New Roman"/>
        </w:rPr>
      </w:pPr>
    </w:p>
    <w:p w14:paraId="70CBC4F0" w14:textId="1FF18DE8" w:rsidR="00D719F4" w:rsidRPr="000B5ADA" w:rsidRDefault="00E5116B" w:rsidP="0099475F">
      <w:pPr>
        <w:spacing w:line="480" w:lineRule="auto"/>
        <w:outlineLvl w:val="0"/>
        <w:rPr>
          <w:rFonts w:ascii="Times New Roman" w:hAnsi="Times New Roman" w:cs="Times New Roman"/>
        </w:rPr>
      </w:pPr>
      <w:r w:rsidRPr="000B5ADA">
        <w:rPr>
          <w:rFonts w:ascii="Times New Roman" w:hAnsi="Times New Roman" w:cs="Times New Roman"/>
          <w:i/>
        </w:rPr>
        <w:t>Psychopathology</w:t>
      </w:r>
      <w:r w:rsidR="008A090B" w:rsidRPr="000B5ADA">
        <w:rPr>
          <w:rFonts w:ascii="Times New Roman" w:hAnsi="Times New Roman" w:cs="Times New Roman"/>
          <w:i/>
        </w:rPr>
        <w:t xml:space="preserve">.  </w:t>
      </w:r>
      <w:r w:rsidR="00E56A58" w:rsidRPr="000B5ADA">
        <w:rPr>
          <w:rFonts w:ascii="Times New Roman" w:hAnsi="Times New Roman" w:cs="Times New Roman"/>
        </w:rPr>
        <w:t xml:space="preserve">The </w:t>
      </w:r>
      <w:r w:rsidR="004B0785">
        <w:rPr>
          <w:rFonts w:ascii="Times New Roman" w:hAnsi="Times New Roman" w:cs="Times New Roman"/>
        </w:rPr>
        <w:t>primary caregiver</w:t>
      </w:r>
      <w:r w:rsidR="004B0785" w:rsidRPr="000B5ADA">
        <w:rPr>
          <w:rFonts w:ascii="Times New Roman" w:hAnsi="Times New Roman" w:cs="Times New Roman"/>
        </w:rPr>
        <w:t xml:space="preserve"> </w:t>
      </w:r>
      <w:r w:rsidR="00E56A58" w:rsidRPr="000B5ADA">
        <w:rPr>
          <w:rFonts w:ascii="Times New Roman" w:hAnsi="Times New Roman" w:cs="Times New Roman"/>
        </w:rPr>
        <w:t xml:space="preserve">completed </w:t>
      </w:r>
      <w:r w:rsidRPr="000B5ADA">
        <w:rPr>
          <w:rFonts w:ascii="Times New Roman" w:hAnsi="Times New Roman" w:cs="Times New Roman"/>
        </w:rPr>
        <w:t>Strengths and Difficulties Questionnaire</w:t>
      </w:r>
      <w:r w:rsidR="00E97E80" w:rsidRPr="000B5ADA">
        <w:rPr>
          <w:rFonts w:ascii="Times New Roman" w:hAnsi="Times New Roman" w:cs="Times New Roman"/>
        </w:rPr>
        <w:t xml:space="preserve">, </w:t>
      </w:r>
      <w:r w:rsidR="00816C47" w:rsidRPr="000B5ADA">
        <w:rPr>
          <w:rFonts w:ascii="Times New Roman" w:hAnsi="Times New Roman" w:cs="Times New Roman"/>
        </w:rPr>
        <w:fldChar w:fldCharType="begin"/>
      </w:r>
      <w:r w:rsidR="00EE59E0">
        <w:rPr>
          <w:rFonts w:ascii="Times New Roman" w:hAnsi="Times New Roman" w:cs="Times New Roman"/>
        </w:rPr>
        <w:instrText xml:space="preserve"> ADDIN EN.CITE &lt;EndNote&gt;&lt;Cite&gt;&lt;Author&gt;Goodman&lt;/Author&gt;&lt;Year&gt;1997&lt;/Year&gt;&lt;RecNum&gt;132&lt;/RecNum&gt;&lt;Prefix&gt;SDQ`, &lt;/Prefix&gt;&lt;DisplayText&gt;(SDQ, Goodman, 1997)&lt;/DisplayText&gt;&lt;record&gt;&lt;rec-number&gt;132&lt;/rec-number&gt;&lt;foreign-keys&gt;&lt;key app="EN" db-id="peprrrza6e5xwdex2vz55wa72w59p990dtz2" timestamp="0"&gt;132&lt;/key&gt;&lt;/foreign-keys&gt;&lt;ref-type name="Journal Article"&gt;17&lt;/ref-type&gt;&lt;contributors&gt;&lt;authors&gt;&lt;author&gt;Goodman, R.&lt;/author&gt;&lt;/authors&gt;&lt;/contributors&gt;&lt;auth-address&gt;Department of Child and Adolescent Psychiatry, Institute of Psychiatry, De Crespigny Park, London, U.K.&lt;/auth-address&gt;&lt;titles&gt;&lt;title&gt;The strengths and difficulties questionnaire: a research note&lt;/title&gt;&lt;secondary-title&gt;J Child Psychol Psychiatry&lt;/secondary-title&gt;&lt;alt-title&gt;Journal of child psychology and psychiatry, and allied disciplines&lt;/alt-title&gt;&lt;/titles&gt;&lt;pages&gt;581-6&lt;/pages&gt;&lt;volume&gt;38&lt;/volume&gt;&lt;number&gt;5&lt;/number&gt;&lt;keywords&gt;&lt;keyword&gt;Adolescent&lt;/keyword&gt;&lt;keyword&gt;Child&lt;/keyword&gt;&lt;keyword&gt;Child Behavior/*classification&lt;/keyword&gt;&lt;keyword&gt;Child Psychiatry/*methods&lt;/keyword&gt;&lt;keyword&gt;Female&lt;/keyword&gt;&lt;keyword&gt;Humans&lt;/keyword&gt;&lt;keyword&gt;Male&lt;/keyword&gt;&lt;keyword&gt;Mental Disorders/*diagnosis&lt;/keyword&gt;&lt;keyword&gt;*Psychiatric Status Rating Scales&lt;/keyword&gt;&lt;keyword&gt;Reproducibility of Results&lt;/keyword&gt;&lt;keyword&gt;Social Behavior&lt;/keyword&gt;&lt;keyword&gt;Surveys and Questionnaires&lt;/keyword&gt;&lt;/keywords&gt;&lt;dates&gt;&lt;year&gt;1997&lt;/year&gt;&lt;pub-dates&gt;&lt;date&gt;Jul&lt;/date&gt;&lt;/pub-dates&gt;&lt;/dates&gt;&lt;isbn&gt;0021-9630 (Print)&amp;#xD;0021-9630 (Linking)&lt;/isbn&gt;&lt;accession-num&gt;9255702&lt;/accession-num&gt;&lt;urls&gt;&lt;related-urls&gt;&lt;url&gt;http://www.ncbi.nlm.nih.gov/pubmed/9255702&lt;/url&gt;&lt;/related-urls&gt;&lt;/urls&gt;&lt;/record&gt;&lt;/Cite&gt;&lt;/EndNote&gt;</w:instrText>
      </w:r>
      <w:r w:rsidR="00816C47" w:rsidRPr="000B5ADA">
        <w:rPr>
          <w:rFonts w:ascii="Times New Roman" w:hAnsi="Times New Roman" w:cs="Times New Roman"/>
        </w:rPr>
        <w:fldChar w:fldCharType="separate"/>
      </w:r>
      <w:r w:rsidR="00DB4715" w:rsidRPr="000B5ADA">
        <w:rPr>
          <w:rFonts w:ascii="Times New Roman" w:hAnsi="Times New Roman" w:cs="Times New Roman"/>
          <w:noProof/>
        </w:rPr>
        <w:t>(SDQ, Goodman, 1997)</w:t>
      </w:r>
      <w:r w:rsidR="00816C47" w:rsidRPr="000B5ADA">
        <w:rPr>
          <w:rFonts w:ascii="Times New Roman" w:hAnsi="Times New Roman" w:cs="Times New Roman"/>
        </w:rPr>
        <w:fldChar w:fldCharType="end"/>
      </w:r>
      <w:r w:rsidR="00D923C8" w:rsidRPr="000B5ADA">
        <w:rPr>
          <w:rFonts w:ascii="Times New Roman" w:hAnsi="Times New Roman" w:cs="Times New Roman"/>
          <w:noProof/>
        </w:rPr>
        <w:t xml:space="preserve"> </w:t>
      </w:r>
      <w:r w:rsidR="004B0785">
        <w:rPr>
          <w:rFonts w:ascii="Times New Roman" w:hAnsi="Times New Roman" w:cs="Times New Roman"/>
          <w:noProof/>
        </w:rPr>
        <w:t>when the child was aged</w:t>
      </w:r>
      <w:r w:rsidR="00E56A58" w:rsidRPr="000B5ADA">
        <w:rPr>
          <w:rFonts w:ascii="Times New Roman" w:hAnsi="Times New Roman" w:cs="Times New Roman"/>
          <w:noProof/>
        </w:rPr>
        <w:t xml:space="preserve"> </w:t>
      </w:r>
      <w:r w:rsidR="00530CFE" w:rsidRPr="000B5ADA">
        <w:rPr>
          <w:rFonts w:ascii="Times New Roman" w:hAnsi="Times New Roman" w:cs="Times New Roman"/>
          <w:noProof/>
        </w:rPr>
        <w:t>3</w:t>
      </w:r>
      <w:r w:rsidR="008F4A7A" w:rsidRPr="000B5ADA">
        <w:rPr>
          <w:rFonts w:ascii="Times New Roman" w:hAnsi="Times New Roman" w:cs="Times New Roman"/>
          <w:noProof/>
        </w:rPr>
        <w:t xml:space="preserve"> years</w:t>
      </w:r>
      <w:r w:rsidR="00530CFE" w:rsidRPr="000B5ADA">
        <w:rPr>
          <w:rFonts w:ascii="Times New Roman" w:hAnsi="Times New Roman" w:cs="Times New Roman"/>
          <w:noProof/>
        </w:rPr>
        <w:t xml:space="preserve"> (covariate) and </w:t>
      </w:r>
      <w:r w:rsidR="00E56A58" w:rsidRPr="000B5ADA">
        <w:rPr>
          <w:rFonts w:ascii="Times New Roman" w:hAnsi="Times New Roman" w:cs="Times New Roman"/>
          <w:noProof/>
        </w:rPr>
        <w:t>11 years</w:t>
      </w:r>
      <w:r w:rsidR="00530CFE" w:rsidRPr="000B5ADA">
        <w:rPr>
          <w:rFonts w:ascii="Times New Roman" w:hAnsi="Times New Roman" w:cs="Times New Roman"/>
          <w:noProof/>
        </w:rPr>
        <w:t xml:space="preserve"> (outcome)</w:t>
      </w:r>
      <w:r w:rsidR="00D923C8" w:rsidRPr="000B5ADA">
        <w:rPr>
          <w:rFonts w:ascii="Times New Roman" w:hAnsi="Times New Roman" w:cs="Times New Roman"/>
          <w:noProof/>
        </w:rPr>
        <w:t>.</w:t>
      </w:r>
      <w:r w:rsidR="00E97E80" w:rsidRPr="000B5ADA">
        <w:rPr>
          <w:rFonts w:ascii="Times New Roman" w:hAnsi="Times New Roman" w:cs="Times New Roman"/>
          <w:noProof/>
        </w:rPr>
        <w:t xml:space="preserve">  As per the instructions for scoring,  t</w:t>
      </w:r>
      <w:r w:rsidRPr="000B5ADA">
        <w:rPr>
          <w:rFonts w:ascii="Times New Roman" w:hAnsi="Times New Roman" w:cs="Times New Roman"/>
          <w:noProof/>
        </w:rPr>
        <w:t xml:space="preserve">he emotional and peer problems subscales were summed to </w:t>
      </w:r>
      <w:r w:rsidR="001F06C8" w:rsidRPr="000B5ADA">
        <w:rPr>
          <w:rFonts w:ascii="Times New Roman" w:hAnsi="Times New Roman" w:cs="Times New Roman"/>
          <w:noProof/>
        </w:rPr>
        <w:t>create a measure of</w:t>
      </w:r>
      <w:r w:rsidRPr="000B5ADA">
        <w:rPr>
          <w:rFonts w:ascii="Times New Roman" w:hAnsi="Times New Roman" w:cs="Times New Roman"/>
          <w:noProof/>
        </w:rPr>
        <w:t xml:space="preserve"> internalizing symptoms</w:t>
      </w:r>
      <w:r w:rsidR="00E34448" w:rsidRPr="000B5ADA">
        <w:rPr>
          <w:rFonts w:ascii="Times New Roman" w:hAnsi="Times New Roman" w:cs="Times New Roman"/>
          <w:noProof/>
        </w:rPr>
        <w:t xml:space="preserve"> (0 to 20)</w:t>
      </w:r>
      <w:r w:rsidRPr="000B5ADA">
        <w:rPr>
          <w:rFonts w:ascii="Times New Roman" w:hAnsi="Times New Roman" w:cs="Times New Roman"/>
          <w:noProof/>
        </w:rPr>
        <w:t>.  Conduct and hyperactivi</w:t>
      </w:r>
      <w:r w:rsidR="00163F0E" w:rsidRPr="000B5ADA">
        <w:rPr>
          <w:rFonts w:ascii="Times New Roman" w:hAnsi="Times New Roman" w:cs="Times New Roman"/>
          <w:noProof/>
        </w:rPr>
        <w:t>t</w:t>
      </w:r>
      <w:r w:rsidRPr="000B5ADA">
        <w:rPr>
          <w:rFonts w:ascii="Times New Roman" w:hAnsi="Times New Roman" w:cs="Times New Roman"/>
          <w:noProof/>
        </w:rPr>
        <w:t xml:space="preserve">y subscales were summed to </w:t>
      </w:r>
      <w:r w:rsidR="001F06C8" w:rsidRPr="000B5ADA">
        <w:rPr>
          <w:rFonts w:ascii="Times New Roman" w:hAnsi="Times New Roman" w:cs="Times New Roman"/>
          <w:noProof/>
        </w:rPr>
        <w:t>create a measure of</w:t>
      </w:r>
      <w:r w:rsidRPr="000B5ADA">
        <w:rPr>
          <w:rFonts w:ascii="Times New Roman" w:hAnsi="Times New Roman" w:cs="Times New Roman"/>
          <w:noProof/>
        </w:rPr>
        <w:t xml:space="preserve"> externalizing symptoms</w:t>
      </w:r>
      <w:r w:rsidR="00E34448" w:rsidRPr="000B5ADA">
        <w:rPr>
          <w:rFonts w:ascii="Times New Roman" w:hAnsi="Times New Roman" w:cs="Times New Roman"/>
          <w:noProof/>
        </w:rPr>
        <w:t xml:space="preserve"> (0 to 20)</w:t>
      </w:r>
      <w:r w:rsidRPr="000B5ADA">
        <w:rPr>
          <w:rFonts w:ascii="Times New Roman" w:hAnsi="Times New Roman" w:cs="Times New Roman"/>
          <w:noProof/>
        </w:rPr>
        <w:t xml:space="preserve">.  The prosocial subscale was used to measure </w:t>
      </w:r>
      <w:r w:rsidR="003F286D" w:rsidRPr="000B5ADA">
        <w:rPr>
          <w:rFonts w:ascii="Times New Roman" w:hAnsi="Times New Roman" w:cs="Times New Roman"/>
          <w:noProof/>
        </w:rPr>
        <w:t>prosocial</w:t>
      </w:r>
      <w:r w:rsidR="003F286D">
        <w:rPr>
          <w:rFonts w:ascii="Times New Roman" w:hAnsi="Times New Roman" w:cs="Times New Roman"/>
          <w:noProof/>
        </w:rPr>
        <w:t xml:space="preserve"> skills</w:t>
      </w:r>
      <w:r w:rsidR="003F286D" w:rsidRPr="000B5ADA">
        <w:rPr>
          <w:rFonts w:ascii="Times New Roman" w:hAnsi="Times New Roman" w:cs="Times New Roman"/>
          <w:noProof/>
        </w:rPr>
        <w:t xml:space="preserve"> </w:t>
      </w:r>
      <w:r w:rsidR="0029236C" w:rsidRPr="000B5ADA">
        <w:rPr>
          <w:rFonts w:ascii="Times New Roman" w:hAnsi="Times New Roman" w:cs="Times New Roman"/>
          <w:noProof/>
        </w:rPr>
        <w:t>(0 to 10)</w:t>
      </w:r>
      <w:r w:rsidRPr="000B5ADA">
        <w:rPr>
          <w:rFonts w:ascii="Times New Roman" w:hAnsi="Times New Roman" w:cs="Times New Roman"/>
          <w:noProof/>
        </w:rPr>
        <w:t xml:space="preserve">.  Higher scores indicated more internalizing symptoms, more externalizing symptoms, and </w:t>
      </w:r>
      <w:r w:rsidR="003F286D">
        <w:rPr>
          <w:rFonts w:ascii="Times New Roman" w:hAnsi="Times New Roman" w:cs="Times New Roman"/>
          <w:noProof/>
        </w:rPr>
        <w:t>better</w:t>
      </w:r>
      <w:r w:rsidR="003F286D" w:rsidRPr="000B5ADA">
        <w:rPr>
          <w:rFonts w:ascii="Times New Roman" w:hAnsi="Times New Roman" w:cs="Times New Roman"/>
          <w:noProof/>
        </w:rPr>
        <w:t xml:space="preserve"> prosocial</w:t>
      </w:r>
      <w:r w:rsidR="003F286D">
        <w:rPr>
          <w:rFonts w:ascii="Times New Roman" w:hAnsi="Times New Roman" w:cs="Times New Roman"/>
          <w:noProof/>
        </w:rPr>
        <w:t xml:space="preserve"> skills</w:t>
      </w:r>
      <w:r w:rsidRPr="000B5ADA">
        <w:rPr>
          <w:rFonts w:ascii="Times New Roman" w:hAnsi="Times New Roman" w:cs="Times New Roman"/>
          <w:noProof/>
        </w:rPr>
        <w:t>.</w:t>
      </w:r>
      <w:r w:rsidRPr="000B5ADA">
        <w:rPr>
          <w:rFonts w:ascii="Times New Roman" w:hAnsi="Times New Roman" w:cs="Times New Roman"/>
        </w:rPr>
        <w:t xml:space="preserve">  </w:t>
      </w:r>
      <w:r w:rsidR="00D719F4" w:rsidRPr="000B5ADA">
        <w:rPr>
          <w:rFonts w:ascii="Times New Roman" w:hAnsi="Times New Roman" w:cs="Times New Roman"/>
        </w:rPr>
        <w:t xml:space="preserve">The internal reliability for </w:t>
      </w:r>
      <w:r w:rsidRPr="000B5ADA">
        <w:rPr>
          <w:rFonts w:ascii="Times New Roman" w:hAnsi="Times New Roman" w:cs="Times New Roman"/>
        </w:rPr>
        <w:t xml:space="preserve">all three measures was high (internalizing </w:t>
      </w:r>
      <w:r w:rsidR="00960781" w:rsidRPr="000B5ADA">
        <w:rPr>
          <w:rFonts w:ascii="Times New Roman" w:hAnsi="Times New Roman" w:cs="Times New Roman"/>
        </w:rPr>
        <w:t>0.98, externalizing 0.98</w:t>
      </w:r>
      <w:r w:rsidRPr="000B5ADA">
        <w:rPr>
          <w:rFonts w:ascii="Times New Roman" w:hAnsi="Times New Roman" w:cs="Times New Roman"/>
        </w:rPr>
        <w:t>, prosocial</w:t>
      </w:r>
      <w:r w:rsidR="003F286D">
        <w:rPr>
          <w:rFonts w:ascii="Times New Roman" w:hAnsi="Times New Roman" w:cs="Times New Roman"/>
        </w:rPr>
        <w:t xml:space="preserve"> skills </w:t>
      </w:r>
      <w:r w:rsidR="00960781" w:rsidRPr="000B5ADA">
        <w:rPr>
          <w:rFonts w:ascii="Times New Roman" w:hAnsi="Times New Roman" w:cs="Times New Roman"/>
        </w:rPr>
        <w:t>0.99</w:t>
      </w:r>
      <w:r w:rsidRPr="000B5ADA">
        <w:rPr>
          <w:rFonts w:ascii="Times New Roman" w:hAnsi="Times New Roman" w:cs="Times New Roman"/>
        </w:rPr>
        <w:t>).</w:t>
      </w:r>
      <w:r w:rsidR="00FF5684">
        <w:rPr>
          <w:rFonts w:ascii="Times New Roman" w:hAnsi="Times New Roman" w:cs="Times New Roman"/>
        </w:rPr>
        <w:t xml:space="preserve">  The SDQ has previously been used to assess psychopathology in children with developmental disorders such as ASD and Developmental Language Disorder </w:t>
      </w:r>
      <w:r w:rsidR="00FB23BE">
        <w:rPr>
          <w:rFonts w:ascii="Times New Roman" w:hAnsi="Times New Roman" w:cs="Times New Roman"/>
        </w:rPr>
        <w:fldChar w:fldCharType="begin">
          <w:fldData xml:space="preserve">PEVuZE5vdGU+PENpdGU+PEF1dGhvcj5SdXNzZWxsPC9BdXRob3I+PFllYXI+MjAxMzwvWWVhcj48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</w:fldData>
        </w:fldChar>
      </w:r>
      <w:r w:rsidR="00EE59E0">
        <w:rPr>
          <w:rFonts w:ascii="Times New Roman" w:hAnsi="Times New Roman" w:cs="Times New Roman"/>
        </w:rPr>
        <w:instrText xml:space="preserve"> ADDIN EN.CITE </w:instrText>
      </w:r>
      <w:r w:rsidR="00EE59E0">
        <w:rPr>
          <w:rFonts w:ascii="Times New Roman" w:hAnsi="Times New Roman" w:cs="Times New Roman"/>
        </w:rPr>
        <w:fldChar w:fldCharType="begin">
          <w:fldData xml:space="preserve">PEVuZE5vdGU+PENpdGU+PEF1dGhvcj5SdXNzZWxsPC9BdXRob3I+PFllYXI+MjAxMzwvWWVhcj48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</w:fldData>
        </w:fldChar>
      </w:r>
      <w:r w:rsidR="00EE59E0">
        <w:rPr>
          <w:rFonts w:ascii="Times New Roman" w:hAnsi="Times New Roman" w:cs="Times New Roman"/>
        </w:rPr>
        <w:instrText xml:space="preserve"> ADDIN EN.CITE.DATA </w:instrText>
      </w:r>
      <w:r w:rsidR="00EE59E0">
        <w:rPr>
          <w:rFonts w:ascii="Times New Roman" w:hAnsi="Times New Roman" w:cs="Times New Roman"/>
        </w:rPr>
      </w:r>
      <w:r w:rsidR="00EE59E0">
        <w:rPr>
          <w:rFonts w:ascii="Times New Roman" w:hAnsi="Times New Roman" w:cs="Times New Roman"/>
        </w:rPr>
        <w:fldChar w:fldCharType="end"/>
      </w:r>
      <w:r w:rsidR="00FB23BE">
        <w:rPr>
          <w:rFonts w:ascii="Times New Roman" w:hAnsi="Times New Roman" w:cs="Times New Roman"/>
        </w:rPr>
      </w:r>
      <w:r w:rsidR="00FB23BE">
        <w:rPr>
          <w:rFonts w:ascii="Times New Roman" w:hAnsi="Times New Roman" w:cs="Times New Roman"/>
        </w:rPr>
        <w:fldChar w:fldCharType="separate"/>
      </w:r>
      <w:r w:rsidR="00446E97">
        <w:rPr>
          <w:rFonts w:ascii="Times New Roman" w:hAnsi="Times New Roman" w:cs="Times New Roman"/>
          <w:noProof/>
        </w:rPr>
        <w:t>(Baird et al., 2006; Pickles, Durkin, Mok, Toseeb, &amp; Conti-Ramsden, 2016; Russell, Rodgers, &amp; Ford, 2013; Toseeb, Pickles, Durkin, Botting, &amp; Conti-Ramsden, 2017)</w:t>
      </w:r>
      <w:r w:rsidR="00FB23BE">
        <w:rPr>
          <w:rFonts w:ascii="Times New Roman" w:hAnsi="Times New Roman" w:cs="Times New Roman"/>
        </w:rPr>
        <w:fldChar w:fldCharType="end"/>
      </w:r>
      <w:r w:rsidRPr="000B5ADA">
        <w:rPr>
          <w:rFonts w:ascii="Times New Roman" w:hAnsi="Times New Roman" w:cs="Times New Roman"/>
        </w:rPr>
        <w:t xml:space="preserve">  </w:t>
      </w:r>
    </w:p>
    <w:p w14:paraId="3BEF4F2D" w14:textId="77777777" w:rsidR="00C21719" w:rsidRPr="000B5ADA" w:rsidRDefault="00C21719" w:rsidP="0099475F">
      <w:pPr>
        <w:spacing w:line="480" w:lineRule="auto"/>
        <w:rPr>
          <w:rFonts w:ascii="Times New Roman" w:hAnsi="Times New Roman" w:cs="Times New Roman"/>
        </w:rPr>
      </w:pPr>
    </w:p>
    <w:p w14:paraId="1C35DBFA" w14:textId="514949AB" w:rsidR="00EC57C1" w:rsidRDefault="00E873A2" w:rsidP="0099475F">
      <w:pPr>
        <w:spacing w:line="480" w:lineRule="auto"/>
        <w:outlineLvl w:val="0"/>
        <w:rPr>
          <w:rFonts w:ascii="Times New Roman" w:hAnsi="Times New Roman" w:cs="Times New Roman"/>
        </w:rPr>
      </w:pPr>
      <w:r w:rsidRPr="000B5ADA">
        <w:rPr>
          <w:rFonts w:ascii="Times New Roman" w:hAnsi="Times New Roman" w:cs="Times New Roman"/>
          <w:i/>
        </w:rPr>
        <w:t>Harsh Parenting</w:t>
      </w:r>
      <w:r w:rsidR="008A090B" w:rsidRPr="000B5ADA">
        <w:rPr>
          <w:rFonts w:ascii="Times New Roman" w:hAnsi="Times New Roman" w:cs="Times New Roman"/>
          <w:i/>
        </w:rPr>
        <w:t xml:space="preserve">.  </w:t>
      </w:r>
      <w:r w:rsidR="003F286D">
        <w:rPr>
          <w:rFonts w:ascii="Times New Roman" w:hAnsi="Times New Roman" w:cs="Times New Roman"/>
        </w:rPr>
        <w:t>When the child was</w:t>
      </w:r>
      <w:r w:rsidR="00C21719" w:rsidRPr="000B5ADA">
        <w:rPr>
          <w:rFonts w:ascii="Times New Roman" w:hAnsi="Times New Roman" w:cs="Times New Roman"/>
        </w:rPr>
        <w:t xml:space="preserve"> age</w:t>
      </w:r>
      <w:r w:rsidR="003F286D">
        <w:rPr>
          <w:rFonts w:ascii="Times New Roman" w:hAnsi="Times New Roman" w:cs="Times New Roman"/>
        </w:rPr>
        <w:t>d</w:t>
      </w:r>
      <w:r w:rsidR="00C21719" w:rsidRPr="000B5ADA">
        <w:rPr>
          <w:rFonts w:ascii="Times New Roman" w:hAnsi="Times New Roman" w:cs="Times New Roman"/>
        </w:rPr>
        <w:t xml:space="preserve"> 7 years, </w:t>
      </w:r>
      <w:r w:rsidR="003F286D">
        <w:rPr>
          <w:rFonts w:ascii="Times New Roman" w:hAnsi="Times New Roman" w:cs="Times New Roman"/>
        </w:rPr>
        <w:t>primary caregivers</w:t>
      </w:r>
      <w:r w:rsidR="003F286D" w:rsidRPr="000B5ADA">
        <w:rPr>
          <w:rFonts w:ascii="Times New Roman" w:hAnsi="Times New Roman" w:cs="Times New Roman"/>
        </w:rPr>
        <w:t xml:space="preserve"> </w:t>
      </w:r>
      <w:r w:rsidR="00C21719" w:rsidRPr="000B5ADA">
        <w:rPr>
          <w:rFonts w:ascii="Times New Roman" w:hAnsi="Times New Roman" w:cs="Times New Roman"/>
        </w:rPr>
        <w:t>were asked</w:t>
      </w:r>
      <w:r w:rsidR="003F286D">
        <w:rPr>
          <w:rFonts w:ascii="Times New Roman" w:hAnsi="Times New Roman" w:cs="Times New Roman"/>
        </w:rPr>
        <w:t xml:space="preserve"> about</w:t>
      </w:r>
      <w:r w:rsidR="00C21719" w:rsidRPr="000B5ADA">
        <w:rPr>
          <w:rFonts w:ascii="Times New Roman" w:hAnsi="Times New Roman" w:cs="Times New Roman"/>
        </w:rPr>
        <w:t xml:space="preserve"> how often they smack, shout, or tell their child off on </w:t>
      </w:r>
      <w:r w:rsidR="00746D2E" w:rsidRPr="000B5ADA">
        <w:rPr>
          <w:rFonts w:ascii="Times New Roman" w:hAnsi="Times New Roman" w:cs="Times New Roman"/>
        </w:rPr>
        <w:t>a five-point scale (never, rarely, sometimes, often, daily).  Higher summed scores indicated</w:t>
      </w:r>
      <w:r w:rsidR="00C21719" w:rsidRPr="000B5ADA">
        <w:rPr>
          <w:rFonts w:ascii="Times New Roman" w:hAnsi="Times New Roman" w:cs="Times New Roman"/>
        </w:rPr>
        <w:t xml:space="preserve"> </w:t>
      </w:r>
      <w:r w:rsidR="003658F5" w:rsidRPr="000B5ADA">
        <w:rPr>
          <w:rFonts w:ascii="Times New Roman" w:hAnsi="Times New Roman" w:cs="Times New Roman"/>
        </w:rPr>
        <w:t>harsher</w:t>
      </w:r>
      <w:r w:rsidR="00C21719" w:rsidRPr="000B5ADA">
        <w:rPr>
          <w:rFonts w:ascii="Times New Roman" w:hAnsi="Times New Roman" w:cs="Times New Roman"/>
        </w:rPr>
        <w:t xml:space="preserve"> parenting.</w:t>
      </w:r>
      <w:r w:rsidR="00A0071E" w:rsidRPr="000B5ADA">
        <w:rPr>
          <w:rFonts w:ascii="Times New Roman" w:hAnsi="Times New Roman" w:cs="Times New Roman"/>
        </w:rPr>
        <w:t xml:space="preserve">  This </w:t>
      </w:r>
      <w:r w:rsidR="00DD1DE3">
        <w:rPr>
          <w:rFonts w:ascii="Times New Roman" w:hAnsi="Times New Roman" w:cs="Times New Roman"/>
        </w:rPr>
        <w:t xml:space="preserve">was </w:t>
      </w:r>
      <w:r w:rsidR="00A0071E" w:rsidRPr="000B5ADA">
        <w:rPr>
          <w:rFonts w:ascii="Times New Roman" w:hAnsi="Times New Roman" w:cs="Times New Roman"/>
        </w:rPr>
        <w:t>used as a covariate in statistical models.</w:t>
      </w:r>
      <w:r w:rsidR="00C21719" w:rsidRPr="000B5ADA">
        <w:rPr>
          <w:rFonts w:ascii="Times New Roman" w:hAnsi="Times New Roman" w:cs="Times New Roman"/>
        </w:rPr>
        <w:t xml:space="preserve">  </w:t>
      </w:r>
    </w:p>
    <w:p w14:paraId="08726D85" w14:textId="77777777" w:rsidR="007A21AC" w:rsidRDefault="007A21AC" w:rsidP="007A21AC">
      <w:pPr>
        <w:spacing w:line="480" w:lineRule="auto"/>
        <w:rPr>
          <w:rFonts w:ascii="Times New Roman" w:hAnsi="Times New Roman" w:cs="Times New Roman"/>
          <w:i/>
        </w:rPr>
      </w:pPr>
    </w:p>
    <w:p w14:paraId="5944C249" w14:textId="6CF3AC3D" w:rsidR="00EC57C1" w:rsidRPr="00FF1B9E" w:rsidRDefault="00BB62CB" w:rsidP="007A21AC">
      <w:pPr>
        <w:spacing w:line="480" w:lineRule="auto"/>
        <w:rPr>
          <w:rFonts w:ascii="Times New Roman" w:hAnsi="Times New Roman" w:cs="Times New Roman"/>
        </w:rPr>
      </w:pPr>
      <w:r w:rsidRPr="00BB62CB">
        <w:rPr>
          <w:rFonts w:ascii="Times New Roman" w:hAnsi="Times New Roman" w:cs="Times New Roman"/>
          <w:i/>
        </w:rPr>
        <w:lastRenderedPageBreak/>
        <w:t>Cognitive Measures.</w:t>
      </w:r>
      <w:r>
        <w:rPr>
          <w:rFonts w:ascii="Times New Roman" w:hAnsi="Times New Roman" w:cs="Times New Roman"/>
          <w:i/>
        </w:rPr>
        <w:t xml:space="preserve"> </w:t>
      </w:r>
      <w:r>
        <w:rPr>
          <w:rFonts w:ascii="Times New Roman" w:hAnsi="Times New Roman" w:cs="Times New Roman"/>
        </w:rPr>
        <w:t xml:space="preserve">At age 11 years, </w:t>
      </w:r>
      <w:r w:rsidR="00A47DF8">
        <w:rPr>
          <w:rFonts w:ascii="Times New Roman" w:hAnsi="Times New Roman" w:cs="Times New Roman"/>
        </w:rPr>
        <w:t>t</w:t>
      </w:r>
      <w:r w:rsidRPr="002A48BE">
        <w:rPr>
          <w:rFonts w:ascii="Times New Roman" w:hAnsi="Times New Roman" w:cs="Times New Roman"/>
        </w:rPr>
        <w:t xml:space="preserve">he </w:t>
      </w:r>
      <w:r>
        <w:rPr>
          <w:rFonts w:ascii="Times New Roman" w:hAnsi="Times New Roman" w:cs="Times New Roman"/>
        </w:rPr>
        <w:t>verbal similarities</w:t>
      </w:r>
      <w:r w:rsidRPr="002A48BE">
        <w:rPr>
          <w:rFonts w:ascii="Times New Roman" w:hAnsi="Times New Roman" w:cs="Times New Roman"/>
        </w:rPr>
        <w:t xml:space="preserve"> subscale of the British </w:t>
      </w:r>
      <w:r w:rsidR="00943621">
        <w:rPr>
          <w:rFonts w:ascii="Times New Roman" w:hAnsi="Times New Roman" w:cs="Times New Roman"/>
        </w:rPr>
        <w:t>A</w:t>
      </w:r>
      <w:r w:rsidR="00943621" w:rsidRPr="002A48BE">
        <w:rPr>
          <w:rFonts w:ascii="Times New Roman" w:hAnsi="Times New Roman" w:cs="Times New Roman"/>
        </w:rPr>
        <w:t xml:space="preserve">bility </w:t>
      </w:r>
      <w:r w:rsidR="00943621">
        <w:rPr>
          <w:rFonts w:ascii="Times New Roman" w:hAnsi="Times New Roman" w:cs="Times New Roman"/>
        </w:rPr>
        <w:t>S</w:t>
      </w:r>
      <w:r w:rsidR="00943621" w:rsidRPr="002A48BE">
        <w:rPr>
          <w:rFonts w:ascii="Times New Roman" w:hAnsi="Times New Roman" w:cs="Times New Roman"/>
        </w:rPr>
        <w:t xml:space="preserve">cales </w:t>
      </w:r>
      <w:r>
        <w:rPr>
          <w:rFonts w:ascii="Times New Roman" w:hAnsi="Times New Roman" w:cs="Times New Roman"/>
        </w:rPr>
        <w:fldChar w:fldCharType="begin"/>
      </w:r>
      <w:r w:rsidR="00EE59E0">
        <w:rPr>
          <w:rFonts w:ascii="Times New Roman" w:hAnsi="Times New Roman" w:cs="Times New Roman"/>
        </w:rPr>
        <w:instrText xml:space="preserve"> ADDIN EN.CITE &lt;EndNote&gt;&lt;Cite&gt;&lt;Author&gt;Elliot&lt;/Author&gt;&lt;Year&gt;1996&lt;/Year&gt;&lt;RecNum&gt;238&lt;/RecNum&gt;&lt;DisplayText&gt;(Elliot, Smith, &amp;amp; McCulloch, 1996)&lt;/DisplayText&gt;&lt;record&gt;&lt;rec-number&gt;238&lt;/rec-number&gt;&lt;foreign-keys&gt;&lt;key app="EN" db-id="peprrrza6e5xwdex2vz55wa72w59p990dtz2" timestamp="0"&gt;238&lt;/key&gt;&lt;/foreign-keys&gt;&lt;ref-type name="Book"&gt;6&lt;/ref-type&gt;&lt;contributors&gt;&lt;authors&gt;&lt;author&gt;Elliot, C. D&lt;/author&gt;&lt;author&gt;Smith, P&lt;/author&gt;&lt;author&gt;McCulloch, K&lt;/author&gt;&lt;/authors&gt;&lt;/contributors&gt;&lt;titles&gt;&lt;title&gt;British Ability Scales Second Edition (BAS II). Administration and Scoring Manual&lt;/title&gt;&lt;/titles&gt;&lt;dates&gt;&lt;year&gt;1996&lt;/year&gt;&lt;/dates&gt;&lt;pub-location&gt;London&lt;/pub-location&gt;&lt;publisher&gt;Nelson&lt;/publisher&gt;&lt;urls&gt;&lt;/urls&gt;&lt;/record&gt;&lt;/Cite&gt;&lt;Cite&gt;&lt;Author&gt;Elliot&lt;/Author&gt;&lt;Year&gt;1996&lt;/Year&gt;&lt;RecNum&gt;238&lt;/RecNum&gt;&lt;record&gt;&lt;rec-number&gt;238&lt;/rec-number&gt;&lt;foreign-keys&gt;&lt;key app="EN" db-id="peprrrza6e5xwdex2vz55wa72w59p990dtz2" timestamp="0"&gt;238&lt;/key&gt;&lt;/foreign-keys&gt;&lt;ref-type name="Book"&gt;6&lt;/ref-type&gt;&lt;contributors&gt;&lt;authors&gt;&lt;author&gt;Elliot, C. D&lt;/author&gt;&lt;author&gt;Smith, P&lt;/author&gt;&lt;author&gt;McCulloch, K&lt;/author&gt;&lt;/authors&gt;&lt;/contributors&gt;&lt;titles&gt;&lt;title&gt;British Ability Scales Second Edition (BAS II). Administration and Scoring Manual&lt;/title&gt;&lt;/titles&gt;&lt;dates&gt;&lt;year&gt;1996&lt;/year&gt;&lt;/dates&gt;&lt;pub-location&gt;London&lt;/pub-location&gt;&lt;publisher&gt;Nelson&lt;/publisher&gt;&lt;urls&gt;&lt;/urls&gt;&lt;/record&gt;&lt;/Cite&gt;&lt;/EndNote&gt;</w:instrText>
      </w:r>
      <w:r>
        <w:rPr>
          <w:rFonts w:ascii="Times New Roman" w:hAnsi="Times New Roman" w:cs="Times New Roman"/>
        </w:rPr>
        <w:fldChar w:fldCharType="separate"/>
      </w:r>
      <w:r w:rsidR="00FF1B9E">
        <w:rPr>
          <w:rFonts w:ascii="Times New Roman" w:hAnsi="Times New Roman" w:cs="Times New Roman"/>
          <w:noProof/>
        </w:rPr>
        <w:t>(Elliot, Smith, &amp; McCulloch, 1996)</w:t>
      </w:r>
      <w:r>
        <w:rPr>
          <w:rFonts w:ascii="Times New Roman" w:hAnsi="Times New Roman" w:cs="Times New Roman"/>
        </w:rPr>
        <w:fldChar w:fldCharType="end"/>
      </w:r>
      <w:r w:rsidRPr="002A48BE">
        <w:rPr>
          <w:rFonts w:ascii="Times New Roman" w:hAnsi="Times New Roman" w:cs="Times New Roman"/>
        </w:rPr>
        <w:t xml:space="preserve"> was used to assess </w:t>
      </w:r>
      <w:r w:rsidR="00A47DF8">
        <w:rPr>
          <w:rFonts w:ascii="Times New Roman" w:hAnsi="Times New Roman" w:cs="Times New Roman"/>
        </w:rPr>
        <w:t xml:space="preserve">the child’s </w:t>
      </w:r>
      <w:r w:rsidR="00FF1B9E">
        <w:rPr>
          <w:rFonts w:ascii="Times New Roman" w:hAnsi="Times New Roman" w:cs="Times New Roman"/>
        </w:rPr>
        <w:t>verbal ability</w:t>
      </w:r>
      <w:r w:rsidR="0043150F">
        <w:rPr>
          <w:rFonts w:ascii="Times New Roman" w:hAnsi="Times New Roman" w:cs="Times New Roman"/>
        </w:rPr>
        <w:t>.</w:t>
      </w:r>
      <w:r w:rsidRPr="002A48BE">
        <w:rPr>
          <w:rFonts w:ascii="Times New Roman" w:hAnsi="Times New Roman" w:cs="Times New Roman"/>
        </w:rPr>
        <w:t xml:space="preserve">  Scoring </w:t>
      </w:r>
      <w:r w:rsidRPr="00A061C1">
        <w:rPr>
          <w:rFonts w:ascii="Times New Roman" w:hAnsi="Times New Roman" w:cs="Times New Roman"/>
        </w:rPr>
        <w:t>instructions were used to generate standardised scores.</w:t>
      </w:r>
      <w:r w:rsidR="00FF1B9E" w:rsidRPr="00A061C1">
        <w:rPr>
          <w:rFonts w:ascii="Times New Roman" w:hAnsi="Times New Roman" w:cs="Times New Roman"/>
        </w:rPr>
        <w:t xml:space="preserve">  Higher scores indicated better verbal ability.</w:t>
      </w:r>
      <w:r w:rsidRPr="00A061C1">
        <w:rPr>
          <w:rFonts w:ascii="Times New Roman" w:hAnsi="Times New Roman" w:cs="Times New Roman"/>
        </w:rPr>
        <w:t xml:space="preserve"> </w:t>
      </w:r>
      <w:r w:rsidR="00FF1B9E" w:rsidRPr="00A061C1">
        <w:rPr>
          <w:rFonts w:ascii="Times New Roman" w:hAnsi="Times New Roman" w:cs="Times New Roman"/>
        </w:rPr>
        <w:t xml:space="preserve">The </w:t>
      </w:r>
      <w:r w:rsidR="007A21AC" w:rsidRPr="00A061C1">
        <w:rPr>
          <w:rFonts w:ascii="Times New Roman" w:eastAsia="Times New Roman" w:hAnsi="Times New Roman" w:cs="Times New Roman"/>
        </w:rPr>
        <w:t>Cambridge Neuropsychological Test Automated Battery</w:t>
      </w:r>
      <w:r w:rsidR="00A061C1">
        <w:rPr>
          <w:rFonts w:ascii="Times New Roman" w:eastAsia="Times New Roman" w:hAnsi="Times New Roman" w:cs="Times New Roman"/>
        </w:rPr>
        <w:t xml:space="preserve"> (CANTAB)</w:t>
      </w:r>
      <w:r w:rsidR="007A21AC" w:rsidRPr="00A061C1">
        <w:rPr>
          <w:rFonts w:ascii="Times New Roman" w:eastAsia="Times New Roman" w:hAnsi="Times New Roman" w:cs="Times New Roman"/>
        </w:rPr>
        <w:t xml:space="preserve"> Spatial Working Memory Task</w:t>
      </w:r>
      <w:r w:rsidR="007A21AC" w:rsidRPr="00A061C1">
        <w:rPr>
          <w:rFonts w:ascii="Times New Roman" w:hAnsi="Times New Roman" w:cs="Times New Roman"/>
        </w:rPr>
        <w:t xml:space="preserve"> </w:t>
      </w:r>
      <w:r w:rsidR="00A061C1">
        <w:rPr>
          <w:rFonts w:ascii="Times New Roman" w:hAnsi="Times New Roman" w:cs="Times New Roman"/>
        </w:rPr>
        <w:fldChar w:fldCharType="begin"/>
      </w:r>
      <w:r w:rsidR="00EE59E0">
        <w:rPr>
          <w:rFonts w:ascii="Times New Roman" w:hAnsi="Times New Roman" w:cs="Times New Roman"/>
        </w:rPr>
        <w:instrText xml:space="preserve"> ADDIN EN.CITE &lt;EndNote&gt;&lt;Cite&gt;&lt;Author&gt;Robbins&lt;/Author&gt;&lt;Year&gt;1994&lt;/Year&gt;&lt;RecNum&gt;247&lt;/RecNum&gt;&lt;DisplayText&gt;(Robbins et al., 1994)&lt;/DisplayText&gt;&lt;record&gt;&lt;rec-number&gt;247&lt;/rec-number&gt;&lt;foreign-keys&gt;&lt;key app="EN" db-id="peprrrza6e5xwdex2vz55wa72w59p990dtz2" timestamp="0"&gt;247&lt;/key&gt;&lt;/foreign-keys&gt;&lt;ref-type name="Journal Article"&gt;17&lt;/ref-type&gt;&lt;contributors&gt;&lt;authors&gt;&lt;author&gt;Robbins, T. W.&lt;/author&gt;&lt;author&gt;James, M.&lt;/author&gt;&lt;author&gt;Owen, A. M.&lt;/author&gt;&lt;author&gt;Sahakian, B. J.&lt;/author&gt;&lt;author&gt;McInnes, L.&lt;/author&gt;&lt;author&gt;Rabbitt, P.&lt;/author&gt;&lt;/authors&gt;&lt;/contributors&gt;&lt;auth-address&gt;Department of Experimental Psychology, University of Cambridge, UK.&lt;/auth-address&gt;&lt;titles&gt;&lt;title&gt;Cambridge Neuropsychological Test Automated Battery (CANTAB): a factor analytic study of a large sample of normal elderly volunteers&lt;/title&gt;&lt;secondary-title&gt;Dementia&lt;/secondary-title&gt;&lt;alt-title&gt;Dementia (Basel, Switzerland)&lt;/alt-title&gt;&lt;/titles&gt;&lt;pages&gt;266-81&lt;/pages&gt;&lt;volume&gt;5&lt;/volume&gt;&lt;number&gt;5&lt;/number&gt;&lt;edition&gt;1994/09/01&lt;/edition&gt;&lt;keywords&gt;&lt;keyword&gt;Aged/*psychology&lt;/keyword&gt;&lt;keyword&gt;Aged, 80 and over&lt;/keyword&gt;&lt;keyword&gt;Analysis of Variance&lt;/keyword&gt;&lt;keyword&gt;Factor Analysis, Statistical&lt;/keyword&gt;&lt;keyword&gt;Female&lt;/keyword&gt;&lt;keyword&gt;Humans&lt;/keyword&gt;&lt;keyword&gt;Male&lt;/keyword&gt;&lt;keyword&gt;Memory/physiology&lt;/keyword&gt;&lt;keyword&gt;Mental Status Schedule&lt;/keyword&gt;&lt;keyword&gt;Middle Aged&lt;/keyword&gt;&lt;keyword&gt;*Neuropsychological Tests&lt;/keyword&gt;&lt;keyword&gt;Pattern Recognition, Visual/physiology&lt;/keyword&gt;&lt;keyword&gt;Reaction Time/physiology&lt;/keyword&gt;&lt;keyword&gt;Reference Values&lt;/keyword&gt;&lt;keyword&gt;Space Perception/physiology&lt;/keyword&gt;&lt;/keywords&gt;&lt;dates&gt;&lt;year&gt;1994&lt;/year&gt;&lt;pub-dates&gt;&lt;date&gt;Sep-Oct&lt;/date&gt;&lt;/pub-dates&gt;&lt;/dates&gt;&lt;isbn&gt;1013-7424 (Print)&amp;#xD;1013-7424&lt;/isbn&gt;&lt;accession-num&gt;7951684&lt;/accession-num&gt;&lt;urls&gt;&lt;/urls&gt;&lt;remote-database-provider&gt;NLM&lt;/remote-database-provider&gt;&lt;language&gt;eng&lt;/language&gt;&lt;/record&gt;&lt;/Cite&gt;&lt;/EndNote&gt;</w:instrText>
      </w:r>
      <w:r w:rsidR="00A061C1">
        <w:rPr>
          <w:rFonts w:ascii="Times New Roman" w:hAnsi="Times New Roman" w:cs="Times New Roman"/>
        </w:rPr>
        <w:fldChar w:fldCharType="separate"/>
      </w:r>
      <w:r w:rsidR="00A061C1">
        <w:rPr>
          <w:rFonts w:ascii="Times New Roman" w:hAnsi="Times New Roman" w:cs="Times New Roman"/>
          <w:noProof/>
        </w:rPr>
        <w:t>(Robbins et al., 1994)</w:t>
      </w:r>
      <w:r w:rsidR="00A061C1">
        <w:rPr>
          <w:rFonts w:ascii="Times New Roman" w:hAnsi="Times New Roman" w:cs="Times New Roman"/>
        </w:rPr>
        <w:fldChar w:fldCharType="end"/>
      </w:r>
      <w:r w:rsidR="00FF1B9E" w:rsidRPr="00A061C1">
        <w:rPr>
          <w:rFonts w:ascii="Times New Roman" w:hAnsi="Times New Roman" w:cs="Times New Roman"/>
        </w:rPr>
        <w:t xml:space="preserve"> was used as a proxy for cognitive function.</w:t>
      </w:r>
      <w:r w:rsidR="00FF1B9E">
        <w:rPr>
          <w:rFonts w:ascii="Times New Roman" w:hAnsi="Times New Roman" w:cs="Times New Roman"/>
        </w:rPr>
        <w:t xml:space="preserve"> The total number of errors </w:t>
      </w:r>
      <w:r w:rsidR="0043150F">
        <w:rPr>
          <w:rFonts w:ascii="Times New Roman" w:hAnsi="Times New Roman" w:cs="Times New Roman"/>
        </w:rPr>
        <w:t>was used</w:t>
      </w:r>
      <w:r w:rsidR="006E4D72">
        <w:rPr>
          <w:rFonts w:ascii="Times New Roman" w:hAnsi="Times New Roman" w:cs="Times New Roman"/>
        </w:rPr>
        <w:t xml:space="preserve"> </w:t>
      </w:r>
      <w:r w:rsidR="0043150F">
        <w:rPr>
          <w:rFonts w:ascii="Times New Roman" w:hAnsi="Times New Roman" w:cs="Times New Roman"/>
        </w:rPr>
        <w:t>and</w:t>
      </w:r>
      <w:r w:rsidR="00266596">
        <w:rPr>
          <w:rFonts w:ascii="Times New Roman" w:hAnsi="Times New Roman" w:cs="Times New Roman"/>
        </w:rPr>
        <w:t xml:space="preserve"> reverse scored </w:t>
      </w:r>
      <w:r w:rsidR="00FF1B9E">
        <w:rPr>
          <w:rFonts w:ascii="Times New Roman" w:hAnsi="Times New Roman" w:cs="Times New Roman"/>
        </w:rPr>
        <w:t>so that a higher score indicated better cognitive function.</w:t>
      </w:r>
      <w:r w:rsidR="003115E4">
        <w:rPr>
          <w:rFonts w:ascii="Times New Roman" w:hAnsi="Times New Roman" w:cs="Times New Roman"/>
        </w:rPr>
        <w:t xml:space="preserve">  Both </w:t>
      </w:r>
      <w:r w:rsidR="00DB0945">
        <w:rPr>
          <w:rFonts w:ascii="Times New Roman" w:hAnsi="Times New Roman" w:cs="Times New Roman"/>
        </w:rPr>
        <w:t>measures</w:t>
      </w:r>
      <w:r w:rsidR="003115E4">
        <w:rPr>
          <w:rFonts w:ascii="Times New Roman" w:hAnsi="Times New Roman" w:cs="Times New Roman"/>
        </w:rPr>
        <w:t xml:space="preserve"> were used as indicative of wider cognitive function </w:t>
      </w:r>
      <w:r w:rsidR="00DB0945">
        <w:rPr>
          <w:rFonts w:ascii="Times New Roman" w:hAnsi="Times New Roman" w:cs="Times New Roman"/>
        </w:rPr>
        <w:t xml:space="preserve">in the absence of a full battery of </w:t>
      </w:r>
      <w:r w:rsidR="000F4F8D">
        <w:rPr>
          <w:rFonts w:ascii="Times New Roman" w:hAnsi="Times New Roman" w:cs="Times New Roman"/>
        </w:rPr>
        <w:t xml:space="preserve">cognitive </w:t>
      </w:r>
      <w:r w:rsidR="00DB0945">
        <w:rPr>
          <w:rFonts w:ascii="Times New Roman" w:hAnsi="Times New Roman" w:cs="Times New Roman"/>
        </w:rPr>
        <w:t xml:space="preserve">data being </w:t>
      </w:r>
      <w:r w:rsidR="003D2884">
        <w:rPr>
          <w:rFonts w:ascii="Times New Roman" w:hAnsi="Times New Roman" w:cs="Times New Roman"/>
        </w:rPr>
        <w:t>available</w:t>
      </w:r>
      <w:r w:rsidR="00DB0945">
        <w:rPr>
          <w:rFonts w:ascii="Times New Roman" w:hAnsi="Times New Roman" w:cs="Times New Roman"/>
        </w:rPr>
        <w:t>.</w:t>
      </w:r>
    </w:p>
    <w:p w14:paraId="7B9C5C67" w14:textId="7CEA3A72" w:rsidR="00D719F4" w:rsidRPr="000B5ADA" w:rsidRDefault="00D719F4" w:rsidP="0099475F">
      <w:pPr>
        <w:spacing w:line="480" w:lineRule="auto"/>
        <w:rPr>
          <w:rFonts w:ascii="Times New Roman" w:hAnsi="Times New Roman" w:cs="Times New Roman"/>
        </w:rPr>
      </w:pPr>
    </w:p>
    <w:p w14:paraId="3891C9B7" w14:textId="77777777" w:rsidR="00D719F4" w:rsidRPr="000B5ADA" w:rsidRDefault="00D719F4" w:rsidP="00F77D70">
      <w:pPr>
        <w:spacing w:line="480" w:lineRule="auto"/>
        <w:jc w:val="center"/>
        <w:outlineLvl w:val="0"/>
        <w:rPr>
          <w:rFonts w:ascii="Times New Roman" w:hAnsi="Times New Roman" w:cs="Times New Roman"/>
        </w:rPr>
      </w:pPr>
      <w:r w:rsidRPr="000B5ADA">
        <w:rPr>
          <w:rFonts w:ascii="Times New Roman" w:hAnsi="Times New Roman" w:cs="Times New Roman"/>
        </w:rPr>
        <w:t>Statistical Analyses</w:t>
      </w:r>
    </w:p>
    <w:p w14:paraId="59C32014" w14:textId="331C4D1F" w:rsidR="00741E8F" w:rsidRPr="000B5ADA" w:rsidRDefault="005B7BF5" w:rsidP="0099475F">
      <w:pPr>
        <w:spacing w:line="480" w:lineRule="auto"/>
        <w:rPr>
          <w:rFonts w:ascii="Times New Roman" w:hAnsi="Times New Roman" w:cs="Times New Roman"/>
        </w:rPr>
      </w:pPr>
      <w:r w:rsidRPr="000B5ADA">
        <w:rPr>
          <w:rFonts w:ascii="Times New Roman" w:hAnsi="Times New Roman" w:cs="Times New Roman"/>
          <w:lang w:val="en-US"/>
        </w:rPr>
        <w:t>All a</w:t>
      </w:r>
      <w:r w:rsidR="00741E8F" w:rsidRPr="000B5ADA">
        <w:rPr>
          <w:rFonts w:ascii="Times New Roman" w:hAnsi="Times New Roman" w:cs="Times New Roman"/>
          <w:lang w:val="en-US"/>
        </w:rPr>
        <w:t>nalyses were conducted using Stata/SE 14.2</w:t>
      </w:r>
      <w:r w:rsidR="009453AB" w:rsidRPr="000B5ADA">
        <w:rPr>
          <w:rFonts w:ascii="Times New Roman" w:hAnsi="Times New Roman" w:cs="Times New Roman"/>
          <w:lang w:val="en-US"/>
        </w:rPr>
        <w:fldChar w:fldCharType="begin"/>
      </w:r>
      <w:r w:rsidR="00EE59E0">
        <w:rPr>
          <w:rFonts w:ascii="Times New Roman" w:hAnsi="Times New Roman" w:cs="Times New Roman"/>
          <w:lang w:val="en-US"/>
        </w:rPr>
        <w:instrText xml:space="preserve"> ADDIN EN.CITE &lt;EndNote&gt;&lt;Cite&gt;&lt;Author&gt;StataCorp&lt;/Author&gt;&lt;Year&gt;2015&lt;/Year&gt;&lt;RecNum&gt;213&lt;/RecNum&gt;&lt;DisplayText&gt;(StataCorp, 2015)&lt;/DisplayText&gt;&lt;record&gt;&lt;rec-number&gt;213&lt;/rec-number&gt;&lt;foreign-keys&gt;&lt;key app="EN" db-id="peprrrza6e5xwdex2vz55wa72w59p990dtz2" timestamp="0"&gt;213&lt;/key&gt;&lt;/foreign-keys&gt;&lt;ref-type name="Report"&gt;27&lt;/ref-type&gt;&lt;contributors&gt;&lt;authors&gt;&lt;author&gt;StataCorp&lt;/author&gt;&lt;/authors&gt;&lt;/contributors&gt;&lt;titles&gt;&lt;title&gt;Stata Statistical Software: Release 14&lt;/title&gt;&lt;/titles&gt;&lt;dates&gt;&lt;year&gt;2015&lt;/year&gt;&lt;/dates&gt;&lt;pub-location&gt;College Station: Texas&lt;/pub-location&gt;&lt;publisher&gt;StataCorp &lt;/publisher&gt;&lt;urls&gt;&lt;/urls&gt;&lt;/record&gt;&lt;/Cite&gt;&lt;/EndNote&gt;</w:instrText>
      </w:r>
      <w:r w:rsidR="009453AB" w:rsidRPr="000B5ADA">
        <w:rPr>
          <w:rFonts w:ascii="Times New Roman" w:hAnsi="Times New Roman" w:cs="Times New Roman"/>
          <w:lang w:val="en-US"/>
        </w:rPr>
        <w:fldChar w:fldCharType="separate"/>
      </w:r>
      <w:r w:rsidR="00DB4715" w:rsidRPr="000B5ADA">
        <w:rPr>
          <w:rFonts w:ascii="Times New Roman" w:hAnsi="Times New Roman" w:cs="Times New Roman"/>
          <w:noProof/>
          <w:lang w:val="en-US"/>
        </w:rPr>
        <w:t>(StataCorp, 2015)</w:t>
      </w:r>
      <w:r w:rsidR="009453AB" w:rsidRPr="000B5ADA">
        <w:rPr>
          <w:rFonts w:ascii="Times New Roman" w:hAnsi="Times New Roman" w:cs="Times New Roman"/>
          <w:lang w:val="en-US"/>
        </w:rPr>
        <w:fldChar w:fldCharType="end"/>
      </w:r>
      <w:r w:rsidR="009E3302" w:rsidRPr="000B5ADA">
        <w:rPr>
          <w:rFonts w:ascii="Times New Roman" w:hAnsi="Times New Roman" w:cs="Times New Roman"/>
          <w:lang w:val="en-US"/>
        </w:rPr>
        <w:t xml:space="preserve"> and two tailed tests, p&lt;.05, were used.</w:t>
      </w:r>
      <w:r w:rsidR="00741E8F" w:rsidRPr="000B5ADA">
        <w:rPr>
          <w:rFonts w:ascii="Times New Roman" w:hAnsi="Times New Roman" w:cs="Times New Roman"/>
          <w:lang w:val="en-US"/>
        </w:rPr>
        <w:t xml:space="preserve">  </w:t>
      </w:r>
      <w:r w:rsidR="00741E8F" w:rsidRPr="000B5ADA">
        <w:rPr>
          <w:rFonts w:ascii="Times New Roman" w:hAnsi="Times New Roman" w:cs="Times New Roman"/>
        </w:rPr>
        <w:t>To account for unequal sample attrition and the application of disproportionate stratification, all estimates were weighted to population level.</w:t>
      </w:r>
      <w:r w:rsidRPr="000B5ADA">
        <w:rPr>
          <w:rFonts w:ascii="Times New Roman" w:hAnsi="Times New Roman" w:cs="Times New Roman"/>
        </w:rPr>
        <w:t xml:space="preserve">  All reported values are weighted estimates.  </w:t>
      </w:r>
      <w:r w:rsidR="00741E8F" w:rsidRPr="000B5ADA">
        <w:rPr>
          <w:rFonts w:ascii="Times New Roman" w:hAnsi="Times New Roman" w:cs="Times New Roman"/>
        </w:rPr>
        <w:t xml:space="preserve">  </w:t>
      </w:r>
    </w:p>
    <w:p w14:paraId="07671C70" w14:textId="77777777" w:rsidR="00DC3554" w:rsidRPr="000B5ADA" w:rsidRDefault="00DC3554" w:rsidP="0099475F">
      <w:pPr>
        <w:spacing w:line="480" w:lineRule="auto"/>
        <w:rPr>
          <w:rFonts w:ascii="Times New Roman" w:hAnsi="Times New Roman" w:cs="Times New Roman"/>
        </w:rPr>
      </w:pPr>
    </w:p>
    <w:p w14:paraId="19BA9655" w14:textId="540F77B8" w:rsidR="00DC3554" w:rsidRPr="000B5ADA" w:rsidRDefault="00A71510" w:rsidP="0099475F">
      <w:pPr>
        <w:spacing w:line="480" w:lineRule="auto"/>
        <w:rPr>
          <w:rFonts w:ascii="Times New Roman" w:hAnsi="Times New Roman" w:cs="Times New Roman"/>
        </w:rPr>
      </w:pPr>
      <w:r w:rsidRPr="000B5ADA">
        <w:rPr>
          <w:rFonts w:ascii="Times New Roman" w:hAnsi="Times New Roman" w:cs="Times New Roman"/>
        </w:rPr>
        <w:t xml:space="preserve">Two </w:t>
      </w:r>
      <w:r w:rsidR="009E3302" w:rsidRPr="000B5ADA">
        <w:rPr>
          <w:rFonts w:ascii="Times New Roman" w:hAnsi="Times New Roman" w:cs="Times New Roman"/>
        </w:rPr>
        <w:t xml:space="preserve">multivariable </w:t>
      </w:r>
      <w:r w:rsidRPr="000B5ADA">
        <w:rPr>
          <w:rFonts w:ascii="Times New Roman" w:hAnsi="Times New Roman" w:cs="Times New Roman"/>
        </w:rPr>
        <w:t xml:space="preserve">ordered </w:t>
      </w:r>
      <w:r w:rsidR="00DC3554" w:rsidRPr="000B5ADA">
        <w:rPr>
          <w:rFonts w:ascii="Times New Roman" w:hAnsi="Times New Roman" w:cs="Times New Roman"/>
        </w:rPr>
        <w:t xml:space="preserve">logistic regression models were </w:t>
      </w:r>
      <w:r w:rsidR="003121DC" w:rsidRPr="000B5ADA">
        <w:rPr>
          <w:rFonts w:ascii="Times New Roman" w:hAnsi="Times New Roman" w:cs="Times New Roman"/>
        </w:rPr>
        <w:t>run</w:t>
      </w:r>
      <w:r w:rsidR="00DC3554" w:rsidRPr="000B5ADA">
        <w:rPr>
          <w:rFonts w:ascii="Times New Roman" w:hAnsi="Times New Roman" w:cs="Times New Roman"/>
        </w:rPr>
        <w:t xml:space="preserve"> to calculate odds ratios for the </w:t>
      </w:r>
      <w:r w:rsidR="001B51EB" w:rsidRPr="000B5ADA">
        <w:rPr>
          <w:rFonts w:ascii="Times New Roman" w:hAnsi="Times New Roman" w:cs="Times New Roman"/>
        </w:rPr>
        <w:t xml:space="preserve">prevalence </w:t>
      </w:r>
      <w:r w:rsidR="00DC3554" w:rsidRPr="000B5ADA">
        <w:rPr>
          <w:rFonts w:ascii="Times New Roman" w:hAnsi="Times New Roman" w:cs="Times New Roman"/>
        </w:rPr>
        <w:t xml:space="preserve">of sibling bullying </w:t>
      </w:r>
      <w:r w:rsidRPr="000B5ADA">
        <w:rPr>
          <w:rFonts w:ascii="Times New Roman" w:hAnsi="Times New Roman" w:cs="Times New Roman"/>
        </w:rPr>
        <w:t xml:space="preserve">(one for sibling bullying </w:t>
      </w:r>
      <w:r w:rsidR="007E0DD1" w:rsidRPr="000B5ADA">
        <w:rPr>
          <w:rFonts w:ascii="Times New Roman" w:hAnsi="Times New Roman" w:cs="Times New Roman"/>
        </w:rPr>
        <w:t>victimization</w:t>
      </w:r>
      <w:r w:rsidR="006E4D72">
        <w:rPr>
          <w:rFonts w:ascii="Times New Roman" w:hAnsi="Times New Roman" w:cs="Times New Roman"/>
        </w:rPr>
        <w:t>, Model 1 in Table 2,</w:t>
      </w:r>
      <w:r w:rsidRPr="000B5ADA">
        <w:rPr>
          <w:rFonts w:ascii="Times New Roman" w:hAnsi="Times New Roman" w:cs="Times New Roman"/>
        </w:rPr>
        <w:t xml:space="preserve"> and the other </w:t>
      </w:r>
      <w:r w:rsidR="007E0DD1" w:rsidRPr="000B5ADA">
        <w:rPr>
          <w:rFonts w:ascii="Times New Roman" w:hAnsi="Times New Roman" w:cs="Times New Roman"/>
        </w:rPr>
        <w:t>sibling bullying perpetration</w:t>
      </w:r>
      <w:r w:rsidR="006E4D72">
        <w:rPr>
          <w:rFonts w:ascii="Times New Roman" w:hAnsi="Times New Roman" w:cs="Times New Roman"/>
        </w:rPr>
        <w:t>, Model 2 in Table 2</w:t>
      </w:r>
      <w:r w:rsidRPr="000B5ADA">
        <w:rPr>
          <w:rFonts w:ascii="Times New Roman" w:hAnsi="Times New Roman" w:cs="Times New Roman"/>
        </w:rPr>
        <w:t>)</w:t>
      </w:r>
      <w:r w:rsidR="00DC3554" w:rsidRPr="000B5ADA">
        <w:rPr>
          <w:rFonts w:ascii="Times New Roman" w:hAnsi="Times New Roman" w:cs="Times New Roman"/>
        </w:rPr>
        <w:t>.  The predictor</w:t>
      </w:r>
      <w:r w:rsidRPr="000B5ADA">
        <w:rPr>
          <w:rFonts w:ascii="Times New Roman" w:hAnsi="Times New Roman" w:cs="Times New Roman"/>
        </w:rPr>
        <w:t>s</w:t>
      </w:r>
      <w:r w:rsidR="00DC3554" w:rsidRPr="000B5ADA">
        <w:rPr>
          <w:rFonts w:ascii="Times New Roman" w:hAnsi="Times New Roman" w:cs="Times New Roman"/>
        </w:rPr>
        <w:t xml:space="preserve"> w</w:t>
      </w:r>
      <w:r w:rsidRPr="000B5ADA">
        <w:rPr>
          <w:rFonts w:ascii="Times New Roman" w:hAnsi="Times New Roman" w:cs="Times New Roman"/>
        </w:rPr>
        <w:t>ere</w:t>
      </w:r>
      <w:r w:rsidR="00DC3554" w:rsidRPr="000B5ADA">
        <w:rPr>
          <w:rFonts w:ascii="Times New Roman" w:hAnsi="Times New Roman" w:cs="Times New Roman"/>
        </w:rPr>
        <w:t xml:space="preserve"> entered as ASD </w:t>
      </w:r>
      <w:r w:rsidRPr="000B5ADA">
        <w:rPr>
          <w:rFonts w:ascii="Times New Roman" w:hAnsi="Times New Roman" w:cs="Times New Roman"/>
        </w:rPr>
        <w:t xml:space="preserve">group, </w:t>
      </w:r>
      <w:r w:rsidR="00DC3554" w:rsidRPr="000B5ADA">
        <w:rPr>
          <w:rFonts w:ascii="Times New Roman" w:hAnsi="Times New Roman" w:cs="Times New Roman"/>
        </w:rPr>
        <w:t xml:space="preserve">gender, ethnicity, household income, lone parent status, number of siblings, </w:t>
      </w:r>
      <w:r w:rsidR="00C62CA3">
        <w:rPr>
          <w:rFonts w:ascii="Times New Roman" w:hAnsi="Times New Roman" w:cs="Times New Roman"/>
        </w:rPr>
        <w:t xml:space="preserve">birth order, </w:t>
      </w:r>
      <w:r w:rsidR="00DC3554" w:rsidRPr="000B5ADA">
        <w:rPr>
          <w:rFonts w:ascii="Times New Roman" w:hAnsi="Times New Roman" w:cs="Times New Roman"/>
        </w:rPr>
        <w:t>harsh parenting</w:t>
      </w:r>
      <w:r w:rsidRPr="000B5ADA">
        <w:rPr>
          <w:rFonts w:ascii="Times New Roman" w:hAnsi="Times New Roman" w:cs="Times New Roman"/>
        </w:rPr>
        <w:t xml:space="preserve"> score</w:t>
      </w:r>
      <w:r w:rsidR="00C62CA3">
        <w:rPr>
          <w:rFonts w:ascii="Times New Roman" w:hAnsi="Times New Roman" w:cs="Times New Roman"/>
        </w:rPr>
        <w:t>, verbal ability, and cognitive function.</w:t>
      </w:r>
      <w:r w:rsidR="00DE5FD7" w:rsidRPr="000B5ADA">
        <w:rPr>
          <w:rFonts w:ascii="Times New Roman" w:hAnsi="Times New Roman" w:cs="Times New Roman"/>
        </w:rPr>
        <w:t xml:space="preserve">  Then, r</w:t>
      </w:r>
      <w:r w:rsidR="00DC3554" w:rsidRPr="000B5ADA">
        <w:rPr>
          <w:rFonts w:ascii="Times New Roman" w:hAnsi="Times New Roman" w:cs="Times New Roman"/>
        </w:rPr>
        <w:t>elative risk ratios were calculated using logistic regression</w:t>
      </w:r>
      <w:r w:rsidR="00F31631" w:rsidRPr="000B5ADA">
        <w:rPr>
          <w:rFonts w:ascii="Times New Roman" w:hAnsi="Times New Roman" w:cs="Times New Roman"/>
        </w:rPr>
        <w:t xml:space="preserve"> model</w:t>
      </w:r>
      <w:r w:rsidR="00EC57C1">
        <w:rPr>
          <w:rFonts w:ascii="Times New Roman" w:hAnsi="Times New Roman" w:cs="Times New Roman"/>
        </w:rPr>
        <w:t>s</w:t>
      </w:r>
      <w:r w:rsidR="00DC3554" w:rsidRPr="000B5ADA">
        <w:rPr>
          <w:rFonts w:ascii="Times New Roman" w:hAnsi="Times New Roman" w:cs="Times New Roman"/>
        </w:rPr>
        <w:t xml:space="preserve"> to </w:t>
      </w:r>
      <w:r w:rsidR="000C1569" w:rsidRPr="000B5ADA">
        <w:rPr>
          <w:rFonts w:ascii="Times New Roman" w:hAnsi="Times New Roman" w:cs="Times New Roman"/>
        </w:rPr>
        <w:t xml:space="preserve">investigate </w:t>
      </w:r>
      <w:r w:rsidR="00DE5FD7" w:rsidRPr="000B5ADA">
        <w:rPr>
          <w:rFonts w:ascii="Times New Roman" w:hAnsi="Times New Roman" w:cs="Times New Roman"/>
        </w:rPr>
        <w:t>membership of sibling bullying involvement group</w:t>
      </w:r>
      <w:r w:rsidR="00B30771">
        <w:rPr>
          <w:rFonts w:ascii="Times New Roman" w:hAnsi="Times New Roman" w:cs="Times New Roman"/>
        </w:rPr>
        <w:t>s</w:t>
      </w:r>
      <w:r w:rsidR="006E4D72">
        <w:rPr>
          <w:rFonts w:ascii="Times New Roman" w:hAnsi="Times New Roman" w:cs="Times New Roman"/>
        </w:rPr>
        <w:t xml:space="preserve"> (</w:t>
      </w:r>
      <w:r w:rsidR="00641D47">
        <w:rPr>
          <w:rFonts w:ascii="Times New Roman" w:hAnsi="Times New Roman" w:cs="Times New Roman"/>
        </w:rPr>
        <w:t xml:space="preserve">the prevalence of groups in shown in </w:t>
      </w:r>
      <w:r w:rsidR="006E4D72">
        <w:rPr>
          <w:rFonts w:ascii="Times New Roman" w:hAnsi="Times New Roman" w:cs="Times New Roman"/>
        </w:rPr>
        <w:t>Table 3</w:t>
      </w:r>
      <w:r w:rsidR="00641D47">
        <w:rPr>
          <w:rFonts w:ascii="Times New Roman" w:hAnsi="Times New Roman" w:cs="Times New Roman"/>
        </w:rPr>
        <w:t xml:space="preserve"> and relative risk ratios in Table 4</w:t>
      </w:r>
      <w:r w:rsidR="006E4D72">
        <w:rPr>
          <w:rFonts w:ascii="Times New Roman" w:hAnsi="Times New Roman" w:cs="Times New Roman"/>
        </w:rPr>
        <w:t>)</w:t>
      </w:r>
      <w:r w:rsidR="00DE5FD7" w:rsidRPr="000B5ADA">
        <w:rPr>
          <w:rFonts w:ascii="Times New Roman" w:hAnsi="Times New Roman" w:cs="Times New Roman"/>
        </w:rPr>
        <w:t xml:space="preserve">.  The outcome </w:t>
      </w:r>
      <w:r w:rsidR="00B96CDD" w:rsidRPr="000B5ADA">
        <w:rPr>
          <w:rFonts w:ascii="Times New Roman" w:hAnsi="Times New Roman" w:cs="Times New Roman"/>
        </w:rPr>
        <w:t xml:space="preserve">variable was entered as </w:t>
      </w:r>
      <w:r w:rsidR="00B30771">
        <w:rPr>
          <w:rFonts w:ascii="Times New Roman" w:hAnsi="Times New Roman" w:cs="Times New Roman"/>
        </w:rPr>
        <w:t xml:space="preserve">the </w:t>
      </w:r>
      <w:r w:rsidR="00DE5FD7" w:rsidRPr="000B5ADA">
        <w:rPr>
          <w:rFonts w:ascii="Times New Roman" w:hAnsi="Times New Roman" w:cs="Times New Roman"/>
        </w:rPr>
        <w:t xml:space="preserve">sibling bullying group (neither, victim only, </w:t>
      </w:r>
      <w:r w:rsidR="00DE5FD7" w:rsidRPr="000B5ADA">
        <w:rPr>
          <w:rFonts w:ascii="Times New Roman" w:hAnsi="Times New Roman" w:cs="Times New Roman"/>
        </w:rPr>
        <w:lastRenderedPageBreak/>
        <w:t>bully only, bully-victim)</w:t>
      </w:r>
      <w:r w:rsidR="00172468" w:rsidRPr="000B5ADA">
        <w:rPr>
          <w:rFonts w:ascii="Times New Roman" w:hAnsi="Times New Roman" w:cs="Times New Roman"/>
        </w:rPr>
        <w:t>.</w:t>
      </w:r>
      <w:r w:rsidR="00EC57C1">
        <w:rPr>
          <w:rFonts w:ascii="Times New Roman" w:hAnsi="Times New Roman" w:cs="Times New Roman"/>
        </w:rPr>
        <w:t xml:space="preserve">  In separate models the predictors were entered as ASD group, gender, ethnicity, </w:t>
      </w:r>
      <w:r w:rsidR="00EC57C1" w:rsidRPr="000B5ADA">
        <w:rPr>
          <w:rFonts w:ascii="Times New Roman" w:hAnsi="Times New Roman" w:cs="Times New Roman"/>
        </w:rPr>
        <w:t>household income, lone parent status, number of siblings, harsh parenting score</w:t>
      </w:r>
      <w:r w:rsidR="00EC57C1">
        <w:rPr>
          <w:rFonts w:ascii="Times New Roman" w:hAnsi="Times New Roman" w:cs="Times New Roman"/>
        </w:rPr>
        <w:t xml:space="preserve">, birth order, verbal ability, and cognitive function.  The model for ASD group was repeated with 1) gender, ethnicity, </w:t>
      </w:r>
      <w:r w:rsidR="00EC57C1" w:rsidRPr="000B5ADA">
        <w:rPr>
          <w:rFonts w:ascii="Times New Roman" w:hAnsi="Times New Roman" w:cs="Times New Roman"/>
        </w:rPr>
        <w:t>household income, lone parent status, number of siblings, harsh parenting score</w:t>
      </w:r>
      <w:r w:rsidR="00EC57C1">
        <w:rPr>
          <w:rFonts w:ascii="Times New Roman" w:hAnsi="Times New Roman" w:cs="Times New Roman"/>
        </w:rPr>
        <w:t xml:space="preserve">, and birth order as covariates and 2) with all of the covariates previously specified </w:t>
      </w:r>
      <w:r w:rsidR="0043150F">
        <w:rPr>
          <w:rFonts w:ascii="Times New Roman" w:hAnsi="Times New Roman" w:cs="Times New Roman"/>
        </w:rPr>
        <w:t xml:space="preserve">and additionally </w:t>
      </w:r>
      <w:r w:rsidR="00EC57C1">
        <w:rPr>
          <w:rFonts w:ascii="Times New Roman" w:hAnsi="Times New Roman" w:cs="Times New Roman"/>
        </w:rPr>
        <w:t>verbal ability and cognitive function.</w:t>
      </w:r>
    </w:p>
    <w:p w14:paraId="1B6925E0" w14:textId="77777777" w:rsidR="00DC3554" w:rsidRPr="000B5ADA" w:rsidRDefault="00DC3554" w:rsidP="0099475F">
      <w:pPr>
        <w:spacing w:line="480" w:lineRule="auto"/>
        <w:rPr>
          <w:rFonts w:ascii="Times New Roman" w:hAnsi="Times New Roman" w:cs="Times New Roman"/>
        </w:rPr>
      </w:pPr>
    </w:p>
    <w:p w14:paraId="2C8A2F49" w14:textId="3E734E09" w:rsidR="00741E8F" w:rsidRPr="000B5ADA" w:rsidRDefault="00741E8F" w:rsidP="0099475F">
      <w:pPr>
        <w:spacing w:line="480" w:lineRule="auto"/>
        <w:rPr>
          <w:rFonts w:ascii="Times New Roman" w:hAnsi="Times New Roman" w:cs="Times New Roman"/>
        </w:rPr>
      </w:pPr>
      <w:r w:rsidRPr="000B5ADA">
        <w:rPr>
          <w:rFonts w:ascii="Times New Roman" w:hAnsi="Times New Roman" w:cs="Times New Roman"/>
        </w:rPr>
        <w:t xml:space="preserve">Psychopathological correlates of sibling bullying were estimated using </w:t>
      </w:r>
      <w:r w:rsidR="000C1569" w:rsidRPr="000B5ADA">
        <w:rPr>
          <w:rFonts w:ascii="Times New Roman" w:hAnsi="Times New Roman" w:cs="Times New Roman"/>
        </w:rPr>
        <w:t>three linear regression models</w:t>
      </w:r>
      <w:r w:rsidR="006E4D72">
        <w:rPr>
          <w:rFonts w:ascii="Times New Roman" w:hAnsi="Times New Roman" w:cs="Times New Roman"/>
        </w:rPr>
        <w:t xml:space="preserve"> (Table 5)</w:t>
      </w:r>
      <w:r w:rsidR="00C5150E">
        <w:rPr>
          <w:rFonts w:ascii="Times New Roman" w:hAnsi="Times New Roman" w:cs="Times New Roman"/>
        </w:rPr>
        <w:t>.</w:t>
      </w:r>
      <w:r w:rsidR="00800D81">
        <w:rPr>
          <w:rFonts w:ascii="Times New Roman" w:hAnsi="Times New Roman" w:cs="Times New Roman"/>
        </w:rPr>
        <w:t xml:space="preserve">  Collinearity tests indicated that the data met the assumption of multicollinearity (tolerance 0.72 – 0.98 and VIF 1.02 – 1.36).  </w:t>
      </w:r>
      <w:r w:rsidR="00C5150E">
        <w:rPr>
          <w:rFonts w:ascii="Times New Roman" w:hAnsi="Times New Roman" w:cs="Times New Roman"/>
        </w:rPr>
        <w:t>The outcome variable was either</w:t>
      </w:r>
      <w:r w:rsidR="00F31631" w:rsidRPr="000B5ADA">
        <w:rPr>
          <w:rFonts w:ascii="Times New Roman" w:hAnsi="Times New Roman" w:cs="Times New Roman"/>
        </w:rPr>
        <w:t xml:space="preserve"> internalizing symptoms, externalizing symptoms, </w:t>
      </w:r>
      <w:r w:rsidR="00C5150E">
        <w:rPr>
          <w:rFonts w:ascii="Times New Roman" w:hAnsi="Times New Roman" w:cs="Times New Roman"/>
        </w:rPr>
        <w:t xml:space="preserve">or </w:t>
      </w:r>
      <w:r w:rsidR="00F31631" w:rsidRPr="000B5ADA">
        <w:rPr>
          <w:rFonts w:ascii="Times New Roman" w:hAnsi="Times New Roman" w:cs="Times New Roman"/>
        </w:rPr>
        <w:t>prosocial</w:t>
      </w:r>
      <w:r w:rsidR="00B30771">
        <w:rPr>
          <w:rFonts w:ascii="Times New Roman" w:hAnsi="Times New Roman" w:cs="Times New Roman"/>
        </w:rPr>
        <w:t xml:space="preserve"> skills</w:t>
      </w:r>
      <w:r w:rsidR="000C1569" w:rsidRPr="000B5ADA">
        <w:rPr>
          <w:rFonts w:ascii="Times New Roman" w:hAnsi="Times New Roman" w:cs="Times New Roman"/>
        </w:rPr>
        <w:t xml:space="preserve">.  </w:t>
      </w:r>
      <w:r w:rsidRPr="000B5ADA">
        <w:rPr>
          <w:rFonts w:ascii="Times New Roman" w:hAnsi="Times New Roman" w:cs="Times New Roman"/>
        </w:rPr>
        <w:t xml:space="preserve">The predictors were </w:t>
      </w:r>
      <w:r w:rsidR="00705D76" w:rsidRPr="000B5ADA">
        <w:rPr>
          <w:rFonts w:ascii="Times New Roman" w:hAnsi="Times New Roman" w:cs="Times New Roman"/>
        </w:rPr>
        <w:t xml:space="preserve">bullying group (neither, </w:t>
      </w:r>
      <w:r w:rsidR="00C5150E">
        <w:rPr>
          <w:rFonts w:ascii="Times New Roman" w:hAnsi="Times New Roman" w:cs="Times New Roman"/>
        </w:rPr>
        <w:t>victim</w:t>
      </w:r>
      <w:r w:rsidR="00C5150E" w:rsidRPr="000B5ADA">
        <w:rPr>
          <w:rFonts w:ascii="Times New Roman" w:hAnsi="Times New Roman" w:cs="Times New Roman"/>
        </w:rPr>
        <w:t xml:space="preserve"> </w:t>
      </w:r>
      <w:r w:rsidR="00705D76" w:rsidRPr="000B5ADA">
        <w:rPr>
          <w:rFonts w:ascii="Times New Roman" w:hAnsi="Times New Roman" w:cs="Times New Roman"/>
        </w:rPr>
        <w:t>only,</w:t>
      </w:r>
      <w:r w:rsidR="000C1569" w:rsidRPr="000B5ADA">
        <w:rPr>
          <w:rFonts w:ascii="Times New Roman" w:hAnsi="Times New Roman" w:cs="Times New Roman"/>
        </w:rPr>
        <w:t xml:space="preserve"> </w:t>
      </w:r>
      <w:r w:rsidR="00C5150E">
        <w:rPr>
          <w:rFonts w:ascii="Times New Roman" w:hAnsi="Times New Roman" w:cs="Times New Roman"/>
        </w:rPr>
        <w:t xml:space="preserve">bully </w:t>
      </w:r>
      <w:r w:rsidR="000C1569" w:rsidRPr="000B5ADA">
        <w:rPr>
          <w:rFonts w:ascii="Times New Roman" w:hAnsi="Times New Roman" w:cs="Times New Roman"/>
        </w:rPr>
        <w:t>only, or bully-victim)</w:t>
      </w:r>
      <w:r w:rsidR="007B7EF2" w:rsidRPr="000B5ADA">
        <w:rPr>
          <w:rFonts w:ascii="Times New Roman" w:hAnsi="Times New Roman" w:cs="Times New Roman"/>
        </w:rPr>
        <w:t>,</w:t>
      </w:r>
      <w:r w:rsidR="001D58B0">
        <w:rPr>
          <w:rFonts w:ascii="Times New Roman" w:hAnsi="Times New Roman" w:cs="Times New Roman"/>
        </w:rPr>
        <w:t xml:space="preserve"> </w:t>
      </w:r>
      <w:r w:rsidR="00AD018E">
        <w:rPr>
          <w:rFonts w:ascii="Times New Roman" w:hAnsi="Times New Roman" w:cs="Times New Roman"/>
        </w:rPr>
        <w:t xml:space="preserve">which were </w:t>
      </w:r>
      <w:r w:rsidR="001D58B0">
        <w:rPr>
          <w:rFonts w:ascii="Times New Roman" w:hAnsi="Times New Roman" w:cs="Times New Roman"/>
        </w:rPr>
        <w:t>entered as a dummy variable,</w:t>
      </w:r>
      <w:r w:rsidR="007B7EF2" w:rsidRPr="000B5ADA">
        <w:rPr>
          <w:rFonts w:ascii="Times New Roman" w:hAnsi="Times New Roman" w:cs="Times New Roman"/>
        </w:rPr>
        <w:t xml:space="preserve"> ASD</w:t>
      </w:r>
      <w:r w:rsidR="00705D76" w:rsidRPr="000B5ADA">
        <w:rPr>
          <w:rFonts w:ascii="Times New Roman" w:hAnsi="Times New Roman" w:cs="Times New Roman"/>
        </w:rPr>
        <w:t xml:space="preserve"> group</w:t>
      </w:r>
      <w:r w:rsidR="00247CE3">
        <w:rPr>
          <w:rFonts w:ascii="Times New Roman" w:hAnsi="Times New Roman" w:cs="Times New Roman"/>
        </w:rPr>
        <w:t xml:space="preserve">, </w:t>
      </w:r>
      <w:r w:rsidR="00705D76" w:rsidRPr="000B5ADA">
        <w:rPr>
          <w:rFonts w:ascii="Times New Roman" w:hAnsi="Times New Roman" w:cs="Times New Roman"/>
        </w:rPr>
        <w:t xml:space="preserve">bullying group x ASD group interaction, gender, </w:t>
      </w:r>
      <w:r w:rsidR="00B96CDD" w:rsidRPr="000B5ADA">
        <w:rPr>
          <w:rFonts w:ascii="Times New Roman" w:hAnsi="Times New Roman" w:cs="Times New Roman"/>
        </w:rPr>
        <w:t>household income</w:t>
      </w:r>
      <w:r w:rsidR="00705D76" w:rsidRPr="000B5ADA">
        <w:rPr>
          <w:rFonts w:ascii="Times New Roman" w:hAnsi="Times New Roman" w:cs="Times New Roman"/>
        </w:rPr>
        <w:t xml:space="preserve">, ethnicity, </w:t>
      </w:r>
      <w:r w:rsidR="005B7BF5" w:rsidRPr="000B5ADA">
        <w:rPr>
          <w:rFonts w:ascii="Times New Roman" w:hAnsi="Times New Roman" w:cs="Times New Roman"/>
        </w:rPr>
        <w:t>lone parent statu</w:t>
      </w:r>
      <w:r w:rsidR="001A79AF" w:rsidRPr="000B5ADA">
        <w:rPr>
          <w:rFonts w:ascii="Times New Roman" w:hAnsi="Times New Roman" w:cs="Times New Roman"/>
        </w:rPr>
        <w:t>s,</w:t>
      </w:r>
      <w:r w:rsidR="00705D76" w:rsidRPr="000B5ADA">
        <w:rPr>
          <w:rFonts w:ascii="Times New Roman" w:hAnsi="Times New Roman" w:cs="Times New Roman"/>
        </w:rPr>
        <w:t xml:space="preserve"> </w:t>
      </w:r>
      <w:r w:rsidR="00B96CDD" w:rsidRPr="000B5ADA">
        <w:rPr>
          <w:rFonts w:ascii="Times New Roman" w:hAnsi="Times New Roman" w:cs="Times New Roman"/>
        </w:rPr>
        <w:t>psychopathology at age 3</w:t>
      </w:r>
      <w:r w:rsidR="00CC6E4A" w:rsidRPr="000B5ADA">
        <w:rPr>
          <w:rFonts w:ascii="Times New Roman" w:hAnsi="Times New Roman" w:cs="Times New Roman"/>
        </w:rPr>
        <w:t xml:space="preserve"> years</w:t>
      </w:r>
      <w:r w:rsidR="001A79AF" w:rsidRPr="000B5ADA">
        <w:rPr>
          <w:rFonts w:ascii="Times New Roman" w:hAnsi="Times New Roman" w:cs="Times New Roman"/>
        </w:rPr>
        <w:t xml:space="preserve">, number of siblings, </w:t>
      </w:r>
      <w:r w:rsidR="00C62CA3">
        <w:rPr>
          <w:rFonts w:ascii="Times New Roman" w:hAnsi="Times New Roman" w:cs="Times New Roman"/>
        </w:rPr>
        <w:t xml:space="preserve">birth order, </w:t>
      </w:r>
      <w:r w:rsidR="001A79AF" w:rsidRPr="000B5ADA">
        <w:rPr>
          <w:rFonts w:ascii="Times New Roman" w:hAnsi="Times New Roman" w:cs="Times New Roman"/>
        </w:rPr>
        <w:t>harsh parenting score</w:t>
      </w:r>
      <w:r w:rsidR="00C62CA3">
        <w:rPr>
          <w:rFonts w:ascii="Times New Roman" w:hAnsi="Times New Roman" w:cs="Times New Roman"/>
        </w:rPr>
        <w:t>, verbal ability, and cognitive function.</w:t>
      </w:r>
    </w:p>
    <w:p w14:paraId="4BF43358" w14:textId="77777777" w:rsidR="00D719F4" w:rsidRPr="000B5ADA" w:rsidRDefault="00D719F4" w:rsidP="0099475F">
      <w:pPr>
        <w:spacing w:line="480" w:lineRule="auto"/>
        <w:rPr>
          <w:rFonts w:ascii="Times New Roman" w:hAnsi="Times New Roman" w:cs="Times New Roman"/>
        </w:rPr>
      </w:pPr>
    </w:p>
    <w:p w14:paraId="0BF4CED8" w14:textId="77777777" w:rsidR="001A48EB" w:rsidRPr="000B5ADA" w:rsidRDefault="000C1569" w:rsidP="0099475F">
      <w:pPr>
        <w:spacing w:line="480" w:lineRule="auto"/>
        <w:jc w:val="center"/>
        <w:outlineLvl w:val="0"/>
        <w:rPr>
          <w:rFonts w:ascii="Times New Roman" w:hAnsi="Times New Roman" w:cs="Times New Roman"/>
        </w:rPr>
      </w:pPr>
      <w:r w:rsidRPr="000B5ADA">
        <w:rPr>
          <w:rFonts w:ascii="Times New Roman" w:hAnsi="Times New Roman" w:cs="Times New Roman"/>
        </w:rPr>
        <w:t xml:space="preserve">   </w:t>
      </w:r>
      <w:r w:rsidR="00D719F4" w:rsidRPr="000B5ADA">
        <w:rPr>
          <w:rFonts w:ascii="Times New Roman" w:hAnsi="Times New Roman" w:cs="Times New Roman"/>
        </w:rPr>
        <w:t xml:space="preserve">   </w:t>
      </w:r>
      <w:r w:rsidR="00D719F4" w:rsidRPr="000B5ADA">
        <w:rPr>
          <w:rFonts w:ascii="Times New Roman" w:hAnsi="Times New Roman" w:cs="Times New Roman"/>
          <w:i/>
        </w:rPr>
        <w:t xml:space="preserve"> </w:t>
      </w:r>
      <w:r w:rsidR="00D719F4" w:rsidRPr="000B5ADA">
        <w:rPr>
          <w:rFonts w:ascii="Times New Roman" w:hAnsi="Times New Roman" w:cs="Times New Roman"/>
        </w:rPr>
        <w:t xml:space="preserve"> </w:t>
      </w:r>
    </w:p>
    <w:p w14:paraId="7A42B906" w14:textId="77777777" w:rsidR="001A48EB" w:rsidRPr="000B5ADA" w:rsidRDefault="001A48EB" w:rsidP="0099475F">
      <w:pPr>
        <w:spacing w:line="480" w:lineRule="auto"/>
        <w:rPr>
          <w:rFonts w:ascii="Times New Roman" w:hAnsi="Times New Roman" w:cs="Times New Roman"/>
        </w:rPr>
      </w:pPr>
      <w:r w:rsidRPr="000B5ADA">
        <w:rPr>
          <w:rFonts w:ascii="Times New Roman" w:hAnsi="Times New Roman" w:cs="Times New Roman"/>
        </w:rPr>
        <w:br w:type="page"/>
      </w:r>
    </w:p>
    <w:p w14:paraId="05287B67" w14:textId="49AFD9C8" w:rsidR="000C1569" w:rsidRPr="000B5ADA" w:rsidRDefault="000C1569" w:rsidP="0099475F">
      <w:pPr>
        <w:spacing w:line="480" w:lineRule="auto"/>
        <w:jc w:val="center"/>
        <w:outlineLvl w:val="0"/>
        <w:rPr>
          <w:rFonts w:ascii="Times New Roman" w:hAnsi="Times New Roman" w:cs="Times New Roman"/>
        </w:rPr>
      </w:pPr>
      <w:r w:rsidRPr="000B5ADA">
        <w:rPr>
          <w:rFonts w:ascii="Times New Roman" w:hAnsi="Times New Roman" w:cs="Times New Roman"/>
        </w:rPr>
        <w:lastRenderedPageBreak/>
        <w:t>Results</w:t>
      </w:r>
    </w:p>
    <w:p w14:paraId="726283D8" w14:textId="1C7AA846" w:rsidR="00D719F4" w:rsidRPr="00F77D70" w:rsidRDefault="00A722FE" w:rsidP="00F77D70">
      <w:pPr>
        <w:spacing w:line="480" w:lineRule="auto"/>
        <w:jc w:val="center"/>
        <w:outlineLvl w:val="0"/>
        <w:rPr>
          <w:rFonts w:ascii="Times New Roman" w:hAnsi="Times New Roman" w:cs="Times New Roman"/>
          <w:i/>
        </w:rPr>
      </w:pPr>
      <w:r w:rsidRPr="00F77D70">
        <w:rPr>
          <w:rFonts w:ascii="Times New Roman" w:hAnsi="Times New Roman" w:cs="Times New Roman"/>
          <w:i/>
        </w:rPr>
        <w:t>Prevalence</w:t>
      </w:r>
      <w:r w:rsidR="000C1569" w:rsidRPr="00F77D70">
        <w:rPr>
          <w:rFonts w:ascii="Times New Roman" w:hAnsi="Times New Roman" w:cs="Times New Roman"/>
          <w:i/>
        </w:rPr>
        <w:t xml:space="preserve"> of Sibling Bullying</w:t>
      </w:r>
    </w:p>
    <w:p w14:paraId="04C9BBE5" w14:textId="77777777" w:rsidR="006A16BE" w:rsidRPr="000B5ADA" w:rsidRDefault="00D35962" w:rsidP="0099475F">
      <w:pPr>
        <w:spacing w:line="480" w:lineRule="auto"/>
        <w:rPr>
          <w:rFonts w:ascii="Times New Roman" w:hAnsi="Times New Roman" w:cs="Times New Roman"/>
        </w:rPr>
      </w:pPr>
      <w:r w:rsidRPr="000B5ADA">
        <w:rPr>
          <w:rFonts w:ascii="Times New Roman" w:hAnsi="Times New Roman" w:cs="Times New Roman"/>
        </w:rPr>
        <w:t xml:space="preserve">Descriptive statistics for the </w:t>
      </w:r>
      <w:r w:rsidR="001B51EB" w:rsidRPr="000B5ADA">
        <w:rPr>
          <w:rFonts w:ascii="Times New Roman" w:hAnsi="Times New Roman" w:cs="Times New Roman"/>
        </w:rPr>
        <w:t>prevalence</w:t>
      </w:r>
      <w:r w:rsidRPr="000B5ADA">
        <w:rPr>
          <w:rFonts w:ascii="Times New Roman" w:hAnsi="Times New Roman" w:cs="Times New Roman"/>
        </w:rPr>
        <w:t xml:space="preserve"> of sibling bullying are reported in Table 1.</w:t>
      </w:r>
      <w:r w:rsidR="0061171C" w:rsidRPr="000B5ADA">
        <w:rPr>
          <w:rFonts w:ascii="Times New Roman" w:hAnsi="Times New Roman" w:cs="Times New Roman"/>
        </w:rPr>
        <w:t xml:space="preserve"> </w:t>
      </w:r>
    </w:p>
    <w:p w14:paraId="2C3D192F" w14:textId="3EFBDF77" w:rsidR="006A16BE" w:rsidRPr="000B5ADA" w:rsidRDefault="006A16BE" w:rsidP="006A16BE">
      <w:pPr>
        <w:spacing w:line="480" w:lineRule="auto"/>
        <w:jc w:val="center"/>
        <w:rPr>
          <w:rFonts w:ascii="Times New Roman" w:hAnsi="Times New Roman" w:cs="Times New Roman"/>
        </w:rPr>
      </w:pPr>
      <w:r w:rsidRPr="000B5ADA">
        <w:rPr>
          <w:rFonts w:ascii="Times New Roman" w:hAnsi="Times New Roman" w:cs="Times New Roman"/>
        </w:rPr>
        <w:t>[Table 1 here]</w:t>
      </w:r>
    </w:p>
    <w:p w14:paraId="534DF01E" w14:textId="4941BD56" w:rsidR="00E711DB" w:rsidRPr="000B5ADA" w:rsidRDefault="007878DC" w:rsidP="0099475F">
      <w:pPr>
        <w:spacing w:line="480" w:lineRule="auto"/>
        <w:rPr>
          <w:rFonts w:ascii="Times New Roman" w:hAnsi="Times New Roman" w:cs="Times New Roman"/>
        </w:rPr>
      </w:pPr>
      <w:r w:rsidRPr="000B5ADA">
        <w:rPr>
          <w:rFonts w:ascii="Times New Roman" w:hAnsi="Times New Roman" w:cs="Times New Roman"/>
        </w:rPr>
        <w:t xml:space="preserve">The </w:t>
      </w:r>
      <w:r w:rsidR="00010503" w:rsidRPr="000B5ADA">
        <w:rPr>
          <w:rFonts w:ascii="Times New Roman" w:hAnsi="Times New Roman" w:cs="Times New Roman"/>
        </w:rPr>
        <w:t xml:space="preserve">logistic regression </w:t>
      </w:r>
      <w:r w:rsidR="00A9787A">
        <w:rPr>
          <w:rFonts w:ascii="Times New Roman" w:hAnsi="Times New Roman" w:cs="Times New Roman"/>
        </w:rPr>
        <w:t>model for sibling bullying victimization</w:t>
      </w:r>
      <w:r w:rsidR="005609E6">
        <w:rPr>
          <w:rFonts w:ascii="Times New Roman" w:hAnsi="Times New Roman" w:cs="Times New Roman"/>
        </w:rPr>
        <w:t xml:space="preserve"> </w:t>
      </w:r>
      <w:r w:rsidR="00EE0E1C" w:rsidRPr="000B5ADA">
        <w:rPr>
          <w:rFonts w:ascii="Times New Roman" w:hAnsi="Times New Roman" w:cs="Times New Roman"/>
        </w:rPr>
        <w:t>(M</w:t>
      </w:r>
      <w:r w:rsidRPr="000B5ADA">
        <w:rPr>
          <w:rFonts w:ascii="Times New Roman" w:hAnsi="Times New Roman" w:cs="Times New Roman"/>
        </w:rPr>
        <w:t>odel 1</w:t>
      </w:r>
      <w:r w:rsidR="005609E6">
        <w:rPr>
          <w:rFonts w:ascii="Times New Roman" w:hAnsi="Times New Roman" w:cs="Times New Roman"/>
        </w:rPr>
        <w:t xml:space="preserve"> in Table 2</w:t>
      </w:r>
      <w:r w:rsidRPr="000B5ADA">
        <w:rPr>
          <w:rFonts w:ascii="Times New Roman" w:hAnsi="Times New Roman" w:cs="Times New Roman"/>
        </w:rPr>
        <w:t xml:space="preserve">) </w:t>
      </w:r>
      <w:r w:rsidR="00010503" w:rsidRPr="000B5ADA">
        <w:rPr>
          <w:rFonts w:ascii="Times New Roman" w:hAnsi="Times New Roman" w:cs="Times New Roman"/>
        </w:rPr>
        <w:t xml:space="preserve">showed that </w:t>
      </w:r>
      <w:r w:rsidR="00306A74">
        <w:rPr>
          <w:rFonts w:ascii="Times New Roman" w:hAnsi="Times New Roman" w:cs="Times New Roman"/>
        </w:rPr>
        <w:t xml:space="preserve">having </w:t>
      </w:r>
      <w:r w:rsidR="00010503" w:rsidRPr="000B5ADA">
        <w:rPr>
          <w:rFonts w:ascii="Times New Roman" w:hAnsi="Times New Roman" w:cs="Times New Roman"/>
        </w:rPr>
        <w:t xml:space="preserve">ASD, </w:t>
      </w:r>
      <w:r w:rsidR="00306A74">
        <w:rPr>
          <w:rFonts w:ascii="Times New Roman" w:hAnsi="Times New Roman" w:cs="Times New Roman"/>
        </w:rPr>
        <w:t xml:space="preserve">being </w:t>
      </w:r>
      <w:r w:rsidR="00A130A1" w:rsidRPr="000B5ADA">
        <w:rPr>
          <w:rFonts w:ascii="Times New Roman" w:hAnsi="Times New Roman" w:cs="Times New Roman"/>
        </w:rPr>
        <w:t xml:space="preserve">a </w:t>
      </w:r>
      <w:r w:rsidR="00564027" w:rsidRPr="000B5ADA">
        <w:rPr>
          <w:rFonts w:ascii="Times New Roman" w:hAnsi="Times New Roman" w:cs="Times New Roman"/>
        </w:rPr>
        <w:t>girl</w:t>
      </w:r>
      <w:r w:rsidR="00010503" w:rsidRPr="000B5ADA">
        <w:rPr>
          <w:rFonts w:ascii="Times New Roman" w:hAnsi="Times New Roman" w:cs="Times New Roman"/>
        </w:rPr>
        <w:t xml:space="preserve">, </w:t>
      </w:r>
      <w:r w:rsidR="007E0DD1" w:rsidRPr="000B5ADA">
        <w:rPr>
          <w:rFonts w:ascii="Times New Roman" w:hAnsi="Times New Roman" w:cs="Times New Roman"/>
        </w:rPr>
        <w:t xml:space="preserve">of </w:t>
      </w:r>
      <w:r w:rsidR="005B105D" w:rsidRPr="000B5ADA">
        <w:rPr>
          <w:rFonts w:ascii="Times New Roman" w:hAnsi="Times New Roman" w:cs="Times New Roman"/>
        </w:rPr>
        <w:t>White ethnicity</w:t>
      </w:r>
      <w:r w:rsidR="00010503" w:rsidRPr="000B5ADA">
        <w:rPr>
          <w:rFonts w:ascii="Times New Roman" w:hAnsi="Times New Roman" w:cs="Times New Roman"/>
        </w:rPr>
        <w:t xml:space="preserve">, having more siblings, and </w:t>
      </w:r>
      <w:r w:rsidRPr="000B5ADA">
        <w:rPr>
          <w:rFonts w:ascii="Times New Roman" w:hAnsi="Times New Roman" w:cs="Times New Roman"/>
        </w:rPr>
        <w:t>experiencing harsher parenting</w:t>
      </w:r>
      <w:r w:rsidR="00A30426" w:rsidRPr="000B5ADA">
        <w:rPr>
          <w:rFonts w:ascii="Times New Roman" w:hAnsi="Times New Roman" w:cs="Times New Roman"/>
        </w:rPr>
        <w:t xml:space="preserve"> </w:t>
      </w:r>
      <w:r w:rsidRPr="000B5ADA">
        <w:rPr>
          <w:rFonts w:ascii="Times New Roman" w:hAnsi="Times New Roman" w:cs="Times New Roman"/>
        </w:rPr>
        <w:t>were all associated with increa</w:t>
      </w:r>
      <w:r w:rsidR="007E0DD1" w:rsidRPr="000B5ADA">
        <w:rPr>
          <w:rFonts w:ascii="Times New Roman" w:hAnsi="Times New Roman" w:cs="Times New Roman"/>
        </w:rPr>
        <w:t>sed</w:t>
      </w:r>
      <w:r w:rsidR="00010503" w:rsidRPr="000B5ADA">
        <w:rPr>
          <w:rFonts w:ascii="Times New Roman" w:hAnsi="Times New Roman" w:cs="Times New Roman"/>
        </w:rPr>
        <w:t xml:space="preserve"> </w:t>
      </w:r>
      <w:r w:rsidR="00306A74">
        <w:rPr>
          <w:rFonts w:ascii="Times New Roman" w:hAnsi="Times New Roman" w:cs="Times New Roman"/>
        </w:rPr>
        <w:t xml:space="preserve">odds of being bullied by a </w:t>
      </w:r>
      <w:r w:rsidR="00A30426" w:rsidRPr="000B5ADA">
        <w:rPr>
          <w:rFonts w:ascii="Times New Roman" w:hAnsi="Times New Roman" w:cs="Times New Roman"/>
        </w:rPr>
        <w:t>sibling</w:t>
      </w:r>
      <w:r w:rsidR="00010503" w:rsidRPr="000B5ADA">
        <w:rPr>
          <w:rFonts w:ascii="Times New Roman" w:hAnsi="Times New Roman" w:cs="Times New Roman"/>
        </w:rPr>
        <w:t>.</w:t>
      </w:r>
      <w:r w:rsidR="0074571D" w:rsidRPr="000B5ADA">
        <w:rPr>
          <w:rFonts w:ascii="Times New Roman" w:hAnsi="Times New Roman" w:cs="Times New Roman"/>
        </w:rPr>
        <w:t xml:space="preserve"> The</w:t>
      </w:r>
      <w:r w:rsidR="00A30426" w:rsidRPr="000B5ADA">
        <w:rPr>
          <w:rFonts w:ascii="Times New Roman" w:hAnsi="Times New Roman" w:cs="Times New Roman"/>
        </w:rPr>
        <w:t xml:space="preserve"> logistic regression </w:t>
      </w:r>
      <w:r w:rsidR="0074571D" w:rsidRPr="000B5ADA">
        <w:rPr>
          <w:rFonts w:ascii="Times New Roman" w:hAnsi="Times New Roman" w:cs="Times New Roman"/>
        </w:rPr>
        <w:t xml:space="preserve">model </w:t>
      </w:r>
      <w:r w:rsidRPr="000B5ADA">
        <w:rPr>
          <w:rFonts w:ascii="Times New Roman" w:hAnsi="Times New Roman" w:cs="Times New Roman"/>
        </w:rPr>
        <w:t>for sibling bullying perpetration</w:t>
      </w:r>
      <w:r w:rsidR="00EE0E1C" w:rsidRPr="000B5ADA">
        <w:rPr>
          <w:rFonts w:ascii="Times New Roman" w:hAnsi="Times New Roman" w:cs="Times New Roman"/>
        </w:rPr>
        <w:t xml:space="preserve"> (Model 2</w:t>
      </w:r>
      <w:r w:rsidR="00A9787A">
        <w:rPr>
          <w:rFonts w:ascii="Times New Roman" w:hAnsi="Times New Roman" w:cs="Times New Roman"/>
        </w:rPr>
        <w:t xml:space="preserve"> in Table 2</w:t>
      </w:r>
      <w:r w:rsidR="00EE0E1C" w:rsidRPr="000B5ADA">
        <w:rPr>
          <w:rFonts w:ascii="Times New Roman" w:hAnsi="Times New Roman" w:cs="Times New Roman"/>
        </w:rPr>
        <w:t>)</w:t>
      </w:r>
      <w:r w:rsidRPr="000B5ADA">
        <w:rPr>
          <w:rFonts w:ascii="Times New Roman" w:hAnsi="Times New Roman" w:cs="Times New Roman"/>
        </w:rPr>
        <w:t xml:space="preserve"> </w:t>
      </w:r>
      <w:r w:rsidR="00FB1D6A">
        <w:rPr>
          <w:rFonts w:ascii="Times New Roman" w:hAnsi="Times New Roman" w:cs="Times New Roman"/>
        </w:rPr>
        <w:t>showed</w:t>
      </w:r>
      <w:r w:rsidR="00FB1D6A" w:rsidRPr="000B5ADA">
        <w:rPr>
          <w:rFonts w:ascii="Times New Roman" w:hAnsi="Times New Roman" w:cs="Times New Roman"/>
        </w:rPr>
        <w:t xml:space="preserve"> </w:t>
      </w:r>
      <w:r w:rsidR="00A30426" w:rsidRPr="000B5ADA">
        <w:rPr>
          <w:rFonts w:ascii="Times New Roman" w:hAnsi="Times New Roman" w:cs="Times New Roman"/>
        </w:rPr>
        <w:t xml:space="preserve">that being </w:t>
      </w:r>
      <w:r w:rsidR="00163F0E" w:rsidRPr="000B5ADA">
        <w:rPr>
          <w:rFonts w:ascii="Times New Roman" w:hAnsi="Times New Roman" w:cs="Times New Roman"/>
        </w:rPr>
        <w:t xml:space="preserve">of </w:t>
      </w:r>
      <w:r w:rsidR="00A30426" w:rsidRPr="000B5ADA">
        <w:rPr>
          <w:rFonts w:ascii="Times New Roman" w:hAnsi="Times New Roman" w:cs="Times New Roman"/>
        </w:rPr>
        <w:t>White ethnicity,</w:t>
      </w:r>
      <w:r w:rsidR="00FB1D6A">
        <w:rPr>
          <w:rFonts w:ascii="Times New Roman" w:hAnsi="Times New Roman" w:cs="Times New Roman"/>
        </w:rPr>
        <w:t xml:space="preserve"> </w:t>
      </w:r>
      <w:r w:rsidR="00A30426" w:rsidRPr="000B5ADA">
        <w:rPr>
          <w:rFonts w:ascii="Times New Roman" w:hAnsi="Times New Roman" w:cs="Times New Roman"/>
        </w:rPr>
        <w:t>having more</w:t>
      </w:r>
      <w:r w:rsidR="0037232F" w:rsidRPr="000B5ADA">
        <w:rPr>
          <w:rFonts w:ascii="Times New Roman" w:hAnsi="Times New Roman" w:cs="Times New Roman"/>
        </w:rPr>
        <w:t xml:space="preserve"> siblings, harsher parent</w:t>
      </w:r>
      <w:r w:rsidR="00163F0E" w:rsidRPr="000B5ADA">
        <w:rPr>
          <w:rFonts w:ascii="Times New Roman" w:hAnsi="Times New Roman" w:cs="Times New Roman"/>
        </w:rPr>
        <w:t>ing</w:t>
      </w:r>
      <w:r w:rsidR="0048626F">
        <w:rPr>
          <w:rFonts w:ascii="Times New Roman" w:hAnsi="Times New Roman" w:cs="Times New Roman"/>
        </w:rPr>
        <w:t>, and better cognitive function</w:t>
      </w:r>
      <w:r w:rsidRPr="000B5ADA">
        <w:rPr>
          <w:rFonts w:ascii="Times New Roman" w:hAnsi="Times New Roman" w:cs="Times New Roman"/>
        </w:rPr>
        <w:t xml:space="preserve"> </w:t>
      </w:r>
      <w:r w:rsidR="00306A74">
        <w:rPr>
          <w:rFonts w:ascii="Times New Roman" w:hAnsi="Times New Roman" w:cs="Times New Roman"/>
        </w:rPr>
        <w:t>were</w:t>
      </w:r>
      <w:r w:rsidR="00306A74" w:rsidRPr="000B5ADA">
        <w:rPr>
          <w:rFonts w:ascii="Times New Roman" w:hAnsi="Times New Roman" w:cs="Times New Roman"/>
        </w:rPr>
        <w:t xml:space="preserve"> </w:t>
      </w:r>
      <w:r w:rsidRPr="000B5ADA">
        <w:rPr>
          <w:rFonts w:ascii="Times New Roman" w:hAnsi="Times New Roman" w:cs="Times New Roman"/>
        </w:rPr>
        <w:t xml:space="preserve">associated with increased </w:t>
      </w:r>
      <w:r w:rsidR="00306A74">
        <w:rPr>
          <w:rFonts w:ascii="Times New Roman" w:hAnsi="Times New Roman" w:cs="Times New Roman"/>
        </w:rPr>
        <w:t xml:space="preserve">odds of bullying a </w:t>
      </w:r>
      <w:r w:rsidRPr="000B5ADA">
        <w:rPr>
          <w:rFonts w:ascii="Times New Roman" w:hAnsi="Times New Roman" w:cs="Times New Roman"/>
        </w:rPr>
        <w:t>sibling</w:t>
      </w:r>
      <w:r w:rsidR="009A562B" w:rsidRPr="000B5ADA">
        <w:rPr>
          <w:rFonts w:ascii="Times New Roman" w:hAnsi="Times New Roman" w:cs="Times New Roman"/>
        </w:rPr>
        <w:t>.</w:t>
      </w:r>
      <w:r w:rsidR="0077001A">
        <w:rPr>
          <w:rFonts w:ascii="Times New Roman" w:hAnsi="Times New Roman" w:cs="Times New Roman"/>
        </w:rPr>
        <w:t xml:space="preserve"> Being from a low-</w:t>
      </w:r>
      <w:r w:rsidR="0048626F">
        <w:rPr>
          <w:rFonts w:ascii="Times New Roman" w:hAnsi="Times New Roman" w:cs="Times New Roman"/>
        </w:rPr>
        <w:t xml:space="preserve">income family and being a younger sibling was associated with decreased odds of </w:t>
      </w:r>
      <w:r w:rsidR="00306A74">
        <w:rPr>
          <w:rFonts w:ascii="Times New Roman" w:hAnsi="Times New Roman" w:cs="Times New Roman"/>
        </w:rPr>
        <w:t xml:space="preserve">bullying a </w:t>
      </w:r>
      <w:r w:rsidR="0048626F">
        <w:rPr>
          <w:rFonts w:ascii="Times New Roman" w:hAnsi="Times New Roman" w:cs="Times New Roman"/>
        </w:rPr>
        <w:t>sibling.</w:t>
      </w:r>
      <w:r w:rsidR="00FB1D6A">
        <w:rPr>
          <w:rFonts w:ascii="Times New Roman" w:hAnsi="Times New Roman" w:cs="Times New Roman"/>
        </w:rPr>
        <w:t xml:space="preserve"> </w:t>
      </w:r>
      <w:r w:rsidR="009A562B" w:rsidRPr="000B5ADA">
        <w:rPr>
          <w:rFonts w:ascii="Times New Roman" w:hAnsi="Times New Roman" w:cs="Times New Roman"/>
        </w:rPr>
        <w:t xml:space="preserve"> </w:t>
      </w:r>
      <w:r w:rsidR="00A30426" w:rsidRPr="000B5ADA">
        <w:rPr>
          <w:rFonts w:ascii="Times New Roman" w:hAnsi="Times New Roman" w:cs="Times New Roman"/>
        </w:rPr>
        <w:t xml:space="preserve">  </w:t>
      </w:r>
    </w:p>
    <w:p w14:paraId="48C731BC" w14:textId="6C0F837B" w:rsidR="00D4101C" w:rsidRPr="000B5ADA" w:rsidRDefault="006A16BE" w:rsidP="006A16BE">
      <w:pPr>
        <w:spacing w:line="480" w:lineRule="auto"/>
        <w:jc w:val="center"/>
        <w:rPr>
          <w:rFonts w:ascii="Times New Roman" w:hAnsi="Times New Roman" w:cs="Times New Roman"/>
        </w:rPr>
      </w:pPr>
      <w:r w:rsidRPr="000B5ADA">
        <w:rPr>
          <w:rFonts w:ascii="Times New Roman" w:hAnsi="Times New Roman" w:cs="Times New Roman"/>
        </w:rPr>
        <w:t>[Table 2 here]</w:t>
      </w:r>
    </w:p>
    <w:p w14:paraId="754D20B9" w14:textId="51AF99F6" w:rsidR="000C1569" w:rsidRPr="00F77D70" w:rsidRDefault="00D4101C" w:rsidP="00F77D70">
      <w:pPr>
        <w:spacing w:line="480" w:lineRule="auto"/>
        <w:jc w:val="center"/>
        <w:outlineLvl w:val="0"/>
        <w:rPr>
          <w:rFonts w:ascii="Times New Roman" w:hAnsi="Times New Roman" w:cs="Times New Roman"/>
          <w:i/>
        </w:rPr>
      </w:pPr>
      <w:r w:rsidRPr="00F77D70">
        <w:rPr>
          <w:rFonts w:ascii="Times New Roman" w:hAnsi="Times New Roman" w:cs="Times New Roman"/>
          <w:i/>
        </w:rPr>
        <w:t>Types</w:t>
      </w:r>
      <w:r w:rsidR="000C1569" w:rsidRPr="00F77D70">
        <w:rPr>
          <w:rFonts w:ascii="Times New Roman" w:hAnsi="Times New Roman" w:cs="Times New Roman"/>
          <w:i/>
        </w:rPr>
        <w:t xml:space="preserve"> of Sibling Bullying</w:t>
      </w:r>
      <w:r w:rsidR="002973D7" w:rsidRPr="00F77D70">
        <w:rPr>
          <w:rFonts w:ascii="Times New Roman" w:hAnsi="Times New Roman" w:cs="Times New Roman"/>
          <w:i/>
        </w:rPr>
        <w:t xml:space="preserve"> Involvement</w:t>
      </w:r>
    </w:p>
    <w:p w14:paraId="6FCCCF0F" w14:textId="4A401E92" w:rsidR="002435CB" w:rsidRPr="000B5ADA" w:rsidRDefault="007E5403" w:rsidP="0099475F">
      <w:pPr>
        <w:spacing w:line="480" w:lineRule="auto"/>
        <w:rPr>
          <w:rFonts w:ascii="Times New Roman" w:hAnsi="Times New Roman" w:cs="Times New Roman"/>
        </w:rPr>
      </w:pPr>
      <w:r w:rsidRPr="000B5ADA">
        <w:rPr>
          <w:rFonts w:ascii="Times New Roman" w:hAnsi="Times New Roman" w:cs="Times New Roman"/>
        </w:rPr>
        <w:t xml:space="preserve">Based on their responses to the sibling bullying involvement questions, </w:t>
      </w:r>
      <w:r w:rsidR="00332B11">
        <w:rPr>
          <w:rFonts w:ascii="Times New Roman" w:hAnsi="Times New Roman" w:cs="Times New Roman"/>
        </w:rPr>
        <w:t>each child</w:t>
      </w:r>
      <w:r w:rsidR="00332B11" w:rsidRPr="000B5ADA">
        <w:rPr>
          <w:rFonts w:ascii="Times New Roman" w:hAnsi="Times New Roman" w:cs="Times New Roman"/>
        </w:rPr>
        <w:t xml:space="preserve"> </w:t>
      </w:r>
      <w:r w:rsidRPr="000B5ADA">
        <w:rPr>
          <w:rFonts w:ascii="Times New Roman" w:hAnsi="Times New Roman" w:cs="Times New Roman"/>
        </w:rPr>
        <w:t>w</w:t>
      </w:r>
      <w:r w:rsidR="00332B11">
        <w:rPr>
          <w:rFonts w:ascii="Times New Roman" w:hAnsi="Times New Roman" w:cs="Times New Roman"/>
        </w:rPr>
        <w:t>as</w:t>
      </w:r>
      <w:r w:rsidRPr="000B5ADA">
        <w:rPr>
          <w:rFonts w:ascii="Times New Roman" w:hAnsi="Times New Roman" w:cs="Times New Roman"/>
        </w:rPr>
        <w:t xml:space="preserve"> </w:t>
      </w:r>
      <w:r w:rsidR="00A97F6F">
        <w:rPr>
          <w:rFonts w:ascii="Times New Roman" w:hAnsi="Times New Roman" w:cs="Times New Roman"/>
        </w:rPr>
        <w:t>categorised</w:t>
      </w:r>
      <w:r w:rsidR="00A97F6F" w:rsidRPr="000B5ADA">
        <w:rPr>
          <w:rFonts w:ascii="Times New Roman" w:hAnsi="Times New Roman" w:cs="Times New Roman"/>
        </w:rPr>
        <w:t xml:space="preserve"> </w:t>
      </w:r>
      <w:r w:rsidR="00D4101C" w:rsidRPr="000B5ADA">
        <w:rPr>
          <w:rFonts w:ascii="Times New Roman" w:hAnsi="Times New Roman" w:cs="Times New Roman"/>
        </w:rPr>
        <w:t>into</w:t>
      </w:r>
      <w:r w:rsidR="00332B11">
        <w:rPr>
          <w:rFonts w:ascii="Times New Roman" w:hAnsi="Times New Roman" w:cs="Times New Roman"/>
        </w:rPr>
        <w:t xml:space="preserve"> one of the</w:t>
      </w:r>
      <w:r w:rsidR="00D4101C" w:rsidRPr="000B5ADA">
        <w:rPr>
          <w:rFonts w:ascii="Times New Roman" w:hAnsi="Times New Roman" w:cs="Times New Roman"/>
        </w:rPr>
        <w:t xml:space="preserve"> </w:t>
      </w:r>
      <w:r w:rsidR="00A130A1" w:rsidRPr="000B5ADA">
        <w:rPr>
          <w:rFonts w:ascii="Times New Roman" w:hAnsi="Times New Roman" w:cs="Times New Roman"/>
        </w:rPr>
        <w:t>mutually exclusive sibling bullying groups</w:t>
      </w:r>
      <w:r w:rsidR="00D4101C" w:rsidRPr="000B5ADA">
        <w:rPr>
          <w:rFonts w:ascii="Times New Roman" w:hAnsi="Times New Roman" w:cs="Times New Roman"/>
        </w:rPr>
        <w:t>. The prevalence of th</w:t>
      </w:r>
      <w:r w:rsidR="002435CB" w:rsidRPr="000B5ADA">
        <w:rPr>
          <w:rFonts w:ascii="Times New Roman" w:hAnsi="Times New Roman" w:cs="Times New Roman"/>
        </w:rPr>
        <w:t xml:space="preserve">ese groups </w:t>
      </w:r>
      <w:r w:rsidR="001E2A0A" w:rsidRPr="000B5ADA">
        <w:rPr>
          <w:rFonts w:ascii="Times New Roman" w:hAnsi="Times New Roman" w:cs="Times New Roman"/>
        </w:rPr>
        <w:t xml:space="preserve">is shown in Table 3 </w:t>
      </w:r>
      <w:r w:rsidR="00631901" w:rsidRPr="000B5ADA">
        <w:rPr>
          <w:rFonts w:ascii="Times New Roman" w:hAnsi="Times New Roman" w:cs="Times New Roman"/>
        </w:rPr>
        <w:t>and the results of the multinomial logistic regression</w:t>
      </w:r>
      <w:r w:rsidR="00BF1C0C">
        <w:rPr>
          <w:rFonts w:ascii="Times New Roman" w:hAnsi="Times New Roman" w:cs="Times New Roman"/>
        </w:rPr>
        <w:t>s</w:t>
      </w:r>
      <w:r w:rsidR="00631901" w:rsidRPr="000B5ADA">
        <w:rPr>
          <w:rFonts w:ascii="Times New Roman" w:hAnsi="Times New Roman" w:cs="Times New Roman"/>
        </w:rPr>
        <w:t xml:space="preserve"> </w:t>
      </w:r>
      <w:r w:rsidR="001E2A0A" w:rsidRPr="000B5ADA">
        <w:rPr>
          <w:rFonts w:ascii="Times New Roman" w:hAnsi="Times New Roman" w:cs="Times New Roman"/>
        </w:rPr>
        <w:t>are shown in Table 4.</w:t>
      </w:r>
    </w:p>
    <w:p w14:paraId="5E033C9F" w14:textId="2A33E8AA" w:rsidR="0032135D" w:rsidRPr="000B5ADA" w:rsidRDefault="006A16BE" w:rsidP="006A16BE">
      <w:pPr>
        <w:spacing w:line="480" w:lineRule="auto"/>
        <w:jc w:val="center"/>
        <w:rPr>
          <w:rFonts w:ascii="Times New Roman" w:hAnsi="Times New Roman" w:cs="Times New Roman"/>
        </w:rPr>
      </w:pPr>
      <w:r w:rsidRPr="000B5ADA">
        <w:rPr>
          <w:rFonts w:ascii="Times New Roman" w:hAnsi="Times New Roman" w:cs="Times New Roman"/>
        </w:rPr>
        <w:t>[Table 3 here]</w:t>
      </w:r>
    </w:p>
    <w:p w14:paraId="634FA851" w14:textId="73DDBE34" w:rsidR="006A16BE" w:rsidRPr="000B5ADA" w:rsidRDefault="00D70CBF" w:rsidP="006A16BE">
      <w:pPr>
        <w:spacing w:line="480" w:lineRule="auto"/>
        <w:rPr>
          <w:rFonts w:ascii="Times New Roman" w:hAnsi="Times New Roman" w:cs="Times New Roman"/>
        </w:rPr>
      </w:pPr>
      <w:r w:rsidRPr="000B5ADA">
        <w:rPr>
          <w:rFonts w:ascii="Times New Roman" w:hAnsi="Times New Roman" w:cs="Times New Roman"/>
        </w:rPr>
        <w:t xml:space="preserve">Groups were compared to the neither group </w:t>
      </w:r>
      <w:r w:rsidR="00210FCA" w:rsidRPr="000B5ADA">
        <w:rPr>
          <w:rFonts w:ascii="Times New Roman" w:hAnsi="Times New Roman" w:cs="Times New Roman"/>
        </w:rPr>
        <w:t xml:space="preserve">based on </w:t>
      </w:r>
      <w:r w:rsidR="002C094A">
        <w:rPr>
          <w:rFonts w:ascii="Times New Roman" w:hAnsi="Times New Roman" w:cs="Times New Roman"/>
        </w:rPr>
        <w:t xml:space="preserve">the </w:t>
      </w:r>
      <w:r w:rsidR="00210FCA" w:rsidRPr="000B5ADA">
        <w:rPr>
          <w:rFonts w:ascii="Times New Roman" w:hAnsi="Times New Roman" w:cs="Times New Roman"/>
        </w:rPr>
        <w:t>variables of interest. C</w:t>
      </w:r>
      <w:r w:rsidR="002435CB" w:rsidRPr="000B5ADA">
        <w:rPr>
          <w:rFonts w:ascii="Times New Roman" w:hAnsi="Times New Roman" w:cs="Times New Roman"/>
        </w:rPr>
        <w:t xml:space="preserve">hildren </w:t>
      </w:r>
      <w:r w:rsidR="005542A5" w:rsidRPr="000B5ADA">
        <w:rPr>
          <w:rFonts w:ascii="Times New Roman" w:hAnsi="Times New Roman" w:cs="Times New Roman"/>
        </w:rPr>
        <w:t>with ASD were more likely than those without ASD to be in the bully-victim group</w:t>
      </w:r>
      <w:r w:rsidR="00BF1C0C">
        <w:rPr>
          <w:rFonts w:ascii="Times New Roman" w:hAnsi="Times New Roman" w:cs="Times New Roman"/>
        </w:rPr>
        <w:t>, and this effect remained after controlling for socio-demographic variables but not when also controlling for verbal ability and cognitive function</w:t>
      </w:r>
      <w:r w:rsidR="00953EAC">
        <w:rPr>
          <w:rFonts w:ascii="Times New Roman" w:hAnsi="Times New Roman" w:cs="Times New Roman"/>
        </w:rPr>
        <w:t xml:space="preserve"> (see note on Table 4)</w:t>
      </w:r>
      <w:r w:rsidR="00BF1C0C">
        <w:rPr>
          <w:rFonts w:ascii="Times New Roman" w:hAnsi="Times New Roman" w:cs="Times New Roman"/>
        </w:rPr>
        <w:t xml:space="preserve">.  </w:t>
      </w:r>
      <w:r w:rsidR="005542A5" w:rsidRPr="000B5ADA">
        <w:rPr>
          <w:rFonts w:ascii="Times New Roman" w:hAnsi="Times New Roman" w:cs="Times New Roman"/>
        </w:rPr>
        <w:t>Girls</w:t>
      </w:r>
      <w:r w:rsidR="00D4101C" w:rsidRPr="000B5ADA">
        <w:rPr>
          <w:rFonts w:ascii="Times New Roman" w:hAnsi="Times New Roman" w:cs="Times New Roman"/>
        </w:rPr>
        <w:t xml:space="preserve"> were less likely</w:t>
      </w:r>
      <w:r w:rsidR="005542A5" w:rsidRPr="000B5ADA">
        <w:rPr>
          <w:rFonts w:ascii="Times New Roman" w:hAnsi="Times New Roman" w:cs="Times New Roman"/>
        </w:rPr>
        <w:t xml:space="preserve"> than boys</w:t>
      </w:r>
      <w:r w:rsidR="00D4101C" w:rsidRPr="000B5ADA">
        <w:rPr>
          <w:rFonts w:ascii="Times New Roman" w:hAnsi="Times New Roman" w:cs="Times New Roman"/>
        </w:rPr>
        <w:t xml:space="preserve"> to be in the bully</w:t>
      </w:r>
      <w:r w:rsidR="001E451B">
        <w:rPr>
          <w:rFonts w:ascii="Times New Roman" w:hAnsi="Times New Roman" w:cs="Times New Roman"/>
        </w:rPr>
        <w:t xml:space="preserve"> </w:t>
      </w:r>
      <w:r w:rsidR="00D4101C" w:rsidRPr="000B5ADA">
        <w:rPr>
          <w:rFonts w:ascii="Times New Roman" w:hAnsi="Times New Roman" w:cs="Times New Roman"/>
        </w:rPr>
        <w:t>only group</w:t>
      </w:r>
      <w:r w:rsidR="005542A5" w:rsidRPr="000B5ADA">
        <w:rPr>
          <w:rFonts w:ascii="Times New Roman" w:hAnsi="Times New Roman" w:cs="Times New Roman"/>
        </w:rPr>
        <w:t xml:space="preserve">.  </w:t>
      </w:r>
      <w:r w:rsidR="007E5403" w:rsidRPr="000B5ADA">
        <w:rPr>
          <w:rFonts w:ascii="Times New Roman" w:hAnsi="Times New Roman" w:cs="Times New Roman"/>
        </w:rPr>
        <w:t xml:space="preserve">Children from a White ethnic background </w:t>
      </w:r>
      <w:proofErr w:type="gramStart"/>
      <w:r w:rsidR="007E5403" w:rsidRPr="000B5ADA">
        <w:rPr>
          <w:rFonts w:ascii="Times New Roman" w:hAnsi="Times New Roman" w:cs="Times New Roman"/>
        </w:rPr>
        <w:t>were</w:t>
      </w:r>
      <w:proofErr w:type="gramEnd"/>
      <w:r w:rsidR="007E5403" w:rsidRPr="000B5ADA">
        <w:rPr>
          <w:rFonts w:ascii="Times New Roman" w:hAnsi="Times New Roman" w:cs="Times New Roman"/>
        </w:rPr>
        <w:t xml:space="preserve"> more likely </w:t>
      </w:r>
      <w:r w:rsidR="005542A5" w:rsidRPr="000B5ADA">
        <w:rPr>
          <w:rFonts w:ascii="Times New Roman" w:hAnsi="Times New Roman" w:cs="Times New Roman"/>
        </w:rPr>
        <w:t xml:space="preserve">than children from a </w:t>
      </w:r>
      <w:r w:rsidR="00EE0E1C" w:rsidRPr="000B5ADA">
        <w:rPr>
          <w:rFonts w:ascii="Times New Roman" w:hAnsi="Times New Roman" w:cs="Times New Roman"/>
        </w:rPr>
        <w:t>non-</w:t>
      </w:r>
      <w:r w:rsidR="005542A5" w:rsidRPr="000B5ADA">
        <w:rPr>
          <w:rFonts w:ascii="Times New Roman" w:hAnsi="Times New Roman" w:cs="Times New Roman"/>
        </w:rPr>
        <w:lastRenderedPageBreak/>
        <w:t xml:space="preserve">White ethnic background to be in the victim only group and bully-victim group.  </w:t>
      </w:r>
      <w:r w:rsidR="005A3613" w:rsidRPr="000B5ADA">
        <w:rPr>
          <w:rFonts w:ascii="Times New Roman" w:hAnsi="Times New Roman" w:cs="Times New Roman"/>
        </w:rPr>
        <w:t>Those</w:t>
      </w:r>
      <w:r w:rsidR="007E5403" w:rsidRPr="000B5ADA">
        <w:rPr>
          <w:rFonts w:ascii="Times New Roman" w:hAnsi="Times New Roman" w:cs="Times New Roman"/>
        </w:rPr>
        <w:t xml:space="preserve"> from a </w:t>
      </w:r>
      <w:r w:rsidR="005542A5" w:rsidRPr="000B5ADA">
        <w:rPr>
          <w:rFonts w:ascii="Times New Roman" w:hAnsi="Times New Roman" w:cs="Times New Roman"/>
        </w:rPr>
        <w:t>lo</w:t>
      </w:r>
      <w:r w:rsidR="001E451B">
        <w:rPr>
          <w:rFonts w:ascii="Times New Roman" w:hAnsi="Times New Roman" w:cs="Times New Roman"/>
        </w:rPr>
        <w:t>w-</w:t>
      </w:r>
      <w:r w:rsidR="007E5403" w:rsidRPr="000B5ADA">
        <w:rPr>
          <w:rFonts w:ascii="Times New Roman" w:hAnsi="Times New Roman" w:cs="Times New Roman"/>
        </w:rPr>
        <w:t xml:space="preserve">income </w:t>
      </w:r>
      <w:r w:rsidRPr="000B5ADA">
        <w:rPr>
          <w:rFonts w:ascii="Times New Roman" w:hAnsi="Times New Roman" w:cs="Times New Roman"/>
        </w:rPr>
        <w:t xml:space="preserve">household </w:t>
      </w:r>
      <w:r w:rsidR="007E5403" w:rsidRPr="000B5ADA">
        <w:rPr>
          <w:rFonts w:ascii="Times New Roman" w:hAnsi="Times New Roman" w:cs="Times New Roman"/>
        </w:rPr>
        <w:t>wer</w:t>
      </w:r>
      <w:r w:rsidR="005542A5" w:rsidRPr="000B5ADA">
        <w:rPr>
          <w:rFonts w:ascii="Times New Roman" w:hAnsi="Times New Roman" w:cs="Times New Roman"/>
        </w:rPr>
        <w:t>e more</w:t>
      </w:r>
      <w:r w:rsidR="008B4E47" w:rsidRPr="000B5ADA">
        <w:rPr>
          <w:rFonts w:ascii="Times New Roman" w:hAnsi="Times New Roman" w:cs="Times New Roman"/>
        </w:rPr>
        <w:t xml:space="preserve"> likely</w:t>
      </w:r>
      <w:r w:rsidR="008A0000" w:rsidRPr="000B5ADA">
        <w:rPr>
          <w:rFonts w:ascii="Times New Roman" w:hAnsi="Times New Roman" w:cs="Times New Roman"/>
        </w:rPr>
        <w:t xml:space="preserve"> than those from a high-</w:t>
      </w:r>
      <w:r w:rsidR="005542A5" w:rsidRPr="000B5ADA">
        <w:rPr>
          <w:rFonts w:ascii="Times New Roman" w:hAnsi="Times New Roman" w:cs="Times New Roman"/>
        </w:rPr>
        <w:t>income</w:t>
      </w:r>
      <w:r w:rsidRPr="000B5ADA">
        <w:rPr>
          <w:rFonts w:ascii="Times New Roman" w:hAnsi="Times New Roman" w:cs="Times New Roman"/>
        </w:rPr>
        <w:t xml:space="preserve"> household</w:t>
      </w:r>
      <w:r w:rsidR="00C27A10" w:rsidRPr="000B5ADA">
        <w:rPr>
          <w:rFonts w:ascii="Times New Roman" w:hAnsi="Times New Roman" w:cs="Times New Roman"/>
        </w:rPr>
        <w:t xml:space="preserve"> be in the bully only group.  </w:t>
      </w:r>
      <w:r w:rsidR="005542A5" w:rsidRPr="000B5ADA">
        <w:rPr>
          <w:rFonts w:ascii="Times New Roman" w:hAnsi="Times New Roman" w:cs="Times New Roman"/>
        </w:rPr>
        <w:t>Those with two or three siblings were more likely than those with one sibling to be in the victim</w:t>
      </w:r>
      <w:r w:rsidR="0032135D" w:rsidRPr="000B5ADA">
        <w:rPr>
          <w:rFonts w:ascii="Times New Roman" w:hAnsi="Times New Roman" w:cs="Times New Roman"/>
        </w:rPr>
        <w:t xml:space="preserve"> only and bully-victim groups.</w:t>
      </w:r>
      <w:r w:rsidR="00C27A10" w:rsidRPr="000B5ADA">
        <w:rPr>
          <w:rFonts w:ascii="Times New Roman" w:hAnsi="Times New Roman" w:cs="Times New Roman"/>
        </w:rPr>
        <w:t xml:space="preserve">  </w:t>
      </w:r>
      <w:r w:rsidR="000341AA">
        <w:rPr>
          <w:rFonts w:ascii="Times New Roman" w:hAnsi="Times New Roman" w:cs="Times New Roman"/>
        </w:rPr>
        <w:t>The</w:t>
      </w:r>
      <w:r w:rsidR="000341AA" w:rsidRPr="000B5ADA">
        <w:rPr>
          <w:rFonts w:ascii="Times New Roman" w:hAnsi="Times New Roman" w:cs="Times New Roman"/>
        </w:rPr>
        <w:t xml:space="preserve"> </w:t>
      </w:r>
      <w:r w:rsidR="00C27A10" w:rsidRPr="000B5ADA">
        <w:rPr>
          <w:rFonts w:ascii="Times New Roman" w:hAnsi="Times New Roman" w:cs="Times New Roman"/>
        </w:rPr>
        <w:t xml:space="preserve">children with only two siblings were more likely than those with one to be in the bully only group.  </w:t>
      </w:r>
      <w:r w:rsidR="0032135D" w:rsidRPr="000B5ADA">
        <w:rPr>
          <w:rFonts w:ascii="Times New Roman" w:hAnsi="Times New Roman" w:cs="Times New Roman"/>
        </w:rPr>
        <w:t>Children of parents who adopted harsh</w:t>
      </w:r>
      <w:r w:rsidRPr="000B5ADA">
        <w:rPr>
          <w:rFonts w:ascii="Times New Roman" w:hAnsi="Times New Roman" w:cs="Times New Roman"/>
        </w:rPr>
        <w:t>er</w:t>
      </w:r>
      <w:r w:rsidR="0032135D" w:rsidRPr="000B5ADA">
        <w:rPr>
          <w:rFonts w:ascii="Times New Roman" w:hAnsi="Times New Roman" w:cs="Times New Roman"/>
        </w:rPr>
        <w:t xml:space="preserve"> parenting were more likely to be in the victim only, bully only, and bully-victim groups.</w:t>
      </w:r>
      <w:r w:rsidR="0048626F">
        <w:rPr>
          <w:rFonts w:ascii="Times New Roman" w:hAnsi="Times New Roman" w:cs="Times New Roman"/>
        </w:rPr>
        <w:t xml:space="preserve">  For </w:t>
      </w:r>
      <w:r w:rsidR="00BA4189">
        <w:rPr>
          <w:rFonts w:ascii="Times New Roman" w:hAnsi="Times New Roman" w:cs="Times New Roman"/>
        </w:rPr>
        <w:t>t</w:t>
      </w:r>
      <w:r w:rsidR="0048626F">
        <w:rPr>
          <w:rFonts w:ascii="Times New Roman" w:hAnsi="Times New Roman" w:cs="Times New Roman"/>
        </w:rPr>
        <w:t xml:space="preserve">he most part, children who had more older siblings were more likely to be in the victim only group, less likely to be in the bully only group, and less likely to be in the bully-victim group (see Table 4 for exceptions).  </w:t>
      </w:r>
    </w:p>
    <w:p w14:paraId="487374DA" w14:textId="01F90605" w:rsidR="00D4101C" w:rsidRPr="000B5ADA" w:rsidRDefault="006A16BE" w:rsidP="006A16BE">
      <w:pPr>
        <w:spacing w:line="480" w:lineRule="auto"/>
        <w:jc w:val="center"/>
        <w:rPr>
          <w:rFonts w:ascii="Times New Roman" w:hAnsi="Times New Roman" w:cs="Times New Roman"/>
        </w:rPr>
      </w:pPr>
      <w:r w:rsidRPr="000B5ADA">
        <w:rPr>
          <w:rFonts w:ascii="Times New Roman" w:hAnsi="Times New Roman" w:cs="Times New Roman"/>
        </w:rPr>
        <w:t>[Table 4 here]</w:t>
      </w:r>
    </w:p>
    <w:p w14:paraId="402AA1EF" w14:textId="3BD9F3AA" w:rsidR="00AD1A91" w:rsidRPr="00F77D70" w:rsidRDefault="000C1569" w:rsidP="00F77D70">
      <w:pPr>
        <w:spacing w:line="480" w:lineRule="auto"/>
        <w:jc w:val="center"/>
        <w:outlineLvl w:val="0"/>
        <w:rPr>
          <w:rFonts w:ascii="Times New Roman" w:hAnsi="Times New Roman" w:cs="Times New Roman"/>
          <w:i/>
        </w:rPr>
      </w:pPr>
      <w:r w:rsidRPr="00F77D70">
        <w:rPr>
          <w:rFonts w:ascii="Times New Roman" w:hAnsi="Times New Roman" w:cs="Times New Roman"/>
          <w:i/>
        </w:rPr>
        <w:t>Psychopathological Correlates of Sibling Bullying</w:t>
      </w:r>
    </w:p>
    <w:p w14:paraId="64343B8D" w14:textId="75790B25" w:rsidR="004730C2" w:rsidRPr="000B5ADA" w:rsidRDefault="00684CD4" w:rsidP="0099475F">
      <w:pPr>
        <w:spacing w:line="480" w:lineRule="auto"/>
        <w:rPr>
          <w:rFonts w:ascii="Times New Roman" w:hAnsi="Times New Roman" w:cs="Times New Roman"/>
        </w:rPr>
      </w:pPr>
      <w:r w:rsidRPr="000B5ADA">
        <w:rPr>
          <w:rFonts w:ascii="Times New Roman" w:hAnsi="Times New Roman" w:cs="Times New Roman"/>
        </w:rPr>
        <w:t>The results of l</w:t>
      </w:r>
      <w:r w:rsidR="00AD1A91" w:rsidRPr="000B5ADA">
        <w:rPr>
          <w:rFonts w:ascii="Times New Roman" w:hAnsi="Times New Roman" w:cs="Times New Roman"/>
        </w:rPr>
        <w:t xml:space="preserve">inear </w:t>
      </w:r>
      <w:r w:rsidR="00A722FE" w:rsidRPr="000B5ADA">
        <w:rPr>
          <w:rFonts w:ascii="Times New Roman" w:hAnsi="Times New Roman" w:cs="Times New Roman"/>
        </w:rPr>
        <w:t xml:space="preserve">regression analyses are shown in </w:t>
      </w:r>
      <w:r w:rsidR="00883BEB" w:rsidRPr="000B5ADA">
        <w:rPr>
          <w:rFonts w:ascii="Times New Roman" w:hAnsi="Times New Roman" w:cs="Times New Roman"/>
        </w:rPr>
        <w:t xml:space="preserve">Table </w:t>
      </w:r>
      <w:r w:rsidR="00076772" w:rsidRPr="000B5ADA">
        <w:rPr>
          <w:rFonts w:ascii="Times New Roman" w:hAnsi="Times New Roman" w:cs="Times New Roman"/>
        </w:rPr>
        <w:t>5</w:t>
      </w:r>
      <w:r w:rsidR="00883BEB" w:rsidRPr="000B5ADA">
        <w:rPr>
          <w:rFonts w:ascii="Times New Roman" w:hAnsi="Times New Roman" w:cs="Times New Roman"/>
        </w:rPr>
        <w:t xml:space="preserve">.  </w:t>
      </w:r>
      <w:r w:rsidR="008A0000" w:rsidRPr="000B5ADA">
        <w:rPr>
          <w:rFonts w:ascii="Times New Roman" w:hAnsi="Times New Roman" w:cs="Times New Roman"/>
        </w:rPr>
        <w:t>When c</w:t>
      </w:r>
      <w:r w:rsidR="00AD1A91" w:rsidRPr="000B5ADA">
        <w:rPr>
          <w:rFonts w:ascii="Times New Roman" w:hAnsi="Times New Roman" w:cs="Times New Roman"/>
        </w:rPr>
        <w:t xml:space="preserve">ompared to the neither group, children in the </w:t>
      </w:r>
      <w:r w:rsidR="0080450D">
        <w:rPr>
          <w:rFonts w:ascii="Times New Roman" w:hAnsi="Times New Roman" w:cs="Times New Roman"/>
        </w:rPr>
        <w:t xml:space="preserve">victim only and </w:t>
      </w:r>
      <w:r w:rsidR="00883BEB" w:rsidRPr="000B5ADA">
        <w:rPr>
          <w:rFonts w:ascii="Times New Roman" w:hAnsi="Times New Roman" w:cs="Times New Roman"/>
        </w:rPr>
        <w:t>bully-victim group</w:t>
      </w:r>
      <w:r w:rsidR="0080450D">
        <w:rPr>
          <w:rFonts w:ascii="Times New Roman" w:hAnsi="Times New Roman" w:cs="Times New Roman"/>
        </w:rPr>
        <w:t>s</w:t>
      </w:r>
      <w:r w:rsidR="00883BEB" w:rsidRPr="000B5ADA">
        <w:rPr>
          <w:rFonts w:ascii="Times New Roman" w:hAnsi="Times New Roman" w:cs="Times New Roman"/>
        </w:rPr>
        <w:t xml:space="preserve"> </w:t>
      </w:r>
      <w:r w:rsidR="00AD1A91" w:rsidRPr="000B5ADA">
        <w:rPr>
          <w:rFonts w:ascii="Times New Roman" w:hAnsi="Times New Roman" w:cs="Times New Roman"/>
        </w:rPr>
        <w:t>had more</w:t>
      </w:r>
      <w:r w:rsidR="00883BEB" w:rsidRPr="000B5ADA">
        <w:rPr>
          <w:rFonts w:ascii="Times New Roman" w:hAnsi="Times New Roman" w:cs="Times New Roman"/>
        </w:rPr>
        <w:t xml:space="preserve"> internalizing</w:t>
      </w:r>
      <w:r w:rsidR="0080450D">
        <w:rPr>
          <w:rFonts w:ascii="Times New Roman" w:hAnsi="Times New Roman" w:cs="Times New Roman"/>
        </w:rPr>
        <w:t xml:space="preserve"> </w:t>
      </w:r>
      <w:r w:rsidR="00883BEB" w:rsidRPr="000B5ADA">
        <w:rPr>
          <w:rFonts w:ascii="Times New Roman" w:hAnsi="Times New Roman" w:cs="Times New Roman"/>
        </w:rPr>
        <w:t>symptoms</w:t>
      </w:r>
      <w:r w:rsidR="00AD1A91" w:rsidRPr="000B5ADA">
        <w:rPr>
          <w:rFonts w:ascii="Times New Roman" w:hAnsi="Times New Roman" w:cs="Times New Roman"/>
        </w:rPr>
        <w:t>.</w:t>
      </w:r>
      <w:r w:rsidR="007255F2" w:rsidRPr="000B5ADA">
        <w:rPr>
          <w:rFonts w:ascii="Times New Roman" w:hAnsi="Times New Roman" w:cs="Times New Roman"/>
        </w:rPr>
        <w:t xml:space="preserve"> Those in the </w:t>
      </w:r>
      <w:r w:rsidR="0080450D">
        <w:rPr>
          <w:rFonts w:ascii="Times New Roman" w:hAnsi="Times New Roman" w:cs="Times New Roman"/>
        </w:rPr>
        <w:t xml:space="preserve">bully-victim and </w:t>
      </w:r>
      <w:r w:rsidR="007255F2" w:rsidRPr="000B5ADA">
        <w:rPr>
          <w:rFonts w:ascii="Times New Roman" w:hAnsi="Times New Roman" w:cs="Times New Roman"/>
        </w:rPr>
        <w:t>bully only group</w:t>
      </w:r>
      <w:r w:rsidR="0080450D">
        <w:rPr>
          <w:rFonts w:ascii="Times New Roman" w:hAnsi="Times New Roman" w:cs="Times New Roman"/>
        </w:rPr>
        <w:t>s</w:t>
      </w:r>
      <w:r w:rsidR="007255F2" w:rsidRPr="000B5ADA">
        <w:rPr>
          <w:rFonts w:ascii="Times New Roman" w:hAnsi="Times New Roman" w:cs="Times New Roman"/>
        </w:rPr>
        <w:t xml:space="preserve"> had more externalizing symptoms.</w:t>
      </w:r>
      <w:r w:rsidR="0080450D">
        <w:rPr>
          <w:rFonts w:ascii="Times New Roman" w:hAnsi="Times New Roman" w:cs="Times New Roman"/>
        </w:rPr>
        <w:t xml:space="preserve">  There was a significant interaction between bullying involvement and ASD group for externalizing symptoms. </w:t>
      </w:r>
      <w:proofErr w:type="spellStart"/>
      <w:r w:rsidR="00FB1D6A">
        <w:rPr>
          <w:rFonts w:ascii="Times New Roman" w:hAnsi="Times New Roman" w:cs="Times New Roman"/>
        </w:rPr>
        <w:t>Posthoc</w:t>
      </w:r>
      <w:proofErr w:type="spellEnd"/>
      <w:r w:rsidR="00FB1D6A">
        <w:rPr>
          <w:rFonts w:ascii="Times New Roman" w:hAnsi="Times New Roman" w:cs="Times New Roman"/>
        </w:rPr>
        <w:t xml:space="preserve"> analysis showed that children with ASD in the victim only group had more externalizing symptoms but this was not the case for children without ASD.  </w:t>
      </w:r>
      <w:r w:rsidR="008A0000" w:rsidRPr="000B5ADA">
        <w:rPr>
          <w:rFonts w:ascii="Times New Roman" w:hAnsi="Times New Roman" w:cs="Times New Roman"/>
        </w:rPr>
        <w:t>Having</w:t>
      </w:r>
      <w:r w:rsidR="00AD1A91" w:rsidRPr="000B5ADA">
        <w:rPr>
          <w:rFonts w:ascii="Times New Roman" w:hAnsi="Times New Roman" w:cs="Times New Roman"/>
        </w:rPr>
        <w:t xml:space="preserve"> ASD </w:t>
      </w:r>
      <w:r w:rsidR="008A0000" w:rsidRPr="000B5ADA">
        <w:rPr>
          <w:rFonts w:ascii="Times New Roman" w:hAnsi="Times New Roman" w:cs="Times New Roman"/>
        </w:rPr>
        <w:t>was also predictive of</w:t>
      </w:r>
      <w:r w:rsidR="007255F2" w:rsidRPr="000B5ADA">
        <w:rPr>
          <w:rFonts w:ascii="Times New Roman" w:hAnsi="Times New Roman" w:cs="Times New Roman"/>
        </w:rPr>
        <w:t xml:space="preserve"> higher</w:t>
      </w:r>
      <w:r w:rsidR="008A0000" w:rsidRPr="000B5ADA">
        <w:rPr>
          <w:rFonts w:ascii="Times New Roman" w:hAnsi="Times New Roman" w:cs="Times New Roman"/>
        </w:rPr>
        <w:t xml:space="preserve"> </w:t>
      </w:r>
      <w:r w:rsidR="00883BEB" w:rsidRPr="000B5ADA">
        <w:rPr>
          <w:rFonts w:ascii="Times New Roman" w:hAnsi="Times New Roman" w:cs="Times New Roman"/>
        </w:rPr>
        <w:t>internalizing and externalizing symptoms.</w:t>
      </w:r>
      <w:r w:rsidR="008A0000" w:rsidRPr="000B5ADA">
        <w:rPr>
          <w:rFonts w:ascii="Times New Roman" w:hAnsi="Times New Roman" w:cs="Times New Roman"/>
        </w:rPr>
        <w:t xml:space="preserve">  That is, bullying involvement of any kind and having ASD were both independently predictive of </w:t>
      </w:r>
      <w:r w:rsidR="002C0960" w:rsidRPr="000B5ADA">
        <w:rPr>
          <w:rFonts w:ascii="Times New Roman" w:hAnsi="Times New Roman" w:cs="Times New Roman"/>
        </w:rPr>
        <w:t xml:space="preserve">externalizing psychopathologies </w:t>
      </w:r>
      <w:r w:rsidR="000732EE" w:rsidRPr="000B5ADA">
        <w:rPr>
          <w:rFonts w:ascii="Times New Roman" w:hAnsi="Times New Roman" w:cs="Times New Roman"/>
        </w:rPr>
        <w:t>even after</w:t>
      </w:r>
      <w:r w:rsidR="002C0960" w:rsidRPr="000B5ADA">
        <w:rPr>
          <w:rFonts w:ascii="Times New Roman" w:hAnsi="Times New Roman" w:cs="Times New Roman"/>
        </w:rPr>
        <w:t xml:space="preserve"> gender, household income, et</w:t>
      </w:r>
      <w:r w:rsidR="001436C6" w:rsidRPr="000B5ADA">
        <w:rPr>
          <w:rFonts w:ascii="Times New Roman" w:hAnsi="Times New Roman" w:cs="Times New Roman"/>
        </w:rPr>
        <w:t>hnicity, lone parent status,</w:t>
      </w:r>
      <w:r w:rsidR="002C0960" w:rsidRPr="000B5ADA">
        <w:rPr>
          <w:rFonts w:ascii="Times New Roman" w:hAnsi="Times New Roman" w:cs="Times New Roman"/>
        </w:rPr>
        <w:t xml:space="preserve"> earlier psychopathology</w:t>
      </w:r>
      <w:r w:rsidR="001436C6" w:rsidRPr="000B5ADA">
        <w:rPr>
          <w:rFonts w:ascii="Times New Roman" w:hAnsi="Times New Roman" w:cs="Times New Roman"/>
        </w:rPr>
        <w:t xml:space="preserve">, number of siblings, </w:t>
      </w:r>
      <w:r w:rsidR="00FB1D6A">
        <w:rPr>
          <w:rFonts w:ascii="Times New Roman" w:hAnsi="Times New Roman" w:cs="Times New Roman"/>
        </w:rPr>
        <w:t>birth order,</w:t>
      </w:r>
      <w:r w:rsidR="001436C6" w:rsidRPr="000B5ADA">
        <w:rPr>
          <w:rFonts w:ascii="Times New Roman" w:hAnsi="Times New Roman" w:cs="Times New Roman"/>
        </w:rPr>
        <w:t xml:space="preserve"> harsh parenting</w:t>
      </w:r>
      <w:r w:rsidR="00FB1D6A">
        <w:rPr>
          <w:rFonts w:ascii="Times New Roman" w:hAnsi="Times New Roman" w:cs="Times New Roman"/>
        </w:rPr>
        <w:t xml:space="preserve">, verbal ability, and </w:t>
      </w:r>
      <w:r w:rsidR="0048626F">
        <w:rPr>
          <w:rFonts w:ascii="Times New Roman" w:hAnsi="Times New Roman" w:cs="Times New Roman"/>
        </w:rPr>
        <w:t>cognitive function</w:t>
      </w:r>
      <w:r w:rsidR="002C0960" w:rsidRPr="000B5ADA">
        <w:rPr>
          <w:rFonts w:ascii="Times New Roman" w:hAnsi="Times New Roman" w:cs="Times New Roman"/>
        </w:rPr>
        <w:t xml:space="preserve"> were </w:t>
      </w:r>
      <w:r w:rsidR="0023393B">
        <w:rPr>
          <w:rFonts w:ascii="Times New Roman" w:hAnsi="Times New Roman" w:cs="Times New Roman"/>
        </w:rPr>
        <w:t>kept constant</w:t>
      </w:r>
      <w:r w:rsidR="003E2EF4" w:rsidRPr="000B5ADA">
        <w:rPr>
          <w:rFonts w:ascii="Times New Roman" w:hAnsi="Times New Roman" w:cs="Times New Roman"/>
        </w:rPr>
        <w:t>.</w:t>
      </w:r>
      <w:r w:rsidR="001436C6" w:rsidRPr="000B5ADA">
        <w:rPr>
          <w:rFonts w:ascii="Times New Roman" w:hAnsi="Times New Roman" w:cs="Times New Roman"/>
        </w:rPr>
        <w:t xml:space="preserve">  This was also true for internalizing symptoms but only for victim only and bully-victim groups. </w:t>
      </w:r>
    </w:p>
    <w:p w14:paraId="59BD3A00" w14:textId="49689215" w:rsidR="00A603FF" w:rsidRPr="000B5ADA" w:rsidRDefault="006A16BE" w:rsidP="006A16BE">
      <w:pPr>
        <w:spacing w:line="480" w:lineRule="auto"/>
        <w:jc w:val="center"/>
        <w:rPr>
          <w:rFonts w:ascii="Times New Roman" w:hAnsi="Times New Roman" w:cs="Times New Roman"/>
        </w:rPr>
      </w:pPr>
      <w:r w:rsidRPr="000B5ADA">
        <w:rPr>
          <w:rFonts w:ascii="Times New Roman" w:hAnsi="Times New Roman" w:cs="Times New Roman"/>
        </w:rPr>
        <w:lastRenderedPageBreak/>
        <w:t>[Table 5 here]</w:t>
      </w:r>
    </w:p>
    <w:p w14:paraId="4D42418C" w14:textId="3BBFC091" w:rsidR="00D70CBF" w:rsidRPr="000B5ADA" w:rsidRDefault="002C0960" w:rsidP="0099475F">
      <w:pPr>
        <w:spacing w:line="480" w:lineRule="auto"/>
        <w:rPr>
          <w:rFonts w:ascii="Times New Roman" w:hAnsi="Times New Roman" w:cs="Times New Roman"/>
        </w:rPr>
      </w:pPr>
      <w:r w:rsidRPr="000B5ADA">
        <w:rPr>
          <w:rFonts w:ascii="Times New Roman" w:hAnsi="Times New Roman" w:cs="Times New Roman"/>
        </w:rPr>
        <w:t>Similar to the internal</w:t>
      </w:r>
      <w:r w:rsidR="0074571D" w:rsidRPr="000B5ADA">
        <w:rPr>
          <w:rFonts w:ascii="Times New Roman" w:hAnsi="Times New Roman" w:cs="Times New Roman"/>
        </w:rPr>
        <w:t>izing and externalizing symptom</w:t>
      </w:r>
      <w:r w:rsidRPr="000B5ADA">
        <w:rPr>
          <w:rFonts w:ascii="Times New Roman" w:hAnsi="Times New Roman" w:cs="Times New Roman"/>
        </w:rPr>
        <w:t xml:space="preserve"> findings, for prosocial</w:t>
      </w:r>
      <w:r w:rsidR="001C5110">
        <w:rPr>
          <w:rFonts w:ascii="Times New Roman" w:hAnsi="Times New Roman" w:cs="Times New Roman"/>
        </w:rPr>
        <w:t xml:space="preserve"> skills</w:t>
      </w:r>
      <w:r w:rsidRPr="000B5ADA">
        <w:rPr>
          <w:rFonts w:ascii="Times New Roman" w:hAnsi="Times New Roman" w:cs="Times New Roman"/>
        </w:rPr>
        <w:t>, when compared to the neither group, children in the bully only and bully-victim groups were less prosocial.  Having ASD was also predictive of lower prosocial</w:t>
      </w:r>
      <w:r w:rsidR="001C5110">
        <w:rPr>
          <w:rFonts w:ascii="Times New Roman" w:hAnsi="Times New Roman" w:cs="Times New Roman"/>
        </w:rPr>
        <w:t xml:space="preserve"> skills</w:t>
      </w:r>
      <w:r w:rsidR="00172468" w:rsidRPr="000B5ADA">
        <w:rPr>
          <w:rFonts w:ascii="Times New Roman" w:hAnsi="Times New Roman" w:cs="Times New Roman"/>
        </w:rPr>
        <w:t xml:space="preserve"> compared to children without</w:t>
      </w:r>
      <w:r w:rsidRPr="000B5ADA">
        <w:rPr>
          <w:rFonts w:ascii="Times New Roman" w:hAnsi="Times New Roman" w:cs="Times New Roman"/>
        </w:rPr>
        <w:t xml:space="preserve">.  That is, bullying involvement in a perpetrator role </w:t>
      </w:r>
      <w:r w:rsidR="00153C6A">
        <w:rPr>
          <w:rFonts w:ascii="Times New Roman" w:hAnsi="Times New Roman" w:cs="Times New Roman"/>
        </w:rPr>
        <w:t xml:space="preserve">(irrespective of being a victim or not) </w:t>
      </w:r>
      <w:r w:rsidRPr="000B5ADA">
        <w:rPr>
          <w:rFonts w:ascii="Times New Roman" w:hAnsi="Times New Roman" w:cs="Times New Roman"/>
        </w:rPr>
        <w:t>and having ASD were both independently predictive of lower prosocial</w:t>
      </w:r>
      <w:r w:rsidR="001C5110">
        <w:rPr>
          <w:rFonts w:ascii="Times New Roman" w:hAnsi="Times New Roman" w:cs="Times New Roman"/>
        </w:rPr>
        <w:t xml:space="preserve"> skills</w:t>
      </w:r>
      <w:r w:rsidRPr="000B5ADA">
        <w:rPr>
          <w:rFonts w:ascii="Times New Roman" w:hAnsi="Times New Roman" w:cs="Times New Roman"/>
        </w:rPr>
        <w:t xml:space="preserve"> when gender, household income, eth</w:t>
      </w:r>
      <w:r w:rsidR="001436C6" w:rsidRPr="000B5ADA">
        <w:rPr>
          <w:rFonts w:ascii="Times New Roman" w:hAnsi="Times New Roman" w:cs="Times New Roman"/>
        </w:rPr>
        <w:t xml:space="preserve">nicity, lone parent status, </w:t>
      </w:r>
      <w:r w:rsidRPr="000B5ADA">
        <w:rPr>
          <w:rFonts w:ascii="Times New Roman" w:hAnsi="Times New Roman" w:cs="Times New Roman"/>
        </w:rPr>
        <w:t>earlier psychopathology</w:t>
      </w:r>
      <w:r w:rsidR="001436C6" w:rsidRPr="000B5ADA">
        <w:rPr>
          <w:rFonts w:ascii="Times New Roman" w:hAnsi="Times New Roman" w:cs="Times New Roman"/>
        </w:rPr>
        <w:t xml:space="preserve">, number of siblings, </w:t>
      </w:r>
      <w:r w:rsidR="00FB1D6A">
        <w:rPr>
          <w:rFonts w:ascii="Times New Roman" w:hAnsi="Times New Roman" w:cs="Times New Roman"/>
        </w:rPr>
        <w:t xml:space="preserve">birth order, </w:t>
      </w:r>
      <w:r w:rsidR="001436C6" w:rsidRPr="000B5ADA">
        <w:rPr>
          <w:rFonts w:ascii="Times New Roman" w:hAnsi="Times New Roman" w:cs="Times New Roman"/>
        </w:rPr>
        <w:t>harsh parenting</w:t>
      </w:r>
      <w:r w:rsidR="00FB1D6A">
        <w:rPr>
          <w:rFonts w:ascii="Times New Roman" w:hAnsi="Times New Roman" w:cs="Times New Roman"/>
        </w:rPr>
        <w:t xml:space="preserve">, verbal ability, and </w:t>
      </w:r>
      <w:r w:rsidR="0048626F">
        <w:rPr>
          <w:rFonts w:ascii="Times New Roman" w:hAnsi="Times New Roman" w:cs="Times New Roman"/>
        </w:rPr>
        <w:t>cognitive function</w:t>
      </w:r>
      <w:r w:rsidRPr="000B5ADA">
        <w:rPr>
          <w:rFonts w:ascii="Times New Roman" w:hAnsi="Times New Roman" w:cs="Times New Roman"/>
        </w:rPr>
        <w:t xml:space="preserve"> were held constant</w:t>
      </w:r>
      <w:r w:rsidR="004441CF" w:rsidRPr="000B5ADA">
        <w:rPr>
          <w:rFonts w:ascii="Times New Roman" w:hAnsi="Times New Roman" w:cs="Times New Roman"/>
        </w:rPr>
        <w:t>.</w:t>
      </w:r>
      <w:r w:rsidRPr="000B5ADA">
        <w:rPr>
          <w:rFonts w:ascii="Times New Roman" w:hAnsi="Times New Roman" w:cs="Times New Roman"/>
        </w:rPr>
        <w:t xml:space="preserve"> </w:t>
      </w:r>
    </w:p>
    <w:p w14:paraId="347904D7" w14:textId="61137BAE" w:rsidR="003169BE" w:rsidRPr="000B5ADA" w:rsidRDefault="001A48EB" w:rsidP="00FA7B6A">
      <w:pPr>
        <w:spacing w:line="480" w:lineRule="auto"/>
        <w:jc w:val="center"/>
        <w:rPr>
          <w:rFonts w:ascii="Times New Roman" w:hAnsi="Times New Roman" w:cs="Times New Roman"/>
        </w:rPr>
      </w:pPr>
      <w:r w:rsidRPr="000B5ADA">
        <w:rPr>
          <w:rFonts w:ascii="Times New Roman" w:hAnsi="Times New Roman" w:cs="Times New Roman"/>
        </w:rPr>
        <w:br w:type="page"/>
      </w:r>
      <w:r w:rsidR="007E6097" w:rsidRPr="000B5ADA">
        <w:rPr>
          <w:rFonts w:ascii="Times New Roman" w:hAnsi="Times New Roman" w:cs="Times New Roman"/>
        </w:rPr>
        <w:lastRenderedPageBreak/>
        <w:t>Discussion</w:t>
      </w:r>
    </w:p>
    <w:p w14:paraId="6D33E78B" w14:textId="60FEECC2" w:rsidR="00DF2EF3" w:rsidRPr="00F77D70" w:rsidRDefault="00DF2EF3" w:rsidP="00F77D70">
      <w:pPr>
        <w:spacing w:line="480" w:lineRule="auto"/>
        <w:jc w:val="center"/>
        <w:outlineLvl w:val="0"/>
        <w:rPr>
          <w:rFonts w:ascii="Times New Roman" w:hAnsi="Times New Roman" w:cs="Times New Roman"/>
          <w:i/>
        </w:rPr>
      </w:pPr>
      <w:r w:rsidRPr="00F77D70">
        <w:rPr>
          <w:rFonts w:ascii="Times New Roman" w:hAnsi="Times New Roman" w:cs="Times New Roman"/>
          <w:i/>
        </w:rPr>
        <w:t>Summary of Main Findings</w:t>
      </w:r>
    </w:p>
    <w:p w14:paraId="697C0D16" w14:textId="4A9BE17E" w:rsidR="00B35DAA" w:rsidRPr="000B5ADA" w:rsidRDefault="0047645D" w:rsidP="0099475F">
      <w:pPr>
        <w:spacing w:line="480" w:lineRule="auto"/>
        <w:rPr>
          <w:rFonts w:ascii="Times New Roman" w:hAnsi="Times New Roman" w:cs="Times New Roman"/>
        </w:rPr>
      </w:pPr>
      <w:r w:rsidRPr="000B5ADA">
        <w:rPr>
          <w:rFonts w:ascii="Times New Roman" w:hAnsi="Times New Roman" w:cs="Times New Roman"/>
        </w:rPr>
        <w:t xml:space="preserve">In this population based </w:t>
      </w:r>
      <w:r w:rsidR="00613FE5" w:rsidRPr="000B5ADA">
        <w:rPr>
          <w:rFonts w:ascii="Times New Roman" w:hAnsi="Times New Roman" w:cs="Times New Roman"/>
        </w:rPr>
        <w:t xml:space="preserve">prospective </w:t>
      </w:r>
      <w:r w:rsidRPr="000B5ADA">
        <w:rPr>
          <w:rFonts w:ascii="Times New Roman" w:hAnsi="Times New Roman" w:cs="Times New Roman"/>
        </w:rPr>
        <w:t xml:space="preserve">cohort study </w:t>
      </w:r>
      <w:r w:rsidR="00DF2EF3" w:rsidRPr="000B5ADA">
        <w:rPr>
          <w:rFonts w:ascii="Times New Roman" w:hAnsi="Times New Roman" w:cs="Times New Roman"/>
        </w:rPr>
        <w:t>of children</w:t>
      </w:r>
      <w:r w:rsidR="00C86848" w:rsidRPr="000B5ADA">
        <w:rPr>
          <w:rFonts w:ascii="Times New Roman" w:hAnsi="Times New Roman" w:cs="Times New Roman"/>
        </w:rPr>
        <w:t>,</w:t>
      </w:r>
      <w:r w:rsidR="00DF2EF3" w:rsidRPr="000B5ADA">
        <w:rPr>
          <w:rFonts w:ascii="Times New Roman" w:hAnsi="Times New Roman" w:cs="Times New Roman"/>
        </w:rPr>
        <w:t xml:space="preserve"> </w:t>
      </w:r>
      <w:r w:rsidR="005224B4">
        <w:rPr>
          <w:rFonts w:ascii="Times New Roman" w:hAnsi="Times New Roman" w:cs="Times New Roman"/>
        </w:rPr>
        <w:t>it was</w:t>
      </w:r>
      <w:r w:rsidR="009F4158" w:rsidRPr="000B5ADA">
        <w:rPr>
          <w:rFonts w:ascii="Times New Roman" w:hAnsi="Times New Roman" w:cs="Times New Roman"/>
        </w:rPr>
        <w:t xml:space="preserve"> found that</w:t>
      </w:r>
      <w:r w:rsidRPr="000B5ADA">
        <w:rPr>
          <w:rFonts w:ascii="Times New Roman" w:hAnsi="Times New Roman" w:cs="Times New Roman"/>
        </w:rPr>
        <w:t xml:space="preserve"> </w:t>
      </w:r>
      <w:r w:rsidR="00FE64A5">
        <w:rPr>
          <w:rFonts w:ascii="Times New Roman" w:hAnsi="Times New Roman" w:cs="Times New Roman"/>
        </w:rPr>
        <w:t xml:space="preserve">children with </w:t>
      </w:r>
      <w:r w:rsidR="00DF2EF3" w:rsidRPr="000B5ADA">
        <w:rPr>
          <w:rFonts w:ascii="Times New Roman" w:hAnsi="Times New Roman" w:cs="Times New Roman"/>
        </w:rPr>
        <w:t xml:space="preserve">ASD </w:t>
      </w:r>
      <w:r w:rsidR="00FE64A5">
        <w:rPr>
          <w:rFonts w:ascii="Times New Roman" w:hAnsi="Times New Roman" w:cs="Times New Roman"/>
        </w:rPr>
        <w:t xml:space="preserve">were more likely to be bullied by their siblings </w:t>
      </w:r>
      <w:r w:rsidR="0060153D" w:rsidRPr="000B5ADA">
        <w:rPr>
          <w:rFonts w:ascii="Times New Roman" w:hAnsi="Times New Roman" w:cs="Times New Roman"/>
        </w:rPr>
        <w:t xml:space="preserve">compared to </w:t>
      </w:r>
      <w:r w:rsidR="00FE64A5">
        <w:rPr>
          <w:rFonts w:ascii="Times New Roman" w:hAnsi="Times New Roman" w:cs="Times New Roman"/>
        </w:rPr>
        <w:t xml:space="preserve">those without </w:t>
      </w:r>
      <w:r w:rsidR="0060153D" w:rsidRPr="000B5ADA">
        <w:rPr>
          <w:rFonts w:ascii="Times New Roman" w:hAnsi="Times New Roman" w:cs="Times New Roman"/>
        </w:rPr>
        <w:t>ASD</w:t>
      </w:r>
      <w:r w:rsidR="00613FE5" w:rsidRPr="000B5ADA">
        <w:rPr>
          <w:rFonts w:ascii="Times New Roman" w:hAnsi="Times New Roman" w:cs="Times New Roman"/>
        </w:rPr>
        <w:t>, in particular as bully-victim</w:t>
      </w:r>
      <w:r w:rsidRPr="000B5ADA">
        <w:rPr>
          <w:rFonts w:ascii="Times New Roman" w:hAnsi="Times New Roman" w:cs="Times New Roman"/>
        </w:rPr>
        <w:t xml:space="preserve">. This effect remained even after controlling for </w:t>
      </w:r>
      <w:r w:rsidR="00166EF1" w:rsidRPr="000B5ADA">
        <w:rPr>
          <w:rFonts w:ascii="Times New Roman" w:hAnsi="Times New Roman" w:cs="Times New Roman"/>
        </w:rPr>
        <w:t>socio</w:t>
      </w:r>
      <w:r w:rsidR="00F24442" w:rsidRPr="000B5ADA">
        <w:rPr>
          <w:rFonts w:ascii="Times New Roman" w:hAnsi="Times New Roman" w:cs="Times New Roman"/>
        </w:rPr>
        <w:t>-</w:t>
      </w:r>
      <w:r w:rsidR="00166EF1" w:rsidRPr="000B5ADA">
        <w:rPr>
          <w:rFonts w:ascii="Times New Roman" w:hAnsi="Times New Roman" w:cs="Times New Roman"/>
        </w:rPr>
        <w:t xml:space="preserve">demographic and </w:t>
      </w:r>
      <w:r w:rsidR="00BB1F89" w:rsidRPr="000B5ADA">
        <w:rPr>
          <w:rFonts w:ascii="Times New Roman" w:hAnsi="Times New Roman" w:cs="Times New Roman"/>
        </w:rPr>
        <w:t>family level</w:t>
      </w:r>
      <w:r w:rsidRPr="000B5ADA">
        <w:rPr>
          <w:rFonts w:ascii="Times New Roman" w:hAnsi="Times New Roman" w:cs="Times New Roman"/>
        </w:rPr>
        <w:t xml:space="preserve"> variables</w:t>
      </w:r>
      <w:r w:rsidR="004C0845">
        <w:rPr>
          <w:rFonts w:ascii="Times New Roman" w:hAnsi="Times New Roman" w:cs="Times New Roman"/>
        </w:rPr>
        <w:t xml:space="preserve"> and was associated with adverse psychopathologies.</w:t>
      </w:r>
    </w:p>
    <w:p w14:paraId="2E4677EE" w14:textId="77777777" w:rsidR="00B35DAA" w:rsidRPr="000B5ADA" w:rsidRDefault="00B35DAA" w:rsidP="0099475F">
      <w:pPr>
        <w:spacing w:line="480" w:lineRule="auto"/>
        <w:rPr>
          <w:rFonts w:ascii="Times New Roman" w:hAnsi="Times New Roman" w:cs="Times New Roman"/>
        </w:rPr>
      </w:pPr>
    </w:p>
    <w:p w14:paraId="582EF617" w14:textId="47FD1CAD" w:rsidR="00D86A1E" w:rsidRPr="000B5ADA" w:rsidRDefault="00BB1F89" w:rsidP="0099475F">
      <w:pPr>
        <w:spacing w:line="480" w:lineRule="auto"/>
        <w:rPr>
          <w:rFonts w:ascii="Times New Roman" w:hAnsi="Times New Roman" w:cs="Times New Roman"/>
        </w:rPr>
      </w:pPr>
      <w:r w:rsidRPr="000B5ADA">
        <w:rPr>
          <w:rFonts w:ascii="Times New Roman" w:hAnsi="Times New Roman" w:cs="Times New Roman"/>
        </w:rPr>
        <w:t xml:space="preserve">These novel findings shed new light on the nature of sibling relationships in children </w:t>
      </w:r>
      <w:r w:rsidR="00DF2EF3" w:rsidRPr="000B5ADA">
        <w:rPr>
          <w:rFonts w:ascii="Times New Roman" w:hAnsi="Times New Roman" w:cs="Times New Roman"/>
        </w:rPr>
        <w:t xml:space="preserve">with ASD. </w:t>
      </w:r>
      <w:r w:rsidR="00B35DAA" w:rsidRPr="000B5ADA">
        <w:rPr>
          <w:rFonts w:ascii="Times New Roman" w:hAnsi="Times New Roman" w:cs="Times New Roman"/>
        </w:rPr>
        <w:t xml:space="preserve">They are in line with previous research, which suggests elevated </w:t>
      </w:r>
      <w:r w:rsidR="006F2A67" w:rsidRPr="000B5ADA">
        <w:rPr>
          <w:rFonts w:ascii="Times New Roman" w:hAnsi="Times New Roman" w:cs="Times New Roman"/>
        </w:rPr>
        <w:t>behaviour</w:t>
      </w:r>
      <w:r w:rsidR="00B35DAA" w:rsidRPr="000B5ADA">
        <w:rPr>
          <w:rFonts w:ascii="Times New Roman" w:hAnsi="Times New Roman" w:cs="Times New Roman"/>
        </w:rPr>
        <w:t xml:space="preserve"> problems in children with ASD and their siblings </w:t>
      </w:r>
      <w:r w:rsidR="00B35DAA" w:rsidRPr="000B5ADA">
        <w:rPr>
          <w:rFonts w:ascii="Times New Roman" w:hAnsi="Times New Roman" w:cs="Times New Roman"/>
        </w:rPr>
        <w:fldChar w:fldCharType="begin">
          <w:fldData xml:space="preserve">PEVuZE5vdGU+PENpdGU+PEF1dGhvcj5CYWdlbmhvbG08L0F1dGhvcj48WWVhcj4xOTkxPC9ZZWFy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</w:fldData>
        </w:fldChar>
      </w:r>
      <w:r w:rsidR="00EE59E0">
        <w:rPr>
          <w:rFonts w:ascii="Times New Roman" w:hAnsi="Times New Roman" w:cs="Times New Roman"/>
        </w:rPr>
        <w:instrText xml:space="preserve"> ADDIN EN.CITE </w:instrText>
      </w:r>
      <w:r w:rsidR="00EE59E0">
        <w:rPr>
          <w:rFonts w:ascii="Times New Roman" w:hAnsi="Times New Roman" w:cs="Times New Roman"/>
        </w:rPr>
        <w:fldChar w:fldCharType="begin">
          <w:fldData xml:space="preserve">PEVuZE5vdGU+PENpdGU+PEF1dGhvcj5CYWdlbmhvbG08L0F1dGhvcj48WWVhcj4xOTkxPC9ZZWFy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</w:fldData>
        </w:fldChar>
      </w:r>
      <w:r w:rsidR="00EE59E0">
        <w:rPr>
          <w:rFonts w:ascii="Times New Roman" w:hAnsi="Times New Roman" w:cs="Times New Roman"/>
        </w:rPr>
        <w:instrText xml:space="preserve"> ADDIN EN.CITE.DATA </w:instrText>
      </w:r>
      <w:r w:rsidR="00EE59E0">
        <w:rPr>
          <w:rFonts w:ascii="Times New Roman" w:hAnsi="Times New Roman" w:cs="Times New Roman"/>
        </w:rPr>
      </w:r>
      <w:r w:rsidR="00EE59E0">
        <w:rPr>
          <w:rFonts w:ascii="Times New Roman" w:hAnsi="Times New Roman" w:cs="Times New Roman"/>
        </w:rPr>
        <w:fldChar w:fldCharType="end"/>
      </w:r>
      <w:r w:rsidR="00B35DAA" w:rsidRPr="000B5ADA">
        <w:rPr>
          <w:rFonts w:ascii="Times New Roman" w:hAnsi="Times New Roman" w:cs="Times New Roman"/>
        </w:rPr>
      </w:r>
      <w:r w:rsidR="00B35DAA" w:rsidRPr="000B5ADA">
        <w:rPr>
          <w:rFonts w:ascii="Times New Roman" w:hAnsi="Times New Roman" w:cs="Times New Roman"/>
        </w:rPr>
        <w:fldChar w:fldCharType="separate"/>
      </w:r>
      <w:r w:rsidR="00DB4715" w:rsidRPr="000B5ADA">
        <w:rPr>
          <w:rFonts w:ascii="Times New Roman" w:hAnsi="Times New Roman" w:cs="Times New Roman"/>
          <w:noProof/>
        </w:rPr>
        <w:t>(Bagenholm &amp; Gillberg, 1991; Sterzing et al., 2012; Verte et al., 2003)</w:t>
      </w:r>
      <w:r w:rsidR="00B35DAA" w:rsidRPr="000B5ADA">
        <w:rPr>
          <w:rFonts w:ascii="Times New Roman" w:hAnsi="Times New Roman" w:cs="Times New Roman"/>
        </w:rPr>
        <w:fldChar w:fldCharType="end"/>
      </w:r>
      <w:r w:rsidR="00B35DAA" w:rsidRPr="000B5ADA">
        <w:rPr>
          <w:rFonts w:ascii="Times New Roman" w:hAnsi="Times New Roman" w:cs="Times New Roman"/>
        </w:rPr>
        <w:t xml:space="preserve">. Our findings indicate that </w:t>
      </w:r>
      <w:r w:rsidR="006D3BD8">
        <w:rPr>
          <w:rFonts w:ascii="Times New Roman" w:hAnsi="Times New Roman" w:cs="Times New Roman"/>
        </w:rPr>
        <w:t xml:space="preserve">children with </w:t>
      </w:r>
      <w:r w:rsidR="00D86A1E" w:rsidRPr="000B5ADA">
        <w:rPr>
          <w:rFonts w:ascii="Times New Roman" w:hAnsi="Times New Roman" w:cs="Times New Roman"/>
        </w:rPr>
        <w:t xml:space="preserve">ASD </w:t>
      </w:r>
      <w:r w:rsidR="00E004E7">
        <w:rPr>
          <w:rFonts w:ascii="Times New Roman" w:hAnsi="Times New Roman" w:cs="Times New Roman"/>
        </w:rPr>
        <w:t xml:space="preserve">are </w:t>
      </w:r>
      <w:r w:rsidR="00D86A1E" w:rsidRPr="000B5ADA">
        <w:rPr>
          <w:rFonts w:ascii="Times New Roman" w:hAnsi="Times New Roman" w:cs="Times New Roman"/>
        </w:rPr>
        <w:t xml:space="preserve">specifically at increased risk of </w:t>
      </w:r>
      <w:r w:rsidR="00B35DAA" w:rsidRPr="000B5ADA">
        <w:rPr>
          <w:rFonts w:ascii="Times New Roman" w:hAnsi="Times New Roman" w:cs="Times New Roman"/>
        </w:rPr>
        <w:t xml:space="preserve">sibling victimization as </w:t>
      </w:r>
      <w:r w:rsidR="00A32E5A">
        <w:rPr>
          <w:rFonts w:ascii="Times New Roman" w:hAnsi="Times New Roman" w:cs="Times New Roman"/>
        </w:rPr>
        <w:t xml:space="preserve">a </w:t>
      </w:r>
      <w:r w:rsidR="00B35DAA" w:rsidRPr="000B5ADA">
        <w:rPr>
          <w:rFonts w:ascii="Times New Roman" w:hAnsi="Times New Roman" w:cs="Times New Roman"/>
        </w:rPr>
        <w:t>bully</w:t>
      </w:r>
      <w:r w:rsidR="00D235EE">
        <w:rPr>
          <w:rFonts w:ascii="Times New Roman" w:hAnsi="Times New Roman" w:cs="Times New Roman"/>
        </w:rPr>
        <w:t>-</w:t>
      </w:r>
      <w:r w:rsidR="00B35DAA" w:rsidRPr="000B5ADA">
        <w:rPr>
          <w:rFonts w:ascii="Times New Roman" w:hAnsi="Times New Roman" w:cs="Times New Roman"/>
        </w:rPr>
        <w:t>victim</w:t>
      </w:r>
      <w:r w:rsidR="00D86A1E" w:rsidRPr="000B5ADA">
        <w:rPr>
          <w:rFonts w:ascii="Times New Roman" w:hAnsi="Times New Roman" w:cs="Times New Roman"/>
        </w:rPr>
        <w:t xml:space="preserve">. This may indicate that </w:t>
      </w:r>
      <w:r w:rsidR="00A4653D" w:rsidRPr="000B5ADA">
        <w:rPr>
          <w:rFonts w:ascii="Times New Roman" w:hAnsi="Times New Roman" w:cs="Times New Roman"/>
        </w:rPr>
        <w:t xml:space="preserve">children with </w:t>
      </w:r>
      <w:r w:rsidR="00D86A1E" w:rsidRPr="000B5ADA">
        <w:rPr>
          <w:rFonts w:ascii="Times New Roman" w:hAnsi="Times New Roman" w:cs="Times New Roman"/>
        </w:rPr>
        <w:t xml:space="preserve">ASD display reactive aggression in response to first being bullied by their siblings. In particular, boys with ASD have been found to more likely respond aggressively to mild forms of aggression </w:t>
      </w:r>
      <w:r w:rsidR="00D86A1E" w:rsidRPr="000B5ADA">
        <w:rPr>
          <w:rFonts w:ascii="Times New Roman" w:hAnsi="Times New Roman" w:cs="Times New Roman"/>
        </w:rPr>
        <w:fldChar w:fldCharType="begin"/>
      </w:r>
      <w:r w:rsidR="00EE59E0">
        <w:rPr>
          <w:rFonts w:ascii="Times New Roman" w:hAnsi="Times New Roman" w:cs="Times New Roman"/>
        </w:rPr>
        <w:instrText xml:space="preserve"> ADDIN EN.CITE &lt;EndNote&gt;&lt;Cite&gt;&lt;Author&gt;Kaartinen&lt;/Author&gt;&lt;Year&gt;2014&lt;/Year&gt;&lt;RecNum&gt;205&lt;/RecNum&gt;&lt;DisplayText&gt;(Kaartinen et al., 2014)&lt;/DisplayText&gt;&lt;record&gt;&lt;rec-number&gt;205&lt;/rec-number&gt;&lt;foreign-keys&gt;&lt;key app="EN" db-id="peprrrza6e5xwdex2vz55wa72w59p990dtz2" timestamp="0"&gt;205&lt;/key&gt;&lt;/foreign-keys&gt;&lt;ref-type name="Journal Article"&gt;17&lt;/ref-type&gt;&lt;contributors&gt;&lt;authors&gt;&lt;author&gt;Kaartinen, M.&lt;/author&gt;&lt;author&gt;Puura, K.&lt;/author&gt;&lt;author&gt;Helminen, M.&lt;/author&gt;&lt;author&gt;Salmelin, R.&lt;/author&gt;&lt;author&gt;Pelkonen, E.&lt;/author&gt;&lt;author&gt;Juujarvi, P.&lt;/author&gt;&lt;/authors&gt;&lt;/contributors&gt;&lt;titles&gt;&lt;title&gt;Reactive aggression among children with and without autism spectrum disorder&lt;/title&gt;&lt;secondary-title&gt;Journal of Autism and Developmental Disorders&lt;/secondary-title&gt;&lt;/titles&gt;&lt;pages&gt;2383-2391&lt;/pages&gt;&lt;volume&gt;44&lt;/volume&gt;&lt;number&gt;10&lt;/number&gt;&lt;dates&gt;&lt;year&gt;2014&lt;/year&gt;&lt;pub-dates&gt;&lt;date&gt;Oct&lt;/date&gt;&lt;/pub-dates&gt;&lt;/dates&gt;&lt;isbn&gt;0162-3257&lt;/isbn&gt;&lt;accession-num&gt;WOS:000342211800001&lt;/accession-num&gt;&lt;urls&gt;&lt;related-urls&gt;&lt;url&gt;&amp;lt;Go to ISI&amp;gt;://WOS:000342211800001&lt;/url&gt;&lt;/related-urls&gt;&lt;/urls&gt;&lt;electronic-resource-num&gt;10.1007/s10803-012-1743-1&lt;/electronic-resource-num&gt;&lt;/record&gt;&lt;/Cite&gt;&lt;/EndNote&gt;</w:instrText>
      </w:r>
      <w:r w:rsidR="00D86A1E" w:rsidRPr="000B5ADA">
        <w:rPr>
          <w:rFonts w:ascii="Times New Roman" w:hAnsi="Times New Roman" w:cs="Times New Roman"/>
        </w:rPr>
        <w:fldChar w:fldCharType="separate"/>
      </w:r>
      <w:r w:rsidR="00DB4715" w:rsidRPr="000B5ADA">
        <w:rPr>
          <w:rFonts w:ascii="Times New Roman" w:hAnsi="Times New Roman" w:cs="Times New Roman"/>
          <w:noProof/>
        </w:rPr>
        <w:t>(Kaartinen et al., 2014)</w:t>
      </w:r>
      <w:r w:rsidR="00D86A1E" w:rsidRPr="000B5ADA">
        <w:rPr>
          <w:rFonts w:ascii="Times New Roman" w:hAnsi="Times New Roman" w:cs="Times New Roman"/>
        </w:rPr>
        <w:fldChar w:fldCharType="end"/>
      </w:r>
      <w:r w:rsidR="00D86A1E" w:rsidRPr="000B5ADA">
        <w:rPr>
          <w:rFonts w:ascii="Times New Roman" w:hAnsi="Times New Roman" w:cs="Times New Roman"/>
        </w:rPr>
        <w:t xml:space="preserve"> and so it may be that such disproportionate responses lead to an escalation in sibling conflict.  Alternatively, it may be that the aggression from the child with ASD is proactive and the </w:t>
      </w:r>
      <w:r w:rsidR="005124D6">
        <w:rPr>
          <w:rFonts w:ascii="Times New Roman" w:hAnsi="Times New Roman" w:cs="Times New Roman"/>
        </w:rPr>
        <w:t xml:space="preserve">non-affected </w:t>
      </w:r>
      <w:r w:rsidR="00D86A1E" w:rsidRPr="000B5ADA">
        <w:rPr>
          <w:rFonts w:ascii="Times New Roman" w:hAnsi="Times New Roman" w:cs="Times New Roman"/>
        </w:rPr>
        <w:t xml:space="preserve">sibling displays reactive aggression.  In any case, these findings suggest that children with ASD are more likely to be involved in two-way bullying (bully-victim) rather than one way (victim only or bully only). </w:t>
      </w:r>
    </w:p>
    <w:p w14:paraId="08D49D1E" w14:textId="77777777" w:rsidR="00D86A1E" w:rsidRPr="000B5ADA" w:rsidRDefault="00D86A1E" w:rsidP="0099475F">
      <w:pPr>
        <w:spacing w:line="480" w:lineRule="auto"/>
        <w:rPr>
          <w:rFonts w:ascii="Times New Roman" w:hAnsi="Times New Roman" w:cs="Times New Roman"/>
        </w:rPr>
      </w:pPr>
    </w:p>
    <w:p w14:paraId="762A4BAC" w14:textId="716B638D" w:rsidR="00B35DAA" w:rsidRDefault="00D86A1E" w:rsidP="0099475F">
      <w:pPr>
        <w:spacing w:line="480" w:lineRule="auto"/>
        <w:rPr>
          <w:rFonts w:ascii="Times New Roman" w:hAnsi="Times New Roman" w:cs="Times New Roman"/>
        </w:rPr>
      </w:pPr>
      <w:r w:rsidRPr="000B5ADA">
        <w:rPr>
          <w:rFonts w:ascii="Times New Roman" w:hAnsi="Times New Roman" w:cs="Times New Roman"/>
        </w:rPr>
        <w:t xml:space="preserve">Apart from the novel finding that ASD is related to sibling victimisation, the study replicates previously reported findings of structural and parenting factors related to sibling bullying. As the number of siblings increases there is also an increase in the </w:t>
      </w:r>
      <w:r w:rsidRPr="000B5ADA">
        <w:rPr>
          <w:rFonts w:ascii="Times New Roman" w:hAnsi="Times New Roman" w:cs="Times New Roman"/>
        </w:rPr>
        <w:lastRenderedPageBreak/>
        <w:t>likelihood of both bullying perpetration and victimisation</w:t>
      </w:r>
      <w:r w:rsidR="00904917" w:rsidRPr="000B5ADA">
        <w:rPr>
          <w:rFonts w:ascii="Times New Roman" w:hAnsi="Times New Roman" w:cs="Times New Roman"/>
        </w:rPr>
        <w:t xml:space="preserve"> </w:t>
      </w:r>
      <w:r w:rsidR="009138A7" w:rsidRPr="000B5ADA">
        <w:rPr>
          <w:rFonts w:ascii="Times New Roman" w:hAnsi="Times New Roman" w:cs="Times New Roman"/>
        </w:rPr>
        <w:fldChar w:fldCharType="begin"/>
      </w:r>
      <w:r w:rsidR="00EE59E0">
        <w:rPr>
          <w:rFonts w:ascii="Times New Roman" w:hAnsi="Times New Roman" w:cs="Times New Roman"/>
        </w:rPr>
        <w:instrText xml:space="preserve"> ADDIN EN.CITE &lt;EndNote&gt;&lt;Cite&gt;&lt;Author&gt;Bowes&lt;/Author&gt;&lt;Year&gt;2014&lt;/Year&gt;&lt;RecNum&gt;194&lt;/RecNum&gt;&lt;DisplayText&gt;(Bowes et al., 2014; Tippett &amp;amp; Wolke, 2015)&lt;/DisplayText&gt;&lt;record&gt;&lt;rec-number&gt;194&lt;/rec-number&gt;&lt;foreign-keys&gt;&lt;key app="EN" db-id="peprrrza6e5xwdex2vz55wa72w59p990dtz2" timestamp="0"&gt;194&lt;/key&gt;&lt;/foreign-keys&gt;&lt;ref-type name="Journal Article"&gt;17&lt;/ref-type&gt;&lt;contributors&gt;&lt;authors&gt;&lt;author&gt;Bowes, L.&lt;/author&gt;&lt;author&gt;Wolke, D.&lt;/author&gt;&lt;author&gt;Joinson, C.&lt;/author&gt;&lt;author&gt;Lereya, S. T.&lt;/author&gt;&lt;author&gt;Lewis, G.&lt;/author&gt;&lt;/authors&gt;&lt;/contributors&gt;&lt;titles&gt;&lt;title&gt;Sibling bullying and risk of depression, anxiety, and self-harm: A prospective cohort study&lt;/title&gt;&lt;secondary-title&gt;Pediatrics&lt;/secondary-title&gt;&lt;/titles&gt;&lt;pages&gt;E1032-E1039&lt;/pages&gt;&lt;volume&gt;134&lt;/volume&gt;&lt;number&gt;4&lt;/number&gt;&lt;dates&gt;&lt;year&gt;2014&lt;/year&gt;&lt;pub-dates&gt;&lt;date&gt;Oct&lt;/date&gt;&lt;/pub-dates&gt;&lt;/dates&gt;&lt;isbn&gt;0031-4005&lt;/isbn&gt;&lt;accession-num&gt;WOS:000343140500013&lt;/accession-num&gt;&lt;urls&gt;&lt;related-urls&gt;&lt;url&gt;&amp;lt;Go to ISI&amp;gt;://WOS:000343140500013&lt;/url&gt;&lt;/related-urls&gt;&lt;/urls&gt;&lt;electronic-resource-num&gt;10.1542/peds.2014-0832&lt;/electronic-resource-num&gt;&lt;/record&gt;&lt;/Cite&gt;&lt;Cite&gt;&lt;Author&gt;Tippett&lt;/Author&gt;&lt;Year&gt;2015&lt;/Year&gt;&lt;RecNum&gt;186&lt;/RecNum&gt;&lt;record&gt;&lt;rec-number&gt;186&lt;/rec-number&gt;&lt;foreign-keys&gt;&lt;key app="EN" db-id="peprrrza6e5xwdex2vz55wa72w59p990dtz2" timestamp="0"&gt;186&lt;/key&gt;&lt;/foreign-keys&gt;&lt;ref-type name="Journal Article"&gt;17&lt;/ref-type&gt;&lt;contributors&gt;&lt;authors&gt;&lt;author&gt;Tippett, N.&lt;/author&gt;&lt;author&gt;Wolke, D.&lt;/author&gt;&lt;/authors&gt;&lt;/contributors&gt;&lt;titles&gt;&lt;title&gt;Aggression between siblings: Associations with the home environment and peer bullying&lt;/title&gt;&lt;secondary-title&gt;Aggressive Behavior&lt;/secondary-title&gt;&lt;/titles&gt;&lt;pages&gt;14-24&lt;/pages&gt;&lt;volume&gt;41&lt;/volume&gt;&lt;number&gt;1&lt;/number&gt;&lt;dates&gt;&lt;year&gt;2015&lt;/year&gt;&lt;pub-dates&gt;&lt;date&gt;Jan-Feb&lt;/date&gt;&lt;/pub-dates&gt;&lt;/dates&gt;&lt;isbn&gt;0096-140X&lt;/isbn&gt;&lt;accession-num&gt;WOS:000350990200002&lt;/accession-num&gt;&lt;urls&gt;&lt;related-urls&gt;&lt;url&gt;&amp;lt;Go to ISI&amp;gt;://WOS:000350990200002&lt;/url&gt;&lt;/related-urls&gt;&lt;/urls&gt;&lt;electronic-resource-num&gt;10.1002/ab.21557&lt;/electronic-resource-num&gt;&lt;/record&gt;&lt;/Cite&gt;&lt;/EndNote&gt;</w:instrText>
      </w:r>
      <w:r w:rsidR="009138A7" w:rsidRPr="000B5ADA">
        <w:rPr>
          <w:rFonts w:ascii="Times New Roman" w:hAnsi="Times New Roman" w:cs="Times New Roman"/>
        </w:rPr>
        <w:fldChar w:fldCharType="separate"/>
      </w:r>
      <w:r w:rsidR="00DB4715" w:rsidRPr="000B5ADA">
        <w:rPr>
          <w:rFonts w:ascii="Times New Roman" w:hAnsi="Times New Roman" w:cs="Times New Roman"/>
          <w:noProof/>
        </w:rPr>
        <w:t>(Bowes et al., 2014; Tippett &amp; Wolke, 2015)</w:t>
      </w:r>
      <w:r w:rsidR="009138A7" w:rsidRPr="000B5ADA">
        <w:rPr>
          <w:rFonts w:ascii="Times New Roman" w:hAnsi="Times New Roman" w:cs="Times New Roman"/>
        </w:rPr>
        <w:fldChar w:fldCharType="end"/>
      </w:r>
      <w:r w:rsidR="005D1763" w:rsidRPr="000B5ADA">
        <w:rPr>
          <w:rFonts w:ascii="Times New Roman" w:hAnsi="Times New Roman" w:cs="Times New Roman"/>
        </w:rPr>
        <w:t xml:space="preserve">. </w:t>
      </w:r>
      <w:r w:rsidR="004D1019">
        <w:rPr>
          <w:rFonts w:ascii="Times New Roman" w:hAnsi="Times New Roman" w:cs="Times New Roman"/>
        </w:rPr>
        <w:t>In the current study, it was</w:t>
      </w:r>
      <w:r w:rsidR="005D1763" w:rsidRPr="000B5ADA">
        <w:rPr>
          <w:rFonts w:ascii="Times New Roman" w:hAnsi="Times New Roman" w:cs="Times New Roman"/>
        </w:rPr>
        <w:t xml:space="preserve"> found that both victimization and perpetration was increased if parents were more likely to use harsh parenting approaches. This has been previously reported as the most consistent factor related to sibling bullying </w:t>
      </w:r>
      <w:r w:rsidR="004441CF" w:rsidRPr="000B5ADA">
        <w:rPr>
          <w:rFonts w:ascii="Times New Roman" w:hAnsi="Times New Roman" w:cs="Times New Roman"/>
        </w:rPr>
        <w:fldChar w:fldCharType="begin">
          <w:fldData xml:space="preserve">PEVuZE5vdGU+PENpdGU+PEF1dGhvcj5UaXBwZXR0PC9BdXRob3I+PFllYXI+MjAxNTwvWWVhcj48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</w:fldData>
        </w:fldChar>
      </w:r>
      <w:r w:rsidR="00EE59E0">
        <w:rPr>
          <w:rFonts w:ascii="Times New Roman" w:hAnsi="Times New Roman" w:cs="Times New Roman"/>
        </w:rPr>
        <w:instrText xml:space="preserve"> ADDIN EN.CITE </w:instrText>
      </w:r>
      <w:r w:rsidR="00EE59E0">
        <w:rPr>
          <w:rFonts w:ascii="Times New Roman" w:hAnsi="Times New Roman" w:cs="Times New Roman"/>
        </w:rPr>
        <w:fldChar w:fldCharType="begin">
          <w:fldData xml:space="preserve">PEVuZE5vdGU+PENpdGU+PEF1dGhvcj5UaXBwZXR0PC9BdXRob3I+PFllYXI+MjAxNTwvWWVhcj48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</w:fldData>
        </w:fldChar>
      </w:r>
      <w:r w:rsidR="00EE59E0">
        <w:rPr>
          <w:rFonts w:ascii="Times New Roman" w:hAnsi="Times New Roman" w:cs="Times New Roman"/>
        </w:rPr>
        <w:instrText xml:space="preserve"> ADDIN EN.CITE.DATA </w:instrText>
      </w:r>
      <w:r w:rsidR="00EE59E0">
        <w:rPr>
          <w:rFonts w:ascii="Times New Roman" w:hAnsi="Times New Roman" w:cs="Times New Roman"/>
        </w:rPr>
      </w:r>
      <w:r w:rsidR="00EE59E0">
        <w:rPr>
          <w:rFonts w:ascii="Times New Roman" w:hAnsi="Times New Roman" w:cs="Times New Roman"/>
        </w:rPr>
        <w:fldChar w:fldCharType="end"/>
      </w:r>
      <w:r w:rsidR="004441CF" w:rsidRPr="000B5ADA">
        <w:rPr>
          <w:rFonts w:ascii="Times New Roman" w:hAnsi="Times New Roman" w:cs="Times New Roman"/>
        </w:rPr>
      </w:r>
      <w:r w:rsidR="004441CF" w:rsidRPr="000B5ADA">
        <w:rPr>
          <w:rFonts w:ascii="Times New Roman" w:hAnsi="Times New Roman" w:cs="Times New Roman"/>
        </w:rPr>
        <w:fldChar w:fldCharType="separate"/>
      </w:r>
      <w:r w:rsidR="00DB4715" w:rsidRPr="000B5ADA">
        <w:rPr>
          <w:rFonts w:ascii="Times New Roman" w:hAnsi="Times New Roman" w:cs="Times New Roman"/>
          <w:noProof/>
        </w:rPr>
        <w:t>(Tippett &amp; Wolke, 2015; Wolke et al., 2015)</w:t>
      </w:r>
      <w:r w:rsidR="004441CF" w:rsidRPr="000B5ADA">
        <w:rPr>
          <w:rFonts w:ascii="Times New Roman" w:hAnsi="Times New Roman" w:cs="Times New Roman"/>
        </w:rPr>
        <w:fldChar w:fldCharType="end"/>
      </w:r>
      <w:r w:rsidR="005D1763" w:rsidRPr="000B5ADA">
        <w:rPr>
          <w:rFonts w:ascii="Times New Roman" w:hAnsi="Times New Roman" w:cs="Times New Roman"/>
        </w:rPr>
        <w:t xml:space="preserve">. </w:t>
      </w:r>
      <w:r w:rsidR="001A3CDA">
        <w:rPr>
          <w:rFonts w:ascii="Times New Roman" w:hAnsi="Times New Roman" w:cs="Times New Roman"/>
        </w:rPr>
        <w:t>In line</w:t>
      </w:r>
      <w:r w:rsidR="00CA1A3F" w:rsidRPr="000B5ADA">
        <w:rPr>
          <w:rFonts w:ascii="Times New Roman" w:hAnsi="Times New Roman" w:cs="Times New Roman"/>
        </w:rPr>
        <w:t xml:space="preserve"> with previous reports</w:t>
      </w:r>
      <w:r w:rsidR="003273BD">
        <w:rPr>
          <w:rFonts w:ascii="Times New Roman" w:hAnsi="Times New Roman" w:cs="Times New Roman"/>
        </w:rPr>
        <w:t>, White ethnicity</w:t>
      </w:r>
      <w:r w:rsidR="009138A7" w:rsidRPr="000B5ADA">
        <w:rPr>
          <w:rFonts w:ascii="Times New Roman" w:hAnsi="Times New Roman" w:cs="Times New Roman"/>
        </w:rPr>
        <w:t xml:space="preserve"> </w:t>
      </w:r>
      <w:r w:rsidR="009138A7" w:rsidRPr="000B5ADA">
        <w:rPr>
          <w:rFonts w:ascii="Times New Roman" w:hAnsi="Times New Roman" w:cs="Times New Roman"/>
        </w:rPr>
        <w:fldChar w:fldCharType="begin"/>
      </w:r>
      <w:r w:rsidR="00EE59E0">
        <w:rPr>
          <w:rFonts w:ascii="Times New Roman" w:hAnsi="Times New Roman" w:cs="Times New Roman"/>
        </w:rPr>
        <w:instrText xml:space="preserve"> ADDIN EN.CITE &lt;EndNote&gt;&lt;Cite&gt;&lt;Author&gt;Tucker&lt;/Author&gt;&lt;Year&gt;2013&lt;/Year&gt;&lt;RecNum&gt;216&lt;/RecNum&gt;&lt;DisplayText&gt;(Tucker, Finkelhor, Shattuck, &amp;amp; Turner, 2013)&lt;/DisplayText&gt;&lt;record&gt;&lt;rec-number&gt;216&lt;/rec-number&gt;&lt;foreign-keys&gt;&lt;key app="EN" db-id="peprrrza6e5xwdex2vz55wa72w59p990dtz2" timestamp="0"&gt;216&lt;/key&gt;&lt;/foreign-keys&gt;&lt;ref-type name="Journal Article"&gt;17&lt;/ref-type&gt;&lt;contributors&gt;&lt;authors&gt;&lt;author&gt;Tucker, C. J.&lt;/author&gt;&lt;author&gt;Finkelhor, D.&lt;/author&gt;&lt;author&gt;Shattuck, A. M.&lt;/author&gt;&lt;author&gt;Turner, H.&lt;/author&gt;&lt;/authors&gt;&lt;/contributors&gt;&lt;titles&gt;&lt;title&gt;Prevalence and correlates of sibling victimization types&lt;/title&gt;&lt;secondary-title&gt;Child Abuse &amp;amp; Neglect&lt;/secondary-title&gt;&lt;/titles&gt;&lt;pages&gt;213-223&lt;/pages&gt;&lt;volume&gt;37&lt;/volume&gt;&lt;number&gt;4&lt;/number&gt;&lt;dates&gt;&lt;year&gt;2013&lt;/year&gt;&lt;pub-dates&gt;&lt;date&gt;Apr&lt;/date&gt;&lt;/pub-dates&gt;&lt;/dates&gt;&lt;isbn&gt;0145-2134&lt;/isbn&gt;&lt;accession-num&gt;WOS:000317548200001&lt;/accession-num&gt;&lt;urls&gt;&lt;related-urls&gt;&lt;url&gt;&amp;lt;Go to ISI&amp;gt;://WOS:000317548200001&lt;/url&gt;&lt;/related-urls&gt;&lt;/urls&gt;&lt;electronic-resource-num&gt;10.1016/j.chiabu.2013.01.006&lt;/electronic-resource-num&gt;&lt;/record&gt;&lt;/Cite&gt;&lt;/EndNote&gt;</w:instrText>
      </w:r>
      <w:r w:rsidR="009138A7" w:rsidRPr="000B5ADA">
        <w:rPr>
          <w:rFonts w:ascii="Times New Roman" w:hAnsi="Times New Roman" w:cs="Times New Roman"/>
        </w:rPr>
        <w:fldChar w:fldCharType="separate"/>
      </w:r>
      <w:r w:rsidR="00DB4715" w:rsidRPr="000B5ADA">
        <w:rPr>
          <w:rFonts w:ascii="Times New Roman" w:hAnsi="Times New Roman" w:cs="Times New Roman"/>
          <w:noProof/>
        </w:rPr>
        <w:t>(Tucker, Finkelhor, Shattuck, &amp; Turner, 2013)</w:t>
      </w:r>
      <w:r w:rsidR="009138A7" w:rsidRPr="000B5ADA">
        <w:rPr>
          <w:rFonts w:ascii="Times New Roman" w:hAnsi="Times New Roman" w:cs="Times New Roman"/>
        </w:rPr>
        <w:fldChar w:fldCharType="end"/>
      </w:r>
      <w:r w:rsidR="003273BD">
        <w:rPr>
          <w:rFonts w:ascii="Times New Roman" w:hAnsi="Times New Roman" w:cs="Times New Roman"/>
        </w:rPr>
        <w:t xml:space="preserve"> and birth order </w:t>
      </w:r>
      <w:r w:rsidR="003273BD">
        <w:rPr>
          <w:rFonts w:ascii="Times New Roman" w:hAnsi="Times New Roman" w:cs="Times New Roman"/>
        </w:rPr>
        <w:fldChar w:fldCharType="begin"/>
      </w:r>
      <w:r w:rsidR="00EE59E0">
        <w:rPr>
          <w:rFonts w:ascii="Times New Roman" w:hAnsi="Times New Roman" w:cs="Times New Roman"/>
        </w:rPr>
        <w:instrText xml:space="preserve"> ADDIN EN.CITE &lt;EndNote&gt;&lt;Cite&gt;&lt;Author&gt;Bowes&lt;/Author&gt;&lt;Year&gt;2014&lt;/Year&gt;&lt;RecNum&gt;194&lt;/RecNum&gt;&lt;DisplayText&gt;(Bowes et al., 2014)&lt;/DisplayText&gt;&lt;record&gt;&lt;rec-number&gt;194&lt;/rec-number&gt;&lt;foreign-keys&gt;&lt;key app="EN" db-id="peprrrza6e5xwdex2vz55wa72w59p990dtz2" timestamp="0"&gt;194&lt;/key&gt;&lt;/foreign-keys&gt;&lt;ref-type name="Journal Article"&gt;17&lt;/ref-type&gt;&lt;contributors&gt;&lt;authors&gt;&lt;author&gt;Bowes, L.&lt;/author&gt;&lt;author&gt;Wolke, D.&lt;/author&gt;&lt;author&gt;Joinson, C.&lt;/author&gt;&lt;author&gt;Lereya, S. T.&lt;/author&gt;&lt;author&gt;Lewis, G.&lt;/author&gt;&lt;/authors&gt;&lt;/contributors&gt;&lt;titles&gt;&lt;title&gt;Sibling bullying and risk of depression, anxiety, and self-harm: A prospective cohort study&lt;/title&gt;&lt;secondary-title&gt;Pediatrics&lt;/secondary-title&gt;&lt;/titles&gt;&lt;pages&gt;E1032-E1039&lt;/pages&gt;&lt;volume&gt;134&lt;/volume&gt;&lt;number&gt;4&lt;/number&gt;&lt;dates&gt;&lt;year&gt;2014&lt;/year&gt;&lt;pub-dates&gt;&lt;date&gt;Oct&lt;/date&gt;&lt;/pub-dates&gt;&lt;/dates&gt;&lt;isbn&gt;0031-4005&lt;/isbn&gt;&lt;accession-num&gt;WOS:000343140500013&lt;/accession-num&gt;&lt;urls&gt;&lt;related-urls&gt;&lt;url&gt;&amp;lt;Go to ISI&amp;gt;://WOS:000343140500013&lt;/url&gt;&lt;/related-urls&gt;&lt;/urls&gt;&lt;electronic-resource-num&gt;10.1542/peds.2014-0832&lt;/electronic-resource-num&gt;&lt;/record&gt;&lt;/Cite&gt;&lt;/EndNote&gt;</w:instrText>
      </w:r>
      <w:r w:rsidR="003273BD">
        <w:rPr>
          <w:rFonts w:ascii="Times New Roman" w:hAnsi="Times New Roman" w:cs="Times New Roman"/>
        </w:rPr>
        <w:fldChar w:fldCharType="separate"/>
      </w:r>
      <w:r w:rsidR="003273BD">
        <w:rPr>
          <w:rFonts w:ascii="Times New Roman" w:hAnsi="Times New Roman" w:cs="Times New Roman"/>
          <w:noProof/>
        </w:rPr>
        <w:t>(Bowes et al., 2014)</w:t>
      </w:r>
      <w:r w:rsidR="003273BD">
        <w:rPr>
          <w:rFonts w:ascii="Times New Roman" w:hAnsi="Times New Roman" w:cs="Times New Roman"/>
        </w:rPr>
        <w:fldChar w:fldCharType="end"/>
      </w:r>
      <w:r w:rsidR="003273BD">
        <w:rPr>
          <w:rFonts w:ascii="Times New Roman" w:hAnsi="Times New Roman" w:cs="Times New Roman"/>
        </w:rPr>
        <w:t xml:space="preserve"> were predictive of </w:t>
      </w:r>
      <w:r w:rsidR="00CA1A3F" w:rsidRPr="000B5ADA">
        <w:rPr>
          <w:rFonts w:ascii="Times New Roman" w:hAnsi="Times New Roman" w:cs="Times New Roman"/>
        </w:rPr>
        <w:t>sibling bullying.</w:t>
      </w:r>
      <w:r w:rsidR="001531CE" w:rsidRPr="000B5ADA">
        <w:rPr>
          <w:rFonts w:ascii="Times New Roman" w:hAnsi="Times New Roman" w:cs="Times New Roman"/>
        </w:rPr>
        <w:t xml:space="preserve">  </w:t>
      </w:r>
      <w:r w:rsidR="00CA1A3F" w:rsidRPr="000B5ADA">
        <w:rPr>
          <w:rFonts w:ascii="Times New Roman" w:hAnsi="Times New Roman" w:cs="Times New Roman"/>
        </w:rPr>
        <w:t>Furthermore it has been reported by some</w:t>
      </w:r>
      <w:r w:rsidR="009138A7" w:rsidRPr="000B5ADA">
        <w:rPr>
          <w:rFonts w:ascii="Times New Roman" w:hAnsi="Times New Roman" w:cs="Times New Roman"/>
        </w:rPr>
        <w:t xml:space="preserve"> </w:t>
      </w:r>
      <w:r w:rsidR="009138A7" w:rsidRPr="000B5ADA">
        <w:rPr>
          <w:rFonts w:ascii="Times New Roman" w:hAnsi="Times New Roman" w:cs="Times New Roman"/>
        </w:rPr>
        <w:fldChar w:fldCharType="begin"/>
      </w:r>
      <w:r w:rsidR="00EE59E0">
        <w:rPr>
          <w:rFonts w:ascii="Times New Roman" w:hAnsi="Times New Roman" w:cs="Times New Roman"/>
        </w:rPr>
        <w:instrText xml:space="preserve"> ADDIN EN.CITE &lt;EndNote&gt;&lt;Cite&gt;&lt;Author&gt;Tucker&lt;/Author&gt;&lt;Year&gt;2014&lt;/Year&gt;&lt;RecNum&gt;218&lt;/RecNum&gt;&lt;DisplayText&gt;(Tucker, Finkelhor, Turner, &amp;amp; Shattuck, 2014a)&lt;/DisplayText&gt;&lt;record&gt;&lt;rec-number&gt;218&lt;/rec-number&gt;&lt;foreign-keys&gt;&lt;key app="EN" db-id="peprrrza6e5xwdex2vz55wa72w59p990dtz2" timestamp="0"&gt;218&lt;/key&gt;&lt;/foreign-keys&gt;&lt;ref-type name="Journal Article"&gt;17&lt;/ref-type&gt;&lt;contributors&gt;&lt;authors&gt;&lt;author&gt;Tucker, C. J.&lt;/author&gt;&lt;author&gt;Finkelhor, D.&lt;/author&gt;&lt;author&gt;Turner, H.&lt;/author&gt;&lt;author&gt;Shattuck, A. M.&lt;/author&gt;&lt;/authors&gt;&lt;/contributors&gt;&lt;titles&gt;&lt;title&gt;Family dynamics and young children&amp;apos;s sibling victimization&lt;/title&gt;&lt;secondary-title&gt;Journal of Family Psychology&lt;/secondary-title&gt;&lt;/titles&gt;&lt;pages&gt;625-633&lt;/pages&gt;&lt;volume&gt;28&lt;/volume&gt;&lt;number&gt;5&lt;/number&gt;&lt;dates&gt;&lt;year&gt;2014&lt;/year&gt;&lt;pub-dates&gt;&lt;date&gt;Oct&lt;/date&gt;&lt;/pub-dates&gt;&lt;/dates&gt;&lt;isbn&gt;0893-3200&lt;/isbn&gt;&lt;accession-num&gt;WOS:000346888300006&lt;/accession-num&gt;&lt;urls&gt;&lt;related-urls&gt;&lt;url&gt;&amp;lt;Go to ISI&amp;gt;://WOS:000346888300006&lt;/url&gt;&lt;/related-urls&gt;&lt;/urls&gt;&lt;electronic-resource-num&gt;10.1037/fam0000016&lt;/electronic-resource-num&gt;&lt;/record&gt;&lt;/Cite&gt;&lt;/EndNote&gt;</w:instrText>
      </w:r>
      <w:r w:rsidR="009138A7" w:rsidRPr="000B5ADA">
        <w:rPr>
          <w:rFonts w:ascii="Times New Roman" w:hAnsi="Times New Roman" w:cs="Times New Roman"/>
        </w:rPr>
        <w:fldChar w:fldCharType="separate"/>
      </w:r>
      <w:r w:rsidR="00DB4715" w:rsidRPr="000B5ADA">
        <w:rPr>
          <w:rFonts w:ascii="Times New Roman" w:hAnsi="Times New Roman" w:cs="Times New Roman"/>
          <w:noProof/>
        </w:rPr>
        <w:t>(Tucker, Finkelhor, Turner, &amp; Shattuck, 2014a)</w:t>
      </w:r>
      <w:r w:rsidR="009138A7" w:rsidRPr="000B5ADA">
        <w:rPr>
          <w:rFonts w:ascii="Times New Roman" w:hAnsi="Times New Roman" w:cs="Times New Roman"/>
        </w:rPr>
        <w:fldChar w:fldCharType="end"/>
      </w:r>
      <w:r w:rsidR="00CA1A3F" w:rsidRPr="000B5ADA">
        <w:rPr>
          <w:rFonts w:ascii="Times New Roman" w:hAnsi="Times New Roman" w:cs="Times New Roman"/>
        </w:rPr>
        <w:t xml:space="preserve"> but not others </w:t>
      </w:r>
      <w:r w:rsidR="004441CF" w:rsidRPr="000B5ADA">
        <w:rPr>
          <w:rFonts w:ascii="Times New Roman" w:hAnsi="Times New Roman" w:cs="Times New Roman"/>
        </w:rPr>
        <w:fldChar w:fldCharType="begin"/>
      </w:r>
      <w:r w:rsidR="00EE59E0">
        <w:rPr>
          <w:rFonts w:ascii="Times New Roman" w:hAnsi="Times New Roman" w:cs="Times New Roman"/>
        </w:rPr>
        <w:instrText xml:space="preserve"> ADDIN EN.CITE &lt;EndNote&gt;&lt;Cite&gt;&lt;Author&gt;Wolke&lt;/Author&gt;&lt;Year&gt;2015&lt;/Year&gt;&lt;RecNum&gt;193&lt;/RecNum&gt;&lt;DisplayText&gt;(Wolke et al., 2015)&lt;/DisplayText&gt;&lt;record&gt;&lt;rec-number&gt;193&lt;/rec-number&gt;&lt;foreign-keys&gt;&lt;key app="EN" db-id="peprrrza6e5xwdex2vz55wa72w59p990dtz2" timestamp="0"&gt;193&lt;/key&gt;&lt;/foreign-keys&gt;&lt;ref-type name="Journal Article"&gt;17&lt;/ref-type&gt;&lt;contributors&gt;&lt;authors&gt;&lt;author&gt;Wolke, D.&lt;/author&gt;&lt;author&gt;Tippett, N.&lt;/author&gt;&lt;author&gt;Dantchev, S.&lt;/author&gt;&lt;/authors&gt;&lt;/contributors&gt;&lt;auth-address&gt;[Wolke, Dieter; Tippett, Neil; Dantchev, Slava] Univ Warwick, Dept Psychol, Coventry CV4 7AL, W Midlands, England. [Dantchev, Slava] Univ Warwick, Warwick Med Sch, Div Mental Hlth &amp;amp; Wellbeing, Coventry CV4 7AL, W Midlands, England.&amp;#xD;Wolke, D (reprint author), Univ Warwick, Dept Psychol, Coventry CV4 7AL, W Midlands, England.&amp;#xD;d.wolke@warwick.ac.uk&lt;/auth-address&gt;&lt;titles&gt;&lt;title&gt;Bullying in the family: sibling bullying&lt;/title&gt;&lt;secondary-title&gt;Lancet Psychiatry&lt;/secondary-title&gt;&lt;alt-title&gt;Lancet Psychiatry&lt;/alt-title&gt;&lt;/titles&gt;&lt;pages&gt;917-929&lt;/pages&gt;&lt;volume&gt;2&lt;/volume&gt;&lt;number&gt;10&lt;/number&gt;&lt;keywords&gt;&lt;keyword&gt;african-american families&lt;/keyword&gt;&lt;keyword&gt;relationship quality&lt;/keyword&gt;&lt;keyword&gt;behavior problems&lt;/keyword&gt;&lt;keyword&gt;mental-health&lt;/keyword&gt;&lt;keyword&gt;difficulties questionnaire&lt;/keyword&gt;&lt;keyword&gt;individual-differences&lt;/keyword&gt;&lt;keyword&gt;relational aggression&lt;/keyword&gt;&lt;keyword&gt;peer victimization&lt;/keyword&gt;&lt;keyword&gt;peoples feelings&lt;/keyword&gt;&lt;keyword&gt;secondary-school&lt;/keyword&gt;&lt;keyword&gt;Psychiatry&lt;/keyword&gt;&lt;/keywords&gt;&lt;dates&gt;&lt;year&gt;2015&lt;/year&gt;&lt;pub-dates&gt;&lt;date&gt;Oct&lt;/date&gt;&lt;/pub-dates&gt;&lt;/dates&gt;&lt;isbn&gt;2215-0374&lt;/isbn&gt;&lt;accession-num&gt;WOS:000362106500027&lt;/accession-num&gt;&lt;work-type&gt;Article&lt;/work-type&gt;&lt;urls&gt;&lt;related-urls&gt;&lt;url&gt;&amp;lt;Go to ISI&amp;gt;://WOS:000362106500027&lt;/url&gt;&lt;/related-urls&gt;&lt;/urls&gt;&lt;language&gt;English&lt;/language&gt;&lt;/record&gt;&lt;/Cite&gt;&lt;/EndNote&gt;</w:instrText>
      </w:r>
      <w:r w:rsidR="004441CF" w:rsidRPr="000B5ADA">
        <w:rPr>
          <w:rFonts w:ascii="Times New Roman" w:hAnsi="Times New Roman" w:cs="Times New Roman"/>
        </w:rPr>
        <w:fldChar w:fldCharType="separate"/>
      </w:r>
      <w:r w:rsidR="00DB4715" w:rsidRPr="000B5ADA">
        <w:rPr>
          <w:rFonts w:ascii="Times New Roman" w:hAnsi="Times New Roman" w:cs="Times New Roman"/>
          <w:noProof/>
        </w:rPr>
        <w:t>(Wolke et al., 2015)</w:t>
      </w:r>
      <w:r w:rsidR="004441CF" w:rsidRPr="000B5ADA">
        <w:rPr>
          <w:rFonts w:ascii="Times New Roman" w:hAnsi="Times New Roman" w:cs="Times New Roman"/>
        </w:rPr>
        <w:fldChar w:fldCharType="end"/>
      </w:r>
      <w:r w:rsidR="00CA1A3F" w:rsidRPr="000B5ADA">
        <w:rPr>
          <w:rFonts w:ascii="Times New Roman" w:hAnsi="Times New Roman" w:cs="Times New Roman"/>
        </w:rPr>
        <w:t xml:space="preserve"> that sibling </w:t>
      </w:r>
      <w:r w:rsidR="00D5501E">
        <w:rPr>
          <w:rFonts w:ascii="Times New Roman" w:hAnsi="Times New Roman" w:cs="Times New Roman"/>
        </w:rPr>
        <w:t>bullying</w:t>
      </w:r>
      <w:r w:rsidR="00D5501E" w:rsidRPr="000B5ADA">
        <w:rPr>
          <w:rFonts w:ascii="Times New Roman" w:hAnsi="Times New Roman" w:cs="Times New Roman"/>
        </w:rPr>
        <w:t xml:space="preserve"> </w:t>
      </w:r>
      <w:r w:rsidR="00CA1A3F" w:rsidRPr="000B5ADA">
        <w:rPr>
          <w:rFonts w:ascii="Times New Roman" w:hAnsi="Times New Roman" w:cs="Times New Roman"/>
        </w:rPr>
        <w:t xml:space="preserve">may be higher in lone parent </w:t>
      </w:r>
      <w:r w:rsidR="0060153D" w:rsidRPr="000B5ADA">
        <w:rPr>
          <w:rFonts w:ascii="Times New Roman" w:hAnsi="Times New Roman" w:cs="Times New Roman"/>
        </w:rPr>
        <w:t>compared to two parent</w:t>
      </w:r>
      <w:r w:rsidR="00CA1A3F" w:rsidRPr="000B5ADA">
        <w:rPr>
          <w:rFonts w:ascii="Times New Roman" w:hAnsi="Times New Roman" w:cs="Times New Roman"/>
        </w:rPr>
        <w:t xml:space="preserve"> </w:t>
      </w:r>
      <w:r w:rsidR="0060153D" w:rsidRPr="000B5ADA">
        <w:rPr>
          <w:rFonts w:ascii="Times New Roman" w:hAnsi="Times New Roman" w:cs="Times New Roman"/>
        </w:rPr>
        <w:t>households</w:t>
      </w:r>
      <w:r w:rsidR="00CA1A3F" w:rsidRPr="000B5ADA">
        <w:rPr>
          <w:rFonts w:ascii="Times New Roman" w:hAnsi="Times New Roman" w:cs="Times New Roman"/>
        </w:rPr>
        <w:t>.</w:t>
      </w:r>
      <w:r w:rsidR="00541B2A" w:rsidRPr="000B5ADA">
        <w:rPr>
          <w:rFonts w:ascii="Times New Roman" w:hAnsi="Times New Roman" w:cs="Times New Roman"/>
        </w:rPr>
        <w:t xml:space="preserve">  </w:t>
      </w:r>
      <w:r w:rsidR="004D1019">
        <w:rPr>
          <w:rFonts w:ascii="Times New Roman" w:hAnsi="Times New Roman" w:cs="Times New Roman"/>
        </w:rPr>
        <w:t>In the current study,</w:t>
      </w:r>
      <w:r w:rsidR="00541B2A" w:rsidRPr="000B5ADA">
        <w:rPr>
          <w:rFonts w:ascii="Times New Roman" w:hAnsi="Times New Roman" w:cs="Times New Roman"/>
        </w:rPr>
        <w:t xml:space="preserve"> </w:t>
      </w:r>
      <w:r w:rsidR="005224B4">
        <w:rPr>
          <w:rFonts w:ascii="Times New Roman" w:hAnsi="Times New Roman" w:cs="Times New Roman"/>
        </w:rPr>
        <w:t>such an effect</w:t>
      </w:r>
      <w:r w:rsidR="004D1019">
        <w:rPr>
          <w:rFonts w:ascii="Times New Roman" w:hAnsi="Times New Roman" w:cs="Times New Roman"/>
        </w:rPr>
        <w:t xml:space="preserve"> was not found</w:t>
      </w:r>
      <w:r w:rsidR="00541B2A" w:rsidRPr="000B5ADA">
        <w:rPr>
          <w:rFonts w:ascii="Times New Roman" w:hAnsi="Times New Roman" w:cs="Times New Roman"/>
        </w:rPr>
        <w:t xml:space="preserve">.  </w:t>
      </w:r>
      <w:r w:rsidR="00CA1A3F" w:rsidRPr="000B5ADA">
        <w:rPr>
          <w:rFonts w:ascii="Times New Roman" w:hAnsi="Times New Roman" w:cs="Times New Roman"/>
        </w:rPr>
        <w:t xml:space="preserve">Overall, </w:t>
      </w:r>
      <w:r w:rsidR="001651AE" w:rsidRPr="000B5ADA">
        <w:rPr>
          <w:rFonts w:ascii="Times New Roman" w:hAnsi="Times New Roman" w:cs="Times New Roman"/>
        </w:rPr>
        <w:t>bullying</w:t>
      </w:r>
      <w:r w:rsidR="005224B4">
        <w:rPr>
          <w:rFonts w:ascii="Times New Roman" w:hAnsi="Times New Roman" w:cs="Times New Roman"/>
        </w:rPr>
        <w:t>,</w:t>
      </w:r>
      <w:r w:rsidR="001651AE" w:rsidRPr="000B5ADA">
        <w:rPr>
          <w:rFonts w:ascii="Times New Roman" w:hAnsi="Times New Roman" w:cs="Times New Roman"/>
        </w:rPr>
        <w:t xml:space="preserve"> whether between peers or between siblings</w:t>
      </w:r>
      <w:r w:rsidR="005224B4">
        <w:rPr>
          <w:rFonts w:ascii="Times New Roman" w:hAnsi="Times New Roman" w:cs="Times New Roman"/>
        </w:rPr>
        <w:t>,</w:t>
      </w:r>
      <w:r w:rsidR="001651AE" w:rsidRPr="000B5ADA">
        <w:rPr>
          <w:rFonts w:ascii="Times New Roman" w:hAnsi="Times New Roman" w:cs="Times New Roman"/>
        </w:rPr>
        <w:t xml:space="preserve"> has been conceptualised as being motivated </w:t>
      </w:r>
      <w:r w:rsidR="00E94398" w:rsidRPr="000B5ADA">
        <w:rPr>
          <w:rFonts w:ascii="Times New Roman" w:hAnsi="Times New Roman" w:cs="Times New Roman"/>
        </w:rPr>
        <w:t>by competition for</w:t>
      </w:r>
      <w:r w:rsidR="001651AE" w:rsidRPr="000B5ADA">
        <w:rPr>
          <w:rFonts w:ascii="Times New Roman" w:hAnsi="Times New Roman" w:cs="Times New Roman"/>
        </w:rPr>
        <w:t xml:space="preserve"> resources. </w:t>
      </w:r>
      <w:r w:rsidR="00990B33" w:rsidRPr="000B5ADA">
        <w:rPr>
          <w:rFonts w:ascii="Times New Roman" w:hAnsi="Times New Roman" w:cs="Times New Roman"/>
        </w:rPr>
        <w:t>It may thus not be surprising that increases are found where there are more siblings.</w:t>
      </w:r>
      <w:r w:rsidR="001651AE" w:rsidRPr="000B5ADA">
        <w:rPr>
          <w:rFonts w:ascii="Times New Roman" w:hAnsi="Times New Roman" w:cs="Times New Roman"/>
        </w:rPr>
        <w:t xml:space="preserve"> Studies</w:t>
      </w:r>
      <w:r w:rsidR="00BC505E" w:rsidRPr="000B5ADA">
        <w:rPr>
          <w:rFonts w:ascii="Times New Roman" w:hAnsi="Times New Roman" w:cs="Times New Roman"/>
        </w:rPr>
        <w:t xml:space="preserve"> </w:t>
      </w:r>
      <w:r w:rsidR="001651AE" w:rsidRPr="000B5ADA">
        <w:rPr>
          <w:rFonts w:ascii="Times New Roman" w:hAnsi="Times New Roman" w:cs="Times New Roman"/>
        </w:rPr>
        <w:t>on general sibling conflict</w:t>
      </w:r>
      <w:r w:rsidR="00BC505E" w:rsidRPr="000B5ADA">
        <w:rPr>
          <w:rFonts w:ascii="Times New Roman" w:hAnsi="Times New Roman" w:cs="Times New Roman"/>
        </w:rPr>
        <w:t xml:space="preserve"> </w:t>
      </w:r>
      <w:r w:rsidR="00BC505E" w:rsidRPr="000B5ADA">
        <w:rPr>
          <w:rFonts w:ascii="Times New Roman" w:hAnsi="Times New Roman" w:cs="Times New Roman"/>
        </w:rPr>
        <w:fldChar w:fldCharType="begin">
          <w:fldData xml:space="preserve">PEVuZE5vdGU+PENpdGU+PEF1dGhvcj5NY0hhbGU8L0F1dGhvcj48WWVhcj4xOTk1PC9ZZWFyPjxS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==
</w:fldData>
        </w:fldChar>
      </w:r>
      <w:r w:rsidR="00EE59E0">
        <w:rPr>
          <w:rFonts w:ascii="Times New Roman" w:hAnsi="Times New Roman" w:cs="Times New Roman"/>
        </w:rPr>
        <w:instrText xml:space="preserve"> ADDIN EN.CITE </w:instrText>
      </w:r>
      <w:r w:rsidR="00EE59E0">
        <w:rPr>
          <w:rFonts w:ascii="Times New Roman" w:hAnsi="Times New Roman" w:cs="Times New Roman"/>
        </w:rPr>
        <w:fldChar w:fldCharType="begin">
          <w:fldData xml:space="preserve">PEVuZE5vdGU+PENpdGU+PEF1dGhvcj5NY0hhbGU8L0F1dGhvcj48WWVhcj4xOTk1PC9ZZWFyPjxS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==
</w:fldData>
        </w:fldChar>
      </w:r>
      <w:r w:rsidR="00EE59E0">
        <w:rPr>
          <w:rFonts w:ascii="Times New Roman" w:hAnsi="Times New Roman" w:cs="Times New Roman"/>
        </w:rPr>
        <w:instrText xml:space="preserve"> ADDIN EN.CITE.DATA </w:instrText>
      </w:r>
      <w:r w:rsidR="00EE59E0">
        <w:rPr>
          <w:rFonts w:ascii="Times New Roman" w:hAnsi="Times New Roman" w:cs="Times New Roman"/>
        </w:rPr>
      </w:r>
      <w:r w:rsidR="00EE59E0">
        <w:rPr>
          <w:rFonts w:ascii="Times New Roman" w:hAnsi="Times New Roman" w:cs="Times New Roman"/>
        </w:rPr>
        <w:fldChar w:fldCharType="end"/>
      </w:r>
      <w:r w:rsidR="00BC505E" w:rsidRPr="000B5ADA">
        <w:rPr>
          <w:rFonts w:ascii="Times New Roman" w:hAnsi="Times New Roman" w:cs="Times New Roman"/>
        </w:rPr>
      </w:r>
      <w:r w:rsidR="00BC505E" w:rsidRPr="000B5ADA">
        <w:rPr>
          <w:rFonts w:ascii="Times New Roman" w:hAnsi="Times New Roman" w:cs="Times New Roman"/>
        </w:rPr>
        <w:fldChar w:fldCharType="separate"/>
      </w:r>
      <w:r w:rsidR="001531CE" w:rsidRPr="000B5ADA">
        <w:rPr>
          <w:rFonts w:ascii="Times New Roman" w:hAnsi="Times New Roman" w:cs="Times New Roman"/>
          <w:noProof/>
        </w:rPr>
        <w:t>(McHale, Crouter, McGuire, &amp; Updegraff, 1995; Volk, Camilleri, Dane, &amp; Marini, 2012)</w:t>
      </w:r>
      <w:r w:rsidR="00BC505E" w:rsidRPr="000B5ADA">
        <w:rPr>
          <w:rFonts w:ascii="Times New Roman" w:hAnsi="Times New Roman" w:cs="Times New Roman"/>
        </w:rPr>
        <w:fldChar w:fldCharType="end"/>
      </w:r>
      <w:r w:rsidR="00990B33" w:rsidRPr="000B5ADA">
        <w:rPr>
          <w:rFonts w:ascii="Times New Roman" w:hAnsi="Times New Roman" w:cs="Times New Roman"/>
        </w:rPr>
        <w:t xml:space="preserve"> </w:t>
      </w:r>
      <w:r w:rsidR="001651AE" w:rsidRPr="000B5ADA">
        <w:rPr>
          <w:rFonts w:ascii="Times New Roman" w:hAnsi="Times New Roman" w:cs="Times New Roman"/>
        </w:rPr>
        <w:t>and on sibling</w:t>
      </w:r>
      <w:r w:rsidR="00990B33" w:rsidRPr="000B5ADA">
        <w:rPr>
          <w:rFonts w:ascii="Times New Roman" w:hAnsi="Times New Roman" w:cs="Times New Roman"/>
        </w:rPr>
        <w:t xml:space="preserve"> </w:t>
      </w:r>
      <w:r w:rsidR="001651AE" w:rsidRPr="000B5ADA">
        <w:rPr>
          <w:rFonts w:ascii="Times New Roman" w:hAnsi="Times New Roman" w:cs="Times New Roman"/>
        </w:rPr>
        <w:t>bullying</w:t>
      </w:r>
      <w:r w:rsidR="00BC505E" w:rsidRPr="000B5ADA">
        <w:rPr>
          <w:rFonts w:ascii="Times New Roman" w:hAnsi="Times New Roman" w:cs="Times New Roman"/>
        </w:rPr>
        <w:t xml:space="preserve"> </w:t>
      </w:r>
      <w:r w:rsidR="00BC505E" w:rsidRPr="000B5ADA">
        <w:rPr>
          <w:rFonts w:ascii="Times New Roman" w:hAnsi="Times New Roman" w:cs="Times New Roman"/>
        </w:rPr>
        <w:fldChar w:fldCharType="begin"/>
      </w:r>
      <w:r w:rsidR="00EE59E0">
        <w:rPr>
          <w:rFonts w:ascii="Times New Roman" w:hAnsi="Times New Roman" w:cs="Times New Roman"/>
        </w:rPr>
        <w:instrText xml:space="preserve"> ADDIN EN.CITE &lt;EndNote&gt;&lt;Cite&gt;&lt;Author&gt;Updegraff&lt;/Author&gt;&lt;Year&gt;2005&lt;/Year&gt;&lt;RecNum&gt;221&lt;/RecNum&gt;&lt;DisplayText&gt;(Updegraff, Thayer, Whiteman, Denning, &amp;amp; McHale, 2005)&lt;/DisplayText&gt;&lt;record&gt;&lt;rec-number&gt;221&lt;/rec-number&gt;&lt;foreign-keys&gt;&lt;key app="EN" db-id="peprrrza6e5xwdex2vz55wa72w59p990dtz2" timestamp="0"&gt;221&lt;/key&gt;&lt;/foreign-keys&gt;&lt;ref-type name="Journal Article"&gt;17&lt;/ref-type&gt;&lt;contributors&gt;&lt;authors&gt;&lt;author&gt;Updegraff, K. A.&lt;/author&gt;&lt;author&gt;Thayer, S. M.&lt;/author&gt;&lt;author&gt;Whiteman, S. D.&lt;/author&gt;&lt;author&gt;Denning, D. J.&lt;/author&gt;&lt;author&gt;McHale, S. M.&lt;/author&gt;&lt;/authors&gt;&lt;/contributors&gt;&lt;titles&gt;&lt;title&gt;Relational aggression in adolescents&amp;apos; sibling relationships: Links to sibling and parent-adolescent relationship quality&lt;/title&gt;&lt;secondary-title&gt;Family Relations&lt;/secondary-title&gt;&lt;/titles&gt;&lt;pages&gt;373-385&lt;/pages&gt;&lt;volume&gt;54&lt;/volume&gt;&lt;number&gt;3&lt;/number&gt;&lt;dates&gt;&lt;year&gt;2005&lt;/year&gt;&lt;pub-dates&gt;&lt;date&gt;Jul&lt;/date&gt;&lt;/pub-dates&gt;&lt;/dates&gt;&lt;isbn&gt;0197-6664&lt;/isbn&gt;&lt;accession-num&gt;WOS:000230190100004&lt;/accession-num&gt;&lt;urls&gt;&lt;related-urls&gt;&lt;url&gt;&amp;lt;Go to ISI&amp;gt;://WOS:000230190100004&lt;/url&gt;&lt;/related-urls&gt;&lt;/urls&gt;&lt;electronic-resource-num&gt;10.1111/j.1741-3729.2005.00324.x&lt;/electronic-resource-num&gt;&lt;/record&gt;&lt;/Cite&gt;&lt;/EndNote&gt;</w:instrText>
      </w:r>
      <w:r w:rsidR="00BC505E" w:rsidRPr="000B5ADA">
        <w:rPr>
          <w:rFonts w:ascii="Times New Roman" w:hAnsi="Times New Roman" w:cs="Times New Roman"/>
        </w:rPr>
        <w:fldChar w:fldCharType="separate"/>
      </w:r>
      <w:r w:rsidR="00DB4715" w:rsidRPr="000B5ADA">
        <w:rPr>
          <w:rFonts w:ascii="Times New Roman" w:hAnsi="Times New Roman" w:cs="Times New Roman"/>
          <w:noProof/>
        </w:rPr>
        <w:t>(Updegraff, Thayer, Whiteman, Denning, &amp; McHale, 2005)</w:t>
      </w:r>
      <w:r w:rsidR="00BC505E" w:rsidRPr="000B5ADA">
        <w:rPr>
          <w:rFonts w:ascii="Times New Roman" w:hAnsi="Times New Roman" w:cs="Times New Roman"/>
        </w:rPr>
        <w:fldChar w:fldCharType="end"/>
      </w:r>
      <w:r w:rsidR="00BC505E" w:rsidRPr="000B5ADA">
        <w:rPr>
          <w:rFonts w:ascii="Times New Roman" w:hAnsi="Times New Roman" w:cs="Times New Roman"/>
        </w:rPr>
        <w:t xml:space="preserve"> </w:t>
      </w:r>
      <w:r w:rsidR="001651AE" w:rsidRPr="000B5ADA">
        <w:rPr>
          <w:rFonts w:ascii="Times New Roman" w:hAnsi="Times New Roman" w:cs="Times New Roman"/>
        </w:rPr>
        <w:t>have identified a link with differential parental treatment of siblings, suggesting that sibling bullying might be motivated by inequality and a desire to improve one’s status, thereby mimicking the motivations that underlie bullying at school</w:t>
      </w:r>
      <w:r w:rsidR="00CD0910">
        <w:rPr>
          <w:rFonts w:ascii="Times New Roman" w:hAnsi="Times New Roman" w:cs="Times New Roman"/>
        </w:rPr>
        <w:t xml:space="preserve">.  </w:t>
      </w:r>
      <w:r w:rsidR="00CD7754">
        <w:rPr>
          <w:rFonts w:ascii="Times New Roman" w:hAnsi="Times New Roman" w:cs="Times New Roman"/>
        </w:rPr>
        <w:t>Given that children with ASD have more social and emotional difficulties</w:t>
      </w:r>
      <w:r w:rsidR="00B627A1">
        <w:rPr>
          <w:rFonts w:ascii="Times New Roman" w:hAnsi="Times New Roman" w:cs="Times New Roman"/>
        </w:rPr>
        <w:t xml:space="preserve">, </w:t>
      </w:r>
      <w:r w:rsidR="00CD0910">
        <w:rPr>
          <w:rFonts w:ascii="Times New Roman" w:hAnsi="Times New Roman" w:cs="Times New Roman"/>
        </w:rPr>
        <w:t xml:space="preserve">it may be that </w:t>
      </w:r>
      <w:r w:rsidR="00CD7754">
        <w:rPr>
          <w:rFonts w:ascii="Times New Roman" w:hAnsi="Times New Roman" w:cs="Times New Roman"/>
        </w:rPr>
        <w:t>parents spend more time w</w:t>
      </w:r>
      <w:r w:rsidR="00CD0910">
        <w:rPr>
          <w:rFonts w:ascii="Times New Roman" w:hAnsi="Times New Roman" w:cs="Times New Roman"/>
        </w:rPr>
        <w:t xml:space="preserve">ith the affected child and are more accommodating of their needs.  The unaffected child may feel resentment at the perceived inequality </w:t>
      </w:r>
      <w:r w:rsidR="002B1464">
        <w:rPr>
          <w:rFonts w:ascii="Times New Roman" w:hAnsi="Times New Roman" w:cs="Times New Roman"/>
        </w:rPr>
        <w:t>and adopt</w:t>
      </w:r>
      <w:r w:rsidR="00CD0910">
        <w:rPr>
          <w:rFonts w:ascii="Times New Roman" w:hAnsi="Times New Roman" w:cs="Times New Roman"/>
        </w:rPr>
        <w:t xml:space="preserve"> bullying behaviour to </w:t>
      </w:r>
      <w:r w:rsidR="006A4930">
        <w:rPr>
          <w:rFonts w:ascii="Times New Roman" w:hAnsi="Times New Roman" w:cs="Times New Roman"/>
        </w:rPr>
        <w:t xml:space="preserve">improve </w:t>
      </w:r>
      <w:r w:rsidR="005224B4">
        <w:rPr>
          <w:rFonts w:ascii="Times New Roman" w:hAnsi="Times New Roman" w:cs="Times New Roman"/>
        </w:rPr>
        <w:t xml:space="preserve">his/her </w:t>
      </w:r>
      <w:r w:rsidR="002B1464">
        <w:rPr>
          <w:rFonts w:ascii="Times New Roman" w:hAnsi="Times New Roman" w:cs="Times New Roman"/>
        </w:rPr>
        <w:t>own status.</w:t>
      </w:r>
    </w:p>
    <w:p w14:paraId="3D644CD7" w14:textId="77777777" w:rsidR="002B1464" w:rsidRPr="000B5ADA" w:rsidRDefault="002B1464" w:rsidP="0099475F">
      <w:pPr>
        <w:spacing w:line="480" w:lineRule="auto"/>
        <w:rPr>
          <w:rFonts w:ascii="Times New Roman" w:hAnsi="Times New Roman" w:cs="Times New Roman"/>
        </w:rPr>
      </w:pPr>
    </w:p>
    <w:p w14:paraId="101C90B8" w14:textId="280573B8" w:rsidR="00916EE8" w:rsidRPr="000B5ADA" w:rsidRDefault="00990B33" w:rsidP="0099475F">
      <w:pPr>
        <w:spacing w:line="480" w:lineRule="auto"/>
        <w:rPr>
          <w:rFonts w:ascii="Times New Roman" w:eastAsia="Times New Roman" w:hAnsi="Times New Roman" w:cs="Times New Roman"/>
        </w:rPr>
      </w:pPr>
      <w:r w:rsidRPr="000B5ADA">
        <w:rPr>
          <w:rFonts w:ascii="Times New Roman" w:hAnsi="Times New Roman" w:cs="Times New Roman"/>
        </w:rPr>
        <w:t>Consistent with previous findings</w:t>
      </w:r>
      <w:r w:rsidR="009771D3" w:rsidRPr="000B5ADA">
        <w:rPr>
          <w:rFonts w:ascii="Times New Roman" w:hAnsi="Times New Roman" w:cs="Times New Roman"/>
        </w:rPr>
        <w:t xml:space="preserve"> </w:t>
      </w:r>
      <w:r w:rsidR="009771D3" w:rsidRPr="000B5ADA">
        <w:rPr>
          <w:rFonts w:ascii="Times New Roman" w:hAnsi="Times New Roman" w:cs="Times New Roman"/>
        </w:rPr>
        <w:fldChar w:fldCharType="begin">
          <w:fldData xml:space="preserve">PEVuZE5vdGU+PENpdGU+PEF1dGhvcj5UdWNrZXI8L0F1dGhvcj48WWVhcj4yMDE0PC9ZZWFyPjxS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</w:fldData>
        </w:fldChar>
      </w:r>
      <w:r w:rsidR="00EE59E0">
        <w:rPr>
          <w:rFonts w:ascii="Times New Roman" w:hAnsi="Times New Roman" w:cs="Times New Roman"/>
        </w:rPr>
        <w:instrText xml:space="preserve"> ADDIN EN.CITE </w:instrText>
      </w:r>
      <w:r w:rsidR="00EE59E0">
        <w:rPr>
          <w:rFonts w:ascii="Times New Roman" w:hAnsi="Times New Roman" w:cs="Times New Roman"/>
        </w:rPr>
        <w:fldChar w:fldCharType="begin">
          <w:fldData xml:space="preserve">PEVuZE5vdGU+PENpdGU+PEF1dGhvcj5UdWNrZXI8L0F1dGhvcj48WWVhcj4yMDE0PC9ZZWFyPjxS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</w:fldData>
        </w:fldChar>
      </w:r>
      <w:r w:rsidR="00EE59E0">
        <w:rPr>
          <w:rFonts w:ascii="Times New Roman" w:hAnsi="Times New Roman" w:cs="Times New Roman"/>
        </w:rPr>
        <w:instrText xml:space="preserve"> ADDIN EN.CITE.DATA </w:instrText>
      </w:r>
      <w:r w:rsidR="00EE59E0">
        <w:rPr>
          <w:rFonts w:ascii="Times New Roman" w:hAnsi="Times New Roman" w:cs="Times New Roman"/>
        </w:rPr>
      </w:r>
      <w:r w:rsidR="00EE59E0">
        <w:rPr>
          <w:rFonts w:ascii="Times New Roman" w:hAnsi="Times New Roman" w:cs="Times New Roman"/>
        </w:rPr>
        <w:fldChar w:fldCharType="end"/>
      </w:r>
      <w:r w:rsidR="009771D3" w:rsidRPr="000B5ADA">
        <w:rPr>
          <w:rFonts w:ascii="Times New Roman" w:hAnsi="Times New Roman" w:cs="Times New Roman"/>
        </w:rPr>
      </w:r>
      <w:r w:rsidR="009771D3" w:rsidRPr="000B5ADA">
        <w:rPr>
          <w:rFonts w:ascii="Times New Roman" w:hAnsi="Times New Roman" w:cs="Times New Roman"/>
        </w:rPr>
        <w:fldChar w:fldCharType="separate"/>
      </w:r>
      <w:r w:rsidR="00DB4715" w:rsidRPr="000B5ADA">
        <w:rPr>
          <w:rFonts w:ascii="Times New Roman" w:hAnsi="Times New Roman" w:cs="Times New Roman"/>
          <w:noProof/>
        </w:rPr>
        <w:t>(Bowes et al., 2014; Tucker et al., 2014b; Wolke &amp; Skew, 2011)</w:t>
      </w:r>
      <w:r w:rsidR="009771D3" w:rsidRPr="000B5ADA">
        <w:rPr>
          <w:rFonts w:ascii="Times New Roman" w:hAnsi="Times New Roman" w:cs="Times New Roman"/>
        </w:rPr>
        <w:fldChar w:fldCharType="end"/>
      </w:r>
      <w:r w:rsidRPr="000B5ADA">
        <w:rPr>
          <w:rFonts w:ascii="Times New Roman" w:hAnsi="Times New Roman" w:cs="Times New Roman"/>
        </w:rPr>
        <w:t xml:space="preserve">, an increase of both internalizing and externalizing problems in those </w:t>
      </w:r>
      <w:r w:rsidRPr="000B5ADA">
        <w:rPr>
          <w:rFonts w:ascii="Times New Roman" w:hAnsi="Times New Roman" w:cs="Times New Roman"/>
        </w:rPr>
        <w:lastRenderedPageBreak/>
        <w:t>involved in sibling bullying</w:t>
      </w:r>
      <w:r w:rsidR="004D1019">
        <w:rPr>
          <w:rFonts w:ascii="Times New Roman" w:hAnsi="Times New Roman" w:cs="Times New Roman"/>
        </w:rPr>
        <w:t xml:space="preserve"> was found in this study</w:t>
      </w:r>
      <w:r w:rsidR="00F84C7E" w:rsidRPr="000B5ADA">
        <w:rPr>
          <w:rFonts w:ascii="Times New Roman" w:eastAsia="Times New Roman" w:hAnsi="Times New Roman" w:cs="Times New Roman"/>
        </w:rPr>
        <w:t xml:space="preserve">.  </w:t>
      </w:r>
      <w:r w:rsidRPr="000B5ADA">
        <w:rPr>
          <w:rFonts w:ascii="Times New Roman" w:eastAsia="Times New Roman" w:hAnsi="Times New Roman" w:cs="Times New Roman"/>
        </w:rPr>
        <w:t xml:space="preserve">Furthermore, </w:t>
      </w:r>
      <w:r w:rsidR="00916EE8" w:rsidRPr="000B5ADA">
        <w:rPr>
          <w:rFonts w:ascii="Times New Roman" w:eastAsia="Times New Roman" w:hAnsi="Times New Roman" w:cs="Times New Roman"/>
        </w:rPr>
        <w:t>those involved in perpetrating sibling bullying, bullies and bully-victims, were less prosocial in their behaviour to peers.</w:t>
      </w:r>
      <w:r w:rsidR="00895BBE" w:rsidRPr="000B5ADA">
        <w:rPr>
          <w:rFonts w:ascii="Times New Roman" w:eastAsia="Times New Roman" w:hAnsi="Times New Roman" w:cs="Times New Roman"/>
        </w:rPr>
        <w:t xml:space="preserve">  </w:t>
      </w:r>
      <w:r w:rsidR="00916EE8" w:rsidRPr="000B5ADA">
        <w:rPr>
          <w:rFonts w:ascii="Times New Roman" w:eastAsia="Times New Roman" w:hAnsi="Times New Roman" w:cs="Times New Roman"/>
        </w:rPr>
        <w:t xml:space="preserve">The </w:t>
      </w:r>
      <w:r w:rsidR="00E94398" w:rsidRPr="000B5ADA">
        <w:rPr>
          <w:rFonts w:ascii="Times New Roman" w:eastAsia="Times New Roman" w:hAnsi="Times New Roman" w:cs="Times New Roman"/>
        </w:rPr>
        <w:t xml:space="preserve">adverse </w:t>
      </w:r>
      <w:r w:rsidR="00F13D87">
        <w:rPr>
          <w:rFonts w:ascii="Times New Roman" w:eastAsia="Times New Roman" w:hAnsi="Times New Roman" w:cs="Times New Roman"/>
        </w:rPr>
        <w:t>associations</w:t>
      </w:r>
      <w:r w:rsidR="00F13D87" w:rsidRPr="000B5ADA">
        <w:rPr>
          <w:rFonts w:ascii="Times New Roman" w:eastAsia="Times New Roman" w:hAnsi="Times New Roman" w:cs="Times New Roman"/>
        </w:rPr>
        <w:t xml:space="preserve"> </w:t>
      </w:r>
      <w:r w:rsidR="00916EE8" w:rsidRPr="000B5ADA">
        <w:rPr>
          <w:rFonts w:ascii="Times New Roman" w:eastAsia="Times New Roman" w:hAnsi="Times New Roman" w:cs="Times New Roman"/>
        </w:rPr>
        <w:t xml:space="preserve">of sibling bullying </w:t>
      </w:r>
      <w:r w:rsidR="00E94398" w:rsidRPr="000B5ADA">
        <w:rPr>
          <w:rFonts w:ascii="Times New Roman" w:eastAsia="Times New Roman" w:hAnsi="Times New Roman" w:cs="Times New Roman"/>
        </w:rPr>
        <w:t xml:space="preserve">on internalizing or externalizing problems </w:t>
      </w:r>
      <w:r w:rsidR="00916EE8" w:rsidRPr="000B5ADA">
        <w:rPr>
          <w:rFonts w:ascii="Times New Roman" w:eastAsia="Times New Roman" w:hAnsi="Times New Roman" w:cs="Times New Roman"/>
        </w:rPr>
        <w:t xml:space="preserve">were comparable to </w:t>
      </w:r>
      <w:r w:rsidR="00E94398" w:rsidRPr="000B5ADA">
        <w:rPr>
          <w:rFonts w:ascii="Times New Roman" w:eastAsia="Times New Roman" w:hAnsi="Times New Roman" w:cs="Times New Roman"/>
        </w:rPr>
        <w:t xml:space="preserve">those </w:t>
      </w:r>
      <w:r w:rsidR="00916EE8" w:rsidRPr="000B5ADA">
        <w:rPr>
          <w:rFonts w:ascii="Times New Roman" w:eastAsia="Times New Roman" w:hAnsi="Times New Roman" w:cs="Times New Roman"/>
        </w:rPr>
        <w:t>living in a low</w:t>
      </w:r>
      <w:r w:rsidR="00895BBE" w:rsidRPr="000B5ADA">
        <w:rPr>
          <w:rFonts w:ascii="Times New Roman" w:eastAsia="Times New Roman" w:hAnsi="Times New Roman" w:cs="Times New Roman"/>
        </w:rPr>
        <w:t>-</w:t>
      </w:r>
      <w:r w:rsidR="00916EE8" w:rsidRPr="000B5ADA">
        <w:rPr>
          <w:rFonts w:ascii="Times New Roman" w:eastAsia="Times New Roman" w:hAnsi="Times New Roman" w:cs="Times New Roman"/>
        </w:rPr>
        <w:t>income household</w:t>
      </w:r>
      <w:r w:rsidR="00E94398" w:rsidRPr="000B5ADA">
        <w:rPr>
          <w:rFonts w:ascii="Times New Roman" w:eastAsia="Times New Roman" w:hAnsi="Times New Roman" w:cs="Times New Roman"/>
        </w:rPr>
        <w:t xml:space="preserve"> or being raised by a lone parent</w:t>
      </w:r>
      <w:r w:rsidR="004E7E11" w:rsidRPr="000B5ADA">
        <w:rPr>
          <w:rFonts w:ascii="Times New Roman" w:eastAsia="Times New Roman" w:hAnsi="Times New Roman" w:cs="Times New Roman"/>
        </w:rPr>
        <w:t xml:space="preserve"> (</w:t>
      </w:r>
      <w:r w:rsidR="004441CF" w:rsidRPr="000B5ADA">
        <w:rPr>
          <w:rFonts w:ascii="Times New Roman" w:eastAsia="Times New Roman" w:hAnsi="Times New Roman" w:cs="Times New Roman"/>
        </w:rPr>
        <w:t>T</w:t>
      </w:r>
      <w:r w:rsidR="004E7E11" w:rsidRPr="000B5ADA">
        <w:rPr>
          <w:rFonts w:ascii="Times New Roman" w:eastAsia="Times New Roman" w:hAnsi="Times New Roman" w:cs="Times New Roman"/>
        </w:rPr>
        <w:t>able 5)</w:t>
      </w:r>
      <w:r w:rsidR="00E94398" w:rsidRPr="000B5ADA">
        <w:rPr>
          <w:rFonts w:ascii="Times New Roman" w:eastAsia="Times New Roman" w:hAnsi="Times New Roman" w:cs="Times New Roman"/>
        </w:rPr>
        <w:t xml:space="preserve">. </w:t>
      </w:r>
    </w:p>
    <w:p w14:paraId="217986D7" w14:textId="77777777" w:rsidR="00916EE8" w:rsidRPr="000B5ADA" w:rsidRDefault="00916EE8" w:rsidP="0099475F">
      <w:pPr>
        <w:spacing w:line="480" w:lineRule="auto"/>
        <w:rPr>
          <w:rFonts w:ascii="Times New Roman" w:eastAsia="Times New Roman" w:hAnsi="Times New Roman" w:cs="Times New Roman"/>
        </w:rPr>
      </w:pPr>
    </w:p>
    <w:p w14:paraId="65808E3E" w14:textId="01E21FD0" w:rsidR="007E6097" w:rsidRPr="000B5ADA" w:rsidRDefault="00916EE8" w:rsidP="0099475F">
      <w:pPr>
        <w:spacing w:line="480" w:lineRule="auto"/>
        <w:rPr>
          <w:rFonts w:ascii="Times New Roman" w:hAnsi="Times New Roman" w:cs="Times New Roman"/>
        </w:rPr>
      </w:pPr>
      <w:r w:rsidRPr="000B5ADA">
        <w:rPr>
          <w:rFonts w:ascii="Times New Roman" w:eastAsia="Times New Roman" w:hAnsi="Times New Roman" w:cs="Times New Roman"/>
        </w:rPr>
        <w:t>Not surprisingly, considering the pervasive nature of ASD</w:t>
      </w:r>
      <w:r w:rsidR="00E94398" w:rsidRPr="000B5ADA">
        <w:rPr>
          <w:rFonts w:ascii="Times New Roman" w:eastAsia="Times New Roman" w:hAnsi="Times New Roman" w:cs="Times New Roman"/>
        </w:rPr>
        <w:t>,</w:t>
      </w:r>
      <w:r w:rsidRPr="000B5ADA">
        <w:rPr>
          <w:rFonts w:ascii="Times New Roman" w:eastAsia="Times New Roman" w:hAnsi="Times New Roman" w:cs="Times New Roman"/>
        </w:rPr>
        <w:t xml:space="preserve"> the effects of ASD on internalizing, externalizing and lack of prosocial </w:t>
      </w:r>
      <w:r w:rsidR="005224B4">
        <w:rPr>
          <w:rFonts w:ascii="Times New Roman" w:eastAsia="Times New Roman" w:hAnsi="Times New Roman" w:cs="Times New Roman"/>
        </w:rPr>
        <w:t>skills</w:t>
      </w:r>
      <w:r w:rsidR="005224B4" w:rsidRPr="000B5ADA">
        <w:rPr>
          <w:rFonts w:ascii="Times New Roman" w:eastAsia="Times New Roman" w:hAnsi="Times New Roman" w:cs="Times New Roman"/>
        </w:rPr>
        <w:t xml:space="preserve"> </w:t>
      </w:r>
      <w:r w:rsidRPr="000B5ADA">
        <w:rPr>
          <w:rFonts w:ascii="Times New Roman" w:eastAsia="Times New Roman" w:hAnsi="Times New Roman" w:cs="Times New Roman"/>
        </w:rPr>
        <w:t xml:space="preserve">were all </w:t>
      </w:r>
      <w:r w:rsidR="00E94398" w:rsidRPr="000B5ADA">
        <w:rPr>
          <w:rFonts w:ascii="Times New Roman" w:eastAsia="Times New Roman" w:hAnsi="Times New Roman" w:cs="Times New Roman"/>
        </w:rPr>
        <w:t xml:space="preserve">very </w:t>
      </w:r>
      <w:r w:rsidRPr="000B5ADA">
        <w:rPr>
          <w:rFonts w:ascii="Times New Roman" w:eastAsia="Times New Roman" w:hAnsi="Times New Roman" w:cs="Times New Roman"/>
        </w:rPr>
        <w:t xml:space="preserve">large and by far larger than </w:t>
      </w:r>
      <w:r w:rsidR="00E94398" w:rsidRPr="000B5ADA">
        <w:rPr>
          <w:rFonts w:ascii="Times New Roman" w:eastAsia="Times New Roman" w:hAnsi="Times New Roman" w:cs="Times New Roman"/>
        </w:rPr>
        <w:t xml:space="preserve">any </w:t>
      </w:r>
      <w:r w:rsidRPr="000B5ADA">
        <w:rPr>
          <w:rFonts w:ascii="Times New Roman" w:eastAsia="Times New Roman" w:hAnsi="Times New Roman" w:cs="Times New Roman"/>
        </w:rPr>
        <w:t xml:space="preserve">of </w:t>
      </w:r>
      <w:r w:rsidR="004E7E11" w:rsidRPr="000B5ADA">
        <w:rPr>
          <w:rFonts w:ascii="Times New Roman" w:eastAsia="Times New Roman" w:hAnsi="Times New Roman" w:cs="Times New Roman"/>
        </w:rPr>
        <w:t xml:space="preserve">the </w:t>
      </w:r>
      <w:r w:rsidRPr="000B5ADA">
        <w:rPr>
          <w:rFonts w:ascii="Times New Roman" w:eastAsia="Times New Roman" w:hAnsi="Times New Roman" w:cs="Times New Roman"/>
        </w:rPr>
        <w:t xml:space="preserve">other factors considered. However, </w:t>
      </w:r>
      <w:r w:rsidR="00E94398" w:rsidRPr="000B5ADA">
        <w:rPr>
          <w:rFonts w:ascii="Times New Roman" w:eastAsia="Times New Roman" w:hAnsi="Times New Roman" w:cs="Times New Roman"/>
        </w:rPr>
        <w:t xml:space="preserve">being involved in sibling bullying further increased externalizing and internalizing problems in those with ASD. </w:t>
      </w:r>
      <w:r w:rsidR="00166EF1" w:rsidRPr="000B5ADA">
        <w:rPr>
          <w:rFonts w:ascii="Times New Roman" w:hAnsi="Times New Roman" w:cs="Times New Roman"/>
        </w:rPr>
        <w:t>This suggests a double-dose effect of sibling bullying involvement and having ASD.</w:t>
      </w:r>
    </w:p>
    <w:p w14:paraId="6E78E6CC" w14:textId="77777777" w:rsidR="00ED76C4" w:rsidRPr="000B5ADA" w:rsidRDefault="00ED76C4" w:rsidP="0099475F">
      <w:pPr>
        <w:spacing w:line="480" w:lineRule="auto"/>
        <w:rPr>
          <w:rFonts w:ascii="Times New Roman" w:hAnsi="Times New Roman" w:cs="Times New Roman"/>
        </w:rPr>
      </w:pPr>
    </w:p>
    <w:p w14:paraId="4C3A05CE" w14:textId="4BF55D03" w:rsidR="007E6097" w:rsidRPr="00F77D70" w:rsidRDefault="007E6097" w:rsidP="00F77D70">
      <w:pPr>
        <w:tabs>
          <w:tab w:val="left" w:pos="4817"/>
        </w:tabs>
        <w:spacing w:line="480" w:lineRule="auto"/>
        <w:jc w:val="center"/>
        <w:outlineLvl w:val="0"/>
        <w:rPr>
          <w:rFonts w:ascii="Times New Roman" w:hAnsi="Times New Roman" w:cs="Times New Roman"/>
          <w:i/>
        </w:rPr>
      </w:pPr>
      <w:r w:rsidRPr="00F77D70">
        <w:rPr>
          <w:rFonts w:ascii="Times New Roman" w:hAnsi="Times New Roman" w:cs="Times New Roman"/>
          <w:i/>
        </w:rPr>
        <w:t xml:space="preserve">Strengths, Limitations, and </w:t>
      </w:r>
      <w:r w:rsidR="0060153D" w:rsidRPr="00F77D70">
        <w:rPr>
          <w:rFonts w:ascii="Times New Roman" w:hAnsi="Times New Roman" w:cs="Times New Roman"/>
          <w:i/>
        </w:rPr>
        <w:t>Implications</w:t>
      </w:r>
    </w:p>
    <w:p w14:paraId="6E99E1EB" w14:textId="4310E6F1" w:rsidR="00343CE1" w:rsidRPr="000B5ADA" w:rsidRDefault="005315B1" w:rsidP="0099475F">
      <w:pPr>
        <w:spacing w:line="480" w:lineRule="auto"/>
        <w:rPr>
          <w:rFonts w:ascii="Times New Roman" w:hAnsi="Times New Roman" w:cs="Times New Roman"/>
        </w:rPr>
      </w:pPr>
      <w:r w:rsidRPr="000B5ADA">
        <w:rPr>
          <w:rFonts w:ascii="Times New Roman" w:hAnsi="Times New Roman" w:cs="Times New Roman"/>
        </w:rPr>
        <w:t xml:space="preserve">A major strength of the research reported here is the </w:t>
      </w:r>
      <w:r w:rsidR="00D540C7" w:rsidRPr="000B5ADA">
        <w:rPr>
          <w:rFonts w:ascii="Times New Roman" w:hAnsi="Times New Roman" w:cs="Times New Roman"/>
        </w:rPr>
        <w:t xml:space="preserve">large </w:t>
      </w:r>
      <w:r w:rsidRPr="000B5ADA">
        <w:rPr>
          <w:rFonts w:ascii="Times New Roman" w:hAnsi="Times New Roman" w:cs="Times New Roman"/>
        </w:rPr>
        <w:t>population-based sample.  This allowed for accurate estimates of sibling bullying in chil</w:t>
      </w:r>
      <w:r w:rsidR="00343CE1" w:rsidRPr="000B5ADA">
        <w:rPr>
          <w:rFonts w:ascii="Times New Roman" w:hAnsi="Times New Roman" w:cs="Times New Roman"/>
        </w:rPr>
        <w:t>dren with and without ASD.  S</w:t>
      </w:r>
      <w:r w:rsidRPr="000B5ADA">
        <w:rPr>
          <w:rFonts w:ascii="Times New Roman" w:hAnsi="Times New Roman" w:cs="Times New Roman"/>
        </w:rPr>
        <w:t xml:space="preserve">tudies of clinical populations suffer from </w:t>
      </w:r>
      <w:r w:rsidR="00343CE1" w:rsidRPr="000B5ADA">
        <w:rPr>
          <w:rFonts w:ascii="Times New Roman" w:hAnsi="Times New Roman" w:cs="Times New Roman"/>
        </w:rPr>
        <w:t>issues</w:t>
      </w:r>
      <w:r w:rsidRPr="000B5ADA">
        <w:rPr>
          <w:rFonts w:ascii="Times New Roman" w:hAnsi="Times New Roman" w:cs="Times New Roman"/>
        </w:rPr>
        <w:t xml:space="preserve"> such as referral bias</w:t>
      </w:r>
      <w:r w:rsidR="00A0077F" w:rsidRPr="000B5ADA">
        <w:rPr>
          <w:rFonts w:ascii="Times New Roman" w:hAnsi="Times New Roman" w:cs="Times New Roman"/>
        </w:rPr>
        <w:t>,</w:t>
      </w:r>
      <w:r w:rsidRPr="000B5ADA">
        <w:rPr>
          <w:rFonts w:ascii="Times New Roman" w:hAnsi="Times New Roman" w:cs="Times New Roman"/>
        </w:rPr>
        <w:t xml:space="preserve"> whic</w:t>
      </w:r>
      <w:r w:rsidR="00987DD4" w:rsidRPr="000B5ADA">
        <w:rPr>
          <w:rFonts w:ascii="Times New Roman" w:hAnsi="Times New Roman" w:cs="Times New Roman"/>
        </w:rPr>
        <w:t>h</w:t>
      </w:r>
      <w:r w:rsidR="00A0077F" w:rsidRPr="000B5ADA">
        <w:rPr>
          <w:rFonts w:ascii="Times New Roman" w:hAnsi="Times New Roman" w:cs="Times New Roman"/>
        </w:rPr>
        <w:t xml:space="preserve"> may</w:t>
      </w:r>
      <w:r w:rsidR="00987DD4" w:rsidRPr="000B5ADA">
        <w:rPr>
          <w:rFonts w:ascii="Times New Roman" w:hAnsi="Times New Roman" w:cs="Times New Roman"/>
        </w:rPr>
        <w:t xml:space="preserve"> </w:t>
      </w:r>
      <w:r w:rsidR="0008484F" w:rsidRPr="000B5ADA">
        <w:rPr>
          <w:rFonts w:ascii="Times New Roman" w:hAnsi="Times New Roman" w:cs="Times New Roman"/>
        </w:rPr>
        <w:t>lead to inaccurate estimates.</w:t>
      </w:r>
      <w:r w:rsidR="00D540C7" w:rsidRPr="000B5ADA">
        <w:rPr>
          <w:rFonts w:ascii="Times New Roman" w:hAnsi="Times New Roman" w:cs="Times New Roman"/>
        </w:rPr>
        <w:t xml:space="preserve">  Additionally, the large battery of data that was collected from each </w:t>
      </w:r>
      <w:r w:rsidR="00EA0838">
        <w:rPr>
          <w:rFonts w:ascii="Times New Roman" w:hAnsi="Times New Roman" w:cs="Times New Roman"/>
        </w:rPr>
        <w:t>family</w:t>
      </w:r>
      <w:r w:rsidR="00EA0838" w:rsidRPr="000B5ADA">
        <w:rPr>
          <w:rFonts w:ascii="Times New Roman" w:hAnsi="Times New Roman" w:cs="Times New Roman"/>
        </w:rPr>
        <w:t xml:space="preserve"> </w:t>
      </w:r>
      <w:r w:rsidR="00D540C7" w:rsidRPr="000B5ADA">
        <w:rPr>
          <w:rFonts w:ascii="Times New Roman" w:hAnsi="Times New Roman" w:cs="Times New Roman"/>
        </w:rPr>
        <w:t xml:space="preserve">allowed for a number of covariates to be included in all statistical models.  This ensured that the effects that were observed were unique to the variables of interest. </w:t>
      </w:r>
      <w:r w:rsidR="004E7E11" w:rsidRPr="000B5ADA">
        <w:rPr>
          <w:rFonts w:ascii="Times New Roman" w:hAnsi="Times New Roman" w:cs="Times New Roman"/>
        </w:rPr>
        <w:t>Despite best efforts, residual confounding cannot be excluded.</w:t>
      </w:r>
      <w:r w:rsidR="00D540C7" w:rsidRPr="000B5ADA">
        <w:rPr>
          <w:rFonts w:ascii="Times New Roman" w:hAnsi="Times New Roman" w:cs="Times New Roman"/>
        </w:rPr>
        <w:t xml:space="preserve">  </w:t>
      </w:r>
    </w:p>
    <w:p w14:paraId="746C20F9" w14:textId="77777777" w:rsidR="00343CE1" w:rsidRPr="000B5ADA" w:rsidRDefault="00343CE1" w:rsidP="0099475F">
      <w:pPr>
        <w:spacing w:line="480" w:lineRule="auto"/>
        <w:rPr>
          <w:rFonts w:ascii="Times New Roman" w:hAnsi="Times New Roman" w:cs="Times New Roman"/>
        </w:rPr>
      </w:pPr>
    </w:p>
    <w:p w14:paraId="1A94E13A" w14:textId="0A67FC9C" w:rsidR="00A947D6" w:rsidRPr="000B5ADA" w:rsidRDefault="00A0077F" w:rsidP="0099475F">
      <w:pPr>
        <w:spacing w:line="480" w:lineRule="auto"/>
        <w:rPr>
          <w:rFonts w:ascii="Times New Roman" w:hAnsi="Times New Roman" w:cs="Times New Roman"/>
        </w:rPr>
      </w:pPr>
      <w:r w:rsidRPr="000B5ADA">
        <w:rPr>
          <w:rFonts w:ascii="Times New Roman" w:hAnsi="Times New Roman" w:cs="Times New Roman"/>
        </w:rPr>
        <w:t xml:space="preserve">Whilst the sample size and research design were major strengths of this study, there were some drawbacks </w:t>
      </w:r>
      <w:r w:rsidR="00343CE1" w:rsidRPr="000B5ADA">
        <w:rPr>
          <w:rFonts w:ascii="Times New Roman" w:hAnsi="Times New Roman" w:cs="Times New Roman"/>
        </w:rPr>
        <w:t>that should</w:t>
      </w:r>
      <w:r w:rsidRPr="000B5ADA">
        <w:rPr>
          <w:rFonts w:ascii="Times New Roman" w:hAnsi="Times New Roman" w:cs="Times New Roman"/>
        </w:rPr>
        <w:t xml:space="preserve"> to be considered.</w:t>
      </w:r>
      <w:r w:rsidR="00343CE1" w:rsidRPr="000B5ADA">
        <w:rPr>
          <w:rFonts w:ascii="Times New Roman" w:hAnsi="Times New Roman" w:cs="Times New Roman"/>
        </w:rPr>
        <w:t xml:space="preserve">  The sample of children with ASD was based on parental report, which was not independently validated by the research </w:t>
      </w:r>
      <w:r w:rsidR="00343CE1" w:rsidRPr="000B5ADA">
        <w:rPr>
          <w:rFonts w:ascii="Times New Roman" w:hAnsi="Times New Roman" w:cs="Times New Roman"/>
        </w:rPr>
        <w:lastRenderedPageBreak/>
        <w:t>team</w:t>
      </w:r>
      <w:r w:rsidR="005F41B2" w:rsidRPr="000B5ADA">
        <w:rPr>
          <w:rFonts w:ascii="Times New Roman" w:hAnsi="Times New Roman" w:cs="Times New Roman"/>
        </w:rPr>
        <w:t>.</w:t>
      </w:r>
      <w:r w:rsidR="006E34E5" w:rsidRPr="000B5ADA">
        <w:rPr>
          <w:rFonts w:ascii="Times New Roman" w:hAnsi="Times New Roman" w:cs="Times New Roman"/>
        </w:rPr>
        <w:t xml:space="preserve">  The analyses were repeated to only include those children who had been reported as having ASD at all three ages (5,</w:t>
      </w:r>
      <w:r w:rsidR="00D60DBF">
        <w:rPr>
          <w:rFonts w:ascii="Times New Roman" w:hAnsi="Times New Roman" w:cs="Times New Roman"/>
        </w:rPr>
        <w:t xml:space="preserve"> </w:t>
      </w:r>
      <w:r w:rsidR="006E34E5" w:rsidRPr="000B5ADA">
        <w:rPr>
          <w:rFonts w:ascii="Times New Roman" w:hAnsi="Times New Roman" w:cs="Times New Roman"/>
        </w:rPr>
        <w:t xml:space="preserve">7, &amp; 11 years) and the effects remained and </w:t>
      </w:r>
      <w:r w:rsidR="00B22B9A">
        <w:rPr>
          <w:rFonts w:ascii="Times New Roman" w:hAnsi="Times New Roman" w:cs="Times New Roman"/>
        </w:rPr>
        <w:t>were</w:t>
      </w:r>
      <w:r w:rsidR="00B22B9A" w:rsidRPr="000B5ADA">
        <w:rPr>
          <w:rFonts w:ascii="Times New Roman" w:hAnsi="Times New Roman" w:cs="Times New Roman"/>
        </w:rPr>
        <w:t xml:space="preserve"> </w:t>
      </w:r>
      <w:r w:rsidR="006E34E5" w:rsidRPr="000B5ADA">
        <w:rPr>
          <w:rFonts w:ascii="Times New Roman" w:hAnsi="Times New Roman" w:cs="Times New Roman"/>
        </w:rPr>
        <w:t>stronger</w:t>
      </w:r>
      <w:r w:rsidR="006C5A8C">
        <w:rPr>
          <w:rFonts w:ascii="Times New Roman" w:hAnsi="Times New Roman" w:cs="Times New Roman"/>
        </w:rPr>
        <w:t xml:space="preserve"> (further details available upon request from the corresponding author)</w:t>
      </w:r>
      <w:r w:rsidR="006E34E5" w:rsidRPr="000B5ADA">
        <w:rPr>
          <w:rFonts w:ascii="Times New Roman" w:hAnsi="Times New Roman" w:cs="Times New Roman"/>
        </w:rPr>
        <w:t xml:space="preserve">. </w:t>
      </w:r>
      <w:r w:rsidR="00F3137D">
        <w:rPr>
          <w:rFonts w:ascii="Times New Roman" w:hAnsi="Times New Roman" w:cs="Times New Roman"/>
        </w:rPr>
        <w:t>G</w:t>
      </w:r>
      <w:r w:rsidR="005F41B2" w:rsidRPr="000B5ADA">
        <w:rPr>
          <w:rFonts w:ascii="Times New Roman" w:hAnsi="Times New Roman" w:cs="Times New Roman"/>
        </w:rPr>
        <w:t xml:space="preserve">iven that children with ASD have poorer reading and literacy skills compared to children without ASD, </w:t>
      </w:r>
      <w:r w:rsidR="00D540C7" w:rsidRPr="000B5ADA">
        <w:rPr>
          <w:rFonts w:ascii="Times New Roman" w:hAnsi="Times New Roman" w:cs="Times New Roman"/>
        </w:rPr>
        <w:t>the self-report method</w:t>
      </w:r>
      <w:r w:rsidR="005F41B2" w:rsidRPr="000B5ADA">
        <w:rPr>
          <w:rFonts w:ascii="Times New Roman" w:hAnsi="Times New Roman" w:cs="Times New Roman"/>
        </w:rPr>
        <w:t xml:space="preserve"> may have introduced a</w:t>
      </w:r>
      <w:r w:rsidR="00DC6054">
        <w:rPr>
          <w:rFonts w:ascii="Times New Roman" w:hAnsi="Times New Roman" w:cs="Times New Roman"/>
        </w:rPr>
        <w:t>n additional</w:t>
      </w:r>
      <w:r w:rsidR="005F41B2" w:rsidRPr="000B5ADA">
        <w:rPr>
          <w:rFonts w:ascii="Times New Roman" w:hAnsi="Times New Roman" w:cs="Times New Roman"/>
        </w:rPr>
        <w:t xml:space="preserve"> sou</w:t>
      </w:r>
      <w:r w:rsidR="00227016" w:rsidRPr="000B5ADA">
        <w:rPr>
          <w:rFonts w:ascii="Times New Roman" w:hAnsi="Times New Roman" w:cs="Times New Roman"/>
        </w:rPr>
        <w:t>rce of error</w:t>
      </w:r>
      <w:r w:rsidR="00D540C7" w:rsidRPr="000B5ADA">
        <w:rPr>
          <w:rFonts w:ascii="Times New Roman" w:hAnsi="Times New Roman" w:cs="Times New Roman"/>
        </w:rPr>
        <w:t>.</w:t>
      </w:r>
      <w:r w:rsidR="00A947D6" w:rsidRPr="000B5ADA">
        <w:rPr>
          <w:rFonts w:ascii="Times New Roman" w:hAnsi="Times New Roman" w:cs="Times New Roman"/>
        </w:rPr>
        <w:t xml:space="preserve">  </w:t>
      </w:r>
      <w:r w:rsidR="00343CE1" w:rsidRPr="000B5ADA">
        <w:rPr>
          <w:rFonts w:ascii="Times New Roman" w:hAnsi="Times New Roman" w:cs="Times New Roman"/>
        </w:rPr>
        <w:t>It may also be the case that children with ASD at the lowest level of functioning were not able to complete the qu</w:t>
      </w:r>
      <w:r w:rsidR="005F41B2" w:rsidRPr="000B5ADA">
        <w:rPr>
          <w:rFonts w:ascii="Times New Roman" w:hAnsi="Times New Roman" w:cs="Times New Roman"/>
        </w:rPr>
        <w:t>estionnaire</w:t>
      </w:r>
      <w:r w:rsidR="00D540C7" w:rsidRPr="000B5ADA">
        <w:rPr>
          <w:rFonts w:ascii="Times New Roman" w:hAnsi="Times New Roman" w:cs="Times New Roman"/>
        </w:rPr>
        <w:t>s</w:t>
      </w:r>
      <w:r w:rsidR="005F41B2" w:rsidRPr="000B5ADA">
        <w:rPr>
          <w:rFonts w:ascii="Times New Roman" w:hAnsi="Times New Roman" w:cs="Times New Roman"/>
        </w:rPr>
        <w:t xml:space="preserve"> and so dropped out</w:t>
      </w:r>
      <w:r w:rsidR="00D540C7" w:rsidRPr="000B5ADA">
        <w:rPr>
          <w:rFonts w:ascii="Times New Roman" w:hAnsi="Times New Roman" w:cs="Times New Roman"/>
        </w:rPr>
        <w:t xml:space="preserve"> of the study</w:t>
      </w:r>
      <w:r w:rsidR="005F41B2" w:rsidRPr="000B5ADA">
        <w:rPr>
          <w:rFonts w:ascii="Times New Roman" w:hAnsi="Times New Roman" w:cs="Times New Roman"/>
        </w:rPr>
        <w:t>.  Population and sample weights were used to minimise such unequal attrition.</w:t>
      </w:r>
      <w:r w:rsidR="00A947D6" w:rsidRPr="000B5ADA">
        <w:rPr>
          <w:rFonts w:ascii="Times New Roman" w:hAnsi="Times New Roman" w:cs="Times New Roman"/>
        </w:rPr>
        <w:t xml:space="preserve">  Additionally, self-report is arguably a </w:t>
      </w:r>
      <w:r w:rsidR="00A50D7D" w:rsidRPr="000B5ADA">
        <w:rPr>
          <w:rFonts w:ascii="Times New Roman" w:hAnsi="Times New Roman" w:cs="Times New Roman"/>
        </w:rPr>
        <w:t>more accurate</w:t>
      </w:r>
      <w:r w:rsidR="00A947D6" w:rsidRPr="000B5ADA">
        <w:rPr>
          <w:rFonts w:ascii="Times New Roman" w:hAnsi="Times New Roman" w:cs="Times New Roman"/>
        </w:rPr>
        <w:t xml:space="preserve"> way to measure sibling </w:t>
      </w:r>
      <w:r w:rsidR="00A50D7D" w:rsidRPr="000B5ADA">
        <w:rPr>
          <w:rFonts w:ascii="Times New Roman" w:hAnsi="Times New Roman" w:cs="Times New Roman"/>
        </w:rPr>
        <w:t>bullying,</w:t>
      </w:r>
      <w:r w:rsidR="00A947D6" w:rsidRPr="000B5ADA">
        <w:rPr>
          <w:rFonts w:ascii="Times New Roman" w:hAnsi="Times New Roman" w:cs="Times New Roman"/>
        </w:rPr>
        <w:t xml:space="preserve"> </w:t>
      </w:r>
      <w:r w:rsidR="00A50D7D" w:rsidRPr="000B5ADA">
        <w:rPr>
          <w:rFonts w:ascii="Times New Roman" w:hAnsi="Times New Roman" w:cs="Times New Roman"/>
        </w:rPr>
        <w:t xml:space="preserve">as </w:t>
      </w:r>
      <w:r w:rsidR="00A947D6" w:rsidRPr="000B5ADA">
        <w:rPr>
          <w:rFonts w:ascii="Times New Roman" w:hAnsi="Times New Roman" w:cs="Times New Roman"/>
        </w:rPr>
        <w:t xml:space="preserve">parents are not aware of all the </w:t>
      </w:r>
      <w:r w:rsidR="00A50D7D" w:rsidRPr="000B5ADA">
        <w:rPr>
          <w:rFonts w:ascii="Times New Roman" w:hAnsi="Times New Roman" w:cs="Times New Roman"/>
        </w:rPr>
        <w:t>conflicts</w:t>
      </w:r>
      <w:r w:rsidR="00A947D6" w:rsidRPr="000B5ADA">
        <w:rPr>
          <w:rFonts w:ascii="Times New Roman" w:hAnsi="Times New Roman" w:cs="Times New Roman"/>
        </w:rPr>
        <w:t xml:space="preserve"> that happen between </w:t>
      </w:r>
      <w:r w:rsidR="00A50D7D" w:rsidRPr="000B5ADA">
        <w:rPr>
          <w:rFonts w:ascii="Times New Roman" w:hAnsi="Times New Roman" w:cs="Times New Roman"/>
        </w:rPr>
        <w:t>siblings</w:t>
      </w:r>
      <w:r w:rsidR="004E7E11" w:rsidRPr="000B5ADA">
        <w:rPr>
          <w:rFonts w:ascii="Times New Roman" w:hAnsi="Times New Roman" w:cs="Times New Roman"/>
        </w:rPr>
        <w:t xml:space="preserve"> with much of the bullying </w:t>
      </w:r>
      <w:r w:rsidR="00B22B9A" w:rsidRPr="000B5ADA">
        <w:rPr>
          <w:rFonts w:ascii="Times New Roman" w:hAnsi="Times New Roman" w:cs="Times New Roman"/>
        </w:rPr>
        <w:t>occur</w:t>
      </w:r>
      <w:r w:rsidR="00B22B9A">
        <w:rPr>
          <w:rFonts w:ascii="Times New Roman" w:hAnsi="Times New Roman" w:cs="Times New Roman"/>
        </w:rPr>
        <w:t>ring</w:t>
      </w:r>
      <w:r w:rsidR="00DC6054">
        <w:rPr>
          <w:rFonts w:ascii="Times New Roman" w:hAnsi="Times New Roman" w:cs="Times New Roman"/>
        </w:rPr>
        <w:t xml:space="preserve"> </w:t>
      </w:r>
      <w:r w:rsidR="004E7E11" w:rsidRPr="000B5ADA">
        <w:rPr>
          <w:rFonts w:ascii="Times New Roman" w:hAnsi="Times New Roman" w:cs="Times New Roman"/>
        </w:rPr>
        <w:t>behind closed doors</w:t>
      </w:r>
      <w:r w:rsidR="00A50D7D" w:rsidRPr="000B5ADA">
        <w:rPr>
          <w:rFonts w:ascii="Times New Roman" w:hAnsi="Times New Roman" w:cs="Times New Roman"/>
        </w:rPr>
        <w:t>. Therefore, the alternative method of measuring sibling bullying, would introduce different measurement error.</w:t>
      </w:r>
      <w:r w:rsidR="00B22B9A">
        <w:rPr>
          <w:rFonts w:ascii="Times New Roman" w:hAnsi="Times New Roman" w:cs="Times New Roman"/>
        </w:rPr>
        <w:t xml:space="preserve">  However, it should be noted that there was no independent corroboration of the sibling </w:t>
      </w:r>
      <w:proofErr w:type="gramStart"/>
      <w:r w:rsidR="00B22B9A">
        <w:rPr>
          <w:rFonts w:ascii="Times New Roman" w:hAnsi="Times New Roman" w:cs="Times New Roman"/>
        </w:rPr>
        <w:t>bullying  involvement</w:t>
      </w:r>
      <w:proofErr w:type="gramEnd"/>
      <w:r w:rsidR="00B22B9A">
        <w:rPr>
          <w:rFonts w:ascii="Times New Roman" w:hAnsi="Times New Roman" w:cs="Times New Roman"/>
        </w:rPr>
        <w:t>, e.g. by the sibling.</w:t>
      </w:r>
      <w:r w:rsidR="0060153D" w:rsidRPr="000B5ADA">
        <w:rPr>
          <w:rFonts w:ascii="Times New Roman" w:hAnsi="Times New Roman" w:cs="Times New Roman"/>
        </w:rPr>
        <w:t xml:space="preserve">  The measure of sibling bullying perpetration and victimisation are both based on single items and future studies should attempt to utilise multi-item scales.</w:t>
      </w:r>
      <w:r w:rsidR="00D10D00">
        <w:rPr>
          <w:rFonts w:ascii="Times New Roman" w:hAnsi="Times New Roman" w:cs="Times New Roman"/>
        </w:rPr>
        <w:t xml:space="preserve">  </w:t>
      </w:r>
      <w:r w:rsidR="00A40B20">
        <w:rPr>
          <w:rFonts w:ascii="Times New Roman" w:hAnsi="Times New Roman" w:cs="Times New Roman"/>
        </w:rPr>
        <w:t xml:space="preserve">Furthermore, as the ASD </w:t>
      </w:r>
      <w:r w:rsidR="00645868">
        <w:rPr>
          <w:rFonts w:ascii="Times New Roman" w:hAnsi="Times New Roman" w:cs="Times New Roman"/>
        </w:rPr>
        <w:t xml:space="preserve">diagnosis </w:t>
      </w:r>
      <w:r w:rsidR="004C39EC">
        <w:rPr>
          <w:rFonts w:ascii="Times New Roman" w:hAnsi="Times New Roman" w:cs="Times New Roman"/>
        </w:rPr>
        <w:t xml:space="preserve">status </w:t>
      </w:r>
      <w:r w:rsidR="00A40B20">
        <w:rPr>
          <w:rFonts w:ascii="Times New Roman" w:hAnsi="Times New Roman" w:cs="Times New Roman"/>
        </w:rPr>
        <w:t xml:space="preserve">of siblings was not determined, </w:t>
      </w:r>
      <w:r w:rsidR="00D60DBF">
        <w:rPr>
          <w:rFonts w:ascii="Times New Roman" w:hAnsi="Times New Roman" w:cs="Times New Roman"/>
        </w:rPr>
        <w:t>this</w:t>
      </w:r>
      <w:r w:rsidR="00DC6054">
        <w:rPr>
          <w:rFonts w:ascii="Times New Roman" w:hAnsi="Times New Roman" w:cs="Times New Roman"/>
        </w:rPr>
        <w:t xml:space="preserve">, again, may have introduced an </w:t>
      </w:r>
      <w:r w:rsidR="00645868">
        <w:rPr>
          <w:rFonts w:ascii="Times New Roman" w:hAnsi="Times New Roman" w:cs="Times New Roman"/>
        </w:rPr>
        <w:t>additional source of error.</w:t>
      </w:r>
      <w:r w:rsidR="00B4370B">
        <w:rPr>
          <w:rFonts w:ascii="Times New Roman" w:hAnsi="Times New Roman" w:cs="Times New Roman"/>
        </w:rPr>
        <w:t xml:space="preserve">  Similarly, </w:t>
      </w:r>
      <w:r w:rsidR="006B5B47">
        <w:rPr>
          <w:rFonts w:ascii="Times New Roman" w:hAnsi="Times New Roman" w:cs="Times New Roman"/>
        </w:rPr>
        <w:t>because</w:t>
      </w:r>
      <w:r w:rsidR="00B4370B">
        <w:rPr>
          <w:rFonts w:ascii="Times New Roman" w:hAnsi="Times New Roman" w:cs="Times New Roman"/>
        </w:rPr>
        <w:t xml:space="preserve"> ethnicity was defined using binary categorisation, it may </w:t>
      </w:r>
      <w:r w:rsidR="00943B00">
        <w:rPr>
          <w:rFonts w:ascii="Times New Roman" w:hAnsi="Times New Roman" w:cs="Times New Roman"/>
        </w:rPr>
        <w:t xml:space="preserve">be </w:t>
      </w:r>
      <w:r w:rsidR="00B4370B">
        <w:rPr>
          <w:rFonts w:ascii="Times New Roman" w:hAnsi="Times New Roman" w:cs="Times New Roman"/>
        </w:rPr>
        <w:t xml:space="preserve">that heterogeneity that exists within </w:t>
      </w:r>
      <w:r w:rsidR="0093403C">
        <w:rPr>
          <w:rFonts w:ascii="Times New Roman" w:hAnsi="Times New Roman" w:cs="Times New Roman"/>
        </w:rPr>
        <w:t xml:space="preserve">ethnic group </w:t>
      </w:r>
      <w:r w:rsidR="00B4370B">
        <w:rPr>
          <w:rFonts w:ascii="Times New Roman" w:hAnsi="Times New Roman" w:cs="Times New Roman"/>
        </w:rPr>
        <w:t>was</w:t>
      </w:r>
      <w:r w:rsidR="00437F49">
        <w:rPr>
          <w:rFonts w:ascii="Times New Roman" w:hAnsi="Times New Roman" w:cs="Times New Roman"/>
        </w:rPr>
        <w:t xml:space="preserve"> masked</w:t>
      </w:r>
      <w:r w:rsidR="000253CD">
        <w:rPr>
          <w:rFonts w:ascii="Times New Roman" w:hAnsi="Times New Roman" w:cs="Times New Roman"/>
        </w:rPr>
        <w:t xml:space="preserve"> </w:t>
      </w:r>
      <w:r w:rsidR="000253CD">
        <w:rPr>
          <w:rFonts w:ascii="Times New Roman" w:hAnsi="Times New Roman" w:cs="Times New Roman"/>
        </w:rPr>
        <w:fldChar w:fldCharType="begin">
          <w:fldData xml:space="preserve">PEVuZE5vdGU+PENpdGU+PEF1dGhvcj5UaXBwZXR0PC9BdXRob3I+PFllYXI+MjAxMzwvWWVhcj48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=
</w:fldData>
        </w:fldChar>
      </w:r>
      <w:r w:rsidR="00EE59E0">
        <w:rPr>
          <w:rFonts w:ascii="Times New Roman" w:hAnsi="Times New Roman" w:cs="Times New Roman"/>
        </w:rPr>
        <w:instrText xml:space="preserve"> ADDIN EN.CITE </w:instrText>
      </w:r>
      <w:r w:rsidR="00EE59E0">
        <w:rPr>
          <w:rFonts w:ascii="Times New Roman" w:hAnsi="Times New Roman" w:cs="Times New Roman"/>
        </w:rPr>
        <w:fldChar w:fldCharType="begin">
          <w:fldData xml:space="preserve">PEVuZE5vdGU+PENpdGU+PEF1dGhvcj5UaXBwZXR0PC9BdXRob3I+PFllYXI+MjAxMzwvWWVhcj48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=
</w:fldData>
        </w:fldChar>
      </w:r>
      <w:r w:rsidR="00EE59E0">
        <w:rPr>
          <w:rFonts w:ascii="Times New Roman" w:hAnsi="Times New Roman" w:cs="Times New Roman"/>
        </w:rPr>
        <w:instrText xml:space="preserve"> ADDIN EN.CITE.DATA </w:instrText>
      </w:r>
      <w:r w:rsidR="00EE59E0">
        <w:rPr>
          <w:rFonts w:ascii="Times New Roman" w:hAnsi="Times New Roman" w:cs="Times New Roman"/>
        </w:rPr>
      </w:r>
      <w:r w:rsidR="00EE59E0">
        <w:rPr>
          <w:rFonts w:ascii="Times New Roman" w:hAnsi="Times New Roman" w:cs="Times New Roman"/>
        </w:rPr>
        <w:fldChar w:fldCharType="end"/>
      </w:r>
      <w:r w:rsidR="000253CD">
        <w:rPr>
          <w:rFonts w:ascii="Times New Roman" w:hAnsi="Times New Roman" w:cs="Times New Roman"/>
        </w:rPr>
      </w:r>
      <w:r w:rsidR="000253CD">
        <w:rPr>
          <w:rFonts w:ascii="Times New Roman" w:hAnsi="Times New Roman" w:cs="Times New Roman"/>
        </w:rPr>
        <w:fldChar w:fldCharType="separate"/>
      </w:r>
      <w:r w:rsidR="000253CD">
        <w:rPr>
          <w:rFonts w:ascii="Times New Roman" w:hAnsi="Times New Roman" w:cs="Times New Roman"/>
          <w:noProof/>
        </w:rPr>
        <w:t>(Tippett, Wolke, &amp; Platt, 2013)</w:t>
      </w:r>
      <w:r w:rsidR="000253CD">
        <w:rPr>
          <w:rFonts w:ascii="Times New Roman" w:hAnsi="Times New Roman" w:cs="Times New Roman"/>
        </w:rPr>
        <w:fldChar w:fldCharType="end"/>
      </w:r>
      <w:r w:rsidR="00252303">
        <w:rPr>
          <w:rFonts w:ascii="Times New Roman" w:hAnsi="Times New Roman" w:cs="Times New Roman"/>
        </w:rPr>
        <w:t xml:space="preserve">.  </w:t>
      </w:r>
      <w:r w:rsidR="00A40B20">
        <w:rPr>
          <w:rFonts w:ascii="Times New Roman" w:hAnsi="Times New Roman" w:cs="Times New Roman"/>
        </w:rPr>
        <w:t>Given the very large sample size</w:t>
      </w:r>
      <w:r w:rsidR="001E4D27">
        <w:rPr>
          <w:rFonts w:ascii="Times New Roman" w:hAnsi="Times New Roman" w:cs="Times New Roman"/>
        </w:rPr>
        <w:t>,</w:t>
      </w:r>
      <w:r w:rsidR="00A40B20">
        <w:rPr>
          <w:rFonts w:ascii="Times New Roman" w:hAnsi="Times New Roman" w:cs="Times New Roman"/>
        </w:rPr>
        <w:t xml:space="preserve"> </w:t>
      </w:r>
      <w:r w:rsidR="00645868">
        <w:rPr>
          <w:rFonts w:ascii="Times New Roman" w:hAnsi="Times New Roman" w:cs="Times New Roman"/>
        </w:rPr>
        <w:t xml:space="preserve">this </w:t>
      </w:r>
      <w:r w:rsidR="001E4D27">
        <w:rPr>
          <w:rFonts w:ascii="Times New Roman" w:hAnsi="Times New Roman" w:cs="Times New Roman"/>
        </w:rPr>
        <w:t>additional error was</w:t>
      </w:r>
      <w:r w:rsidR="00D61EA5">
        <w:rPr>
          <w:rFonts w:ascii="Times New Roman" w:hAnsi="Times New Roman" w:cs="Times New Roman"/>
        </w:rPr>
        <w:t xml:space="preserve"> likely</w:t>
      </w:r>
      <w:r w:rsidR="001E4D27">
        <w:rPr>
          <w:rFonts w:ascii="Times New Roman" w:hAnsi="Times New Roman" w:cs="Times New Roman"/>
        </w:rPr>
        <w:t xml:space="preserve"> minimal but nonetheless the findings should be interpreted with this in mind.</w:t>
      </w:r>
      <w:r w:rsidR="000253CD">
        <w:rPr>
          <w:rFonts w:ascii="Times New Roman" w:hAnsi="Times New Roman" w:cs="Times New Roman"/>
        </w:rPr>
        <w:t xml:space="preserve">  </w:t>
      </w:r>
      <w:r w:rsidR="00957864" w:rsidRPr="000B5ADA">
        <w:rPr>
          <w:rFonts w:ascii="Times New Roman" w:hAnsi="Times New Roman" w:cs="Times New Roman"/>
        </w:rPr>
        <w:t xml:space="preserve">Finally, associations between sibling bullying and internalizing and externalizing behaviour were assessed concurrently. </w:t>
      </w:r>
      <w:proofErr w:type="gramStart"/>
      <w:r w:rsidR="00957864" w:rsidRPr="000B5ADA">
        <w:rPr>
          <w:rFonts w:ascii="Times New Roman" w:hAnsi="Times New Roman" w:cs="Times New Roman"/>
        </w:rPr>
        <w:t>Thus</w:t>
      </w:r>
      <w:proofErr w:type="gramEnd"/>
      <w:r w:rsidR="00957864" w:rsidRPr="000B5ADA">
        <w:rPr>
          <w:rFonts w:ascii="Times New Roman" w:hAnsi="Times New Roman" w:cs="Times New Roman"/>
        </w:rPr>
        <w:t xml:space="preserve"> causality cannot be inferred. However,</w:t>
      </w:r>
      <w:r w:rsidR="004441CF" w:rsidRPr="000B5ADA">
        <w:rPr>
          <w:rFonts w:ascii="Times New Roman" w:hAnsi="Times New Roman" w:cs="Times New Roman"/>
        </w:rPr>
        <w:t xml:space="preserve"> </w:t>
      </w:r>
      <w:r w:rsidR="00957864" w:rsidRPr="000B5ADA">
        <w:rPr>
          <w:rFonts w:ascii="Times New Roman" w:hAnsi="Times New Roman" w:cs="Times New Roman"/>
        </w:rPr>
        <w:t xml:space="preserve">there is currently only one prospective study of sibling victimization and its adverse effects that found that sibling victimization is a temporal </w:t>
      </w:r>
      <w:r w:rsidR="00957864" w:rsidRPr="000B5ADA">
        <w:rPr>
          <w:rFonts w:ascii="Times New Roman" w:hAnsi="Times New Roman" w:cs="Times New Roman"/>
        </w:rPr>
        <w:lastRenderedPageBreak/>
        <w:t>precursor of later internalizing problems and a dose-response effect suggests a potentially causal effect of sibling victimization</w:t>
      </w:r>
      <w:r w:rsidR="001531CE" w:rsidRPr="000B5ADA">
        <w:rPr>
          <w:rFonts w:ascii="Times New Roman" w:hAnsi="Times New Roman" w:cs="Times New Roman"/>
        </w:rPr>
        <w:t xml:space="preserve"> </w:t>
      </w:r>
      <w:r w:rsidR="009771D3" w:rsidRPr="000B5ADA">
        <w:rPr>
          <w:rFonts w:ascii="Times New Roman" w:hAnsi="Times New Roman" w:cs="Times New Roman"/>
        </w:rPr>
        <w:fldChar w:fldCharType="begin"/>
      </w:r>
      <w:r w:rsidR="00EE59E0">
        <w:rPr>
          <w:rFonts w:ascii="Times New Roman" w:hAnsi="Times New Roman" w:cs="Times New Roman"/>
        </w:rPr>
        <w:instrText xml:space="preserve"> ADDIN EN.CITE &lt;EndNote&gt;&lt;Cite&gt;&lt;Author&gt;Bowes&lt;/Author&gt;&lt;Year&gt;2014&lt;/Year&gt;&lt;RecNum&gt;194&lt;/RecNum&gt;&lt;DisplayText&gt;(Bowes et al., 2014)&lt;/DisplayText&gt;&lt;record&gt;&lt;rec-number&gt;194&lt;/rec-number&gt;&lt;foreign-keys&gt;&lt;key app="EN" db-id="peprrrza6e5xwdex2vz55wa72w59p990dtz2" timestamp="0"&gt;194&lt;/key&gt;&lt;/foreign-keys&gt;&lt;ref-type name="Journal Article"&gt;17&lt;/ref-type&gt;&lt;contributors&gt;&lt;authors&gt;&lt;author&gt;Bowes, L.&lt;/author&gt;&lt;author&gt;Wolke, D.&lt;/author&gt;&lt;author&gt;Joinson, C.&lt;/author&gt;&lt;author&gt;Lereya, S. T.&lt;/author&gt;&lt;author&gt;Lewis, G.&lt;/author&gt;&lt;/authors&gt;&lt;/contributors&gt;&lt;titles&gt;&lt;title&gt;Sibling bullying and risk of depression, anxiety, and self-harm: A prospective cohort study&lt;/title&gt;&lt;secondary-title&gt;Pediatrics&lt;/secondary-title&gt;&lt;/titles&gt;&lt;pages&gt;E1032-E1039&lt;/pages&gt;&lt;volume&gt;134&lt;/volume&gt;&lt;number&gt;4&lt;/number&gt;&lt;dates&gt;&lt;year&gt;2014&lt;/year&gt;&lt;pub-dates&gt;&lt;date&gt;Oct&lt;/date&gt;&lt;/pub-dates&gt;&lt;/dates&gt;&lt;isbn&gt;0031-4005&lt;/isbn&gt;&lt;accession-num&gt;WOS:000343140500013&lt;/accession-num&gt;&lt;urls&gt;&lt;related-urls&gt;&lt;url&gt;&amp;lt;Go to ISI&amp;gt;://WOS:000343140500013&lt;/url&gt;&lt;/related-urls&gt;&lt;/urls&gt;&lt;electronic-resource-num&gt;10.1542/peds.2014-0832&lt;/electronic-resource-num&gt;&lt;/record&gt;&lt;/Cite&gt;&lt;/EndNote&gt;</w:instrText>
      </w:r>
      <w:r w:rsidR="009771D3" w:rsidRPr="000B5ADA">
        <w:rPr>
          <w:rFonts w:ascii="Times New Roman" w:hAnsi="Times New Roman" w:cs="Times New Roman"/>
        </w:rPr>
        <w:fldChar w:fldCharType="separate"/>
      </w:r>
      <w:r w:rsidR="00DB4715" w:rsidRPr="000B5ADA">
        <w:rPr>
          <w:rFonts w:ascii="Times New Roman" w:hAnsi="Times New Roman" w:cs="Times New Roman"/>
          <w:noProof/>
        </w:rPr>
        <w:t>(Bowes et al., 2014)</w:t>
      </w:r>
      <w:r w:rsidR="009771D3" w:rsidRPr="000B5ADA">
        <w:rPr>
          <w:rFonts w:ascii="Times New Roman" w:hAnsi="Times New Roman" w:cs="Times New Roman"/>
        </w:rPr>
        <w:fldChar w:fldCharType="end"/>
      </w:r>
      <w:r w:rsidR="00957864" w:rsidRPr="000B5ADA">
        <w:rPr>
          <w:rFonts w:ascii="Times New Roman" w:hAnsi="Times New Roman" w:cs="Times New Roman"/>
        </w:rPr>
        <w:t>.</w:t>
      </w:r>
      <w:r w:rsidR="00A50D7D" w:rsidRPr="000B5ADA">
        <w:rPr>
          <w:rFonts w:ascii="Times New Roman" w:hAnsi="Times New Roman" w:cs="Times New Roman"/>
        </w:rPr>
        <w:t xml:space="preserve">   </w:t>
      </w:r>
      <w:r w:rsidR="005F41B2" w:rsidRPr="000B5ADA">
        <w:rPr>
          <w:rFonts w:ascii="Times New Roman" w:hAnsi="Times New Roman" w:cs="Times New Roman"/>
        </w:rPr>
        <w:t xml:space="preserve">  </w:t>
      </w:r>
      <w:r w:rsidR="00343CE1" w:rsidRPr="000B5ADA">
        <w:rPr>
          <w:rFonts w:ascii="Times New Roman" w:hAnsi="Times New Roman" w:cs="Times New Roman"/>
        </w:rPr>
        <w:t xml:space="preserve"> </w:t>
      </w:r>
    </w:p>
    <w:p w14:paraId="7C7894B0" w14:textId="7A3785ED" w:rsidR="007E6097" w:rsidRPr="00F77D70" w:rsidRDefault="007E6097" w:rsidP="0099475F">
      <w:pPr>
        <w:spacing w:line="480" w:lineRule="auto"/>
        <w:jc w:val="center"/>
        <w:outlineLvl w:val="0"/>
        <w:rPr>
          <w:rFonts w:ascii="Times New Roman" w:hAnsi="Times New Roman" w:cs="Times New Roman"/>
          <w:i/>
        </w:rPr>
      </w:pPr>
      <w:r w:rsidRPr="00F77D70">
        <w:rPr>
          <w:rFonts w:ascii="Times New Roman" w:hAnsi="Times New Roman" w:cs="Times New Roman"/>
          <w:i/>
        </w:rPr>
        <w:t>Conclusions</w:t>
      </w:r>
    </w:p>
    <w:p w14:paraId="0FD85B74" w14:textId="4D049588" w:rsidR="00BC248C" w:rsidRPr="000B5ADA" w:rsidRDefault="00A947D6" w:rsidP="0099475F">
      <w:pPr>
        <w:spacing w:line="480" w:lineRule="auto"/>
        <w:rPr>
          <w:rFonts w:ascii="Times New Roman" w:hAnsi="Times New Roman" w:cs="Times New Roman"/>
        </w:rPr>
      </w:pPr>
      <w:r w:rsidRPr="000B5ADA">
        <w:rPr>
          <w:rFonts w:ascii="Times New Roman" w:hAnsi="Times New Roman" w:cs="Times New Roman"/>
        </w:rPr>
        <w:t xml:space="preserve">In this </w:t>
      </w:r>
      <w:r w:rsidR="00A50D7D" w:rsidRPr="000B5ADA">
        <w:rPr>
          <w:rFonts w:ascii="Times New Roman" w:hAnsi="Times New Roman" w:cs="Times New Roman"/>
        </w:rPr>
        <w:t xml:space="preserve">population-based </w:t>
      </w:r>
      <w:r w:rsidRPr="000B5ADA">
        <w:rPr>
          <w:rFonts w:ascii="Times New Roman" w:hAnsi="Times New Roman" w:cs="Times New Roman"/>
        </w:rPr>
        <w:t xml:space="preserve">sample </w:t>
      </w:r>
      <w:r w:rsidR="00A50D7D" w:rsidRPr="000B5ADA">
        <w:rPr>
          <w:rFonts w:ascii="Times New Roman" w:hAnsi="Times New Roman" w:cs="Times New Roman"/>
        </w:rPr>
        <w:t xml:space="preserve">of children with and without ASD, it was found that children </w:t>
      </w:r>
      <w:r w:rsidR="00054FBF" w:rsidRPr="000B5ADA">
        <w:rPr>
          <w:rFonts w:ascii="Times New Roman" w:hAnsi="Times New Roman" w:cs="Times New Roman"/>
        </w:rPr>
        <w:t xml:space="preserve">with </w:t>
      </w:r>
      <w:r w:rsidR="00A50D7D" w:rsidRPr="000B5ADA">
        <w:rPr>
          <w:rFonts w:ascii="Times New Roman" w:hAnsi="Times New Roman" w:cs="Times New Roman"/>
        </w:rPr>
        <w:t xml:space="preserve">ASD were more likely than those without ASD to be victims and perpetrators of sibling bullying as opposed to only victims or only perpetrators. </w:t>
      </w:r>
      <w:r w:rsidR="00BC248C" w:rsidRPr="000B5ADA">
        <w:rPr>
          <w:rFonts w:ascii="Times New Roman" w:hAnsi="Times New Roman" w:cs="Times New Roman"/>
        </w:rPr>
        <w:t xml:space="preserve">Sibling bullying </w:t>
      </w:r>
      <w:r w:rsidR="00F13D87">
        <w:rPr>
          <w:rFonts w:ascii="Times New Roman" w:hAnsi="Times New Roman" w:cs="Times New Roman"/>
        </w:rPr>
        <w:t>was</w:t>
      </w:r>
      <w:r w:rsidR="00F13D87" w:rsidRPr="000B5ADA">
        <w:rPr>
          <w:rFonts w:ascii="Times New Roman" w:hAnsi="Times New Roman" w:cs="Times New Roman"/>
        </w:rPr>
        <w:t xml:space="preserve"> </w:t>
      </w:r>
      <w:r w:rsidR="00BC248C" w:rsidRPr="000B5ADA">
        <w:rPr>
          <w:rFonts w:ascii="Times New Roman" w:hAnsi="Times New Roman" w:cs="Times New Roman"/>
        </w:rPr>
        <w:t xml:space="preserve">associated with </w:t>
      </w:r>
      <w:r w:rsidR="00F13D87">
        <w:rPr>
          <w:rFonts w:ascii="Times New Roman" w:hAnsi="Times New Roman" w:cs="Times New Roman"/>
        </w:rPr>
        <w:t xml:space="preserve">more </w:t>
      </w:r>
      <w:r w:rsidR="00BC248C" w:rsidRPr="000B5ADA">
        <w:rPr>
          <w:rFonts w:ascii="Times New Roman" w:hAnsi="Times New Roman" w:cs="Times New Roman"/>
        </w:rPr>
        <w:t>internaliz</w:t>
      </w:r>
      <w:r w:rsidR="009F4B95" w:rsidRPr="000B5ADA">
        <w:rPr>
          <w:rFonts w:ascii="Times New Roman" w:hAnsi="Times New Roman" w:cs="Times New Roman"/>
        </w:rPr>
        <w:t>ing and externalizing problems</w:t>
      </w:r>
      <w:r w:rsidR="0069670A">
        <w:rPr>
          <w:rFonts w:ascii="Times New Roman" w:hAnsi="Times New Roman" w:cs="Times New Roman"/>
        </w:rPr>
        <w:t xml:space="preserve"> irrespective of ASD status.</w:t>
      </w:r>
    </w:p>
    <w:p w14:paraId="7E4CC6E9" w14:textId="77777777" w:rsidR="00BC248C" w:rsidRPr="000B5ADA" w:rsidRDefault="00BC248C" w:rsidP="0099475F">
      <w:pPr>
        <w:spacing w:line="480" w:lineRule="auto"/>
        <w:rPr>
          <w:rFonts w:ascii="Times New Roman" w:hAnsi="Times New Roman" w:cs="Times New Roman"/>
        </w:rPr>
      </w:pPr>
    </w:p>
    <w:p w14:paraId="42F903FA" w14:textId="193933CD" w:rsidR="00D6033F" w:rsidRPr="000B5ADA" w:rsidRDefault="00BC248C" w:rsidP="0099475F">
      <w:pPr>
        <w:spacing w:line="480" w:lineRule="auto"/>
        <w:rPr>
          <w:rFonts w:ascii="Times New Roman" w:hAnsi="Times New Roman" w:cs="Times New Roman"/>
        </w:rPr>
      </w:pPr>
      <w:r w:rsidRPr="000B5ADA">
        <w:rPr>
          <w:rFonts w:ascii="Times New Roman" w:hAnsi="Times New Roman" w:cs="Times New Roman"/>
        </w:rPr>
        <w:t xml:space="preserve">These findings </w:t>
      </w:r>
      <w:r w:rsidR="00F13D87">
        <w:rPr>
          <w:rFonts w:ascii="Times New Roman" w:hAnsi="Times New Roman" w:cs="Times New Roman"/>
        </w:rPr>
        <w:t>have</w:t>
      </w:r>
      <w:r w:rsidR="00F13D87" w:rsidRPr="000B5ADA">
        <w:rPr>
          <w:rFonts w:ascii="Times New Roman" w:hAnsi="Times New Roman" w:cs="Times New Roman"/>
        </w:rPr>
        <w:t xml:space="preserve"> </w:t>
      </w:r>
      <w:r w:rsidRPr="000B5ADA">
        <w:rPr>
          <w:rFonts w:ascii="Times New Roman" w:hAnsi="Times New Roman" w:cs="Times New Roman"/>
        </w:rPr>
        <w:t xml:space="preserve">important implications for the provision </w:t>
      </w:r>
      <w:r w:rsidR="00F13D87">
        <w:rPr>
          <w:rFonts w:ascii="Times New Roman" w:hAnsi="Times New Roman" w:cs="Times New Roman"/>
        </w:rPr>
        <w:t>of resources for</w:t>
      </w:r>
      <w:r w:rsidR="00F13D87" w:rsidRPr="000B5ADA">
        <w:rPr>
          <w:rFonts w:ascii="Times New Roman" w:hAnsi="Times New Roman" w:cs="Times New Roman"/>
        </w:rPr>
        <w:t xml:space="preserve"> </w:t>
      </w:r>
      <w:r w:rsidRPr="000B5ADA">
        <w:rPr>
          <w:rFonts w:ascii="Times New Roman" w:hAnsi="Times New Roman" w:cs="Times New Roman"/>
        </w:rPr>
        <w:t xml:space="preserve">children with ASD.  Given </w:t>
      </w:r>
      <w:r w:rsidR="003C6FB6">
        <w:rPr>
          <w:rFonts w:ascii="Times New Roman" w:hAnsi="Times New Roman" w:cs="Times New Roman"/>
        </w:rPr>
        <w:t>that the</w:t>
      </w:r>
      <w:r w:rsidR="003C6FB6" w:rsidRPr="000B5ADA">
        <w:rPr>
          <w:rFonts w:ascii="Times New Roman" w:hAnsi="Times New Roman" w:cs="Times New Roman"/>
        </w:rPr>
        <w:t xml:space="preserve"> </w:t>
      </w:r>
      <w:r w:rsidRPr="000B5ADA">
        <w:rPr>
          <w:rFonts w:ascii="Times New Roman" w:hAnsi="Times New Roman" w:cs="Times New Roman"/>
        </w:rPr>
        <w:t>evidence for peer bullying in children with ASD is well established, resources are already being targeted to improve peer relations in children with ASD.  Our novel evidence suggest</w:t>
      </w:r>
      <w:r w:rsidR="00B643E6" w:rsidRPr="000B5ADA">
        <w:rPr>
          <w:rFonts w:ascii="Times New Roman" w:hAnsi="Times New Roman" w:cs="Times New Roman"/>
        </w:rPr>
        <w:t>s</w:t>
      </w:r>
      <w:r w:rsidRPr="000B5ADA">
        <w:rPr>
          <w:rFonts w:ascii="Times New Roman" w:hAnsi="Times New Roman" w:cs="Times New Roman"/>
        </w:rPr>
        <w:t xml:space="preserve"> additional targeting of resources at improving interactions between children with ASD and their siblings. Given, that our findings show that the bullying is more likely to be two-way in children with ASD compared to those without</w:t>
      </w:r>
      <w:r w:rsidR="004237FE">
        <w:rPr>
          <w:rFonts w:ascii="Times New Roman" w:hAnsi="Times New Roman" w:cs="Times New Roman"/>
        </w:rPr>
        <w:t xml:space="preserve"> ASD</w:t>
      </w:r>
      <w:r w:rsidRPr="000B5ADA">
        <w:rPr>
          <w:rFonts w:ascii="Times New Roman" w:hAnsi="Times New Roman" w:cs="Times New Roman"/>
        </w:rPr>
        <w:t xml:space="preserve">, interventions should focus on the siblings as well as the affected child.  Overall, </w:t>
      </w:r>
      <w:r w:rsidR="00714921">
        <w:rPr>
          <w:rFonts w:ascii="Times New Roman" w:hAnsi="Times New Roman" w:cs="Times New Roman"/>
        </w:rPr>
        <w:t xml:space="preserve">a </w:t>
      </w:r>
      <w:r w:rsidRPr="000B5ADA">
        <w:rPr>
          <w:rFonts w:ascii="Times New Roman" w:hAnsi="Times New Roman" w:cs="Times New Roman"/>
        </w:rPr>
        <w:t xml:space="preserve">reduction in sibling bullying is likely to reduce </w:t>
      </w:r>
      <w:r w:rsidR="004237FE">
        <w:rPr>
          <w:rFonts w:ascii="Times New Roman" w:hAnsi="Times New Roman" w:cs="Times New Roman"/>
        </w:rPr>
        <w:t>social and emotional adversities</w:t>
      </w:r>
      <w:r w:rsidR="004237FE" w:rsidRPr="000B5ADA">
        <w:rPr>
          <w:rFonts w:ascii="Times New Roman" w:hAnsi="Times New Roman" w:cs="Times New Roman"/>
        </w:rPr>
        <w:t xml:space="preserve"> </w:t>
      </w:r>
      <w:r w:rsidRPr="000B5ADA">
        <w:rPr>
          <w:rFonts w:ascii="Times New Roman" w:hAnsi="Times New Roman" w:cs="Times New Roman"/>
        </w:rPr>
        <w:t>in both those with ASD and without ASD.</w:t>
      </w:r>
      <w:r w:rsidR="00714921">
        <w:rPr>
          <w:rFonts w:ascii="Times New Roman" w:hAnsi="Times New Roman" w:cs="Times New Roman"/>
        </w:rPr>
        <w:t xml:space="preserve">  </w:t>
      </w:r>
      <w:r w:rsidRPr="000B5ADA">
        <w:rPr>
          <w:rFonts w:ascii="Times New Roman" w:hAnsi="Times New Roman" w:cs="Times New Roman"/>
        </w:rPr>
        <w:t xml:space="preserve">Such interventions would reduce the economic and social burden of adverse psychopathology associated with sibling bullying. </w:t>
      </w:r>
      <w:r w:rsidR="00626C7D" w:rsidRPr="000B5ADA">
        <w:rPr>
          <w:rFonts w:ascii="Times New Roman" w:hAnsi="Times New Roman" w:cs="Times New Roman"/>
        </w:rPr>
        <w:t xml:space="preserve"> </w:t>
      </w:r>
      <w:r w:rsidR="00A50D7D" w:rsidRPr="000B5ADA">
        <w:rPr>
          <w:rFonts w:ascii="Times New Roman" w:hAnsi="Times New Roman" w:cs="Times New Roman"/>
        </w:rPr>
        <w:t xml:space="preserve"> </w:t>
      </w:r>
    </w:p>
    <w:p w14:paraId="6EFB753F" w14:textId="298EDE3C" w:rsidR="00D75CE9" w:rsidRPr="000B5ADA" w:rsidRDefault="00D75CE9" w:rsidP="000B5ADA">
      <w:pPr>
        <w:jc w:val="center"/>
        <w:rPr>
          <w:rFonts w:ascii="Times New Roman" w:hAnsi="Times New Roman" w:cs="Times New Roman"/>
        </w:rPr>
      </w:pPr>
    </w:p>
    <w:p w14:paraId="725FCBB7" w14:textId="77777777" w:rsidR="000B5ADA" w:rsidRDefault="000B5ADA">
      <w:pPr>
        <w:rPr>
          <w:rFonts w:ascii="Times New Roman" w:hAnsi="Times New Roman" w:cs="Times New Roman"/>
        </w:rPr>
      </w:pPr>
      <w:r>
        <w:rPr>
          <w:rFonts w:ascii="Times New Roman" w:hAnsi="Times New Roman" w:cs="Times New Roman"/>
        </w:rPr>
        <w:br w:type="page"/>
      </w:r>
    </w:p>
    <w:p w14:paraId="60171A00" w14:textId="77777777" w:rsidR="000B5ADA" w:rsidRPr="006867E0" w:rsidRDefault="000B5ADA" w:rsidP="000B5ADA">
      <w:pPr>
        <w:spacing w:line="480" w:lineRule="auto"/>
        <w:jc w:val="center"/>
        <w:rPr>
          <w:rFonts w:ascii="Times New Roman" w:hAnsi="Times New Roman" w:cs="Times New Roman"/>
        </w:rPr>
      </w:pPr>
      <w:r w:rsidRPr="006867E0">
        <w:rPr>
          <w:rFonts w:ascii="Times New Roman" w:hAnsi="Times New Roman" w:cs="Times New Roman"/>
        </w:rPr>
        <w:lastRenderedPageBreak/>
        <w:t>Compliance with Ethical Standards</w:t>
      </w:r>
    </w:p>
    <w:p w14:paraId="714D48D7" w14:textId="77777777" w:rsidR="000B5ADA" w:rsidRPr="006867E0" w:rsidRDefault="000B5ADA" w:rsidP="000B5ADA">
      <w:pPr>
        <w:spacing w:line="480" w:lineRule="auto"/>
        <w:rPr>
          <w:rFonts w:ascii="Times New Roman" w:hAnsi="Times New Roman" w:cs="Times New Roman"/>
          <w:i/>
        </w:rPr>
      </w:pPr>
      <w:r w:rsidRPr="006867E0">
        <w:rPr>
          <w:rFonts w:ascii="Times New Roman" w:hAnsi="Times New Roman" w:cs="Times New Roman"/>
          <w:i/>
        </w:rPr>
        <w:t>Ethical Approval</w:t>
      </w:r>
    </w:p>
    <w:p w14:paraId="3CF04DF3" w14:textId="77777777" w:rsidR="000B5ADA" w:rsidRPr="006867E0" w:rsidRDefault="000B5ADA" w:rsidP="000B5ADA">
      <w:pPr>
        <w:spacing w:line="480" w:lineRule="auto"/>
        <w:rPr>
          <w:rFonts w:ascii="Times New Roman" w:hAnsi="Times New Roman" w:cs="Times New Roman"/>
          <w:b/>
        </w:rPr>
      </w:pPr>
      <w:r w:rsidRPr="006867E0">
        <w:rPr>
          <w:rFonts w:ascii="Times New Roman" w:eastAsia="Times New Roman" w:hAnsi="Times New Roman" w:cs="Times New Roman"/>
        </w:rPr>
        <w:t xml:space="preserve">All procedures performed in studies involving human participants were in accordance with the ethical standards of the institutional and/or national research committee and with the 1964 Helsinki declaration and its later amendments or comparable ethical standards.  </w:t>
      </w:r>
      <w:r w:rsidRPr="006867E0">
        <w:rPr>
          <w:rFonts w:ascii="Times New Roman" w:hAnsi="Times New Roman" w:cs="Times New Roman"/>
        </w:rPr>
        <w:t xml:space="preserve">The University of London research governance ensured covering of ethical requirements. </w:t>
      </w:r>
    </w:p>
    <w:p w14:paraId="69EB4834" w14:textId="77777777" w:rsidR="000B5ADA" w:rsidRPr="006867E0" w:rsidRDefault="000B5ADA" w:rsidP="000B5ADA">
      <w:pPr>
        <w:spacing w:line="480" w:lineRule="auto"/>
        <w:rPr>
          <w:rFonts w:ascii="Times New Roman" w:eastAsia="Times New Roman" w:hAnsi="Times New Roman" w:cs="Times New Roman"/>
          <w:i/>
        </w:rPr>
      </w:pPr>
      <w:r w:rsidRPr="006867E0">
        <w:rPr>
          <w:rFonts w:ascii="Times New Roman" w:eastAsia="Times New Roman" w:hAnsi="Times New Roman" w:cs="Times New Roman"/>
          <w:i/>
        </w:rPr>
        <w:t>Informed Consent</w:t>
      </w:r>
    </w:p>
    <w:p w14:paraId="427C73FF" w14:textId="2C87109B" w:rsidR="007E4F46" w:rsidRDefault="000B5ADA" w:rsidP="000B5ADA">
      <w:pPr>
        <w:spacing w:line="480" w:lineRule="auto"/>
        <w:rPr>
          <w:rFonts w:ascii="Times New Roman" w:eastAsia="Times New Roman" w:hAnsi="Times New Roman" w:cs="Times New Roman"/>
        </w:rPr>
      </w:pPr>
      <w:r w:rsidRPr="006867E0">
        <w:rPr>
          <w:rFonts w:ascii="Times New Roman" w:eastAsia="Times New Roman" w:hAnsi="Times New Roman" w:cs="Times New Roman"/>
        </w:rPr>
        <w:t>Informed consent was obtained from all individual participants included in the study.</w:t>
      </w:r>
    </w:p>
    <w:p w14:paraId="40455016" w14:textId="77777777" w:rsidR="001D6B27" w:rsidRDefault="001D6B27" w:rsidP="000B5ADA">
      <w:pPr>
        <w:spacing w:line="480" w:lineRule="auto"/>
        <w:rPr>
          <w:rFonts w:ascii="Times New Roman" w:eastAsia="Times New Roman" w:hAnsi="Times New Roman" w:cs="Times New Roman"/>
        </w:rPr>
      </w:pPr>
      <w:bookmarkStart w:id="0" w:name="_GoBack"/>
      <w:bookmarkEnd w:id="0"/>
    </w:p>
    <w:p w14:paraId="253B1E20" w14:textId="77777777" w:rsidR="001D6B27" w:rsidRPr="007B4C6E" w:rsidRDefault="001D6B27" w:rsidP="001D6B27">
      <w:pPr>
        <w:spacing w:line="480" w:lineRule="auto"/>
        <w:outlineLvl w:val="0"/>
        <w:rPr>
          <w:rFonts w:ascii="Times New Roman" w:hAnsi="Times New Roman" w:cs="Times New Roman"/>
          <w:b/>
        </w:rPr>
      </w:pPr>
      <w:r w:rsidRPr="007B4C6E">
        <w:rPr>
          <w:rFonts w:ascii="Times New Roman" w:hAnsi="Times New Roman" w:cs="Times New Roman"/>
          <w:b/>
        </w:rPr>
        <w:t>Acknowledgements</w:t>
      </w:r>
    </w:p>
    <w:p w14:paraId="67FF7D3A" w14:textId="77777777" w:rsidR="001D6B27" w:rsidRDefault="001D6B27" w:rsidP="001D6B27">
      <w:pPr>
        <w:spacing w:line="480" w:lineRule="auto"/>
        <w:rPr>
          <w:rFonts w:ascii="Times New Roman" w:hAnsi="Times New Roman" w:cs="Times New Roman"/>
        </w:rPr>
      </w:pPr>
      <w:r w:rsidRPr="000B5ADA">
        <w:rPr>
          <w:rFonts w:ascii="Times New Roman" w:eastAsia="Times New Roman" w:hAnsi="Times New Roman" w:cs="Times New Roman"/>
        </w:rPr>
        <w:t>We are grateful to The Centre for Longitudinal Studies, UCL Institute of Education for the use of these data and to the UK Data Archive and UK Data Service for making them available. However, they bear no responsibility for the analysis or interpretation of these data</w:t>
      </w:r>
      <w:r>
        <w:rPr>
          <w:rFonts w:ascii="Times New Roman" w:eastAsia="Times New Roman" w:hAnsi="Times New Roman" w:cs="Times New Roman"/>
        </w:rPr>
        <w:t>.</w:t>
      </w:r>
    </w:p>
    <w:p w14:paraId="3E1E2340" w14:textId="77777777" w:rsidR="001D6B27" w:rsidRPr="001D6B27" w:rsidRDefault="001D6B27" w:rsidP="000B5ADA">
      <w:pPr>
        <w:spacing w:line="480" w:lineRule="auto"/>
        <w:rPr>
          <w:rFonts w:ascii="Times New Roman" w:eastAsia="Times New Roman" w:hAnsi="Times New Roman" w:cs="Times New Roman"/>
          <w:b/>
        </w:rPr>
      </w:pPr>
    </w:p>
    <w:p w14:paraId="1884BA8C" w14:textId="0E360DBD" w:rsidR="008E77FF" w:rsidRDefault="008E77FF">
      <w:pPr>
        <w:rPr>
          <w:rFonts w:ascii="Times New Roman" w:eastAsia="Times New Roman" w:hAnsi="Times New Roman" w:cs="Times New Roman"/>
          <w:i/>
        </w:rPr>
      </w:pPr>
      <w:r>
        <w:rPr>
          <w:rFonts w:ascii="Times New Roman" w:eastAsia="Times New Roman" w:hAnsi="Times New Roman" w:cs="Times New Roman"/>
          <w:i/>
        </w:rPr>
        <w:br w:type="page"/>
      </w:r>
    </w:p>
    <w:p w14:paraId="28C07A93" w14:textId="139BC8CF" w:rsidR="0026705F" w:rsidRPr="000B5ADA" w:rsidRDefault="0026705F" w:rsidP="0099475F">
      <w:pPr>
        <w:spacing w:line="480" w:lineRule="auto"/>
        <w:jc w:val="center"/>
        <w:rPr>
          <w:rFonts w:ascii="Times New Roman" w:hAnsi="Times New Roman" w:cs="Times New Roman"/>
        </w:rPr>
      </w:pPr>
      <w:r w:rsidRPr="000B5ADA">
        <w:rPr>
          <w:rFonts w:ascii="Times New Roman" w:hAnsi="Times New Roman" w:cs="Times New Roman"/>
        </w:rPr>
        <w:lastRenderedPageBreak/>
        <w:t>References</w:t>
      </w:r>
    </w:p>
    <w:p w14:paraId="4FC396F7" w14:textId="77777777" w:rsidR="00EE59E0" w:rsidRPr="00EE59E0" w:rsidRDefault="00261242" w:rsidP="00EE59E0">
      <w:pPr>
        <w:pStyle w:val="EndNoteBibliography"/>
        <w:ind w:left="720" w:hanging="720"/>
        <w:rPr>
          <w:noProof/>
        </w:rPr>
      </w:pPr>
      <w:r w:rsidRPr="000B5ADA">
        <w:rPr>
          <w:u w:val="single"/>
        </w:rPr>
        <w:fldChar w:fldCharType="begin"/>
      </w:r>
      <w:r w:rsidRPr="000B5ADA">
        <w:rPr>
          <w:u w:val="single"/>
        </w:rPr>
        <w:instrText xml:space="preserve"> ADDIN EN.REFLIST </w:instrText>
      </w:r>
      <w:r w:rsidRPr="000B5ADA">
        <w:rPr>
          <w:u w:val="single"/>
        </w:rPr>
        <w:fldChar w:fldCharType="separate"/>
      </w:r>
      <w:r w:rsidR="00EE59E0" w:rsidRPr="00EE59E0">
        <w:rPr>
          <w:noProof/>
        </w:rPr>
        <w:t xml:space="preserve">American Psychiatric Association. (2013). </w:t>
      </w:r>
      <w:r w:rsidR="00EE59E0" w:rsidRPr="00EE59E0">
        <w:rPr>
          <w:i/>
          <w:noProof/>
        </w:rPr>
        <w:t>Diagnostic and statistical manual of mental disorders (5th edition)</w:t>
      </w:r>
      <w:r w:rsidR="00EE59E0" w:rsidRPr="00EE59E0">
        <w:rPr>
          <w:noProof/>
        </w:rPr>
        <w:t>. Arlington, VA: American Psychiatric Publishing.</w:t>
      </w:r>
    </w:p>
    <w:p w14:paraId="4457D878" w14:textId="77777777" w:rsidR="00EE59E0" w:rsidRPr="00EE59E0" w:rsidRDefault="00EE59E0" w:rsidP="00EE59E0">
      <w:pPr>
        <w:pStyle w:val="EndNoteBibliography"/>
        <w:ind w:left="720" w:hanging="720"/>
        <w:rPr>
          <w:noProof/>
        </w:rPr>
      </w:pPr>
      <w:r w:rsidRPr="00EE59E0">
        <w:rPr>
          <w:noProof/>
        </w:rPr>
        <w:t xml:space="preserve">Bagenholm, A., &amp; Gillberg, C. (1991). Psychosocial effects on siblings of children with autism and mental-retardation - A population-based study. </w:t>
      </w:r>
      <w:r w:rsidRPr="00EE59E0">
        <w:rPr>
          <w:i/>
          <w:noProof/>
        </w:rPr>
        <w:t>Journal of Mental Deficiency Research, 35</w:t>
      </w:r>
      <w:r w:rsidRPr="00EE59E0">
        <w:rPr>
          <w:noProof/>
        </w:rPr>
        <w:t xml:space="preserve">, 291-307. </w:t>
      </w:r>
    </w:p>
    <w:p w14:paraId="2C20CAE8" w14:textId="77777777" w:rsidR="00EE59E0" w:rsidRPr="00EE59E0" w:rsidRDefault="00EE59E0" w:rsidP="00EE59E0">
      <w:pPr>
        <w:pStyle w:val="EndNoteBibliography"/>
        <w:ind w:left="720" w:hanging="720"/>
        <w:rPr>
          <w:noProof/>
        </w:rPr>
      </w:pPr>
      <w:r w:rsidRPr="00EE59E0">
        <w:rPr>
          <w:noProof/>
        </w:rPr>
        <w:t xml:space="preserve">Baird, G., Simonoff, E., Pickles, A., Chandler, S., Loucas, T., Meldrum, D., &amp; Charman, T. (2006). Prevalence of disorders of the autism spectrum in a population cohort of children in South Thames: the Special Needs and Autism Project (SNAP). </w:t>
      </w:r>
      <w:r w:rsidRPr="00EE59E0">
        <w:rPr>
          <w:i/>
          <w:noProof/>
        </w:rPr>
        <w:t>Lancet, 368</w:t>
      </w:r>
      <w:r w:rsidRPr="00EE59E0">
        <w:rPr>
          <w:noProof/>
        </w:rPr>
        <w:t>(9531), 210-215. doi:10.1016/s0140-6736(06)69041-7</w:t>
      </w:r>
    </w:p>
    <w:p w14:paraId="74FDCCF6" w14:textId="77777777" w:rsidR="00EE59E0" w:rsidRPr="00EE59E0" w:rsidRDefault="00EE59E0" w:rsidP="00EE59E0">
      <w:pPr>
        <w:pStyle w:val="EndNoteBibliography"/>
        <w:ind w:left="720" w:hanging="720"/>
        <w:rPr>
          <w:noProof/>
        </w:rPr>
      </w:pPr>
      <w:r w:rsidRPr="00EE59E0">
        <w:rPr>
          <w:noProof/>
        </w:rPr>
        <w:t xml:space="preserve">Bowes, L., Wolke, D., Joinson, C., Lereya, S. T., &amp; Lewis, G. (2014). Sibling bullying and risk of depression, anxiety, and self-harm: A prospective cohort study. </w:t>
      </w:r>
      <w:r w:rsidRPr="00EE59E0">
        <w:rPr>
          <w:i/>
          <w:noProof/>
        </w:rPr>
        <w:t>Pediatrics, 134</w:t>
      </w:r>
      <w:r w:rsidRPr="00EE59E0">
        <w:rPr>
          <w:noProof/>
        </w:rPr>
        <w:t>(4), E1032-E1039. doi:10.1542/peds.2014-0832</w:t>
      </w:r>
    </w:p>
    <w:p w14:paraId="4902734F" w14:textId="77777777" w:rsidR="00EE59E0" w:rsidRPr="00EE59E0" w:rsidRDefault="00EE59E0" w:rsidP="00EE59E0">
      <w:pPr>
        <w:pStyle w:val="EndNoteBibliography"/>
        <w:ind w:left="720" w:hanging="720"/>
        <w:rPr>
          <w:noProof/>
        </w:rPr>
      </w:pPr>
      <w:r w:rsidRPr="00EE59E0">
        <w:rPr>
          <w:noProof/>
        </w:rPr>
        <w:t xml:space="preserve">Brown, J. R., DonelanMcCall, N., &amp; Dunn, J. (1996). Why talk about mental states? The significance of children's conversations with friends, siblings, and mothers. </w:t>
      </w:r>
      <w:r w:rsidRPr="00EE59E0">
        <w:rPr>
          <w:i/>
          <w:noProof/>
        </w:rPr>
        <w:t>Child Dev, 67</w:t>
      </w:r>
      <w:r w:rsidRPr="00EE59E0">
        <w:rPr>
          <w:noProof/>
        </w:rPr>
        <w:t>(3), 836-849. doi:10.1111/j.1467-8624.1996.tb01767.x</w:t>
      </w:r>
    </w:p>
    <w:p w14:paraId="5D80664F" w14:textId="77777777" w:rsidR="00EE59E0" w:rsidRPr="00EE59E0" w:rsidRDefault="00EE59E0" w:rsidP="00EE59E0">
      <w:pPr>
        <w:pStyle w:val="EndNoteBibliography"/>
        <w:ind w:left="720" w:hanging="720"/>
        <w:rPr>
          <w:noProof/>
        </w:rPr>
      </w:pPr>
      <w:r w:rsidRPr="00EE59E0">
        <w:rPr>
          <w:noProof/>
        </w:rPr>
        <w:t xml:space="preserve">Cappadocia, M. C., Weiss, J. A., &amp; Pepler, D. (2012). Bullying experiences among children and youth with autism spectrum disorders. </w:t>
      </w:r>
      <w:r w:rsidRPr="00EE59E0">
        <w:rPr>
          <w:i/>
          <w:noProof/>
        </w:rPr>
        <w:t>Journal of Autism and Developmental Disorders, 42</w:t>
      </w:r>
      <w:r w:rsidRPr="00EE59E0">
        <w:rPr>
          <w:noProof/>
        </w:rPr>
        <w:t>(2), 266-277. doi:10.1007/s10803-011-1241-x</w:t>
      </w:r>
    </w:p>
    <w:p w14:paraId="528D2F89" w14:textId="77777777" w:rsidR="00EE59E0" w:rsidRPr="00EE59E0" w:rsidRDefault="00EE59E0" w:rsidP="00EE59E0">
      <w:pPr>
        <w:pStyle w:val="EndNoteBibliography"/>
        <w:ind w:left="720" w:hanging="720"/>
        <w:rPr>
          <w:noProof/>
        </w:rPr>
      </w:pPr>
      <w:r w:rsidRPr="00EE59E0">
        <w:rPr>
          <w:noProof/>
        </w:rPr>
        <w:t xml:space="preserve">Constantino, J. N., Lajonchere, C., Lutz, M., Gray, T., Abbacchi, A., McKenna, K., . . . Todd, R. D. (2006). Autistic social impairment in the siblings of children with pervasive developmental disorders. </w:t>
      </w:r>
      <w:r w:rsidRPr="00EE59E0">
        <w:rPr>
          <w:i/>
          <w:noProof/>
        </w:rPr>
        <w:t>Am J Psychiatry, 163</w:t>
      </w:r>
      <w:r w:rsidRPr="00EE59E0">
        <w:rPr>
          <w:noProof/>
        </w:rPr>
        <w:t>(2), 294-296. doi:10.1176/appi.ajp.163.2.294</w:t>
      </w:r>
    </w:p>
    <w:p w14:paraId="381391CD" w14:textId="77777777" w:rsidR="00EE59E0" w:rsidRPr="00EE59E0" w:rsidRDefault="00EE59E0" w:rsidP="00EE59E0">
      <w:pPr>
        <w:pStyle w:val="EndNoteBibliography"/>
        <w:ind w:left="720" w:hanging="720"/>
        <w:rPr>
          <w:noProof/>
        </w:rPr>
      </w:pPr>
      <w:r w:rsidRPr="00EE59E0">
        <w:rPr>
          <w:noProof/>
        </w:rPr>
        <w:lastRenderedPageBreak/>
        <w:t xml:space="preserve">Cowie, H., &amp; Sharp, S. (1994). Empowering pupils to take positive action against bullying. In P. K. Smith &amp; S. Sharp (Eds.), </w:t>
      </w:r>
      <w:r w:rsidRPr="00EE59E0">
        <w:rPr>
          <w:i/>
          <w:noProof/>
        </w:rPr>
        <w:t>School Bullying: Insights and Perspectives</w:t>
      </w:r>
      <w:r w:rsidRPr="00EE59E0">
        <w:rPr>
          <w:noProof/>
        </w:rPr>
        <w:t>. London: Routledge.</w:t>
      </w:r>
    </w:p>
    <w:p w14:paraId="357BE1D3" w14:textId="77777777" w:rsidR="00EE59E0" w:rsidRPr="00EE59E0" w:rsidRDefault="00EE59E0" w:rsidP="00EE59E0">
      <w:pPr>
        <w:pStyle w:val="EndNoteBibliography"/>
        <w:ind w:left="720" w:hanging="720"/>
        <w:rPr>
          <w:noProof/>
        </w:rPr>
      </w:pPr>
      <w:r w:rsidRPr="00EE59E0">
        <w:rPr>
          <w:noProof/>
        </w:rPr>
        <w:t xml:space="preserve">Dawson, G., Estes, A., Munson, J., Schellenberg, G., Bernier, R., &amp; Abbott, R. (2007). Quantitative assessment of autism symptom-related traits in probands and parents: Broader Phenotype Autism Symptom Scale. </w:t>
      </w:r>
      <w:r w:rsidRPr="00EE59E0">
        <w:rPr>
          <w:i/>
          <w:noProof/>
        </w:rPr>
        <w:t>J Autism Dev Disord, 37</w:t>
      </w:r>
      <w:r w:rsidRPr="00EE59E0">
        <w:rPr>
          <w:noProof/>
        </w:rPr>
        <w:t>(3), 523-536. doi:10.1007/s10803-006-0182-2</w:t>
      </w:r>
    </w:p>
    <w:p w14:paraId="30780977" w14:textId="77777777" w:rsidR="00EE59E0" w:rsidRPr="00EE59E0" w:rsidRDefault="00EE59E0" w:rsidP="00EE59E0">
      <w:pPr>
        <w:pStyle w:val="EndNoteBibliography"/>
        <w:ind w:left="720" w:hanging="720"/>
        <w:rPr>
          <w:noProof/>
        </w:rPr>
      </w:pPr>
      <w:r w:rsidRPr="00EE59E0">
        <w:rPr>
          <w:noProof/>
        </w:rPr>
        <w:t xml:space="preserve">Dillenburger, K., Jordan, J. A., McKerr, L., &amp; Keenan, M. (2015). The millennium child with autism: Early childhood trajectories for health, education and economic wellbeing. </w:t>
      </w:r>
      <w:r w:rsidRPr="00EE59E0">
        <w:rPr>
          <w:i/>
          <w:noProof/>
        </w:rPr>
        <w:t>Developmental Neurorehabilitation, 18</w:t>
      </w:r>
      <w:r w:rsidRPr="00EE59E0">
        <w:rPr>
          <w:noProof/>
        </w:rPr>
        <w:t>(1), 37-46. doi:10.3109/17518423.2014.964378</w:t>
      </w:r>
    </w:p>
    <w:p w14:paraId="666F4F95" w14:textId="77777777" w:rsidR="00EE59E0" w:rsidRPr="00EE59E0" w:rsidRDefault="00EE59E0" w:rsidP="00EE59E0">
      <w:pPr>
        <w:pStyle w:val="EndNoteBibliography"/>
        <w:ind w:left="720" w:hanging="720"/>
        <w:rPr>
          <w:noProof/>
        </w:rPr>
      </w:pPr>
      <w:r w:rsidRPr="00EE59E0">
        <w:rPr>
          <w:noProof/>
        </w:rPr>
        <w:t xml:space="preserve">Downey, D. B., &amp; Condron, D. J. (2004). Playing well with others in kindergarten: The benefit of siblings at home. </w:t>
      </w:r>
      <w:r w:rsidRPr="00EE59E0">
        <w:rPr>
          <w:i/>
          <w:noProof/>
        </w:rPr>
        <w:t>Journal of Marriage and Family, 66</w:t>
      </w:r>
      <w:r w:rsidRPr="00EE59E0">
        <w:rPr>
          <w:noProof/>
        </w:rPr>
        <w:t>(2), 333-350. doi:10.1111/j.1741-3737.2004.00024.x</w:t>
      </w:r>
    </w:p>
    <w:p w14:paraId="61FDDB5C" w14:textId="77777777" w:rsidR="00EE59E0" w:rsidRPr="00EE59E0" w:rsidRDefault="00EE59E0" w:rsidP="00EE59E0">
      <w:pPr>
        <w:pStyle w:val="EndNoteBibliography"/>
        <w:ind w:left="720" w:hanging="720"/>
        <w:rPr>
          <w:noProof/>
        </w:rPr>
      </w:pPr>
      <w:r w:rsidRPr="00EE59E0">
        <w:rPr>
          <w:noProof/>
        </w:rPr>
        <w:t xml:space="preserve">Duncan, R. D. (1999). Peer and sibling aggression: An investigation of intra- and extra-familial bullying. </w:t>
      </w:r>
      <w:r w:rsidRPr="00EE59E0">
        <w:rPr>
          <w:i/>
          <w:noProof/>
        </w:rPr>
        <w:t>Journal of Interpersonal Violence, 14</w:t>
      </w:r>
      <w:r w:rsidRPr="00EE59E0">
        <w:rPr>
          <w:noProof/>
        </w:rPr>
        <w:t>(8), 871-886. doi:10.1177/088626099014008005</w:t>
      </w:r>
    </w:p>
    <w:p w14:paraId="24134044" w14:textId="77777777" w:rsidR="00EE59E0" w:rsidRPr="00EE59E0" w:rsidRDefault="00EE59E0" w:rsidP="00EE59E0">
      <w:pPr>
        <w:pStyle w:val="EndNoteBibliography"/>
        <w:ind w:left="720" w:hanging="720"/>
        <w:rPr>
          <w:noProof/>
        </w:rPr>
      </w:pPr>
      <w:r w:rsidRPr="00EE59E0">
        <w:rPr>
          <w:noProof/>
        </w:rPr>
        <w:t xml:space="preserve">Elliot, C. D., Smith, P., &amp; McCulloch, K. (1996). </w:t>
      </w:r>
      <w:r w:rsidRPr="00EE59E0">
        <w:rPr>
          <w:i/>
          <w:noProof/>
        </w:rPr>
        <w:t>British Ability Scales Second Edition (BAS II). Administration and Scoring Manual</w:t>
      </w:r>
      <w:r w:rsidRPr="00EE59E0">
        <w:rPr>
          <w:noProof/>
        </w:rPr>
        <w:t>. London: Nelson.</w:t>
      </w:r>
    </w:p>
    <w:p w14:paraId="2728AA5E" w14:textId="77777777" w:rsidR="00EE59E0" w:rsidRPr="00EE59E0" w:rsidRDefault="00EE59E0" w:rsidP="00EE59E0">
      <w:pPr>
        <w:pStyle w:val="EndNoteBibliography"/>
        <w:ind w:left="720" w:hanging="720"/>
        <w:rPr>
          <w:noProof/>
        </w:rPr>
      </w:pPr>
      <w:r w:rsidRPr="00EE59E0">
        <w:rPr>
          <w:noProof/>
        </w:rPr>
        <w:t xml:space="preserve">Goodman, R. (1997). The strengths and difficulties questionnaire: a research note. </w:t>
      </w:r>
      <w:r w:rsidRPr="00EE59E0">
        <w:rPr>
          <w:i/>
          <w:noProof/>
        </w:rPr>
        <w:t>J Child Psychol Psychiatry, 38</w:t>
      </w:r>
      <w:r w:rsidRPr="00EE59E0">
        <w:rPr>
          <w:noProof/>
        </w:rPr>
        <w:t xml:space="preserve">(5), 581-586. </w:t>
      </w:r>
    </w:p>
    <w:p w14:paraId="3A65C9E8" w14:textId="77777777" w:rsidR="00EE59E0" w:rsidRPr="00EE59E0" w:rsidRDefault="00EE59E0" w:rsidP="00EE59E0">
      <w:pPr>
        <w:pStyle w:val="EndNoteBibliography"/>
        <w:ind w:left="720" w:hanging="720"/>
        <w:rPr>
          <w:noProof/>
        </w:rPr>
      </w:pPr>
      <w:r w:rsidRPr="00EE59E0">
        <w:rPr>
          <w:noProof/>
        </w:rPr>
        <w:t xml:space="preserve">Hagenaars, A., de Vos, K., &amp; Zaida, M. A. (1994). </w:t>
      </w:r>
      <w:r w:rsidRPr="00EE59E0">
        <w:rPr>
          <w:i/>
          <w:noProof/>
        </w:rPr>
        <w:t>Poverty statistics in the late 1980s: Research based on micro-data</w:t>
      </w:r>
      <w:r w:rsidRPr="00EE59E0">
        <w:rPr>
          <w:noProof/>
        </w:rPr>
        <w:t xml:space="preserve">. Retrieved from Luxembourg: </w:t>
      </w:r>
    </w:p>
    <w:p w14:paraId="01CE7D33" w14:textId="77777777" w:rsidR="00EE59E0" w:rsidRPr="00EE59E0" w:rsidRDefault="00EE59E0" w:rsidP="00EE59E0">
      <w:pPr>
        <w:pStyle w:val="EndNoteBibliography"/>
        <w:ind w:left="720" w:hanging="720"/>
        <w:rPr>
          <w:noProof/>
        </w:rPr>
      </w:pPr>
      <w:r w:rsidRPr="00EE59E0">
        <w:rPr>
          <w:noProof/>
        </w:rPr>
        <w:t>Institute of Education, U. o. L. (2015). Millenium cohort study: Fifth survey, 2012. from UK Data Service</w:t>
      </w:r>
    </w:p>
    <w:p w14:paraId="15E6C579" w14:textId="77777777" w:rsidR="00EE59E0" w:rsidRPr="00EE59E0" w:rsidRDefault="00EE59E0" w:rsidP="00EE59E0">
      <w:pPr>
        <w:pStyle w:val="EndNoteBibliography"/>
        <w:ind w:left="720" w:hanging="720"/>
        <w:rPr>
          <w:noProof/>
        </w:rPr>
      </w:pPr>
      <w:r w:rsidRPr="00EE59E0">
        <w:rPr>
          <w:noProof/>
        </w:rPr>
        <w:lastRenderedPageBreak/>
        <w:t xml:space="preserve">Kaartinen, M., Puura, K., Helminen, M., Salmelin, R., Pelkonen, E., &amp; Juujarvi, P. (2014). Reactive aggression among children with and without autism spectrum disorder. </w:t>
      </w:r>
      <w:r w:rsidRPr="00EE59E0">
        <w:rPr>
          <w:i/>
          <w:noProof/>
        </w:rPr>
        <w:t>Journal of Autism and Developmental Disorders, 44</w:t>
      </w:r>
      <w:r w:rsidRPr="00EE59E0">
        <w:rPr>
          <w:noProof/>
        </w:rPr>
        <w:t>(10), 2383-2391. doi:10.1007/s10803-012-1743-1</w:t>
      </w:r>
    </w:p>
    <w:p w14:paraId="25099946" w14:textId="77777777" w:rsidR="00EE59E0" w:rsidRPr="00EE59E0" w:rsidRDefault="00EE59E0" w:rsidP="00EE59E0">
      <w:pPr>
        <w:pStyle w:val="EndNoteBibliography"/>
        <w:ind w:left="720" w:hanging="720"/>
        <w:rPr>
          <w:noProof/>
        </w:rPr>
      </w:pPr>
      <w:r w:rsidRPr="00EE59E0">
        <w:rPr>
          <w:noProof/>
        </w:rPr>
        <w:t xml:space="preserve">Kaminsky, L., &amp; Dewey, D. (2001). Siblings relationships of children with autism. </w:t>
      </w:r>
      <w:r w:rsidRPr="00EE59E0">
        <w:rPr>
          <w:i/>
          <w:noProof/>
        </w:rPr>
        <w:t>Journal of Autism and Developmental Disorders, 31</w:t>
      </w:r>
      <w:r w:rsidRPr="00EE59E0">
        <w:rPr>
          <w:noProof/>
        </w:rPr>
        <w:t>(4), 399-410. doi:10.1023/a:1010664603039</w:t>
      </w:r>
    </w:p>
    <w:p w14:paraId="2DF30852" w14:textId="77777777" w:rsidR="00EE59E0" w:rsidRPr="00EE59E0" w:rsidRDefault="00EE59E0" w:rsidP="00EE59E0">
      <w:pPr>
        <w:pStyle w:val="EndNoteBibliography"/>
        <w:ind w:left="720" w:hanging="720"/>
        <w:rPr>
          <w:noProof/>
        </w:rPr>
      </w:pPr>
      <w:r w:rsidRPr="00EE59E0">
        <w:rPr>
          <w:noProof/>
        </w:rPr>
        <w:t xml:space="preserve">Little, L. (2002). Middle-class mothers' perceptions of peer and sibling victimization among children with Asperger's syndrome and nonverbal learning disorders. </w:t>
      </w:r>
      <w:r w:rsidRPr="00EE59E0">
        <w:rPr>
          <w:i/>
          <w:noProof/>
        </w:rPr>
        <w:t>Issues Compr Pediatr Nurs, 25</w:t>
      </w:r>
      <w:r w:rsidRPr="00EE59E0">
        <w:rPr>
          <w:noProof/>
        </w:rPr>
        <w:t xml:space="preserve">(1), 43-57. </w:t>
      </w:r>
    </w:p>
    <w:p w14:paraId="6D699F14" w14:textId="77777777" w:rsidR="00EE59E0" w:rsidRPr="00EE59E0" w:rsidRDefault="00EE59E0" w:rsidP="00EE59E0">
      <w:pPr>
        <w:pStyle w:val="EndNoteBibliography"/>
        <w:ind w:left="720" w:hanging="720"/>
        <w:rPr>
          <w:noProof/>
        </w:rPr>
      </w:pPr>
      <w:r w:rsidRPr="00EE59E0">
        <w:rPr>
          <w:noProof/>
        </w:rPr>
        <w:t xml:space="preserve">Matson, J. L., &amp; Nebel-Schwalm, M. S. (2007). Comorbid psychopathology with autism spectrum disorder in children: An overview. </w:t>
      </w:r>
      <w:r w:rsidRPr="00EE59E0">
        <w:rPr>
          <w:i/>
          <w:noProof/>
        </w:rPr>
        <w:t>Research in Developmental Disabilities, 28</w:t>
      </w:r>
      <w:r w:rsidRPr="00EE59E0">
        <w:rPr>
          <w:noProof/>
        </w:rPr>
        <w:t>(4), 341-352. doi:10.1016/j.ridd.2005.12.004</w:t>
      </w:r>
    </w:p>
    <w:p w14:paraId="204CFAE3" w14:textId="77777777" w:rsidR="00EE59E0" w:rsidRPr="00EE59E0" w:rsidRDefault="00EE59E0" w:rsidP="00EE59E0">
      <w:pPr>
        <w:pStyle w:val="EndNoteBibliography"/>
        <w:ind w:left="720" w:hanging="720"/>
        <w:rPr>
          <w:noProof/>
        </w:rPr>
      </w:pPr>
      <w:r w:rsidRPr="00EE59E0">
        <w:rPr>
          <w:noProof/>
        </w:rPr>
        <w:t xml:space="preserve">McHale, S. M., Crouter, A. C., McGuire, S. A., &amp; Updegraff, K. A. (1995). Congruence between mothers and fathers differential treatment of siblings - Links with family-relations and childrens well-being. </w:t>
      </w:r>
      <w:r w:rsidRPr="00EE59E0">
        <w:rPr>
          <w:i/>
          <w:noProof/>
        </w:rPr>
        <w:t>Child Dev, 66</w:t>
      </w:r>
      <w:r w:rsidRPr="00EE59E0">
        <w:rPr>
          <w:noProof/>
        </w:rPr>
        <w:t>(1), 116-128. doi:10.1111/j.1467-8624.1995.tb00859.x</w:t>
      </w:r>
    </w:p>
    <w:p w14:paraId="20B330C4" w14:textId="77777777" w:rsidR="00EE59E0" w:rsidRPr="00EE59E0" w:rsidRDefault="00EE59E0" w:rsidP="00EE59E0">
      <w:pPr>
        <w:pStyle w:val="EndNoteBibliography"/>
        <w:ind w:left="720" w:hanging="720"/>
        <w:rPr>
          <w:noProof/>
        </w:rPr>
      </w:pPr>
      <w:r w:rsidRPr="00EE59E0">
        <w:rPr>
          <w:noProof/>
        </w:rPr>
        <w:t xml:space="preserve">Meadan, H., Stoner, J. B., &amp; Angell, M. E. (2010). Review of literature related to the social, emotional, and behavioral adjustment of siblings of individuals with autism spectrum disorder. </w:t>
      </w:r>
      <w:r w:rsidRPr="00EE59E0">
        <w:rPr>
          <w:i/>
          <w:noProof/>
        </w:rPr>
        <w:t>Journal of Developmental and Physical Disabilities, 22</w:t>
      </w:r>
      <w:r w:rsidRPr="00EE59E0">
        <w:rPr>
          <w:noProof/>
        </w:rPr>
        <w:t>(1), 83-100. doi:10.1007/s10882-009-9171-7</w:t>
      </w:r>
    </w:p>
    <w:p w14:paraId="5600FBBA" w14:textId="77777777" w:rsidR="00EE59E0" w:rsidRPr="00EE59E0" w:rsidRDefault="00EE59E0" w:rsidP="00EE59E0">
      <w:pPr>
        <w:pStyle w:val="EndNoteBibliography"/>
        <w:ind w:left="720" w:hanging="720"/>
        <w:rPr>
          <w:noProof/>
        </w:rPr>
      </w:pPr>
      <w:r w:rsidRPr="00EE59E0">
        <w:rPr>
          <w:noProof/>
        </w:rPr>
        <w:t xml:space="preserve">Oldfield, J., Humphrey, N., &amp; Hebron, J. (2015). Cumulative risk effects for the development of behaviour difficulties in children and adolescents with special educational needs and disabilities. </w:t>
      </w:r>
      <w:r w:rsidRPr="00EE59E0">
        <w:rPr>
          <w:i/>
          <w:noProof/>
        </w:rPr>
        <w:t>Research in Developmental Disabilities, 41-42</w:t>
      </w:r>
      <w:r w:rsidRPr="00EE59E0">
        <w:rPr>
          <w:noProof/>
        </w:rPr>
        <w:t>, 66-75. doi:10.1016/j.ridd.2015.05.010</w:t>
      </w:r>
    </w:p>
    <w:p w14:paraId="18326EEA" w14:textId="77777777" w:rsidR="00EE59E0" w:rsidRPr="00EE59E0" w:rsidRDefault="00EE59E0" w:rsidP="00EE59E0">
      <w:pPr>
        <w:pStyle w:val="EndNoteBibliography"/>
        <w:ind w:left="720" w:hanging="720"/>
        <w:rPr>
          <w:noProof/>
        </w:rPr>
      </w:pPr>
      <w:r w:rsidRPr="00EE59E0">
        <w:rPr>
          <w:noProof/>
        </w:rPr>
        <w:lastRenderedPageBreak/>
        <w:t xml:space="preserve">Pickles, A., Durkin, K., Mok, P. L. H., Toseeb, U., &amp; Conti-Ramsden, G. (2016). Conduct problems co-occur with hyperactivity in children with language impairment: A longitudinal study from childhood to adolescence. </w:t>
      </w:r>
      <w:r w:rsidRPr="00EE59E0">
        <w:rPr>
          <w:i/>
          <w:noProof/>
        </w:rPr>
        <w:t>Autism &amp; Developmental Language Impairments, 1</w:t>
      </w:r>
      <w:r w:rsidRPr="00EE59E0">
        <w:rPr>
          <w:noProof/>
        </w:rPr>
        <w:t xml:space="preserve">, 1-11. </w:t>
      </w:r>
    </w:p>
    <w:p w14:paraId="77DC9CA7" w14:textId="77777777" w:rsidR="00EE59E0" w:rsidRPr="00EE59E0" w:rsidRDefault="00EE59E0" w:rsidP="00EE59E0">
      <w:pPr>
        <w:pStyle w:val="EndNoteBibliography"/>
        <w:ind w:left="720" w:hanging="720"/>
        <w:rPr>
          <w:noProof/>
        </w:rPr>
      </w:pPr>
      <w:r w:rsidRPr="00EE59E0">
        <w:rPr>
          <w:noProof/>
        </w:rPr>
        <w:t xml:space="preserve">Robbins, T. W., James, M., Owen, A. M., Sahakian, B. J., McInnes, L., &amp; Rabbitt, P. (1994). Cambridge Neuropsychological Test Automated Battery (CANTAB): a factor analytic study of a large sample of normal elderly volunteers. </w:t>
      </w:r>
      <w:r w:rsidRPr="00EE59E0">
        <w:rPr>
          <w:i/>
          <w:noProof/>
        </w:rPr>
        <w:t>Dementia, 5</w:t>
      </w:r>
      <w:r w:rsidRPr="00EE59E0">
        <w:rPr>
          <w:noProof/>
        </w:rPr>
        <w:t xml:space="preserve">(5), 266-281. </w:t>
      </w:r>
    </w:p>
    <w:p w14:paraId="0DD6DDE7" w14:textId="77777777" w:rsidR="00EE59E0" w:rsidRPr="00EE59E0" w:rsidRDefault="00EE59E0" w:rsidP="00EE59E0">
      <w:pPr>
        <w:pStyle w:val="EndNoteBibliography"/>
        <w:ind w:left="720" w:hanging="720"/>
        <w:rPr>
          <w:noProof/>
        </w:rPr>
      </w:pPr>
      <w:r w:rsidRPr="00EE59E0">
        <w:rPr>
          <w:noProof/>
        </w:rPr>
        <w:t xml:space="preserve">Ross, P., &amp; Cuskelly, M. (2006). Adjustment, sibling problems and coping strategies of brothers and sisters of children with autistic spectrum disorder. </w:t>
      </w:r>
      <w:r w:rsidRPr="00EE59E0">
        <w:rPr>
          <w:i/>
          <w:noProof/>
        </w:rPr>
        <w:t>Journal of Intellectual &amp; Developmental Disability, 31</w:t>
      </w:r>
      <w:r w:rsidRPr="00EE59E0">
        <w:rPr>
          <w:noProof/>
        </w:rPr>
        <w:t>(2), 77-86. doi:10.1080/13668250600710864</w:t>
      </w:r>
    </w:p>
    <w:p w14:paraId="61991F3F" w14:textId="77777777" w:rsidR="00EE59E0" w:rsidRPr="00EE59E0" w:rsidRDefault="00EE59E0" w:rsidP="00EE59E0">
      <w:pPr>
        <w:pStyle w:val="EndNoteBibliography"/>
        <w:ind w:left="720" w:hanging="720"/>
        <w:rPr>
          <w:noProof/>
        </w:rPr>
      </w:pPr>
      <w:r w:rsidRPr="00EE59E0">
        <w:rPr>
          <w:noProof/>
        </w:rPr>
        <w:t xml:space="preserve">Russell, G., Rodgers, L. R., &amp; Ford, T. (2013). The Strengths and Difficulties Questionnaire as a Predictor of Parent-Reported Diagnosis of Autism Spectrum Disorder and Attention Deficit Hyperactivity Disorder. </w:t>
      </w:r>
      <w:r w:rsidRPr="00EE59E0">
        <w:rPr>
          <w:i/>
          <w:noProof/>
        </w:rPr>
        <w:t>PLoS ONE, 8</w:t>
      </w:r>
      <w:r w:rsidRPr="00EE59E0">
        <w:rPr>
          <w:noProof/>
        </w:rPr>
        <w:t>(12), e80247. doi:10.1371/journal.pone.0080247</w:t>
      </w:r>
    </w:p>
    <w:p w14:paraId="1281A5E8" w14:textId="77777777" w:rsidR="00EE59E0" w:rsidRPr="00EE59E0" w:rsidRDefault="00EE59E0" w:rsidP="00EE59E0">
      <w:pPr>
        <w:pStyle w:val="EndNoteBibliography"/>
        <w:ind w:left="720" w:hanging="720"/>
        <w:rPr>
          <w:noProof/>
        </w:rPr>
      </w:pPr>
      <w:r w:rsidRPr="00EE59E0">
        <w:rPr>
          <w:noProof/>
        </w:rPr>
        <w:t xml:space="preserve">StataCorp. (2015). </w:t>
      </w:r>
      <w:r w:rsidRPr="00EE59E0">
        <w:rPr>
          <w:i/>
          <w:noProof/>
        </w:rPr>
        <w:t>Stata Statistical Software: Release 14</w:t>
      </w:r>
      <w:r w:rsidRPr="00EE59E0">
        <w:rPr>
          <w:noProof/>
        </w:rPr>
        <w:t xml:space="preserve">. Retrieved from College Station: Texas: </w:t>
      </w:r>
    </w:p>
    <w:p w14:paraId="58AF32E9" w14:textId="77777777" w:rsidR="00EE59E0" w:rsidRPr="00EE59E0" w:rsidRDefault="00EE59E0" w:rsidP="00EE59E0">
      <w:pPr>
        <w:pStyle w:val="EndNoteBibliography"/>
        <w:ind w:left="720" w:hanging="720"/>
        <w:rPr>
          <w:noProof/>
        </w:rPr>
      </w:pPr>
      <w:r w:rsidRPr="00EE59E0">
        <w:rPr>
          <w:noProof/>
        </w:rPr>
        <w:t xml:space="preserve">Sterzing, P. R., Shattuck, P. T., Narendorf, S. C., Wagner, M., &amp; Cooper, B. P. (2012). Bullying involvement and autism spectrum disorders prevalence and correlates of bullying involvement among adolescents with an autism spectrum disorder. </w:t>
      </w:r>
      <w:r w:rsidRPr="00EE59E0">
        <w:rPr>
          <w:i/>
          <w:noProof/>
        </w:rPr>
        <w:t>Archives of Pediatrics &amp; Adolescent Medicine, 166</w:t>
      </w:r>
      <w:r w:rsidRPr="00EE59E0">
        <w:rPr>
          <w:noProof/>
        </w:rPr>
        <w:t>(11), 1058-1064. doi:10.1001/archpediatrics.2012.790</w:t>
      </w:r>
    </w:p>
    <w:p w14:paraId="1A317D7C" w14:textId="77777777" w:rsidR="00EE59E0" w:rsidRPr="00EE59E0" w:rsidRDefault="00EE59E0" w:rsidP="00EE59E0">
      <w:pPr>
        <w:pStyle w:val="EndNoteBibliography"/>
        <w:ind w:left="720" w:hanging="720"/>
        <w:rPr>
          <w:noProof/>
        </w:rPr>
      </w:pPr>
      <w:r w:rsidRPr="00EE59E0">
        <w:rPr>
          <w:noProof/>
        </w:rPr>
        <w:t xml:space="preserve">Stoner, J. B., Angell, M. E., House, J. J., &amp; Bock, S. J. (2007). Transitions: Perspectives from parents of young children with autism spectrum disorder </w:t>
      </w:r>
      <w:r w:rsidRPr="00EE59E0">
        <w:rPr>
          <w:noProof/>
        </w:rPr>
        <w:lastRenderedPageBreak/>
        <w:t xml:space="preserve">(ASD). </w:t>
      </w:r>
      <w:r w:rsidRPr="00EE59E0">
        <w:rPr>
          <w:i/>
          <w:noProof/>
        </w:rPr>
        <w:t>Journal of Developmental and Physical Disabilities, 19</w:t>
      </w:r>
      <w:r w:rsidRPr="00EE59E0">
        <w:rPr>
          <w:noProof/>
        </w:rPr>
        <w:t>(1), 23-39. doi:10.1007/s10882-007-9034-z</w:t>
      </w:r>
    </w:p>
    <w:p w14:paraId="0DB7425F" w14:textId="77777777" w:rsidR="00EE59E0" w:rsidRPr="00EE59E0" w:rsidRDefault="00EE59E0" w:rsidP="00EE59E0">
      <w:pPr>
        <w:pStyle w:val="EndNoteBibliography"/>
        <w:ind w:left="720" w:hanging="720"/>
        <w:rPr>
          <w:noProof/>
        </w:rPr>
      </w:pPr>
      <w:r w:rsidRPr="00EE59E0">
        <w:rPr>
          <w:noProof/>
        </w:rPr>
        <w:t xml:space="preserve">Stormshak, E. A., Bellanti, C. J., &amp; Bierman, K. L. (1996). The quality of sibling relationships and the development of social competence and behavioral control in aggressive children. </w:t>
      </w:r>
      <w:r w:rsidRPr="00EE59E0">
        <w:rPr>
          <w:i/>
          <w:noProof/>
        </w:rPr>
        <w:t>Developmental Psychology, 32</w:t>
      </w:r>
      <w:r w:rsidRPr="00EE59E0">
        <w:rPr>
          <w:noProof/>
        </w:rPr>
        <w:t>(1), 79-89. doi:10.1037/0012-1649.32.1.79</w:t>
      </w:r>
    </w:p>
    <w:p w14:paraId="4234DF08" w14:textId="77777777" w:rsidR="00EE59E0" w:rsidRPr="00EE59E0" w:rsidRDefault="00EE59E0" w:rsidP="00EE59E0">
      <w:pPr>
        <w:pStyle w:val="EndNoteBibliography"/>
        <w:ind w:left="720" w:hanging="720"/>
        <w:rPr>
          <w:noProof/>
        </w:rPr>
      </w:pPr>
      <w:r w:rsidRPr="00EE59E0">
        <w:rPr>
          <w:noProof/>
        </w:rPr>
        <w:t xml:space="preserve">Tippett, N., &amp; Wolke, D. (2015). Aggression between siblings: Associations with the home environment and peer bullying. </w:t>
      </w:r>
      <w:r w:rsidRPr="00EE59E0">
        <w:rPr>
          <w:i/>
          <w:noProof/>
        </w:rPr>
        <w:t>Aggressive Behavior, 41</w:t>
      </w:r>
      <w:r w:rsidRPr="00EE59E0">
        <w:rPr>
          <w:noProof/>
        </w:rPr>
        <w:t>(1), 14-24. doi:10.1002/ab.21557</w:t>
      </w:r>
    </w:p>
    <w:p w14:paraId="40AB39AE" w14:textId="77777777" w:rsidR="00EE59E0" w:rsidRPr="00EE59E0" w:rsidRDefault="00EE59E0" w:rsidP="00EE59E0">
      <w:pPr>
        <w:pStyle w:val="EndNoteBibliography"/>
        <w:ind w:left="720" w:hanging="720"/>
        <w:rPr>
          <w:noProof/>
        </w:rPr>
      </w:pPr>
      <w:r w:rsidRPr="00EE59E0">
        <w:rPr>
          <w:noProof/>
        </w:rPr>
        <w:t xml:space="preserve">Tippett, N., Wolke, D., &amp; Platt, L. (2013). Ethnicity and bullying involvement in a national UK youth sample. </w:t>
      </w:r>
      <w:r w:rsidRPr="00EE59E0">
        <w:rPr>
          <w:i/>
          <w:noProof/>
        </w:rPr>
        <w:t>J Adolesc, 36</w:t>
      </w:r>
      <w:r w:rsidRPr="00EE59E0">
        <w:rPr>
          <w:noProof/>
        </w:rPr>
        <w:t>(4), 639-649. doi:10.1016/j.adolescence.2013.03.013</w:t>
      </w:r>
    </w:p>
    <w:p w14:paraId="0576D683" w14:textId="53098647" w:rsidR="00EE59E0" w:rsidRPr="00EE59E0" w:rsidRDefault="00EE59E0" w:rsidP="00EE59E0">
      <w:pPr>
        <w:pStyle w:val="EndNoteBibliography"/>
        <w:ind w:left="720" w:hanging="720"/>
        <w:rPr>
          <w:noProof/>
        </w:rPr>
      </w:pPr>
      <w:r w:rsidRPr="00EE59E0">
        <w:rPr>
          <w:noProof/>
        </w:rPr>
        <w:t xml:space="preserve">Toseeb, U., Pickles, A., Durkin, K., Botting, N., &amp; Conti-Ramsden, G. (2017). Prosociality from early adolescence to young adulthood: A longitudinal study of individuals with a history of language impairment. </w:t>
      </w:r>
      <w:r w:rsidRPr="00EE59E0">
        <w:rPr>
          <w:i/>
          <w:noProof/>
        </w:rPr>
        <w:t>Research in Developmental Disabilities, 62</w:t>
      </w:r>
      <w:r w:rsidRPr="00EE59E0">
        <w:rPr>
          <w:noProof/>
        </w:rPr>
        <w:t>, 148-159. doi:</w:t>
      </w:r>
      <w:hyperlink r:id="rId10" w:history="1">
        <w:r w:rsidRPr="00EE59E0">
          <w:rPr>
            <w:rStyle w:val="Hyperlink"/>
            <w:rFonts w:asciiTheme="minorHAnsi" w:hAnsiTheme="minorHAnsi" w:cstheme="minorBidi"/>
            <w:noProof/>
            <w:lang w:val="en-GB"/>
          </w:rPr>
          <w:t>http://dx.doi.org/10.1016/j.ridd.2017.01.018</w:t>
        </w:r>
      </w:hyperlink>
    </w:p>
    <w:p w14:paraId="74C3FD41" w14:textId="77777777" w:rsidR="00EE59E0" w:rsidRPr="00EE59E0" w:rsidRDefault="00EE59E0" w:rsidP="00EE59E0">
      <w:pPr>
        <w:pStyle w:val="EndNoteBibliography"/>
        <w:ind w:left="720" w:hanging="720"/>
        <w:rPr>
          <w:noProof/>
        </w:rPr>
      </w:pPr>
      <w:r w:rsidRPr="00EE59E0">
        <w:rPr>
          <w:noProof/>
        </w:rPr>
        <w:t xml:space="preserve">Toth, K., Dawson, G., Meltzoff, A. N., Greenson, J., &amp; Fein, D. (2007). Early social, imitation, play, and language abilities of young non-autistic siblings of children with autism. </w:t>
      </w:r>
      <w:r w:rsidRPr="00EE59E0">
        <w:rPr>
          <w:i/>
          <w:noProof/>
        </w:rPr>
        <w:t>J Autism Dev Disord, 37</w:t>
      </w:r>
      <w:r w:rsidRPr="00EE59E0">
        <w:rPr>
          <w:noProof/>
        </w:rPr>
        <w:t>(1), 145-157. doi:10.1007/s10803-006-0336-2</w:t>
      </w:r>
    </w:p>
    <w:p w14:paraId="3ED6CFD5" w14:textId="77777777" w:rsidR="00EE59E0" w:rsidRPr="00EE59E0" w:rsidRDefault="00EE59E0" w:rsidP="00EE59E0">
      <w:pPr>
        <w:pStyle w:val="EndNoteBibliography"/>
        <w:ind w:left="720" w:hanging="720"/>
        <w:rPr>
          <w:noProof/>
        </w:rPr>
      </w:pPr>
      <w:r w:rsidRPr="00EE59E0">
        <w:rPr>
          <w:noProof/>
        </w:rPr>
        <w:t xml:space="preserve">Tucker, C. J., Finkelhor, D., Shattuck, A. M., &amp; Turner, H. (2013). Prevalence and correlates of sibling victimization types. </w:t>
      </w:r>
      <w:r w:rsidRPr="00EE59E0">
        <w:rPr>
          <w:i/>
          <w:noProof/>
        </w:rPr>
        <w:t>Child Abuse &amp; Neglect, 37</w:t>
      </w:r>
      <w:r w:rsidRPr="00EE59E0">
        <w:rPr>
          <w:noProof/>
        </w:rPr>
        <w:t>(4), 213-223. doi:10.1016/j.chiabu.2013.01.006</w:t>
      </w:r>
    </w:p>
    <w:p w14:paraId="4C7BA398" w14:textId="77777777" w:rsidR="00EE59E0" w:rsidRPr="00EE59E0" w:rsidRDefault="00EE59E0" w:rsidP="00EE59E0">
      <w:pPr>
        <w:pStyle w:val="EndNoteBibliography"/>
        <w:ind w:left="720" w:hanging="720"/>
        <w:rPr>
          <w:noProof/>
        </w:rPr>
      </w:pPr>
      <w:r w:rsidRPr="00EE59E0">
        <w:rPr>
          <w:noProof/>
        </w:rPr>
        <w:lastRenderedPageBreak/>
        <w:t xml:space="preserve">Tucker, C. J., Finkelhor, D., Turner, H., &amp; Shattuck, A. M. (2014a). Family dynamics and young children's sibling victimization. </w:t>
      </w:r>
      <w:r w:rsidRPr="00EE59E0">
        <w:rPr>
          <w:i/>
          <w:noProof/>
        </w:rPr>
        <w:t>Journal of Family Psychology, 28</w:t>
      </w:r>
      <w:r w:rsidRPr="00EE59E0">
        <w:rPr>
          <w:noProof/>
        </w:rPr>
        <w:t>(5), 625-633. doi:10.1037/fam0000016</w:t>
      </w:r>
    </w:p>
    <w:p w14:paraId="6250D63F" w14:textId="77777777" w:rsidR="00EE59E0" w:rsidRPr="00EE59E0" w:rsidRDefault="00EE59E0" w:rsidP="00EE59E0">
      <w:pPr>
        <w:pStyle w:val="EndNoteBibliography"/>
        <w:ind w:left="720" w:hanging="720"/>
        <w:rPr>
          <w:noProof/>
        </w:rPr>
      </w:pPr>
      <w:r w:rsidRPr="00EE59E0">
        <w:rPr>
          <w:noProof/>
        </w:rPr>
        <w:t xml:space="preserve">Tucker, C. J., Finkelhor, D., Turner, H., &amp; Shattuck, A. M. (2014b). Sibling and peer victimization in childhood and adolescence. </w:t>
      </w:r>
      <w:r w:rsidRPr="00EE59E0">
        <w:rPr>
          <w:i/>
          <w:noProof/>
        </w:rPr>
        <w:t>Child Abuse &amp; Neglect, 38</w:t>
      </w:r>
      <w:r w:rsidRPr="00EE59E0">
        <w:rPr>
          <w:noProof/>
        </w:rPr>
        <w:t>(10), 1599-1606. doi:10.1016/j.chiabu.2014.05.007</w:t>
      </w:r>
    </w:p>
    <w:p w14:paraId="5CAE78D8" w14:textId="77777777" w:rsidR="00EE59E0" w:rsidRPr="00EE59E0" w:rsidRDefault="00EE59E0" w:rsidP="00EE59E0">
      <w:pPr>
        <w:pStyle w:val="EndNoteBibliography"/>
        <w:ind w:left="720" w:hanging="720"/>
        <w:rPr>
          <w:noProof/>
        </w:rPr>
      </w:pPr>
      <w:r w:rsidRPr="00EE59E0">
        <w:rPr>
          <w:noProof/>
        </w:rPr>
        <w:t xml:space="preserve">Updegraff, K. A., Thayer, S. M., Whiteman, S. D., Denning, D. J., &amp; McHale, S. M. (2005). Relational aggression in adolescents' sibling relationships: Links to sibling and parent-adolescent relationship quality. </w:t>
      </w:r>
      <w:r w:rsidRPr="00EE59E0">
        <w:rPr>
          <w:i/>
          <w:noProof/>
        </w:rPr>
        <w:t>Family Relations, 54</w:t>
      </w:r>
      <w:r w:rsidRPr="00EE59E0">
        <w:rPr>
          <w:noProof/>
        </w:rPr>
        <w:t>(3), 373-385. doi:10.1111/j.1741-3729.2005.00324.x</w:t>
      </w:r>
    </w:p>
    <w:p w14:paraId="0FEA8079" w14:textId="77777777" w:rsidR="00EE59E0" w:rsidRPr="00EE59E0" w:rsidRDefault="00EE59E0" w:rsidP="00EE59E0">
      <w:pPr>
        <w:pStyle w:val="EndNoteBibliography"/>
        <w:ind w:left="720" w:hanging="720"/>
        <w:rPr>
          <w:noProof/>
        </w:rPr>
      </w:pPr>
      <w:r w:rsidRPr="00EE59E0">
        <w:rPr>
          <w:noProof/>
        </w:rPr>
        <w:t xml:space="preserve">van Roekel, E., Scholte, R. H. J., &amp; Didden, R. (2010). Bullying among adolescents with autism spectrum disorders: Prevalence and perception. </w:t>
      </w:r>
      <w:r w:rsidRPr="00EE59E0">
        <w:rPr>
          <w:i/>
          <w:noProof/>
        </w:rPr>
        <w:t>Journal of Autism and Developmental Disorders, 40</w:t>
      </w:r>
      <w:r w:rsidRPr="00EE59E0">
        <w:rPr>
          <w:noProof/>
        </w:rPr>
        <w:t>(1), 63-73. doi:10.1007/s10803-009-0832-2</w:t>
      </w:r>
    </w:p>
    <w:p w14:paraId="251A0BCE" w14:textId="77777777" w:rsidR="00EE59E0" w:rsidRPr="00EE59E0" w:rsidRDefault="00EE59E0" w:rsidP="00EE59E0">
      <w:pPr>
        <w:pStyle w:val="EndNoteBibliography"/>
        <w:ind w:left="720" w:hanging="720"/>
        <w:rPr>
          <w:noProof/>
        </w:rPr>
      </w:pPr>
      <w:r w:rsidRPr="00EE59E0">
        <w:rPr>
          <w:noProof/>
        </w:rPr>
        <w:t xml:space="preserve">van Steensel, F. J. A., Bogels, S. M., &amp; Perrin, S. (2011). Anxiety disorders in children and adolescents with autistic spectrum disorders: A meta-analysis. </w:t>
      </w:r>
      <w:r w:rsidRPr="00EE59E0">
        <w:rPr>
          <w:i/>
          <w:noProof/>
        </w:rPr>
        <w:t>Clinical Child and Family Psychology Review, 14</w:t>
      </w:r>
      <w:r w:rsidRPr="00EE59E0">
        <w:rPr>
          <w:noProof/>
        </w:rPr>
        <w:t>(3), 302-317. doi:10.1007/s10567-011-0097-0</w:t>
      </w:r>
    </w:p>
    <w:p w14:paraId="79055E7B" w14:textId="77777777" w:rsidR="00EE59E0" w:rsidRPr="00EE59E0" w:rsidRDefault="00EE59E0" w:rsidP="00EE59E0">
      <w:pPr>
        <w:pStyle w:val="EndNoteBibliography"/>
        <w:ind w:left="720" w:hanging="720"/>
        <w:rPr>
          <w:noProof/>
        </w:rPr>
      </w:pPr>
      <w:r w:rsidRPr="00EE59E0">
        <w:rPr>
          <w:noProof/>
        </w:rPr>
        <w:t xml:space="preserve">Verte, S., Roeyers, H., &amp; Buysse, A. (2003). Behavioural problems, social competence and self-concept in siblings of children with autism. </w:t>
      </w:r>
      <w:r w:rsidRPr="00EE59E0">
        <w:rPr>
          <w:i/>
          <w:noProof/>
        </w:rPr>
        <w:t>Child Care Health and Development, 29</w:t>
      </w:r>
      <w:r w:rsidRPr="00EE59E0">
        <w:rPr>
          <w:noProof/>
        </w:rPr>
        <w:t>(3), 193-205. doi:10.1046/j.1365-2214.2003.00331.x</w:t>
      </w:r>
    </w:p>
    <w:p w14:paraId="3A79DD98" w14:textId="77777777" w:rsidR="00EE59E0" w:rsidRPr="00EE59E0" w:rsidRDefault="00EE59E0" w:rsidP="00EE59E0">
      <w:pPr>
        <w:pStyle w:val="EndNoteBibliography"/>
        <w:ind w:left="720" w:hanging="720"/>
        <w:rPr>
          <w:noProof/>
        </w:rPr>
      </w:pPr>
      <w:r w:rsidRPr="00EE59E0">
        <w:rPr>
          <w:noProof/>
        </w:rPr>
        <w:t xml:space="preserve">Volk, A. A., Camilleri, J. A., Dane, A. V., &amp; Marini, Z. A. (2012). Is adolescent bullying an evolutionary adaptation? </w:t>
      </w:r>
      <w:r w:rsidRPr="00EE59E0">
        <w:rPr>
          <w:i/>
          <w:noProof/>
        </w:rPr>
        <w:t>Aggressive Behavior, 38</w:t>
      </w:r>
      <w:r w:rsidRPr="00EE59E0">
        <w:rPr>
          <w:noProof/>
        </w:rPr>
        <w:t>(3), 222-238. doi:10.1002/ab.21418</w:t>
      </w:r>
    </w:p>
    <w:p w14:paraId="548E25C4" w14:textId="77777777" w:rsidR="00EE59E0" w:rsidRPr="00EE59E0" w:rsidRDefault="00EE59E0" w:rsidP="00EE59E0">
      <w:pPr>
        <w:pStyle w:val="EndNoteBibliography"/>
        <w:ind w:left="720" w:hanging="720"/>
        <w:rPr>
          <w:noProof/>
        </w:rPr>
      </w:pPr>
      <w:r w:rsidRPr="00EE59E0">
        <w:rPr>
          <w:noProof/>
        </w:rPr>
        <w:lastRenderedPageBreak/>
        <w:t xml:space="preserve">Wolke, D., &amp; Samara, M. M. (2004). Bullied by siblings: association with peer victimisation and behaviour problems in Israeli lower secondary school children. </w:t>
      </w:r>
      <w:r w:rsidRPr="00EE59E0">
        <w:rPr>
          <w:i/>
          <w:noProof/>
        </w:rPr>
        <w:t>Journal of Child Psychology and Psychiatry, 45</w:t>
      </w:r>
      <w:r w:rsidRPr="00EE59E0">
        <w:rPr>
          <w:noProof/>
        </w:rPr>
        <w:t>(5), 1015-1029. doi:10.1111/j.1469-7610.2004.t01-1-00293.x</w:t>
      </w:r>
    </w:p>
    <w:p w14:paraId="52AAD99B" w14:textId="77777777" w:rsidR="00EE59E0" w:rsidRPr="00EE59E0" w:rsidRDefault="00EE59E0" w:rsidP="00EE59E0">
      <w:pPr>
        <w:pStyle w:val="EndNoteBibliography"/>
        <w:ind w:left="720" w:hanging="720"/>
        <w:rPr>
          <w:noProof/>
        </w:rPr>
      </w:pPr>
      <w:r w:rsidRPr="00EE59E0">
        <w:rPr>
          <w:noProof/>
        </w:rPr>
        <w:t xml:space="preserve">Wolke, D., &amp; Skew, A. J. (2011). </w:t>
      </w:r>
      <w:r w:rsidRPr="00EE59E0">
        <w:rPr>
          <w:i/>
          <w:noProof/>
        </w:rPr>
        <w:t>Bullied at home and at school: Relationship to behaviour problems and unhappiness</w:t>
      </w:r>
      <w:r w:rsidRPr="00EE59E0">
        <w:rPr>
          <w:noProof/>
        </w:rPr>
        <w:t xml:space="preserve">. Retrieved from London: </w:t>
      </w:r>
    </w:p>
    <w:p w14:paraId="44BE3A1F" w14:textId="77777777" w:rsidR="00EE59E0" w:rsidRPr="00EE59E0" w:rsidRDefault="00EE59E0" w:rsidP="00EE59E0">
      <w:pPr>
        <w:pStyle w:val="EndNoteBibliography"/>
        <w:ind w:left="720" w:hanging="720"/>
        <w:rPr>
          <w:noProof/>
        </w:rPr>
      </w:pPr>
      <w:r w:rsidRPr="00EE59E0">
        <w:rPr>
          <w:noProof/>
        </w:rPr>
        <w:t xml:space="preserve">Wolke, D., Tippett, N., &amp; Dantchev, S. (2015). Bullying in the family: sibling bullying. </w:t>
      </w:r>
      <w:r w:rsidRPr="00EE59E0">
        <w:rPr>
          <w:i/>
          <w:noProof/>
        </w:rPr>
        <w:t>Lancet Psychiatry, 2</w:t>
      </w:r>
      <w:r w:rsidRPr="00EE59E0">
        <w:rPr>
          <w:noProof/>
        </w:rPr>
        <w:t xml:space="preserve">(10), 917-929. </w:t>
      </w:r>
    </w:p>
    <w:p w14:paraId="197E81A2" w14:textId="7F6AF176" w:rsidR="00C84547" w:rsidRPr="000B5ADA" w:rsidRDefault="00261242" w:rsidP="0099475F">
      <w:pPr>
        <w:spacing w:line="480" w:lineRule="auto"/>
        <w:rPr>
          <w:rFonts w:ascii="Times New Roman" w:hAnsi="Times New Roman" w:cs="Times New Roman"/>
        </w:rPr>
        <w:sectPr w:rsidR="00C84547" w:rsidRPr="000B5ADA" w:rsidSect="000C6D02">
          <w:headerReference w:type="even" r:id="rId11"/>
          <w:headerReference w:type="default" r:id="rId12"/>
          <w:footerReference w:type="even" r:id="rId13"/>
          <w:footerReference w:type="default" r:id="rId14"/>
          <w:pgSz w:w="11900" w:h="16840"/>
          <w:pgMar w:top="1440" w:right="1800" w:bottom="1440" w:left="1800" w:header="708" w:footer="708" w:gutter="0"/>
          <w:cols w:space="708"/>
          <w:docGrid w:linePitch="360"/>
        </w:sectPr>
      </w:pPr>
      <w:r w:rsidRPr="000B5ADA">
        <w:rPr>
          <w:rFonts w:ascii="Times New Roman" w:hAnsi="Times New Roman" w:cs="Times New Roman"/>
        </w:rPr>
        <w:fldChar w:fldCharType="end"/>
      </w:r>
    </w:p>
    <w:p w14:paraId="253FD7C7" w14:textId="62131815" w:rsidR="00C84547" w:rsidRPr="000B5ADA" w:rsidRDefault="00C84547" w:rsidP="00B24133">
      <w:pPr>
        <w:outlineLvl w:val="0"/>
        <w:rPr>
          <w:rFonts w:ascii="Times New Roman" w:hAnsi="Times New Roman" w:cs="Times New Roman"/>
        </w:rPr>
      </w:pPr>
      <w:r w:rsidRPr="000B5ADA">
        <w:rPr>
          <w:rFonts w:ascii="Times New Roman" w:hAnsi="Times New Roman" w:cs="Times New Roman"/>
        </w:rPr>
        <w:lastRenderedPageBreak/>
        <w:t xml:space="preserve">Table 1. </w:t>
      </w:r>
      <w:r w:rsidR="001B51EB" w:rsidRPr="000B5ADA">
        <w:rPr>
          <w:rFonts w:ascii="Times New Roman" w:hAnsi="Times New Roman" w:cs="Times New Roman"/>
        </w:rPr>
        <w:t>Prevalence</w:t>
      </w:r>
      <w:r w:rsidRPr="000B5ADA">
        <w:rPr>
          <w:rFonts w:ascii="Times New Roman" w:hAnsi="Times New Roman" w:cs="Times New Roman"/>
        </w:rPr>
        <w:t xml:space="preserve"> of Sibling Bullying </w:t>
      </w:r>
    </w:p>
    <w:tbl>
      <w:tblPr>
        <w:tblStyle w:val="TableGrid"/>
        <w:tblW w:w="5000"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3"/>
        <w:gridCol w:w="990"/>
        <w:gridCol w:w="874"/>
        <w:gridCol w:w="873"/>
        <w:gridCol w:w="992"/>
        <w:gridCol w:w="896"/>
        <w:gridCol w:w="887"/>
        <w:gridCol w:w="873"/>
        <w:gridCol w:w="989"/>
        <w:gridCol w:w="873"/>
        <w:gridCol w:w="873"/>
        <w:gridCol w:w="992"/>
        <w:gridCol w:w="896"/>
        <w:gridCol w:w="887"/>
        <w:gridCol w:w="868"/>
      </w:tblGrid>
      <w:tr w:rsidR="00C84547" w:rsidRPr="000B5ADA" w14:paraId="555AF27D" w14:textId="77777777" w:rsidTr="002C7CB6">
        <w:tc>
          <w:tcPr>
            <w:tcW w:w="498" w:type="pct"/>
            <w:tcBorders>
              <w:bottom w:val="nil"/>
            </w:tcBorders>
          </w:tcPr>
          <w:p w14:paraId="1D45C26A" w14:textId="77777777" w:rsidR="00C84547" w:rsidRPr="000B5ADA" w:rsidRDefault="00C84547" w:rsidP="00B24133">
            <w:pPr>
              <w:rPr>
                <w:rFonts w:ascii="Times New Roman" w:hAnsi="Times New Roman" w:cs="Times New Roman"/>
                <w:sz w:val="24"/>
                <w:szCs w:val="24"/>
              </w:rPr>
            </w:pPr>
          </w:p>
        </w:tc>
        <w:tc>
          <w:tcPr>
            <w:tcW w:w="2252" w:type="pct"/>
            <w:gridSpan w:val="7"/>
            <w:tcBorders>
              <w:bottom w:val="nil"/>
            </w:tcBorders>
          </w:tcPr>
          <w:p w14:paraId="18401D2C" w14:textId="77777777" w:rsidR="00C84547" w:rsidRPr="000B5ADA" w:rsidRDefault="00C84547" w:rsidP="00B24133">
            <w:pPr>
              <w:jc w:val="center"/>
              <w:rPr>
                <w:rFonts w:ascii="Times New Roman" w:hAnsi="Times New Roman" w:cs="Times New Roman"/>
                <w:sz w:val="24"/>
                <w:szCs w:val="24"/>
              </w:rPr>
            </w:pPr>
            <w:r w:rsidRPr="000B5ADA">
              <w:rPr>
                <w:rFonts w:ascii="Times New Roman" w:hAnsi="Times New Roman" w:cs="Times New Roman"/>
                <w:sz w:val="24"/>
                <w:szCs w:val="24"/>
              </w:rPr>
              <w:t>Any Victimization</w:t>
            </w:r>
          </w:p>
        </w:tc>
        <w:tc>
          <w:tcPr>
            <w:tcW w:w="2250" w:type="pct"/>
            <w:gridSpan w:val="7"/>
            <w:tcBorders>
              <w:bottom w:val="nil"/>
            </w:tcBorders>
          </w:tcPr>
          <w:p w14:paraId="6EABF174" w14:textId="77777777" w:rsidR="00C84547" w:rsidRPr="000B5ADA" w:rsidRDefault="00C84547" w:rsidP="00B24133">
            <w:pPr>
              <w:jc w:val="center"/>
              <w:rPr>
                <w:rFonts w:ascii="Times New Roman" w:hAnsi="Times New Roman" w:cs="Times New Roman"/>
                <w:sz w:val="24"/>
                <w:szCs w:val="24"/>
              </w:rPr>
            </w:pPr>
            <w:r w:rsidRPr="000B5ADA">
              <w:rPr>
                <w:rFonts w:ascii="Times New Roman" w:hAnsi="Times New Roman" w:cs="Times New Roman"/>
                <w:sz w:val="24"/>
                <w:szCs w:val="24"/>
              </w:rPr>
              <w:t>Any Perpetration</w:t>
            </w:r>
          </w:p>
        </w:tc>
      </w:tr>
      <w:tr w:rsidR="00C84547" w:rsidRPr="000B5ADA" w14:paraId="36C0F0E4" w14:textId="77777777" w:rsidTr="002C7CB6">
        <w:tc>
          <w:tcPr>
            <w:tcW w:w="498" w:type="pct"/>
            <w:tcBorders>
              <w:top w:val="nil"/>
              <w:bottom w:val="single" w:sz="4" w:space="0" w:color="auto"/>
            </w:tcBorders>
          </w:tcPr>
          <w:p w14:paraId="1D158F49" w14:textId="77777777" w:rsidR="00C84547" w:rsidRPr="000B5ADA" w:rsidRDefault="00C84547" w:rsidP="00B24133">
            <w:pPr>
              <w:rPr>
                <w:rFonts w:ascii="Times New Roman" w:hAnsi="Times New Roman" w:cs="Times New Roman"/>
                <w:sz w:val="24"/>
                <w:szCs w:val="24"/>
              </w:rPr>
            </w:pPr>
          </w:p>
        </w:tc>
        <w:tc>
          <w:tcPr>
            <w:tcW w:w="349" w:type="pct"/>
            <w:tcBorders>
              <w:top w:val="nil"/>
              <w:bottom w:val="single" w:sz="4" w:space="0" w:color="auto"/>
            </w:tcBorders>
          </w:tcPr>
          <w:p w14:paraId="5F26B03F" w14:textId="77777777" w:rsidR="00C84547" w:rsidRPr="000B5ADA" w:rsidRDefault="00C84547" w:rsidP="00B24133">
            <w:pPr>
              <w:jc w:val="center"/>
              <w:rPr>
                <w:rFonts w:ascii="Times New Roman" w:hAnsi="Times New Roman" w:cs="Times New Roman"/>
                <w:i/>
                <w:sz w:val="24"/>
                <w:szCs w:val="24"/>
              </w:rPr>
            </w:pPr>
            <w:r w:rsidRPr="000B5ADA">
              <w:rPr>
                <w:rFonts w:ascii="Times New Roman" w:hAnsi="Times New Roman" w:cs="Times New Roman"/>
                <w:i/>
                <w:sz w:val="24"/>
                <w:szCs w:val="24"/>
              </w:rPr>
              <w:t>Total N</w:t>
            </w:r>
          </w:p>
        </w:tc>
        <w:tc>
          <w:tcPr>
            <w:tcW w:w="308" w:type="pct"/>
            <w:tcBorders>
              <w:top w:val="nil"/>
              <w:bottom w:val="single" w:sz="4" w:space="0" w:color="auto"/>
            </w:tcBorders>
          </w:tcPr>
          <w:p w14:paraId="6A443AB9" w14:textId="77777777" w:rsidR="00C84547" w:rsidRPr="000B5ADA" w:rsidRDefault="00C84547" w:rsidP="00B24133">
            <w:pPr>
              <w:jc w:val="center"/>
              <w:rPr>
                <w:rFonts w:ascii="Times New Roman" w:hAnsi="Times New Roman" w:cs="Times New Roman"/>
                <w:i/>
                <w:sz w:val="24"/>
                <w:szCs w:val="24"/>
              </w:rPr>
            </w:pPr>
            <w:r w:rsidRPr="000B5ADA">
              <w:rPr>
                <w:rFonts w:ascii="Times New Roman" w:hAnsi="Times New Roman" w:cs="Times New Roman"/>
                <w:i/>
                <w:sz w:val="24"/>
                <w:szCs w:val="24"/>
              </w:rPr>
              <w:t>Never</w:t>
            </w:r>
          </w:p>
        </w:tc>
        <w:tc>
          <w:tcPr>
            <w:tcW w:w="308" w:type="pct"/>
            <w:tcBorders>
              <w:top w:val="nil"/>
              <w:bottom w:val="single" w:sz="4" w:space="0" w:color="auto"/>
            </w:tcBorders>
          </w:tcPr>
          <w:p w14:paraId="568DC33E" w14:textId="77777777" w:rsidR="00C84547" w:rsidRPr="000B5ADA" w:rsidRDefault="00C84547" w:rsidP="00B24133">
            <w:pPr>
              <w:jc w:val="center"/>
              <w:rPr>
                <w:rFonts w:ascii="Times New Roman" w:hAnsi="Times New Roman" w:cs="Times New Roman"/>
                <w:i/>
                <w:sz w:val="24"/>
                <w:szCs w:val="24"/>
              </w:rPr>
            </w:pPr>
            <w:r w:rsidRPr="000B5ADA">
              <w:rPr>
                <w:rFonts w:ascii="Times New Roman" w:hAnsi="Times New Roman" w:cs="Times New Roman"/>
                <w:i/>
                <w:sz w:val="24"/>
                <w:szCs w:val="24"/>
              </w:rPr>
              <w:t>Less Often</w:t>
            </w:r>
          </w:p>
        </w:tc>
        <w:tc>
          <w:tcPr>
            <w:tcW w:w="350" w:type="pct"/>
            <w:tcBorders>
              <w:top w:val="nil"/>
              <w:bottom w:val="single" w:sz="4" w:space="0" w:color="auto"/>
            </w:tcBorders>
          </w:tcPr>
          <w:p w14:paraId="1787FAEA" w14:textId="77777777" w:rsidR="00C84547" w:rsidRPr="000B5ADA" w:rsidRDefault="00C84547" w:rsidP="00B24133">
            <w:pPr>
              <w:jc w:val="center"/>
              <w:rPr>
                <w:rFonts w:ascii="Times New Roman" w:hAnsi="Times New Roman" w:cs="Times New Roman"/>
                <w:i/>
                <w:sz w:val="24"/>
                <w:szCs w:val="24"/>
              </w:rPr>
            </w:pPr>
            <w:r w:rsidRPr="000B5ADA">
              <w:rPr>
                <w:rFonts w:ascii="Times New Roman" w:hAnsi="Times New Roman" w:cs="Times New Roman"/>
                <w:i/>
                <w:sz w:val="24"/>
                <w:szCs w:val="24"/>
              </w:rPr>
              <w:t>Every Few Months</w:t>
            </w:r>
          </w:p>
        </w:tc>
        <w:tc>
          <w:tcPr>
            <w:tcW w:w="316" w:type="pct"/>
            <w:tcBorders>
              <w:top w:val="nil"/>
              <w:bottom w:val="single" w:sz="4" w:space="0" w:color="auto"/>
            </w:tcBorders>
          </w:tcPr>
          <w:p w14:paraId="56B1B13B" w14:textId="77777777" w:rsidR="00C84547" w:rsidRPr="000B5ADA" w:rsidRDefault="00C84547" w:rsidP="00B24133">
            <w:pPr>
              <w:jc w:val="center"/>
              <w:rPr>
                <w:rFonts w:ascii="Times New Roman" w:hAnsi="Times New Roman" w:cs="Times New Roman"/>
                <w:i/>
                <w:sz w:val="24"/>
                <w:szCs w:val="24"/>
              </w:rPr>
            </w:pPr>
            <w:r w:rsidRPr="000B5ADA">
              <w:rPr>
                <w:rFonts w:ascii="Times New Roman" w:hAnsi="Times New Roman" w:cs="Times New Roman"/>
                <w:i/>
                <w:sz w:val="24"/>
                <w:szCs w:val="24"/>
              </w:rPr>
              <w:t>~ Once a Month</w:t>
            </w:r>
          </w:p>
        </w:tc>
        <w:tc>
          <w:tcPr>
            <w:tcW w:w="313" w:type="pct"/>
            <w:tcBorders>
              <w:top w:val="nil"/>
              <w:bottom w:val="single" w:sz="4" w:space="0" w:color="auto"/>
            </w:tcBorders>
          </w:tcPr>
          <w:p w14:paraId="79E9168C" w14:textId="77777777" w:rsidR="00C84547" w:rsidRPr="000B5ADA" w:rsidRDefault="00C84547" w:rsidP="00B24133">
            <w:pPr>
              <w:jc w:val="center"/>
              <w:rPr>
                <w:rFonts w:ascii="Times New Roman" w:hAnsi="Times New Roman" w:cs="Times New Roman"/>
                <w:i/>
                <w:sz w:val="24"/>
                <w:szCs w:val="24"/>
              </w:rPr>
            </w:pPr>
            <w:r w:rsidRPr="000B5ADA">
              <w:rPr>
                <w:rFonts w:ascii="Times New Roman" w:hAnsi="Times New Roman" w:cs="Times New Roman"/>
                <w:i/>
                <w:sz w:val="24"/>
                <w:szCs w:val="24"/>
              </w:rPr>
              <w:t>~ Once a Week</w:t>
            </w:r>
          </w:p>
        </w:tc>
        <w:tc>
          <w:tcPr>
            <w:tcW w:w="308" w:type="pct"/>
            <w:tcBorders>
              <w:top w:val="nil"/>
              <w:bottom w:val="single" w:sz="4" w:space="0" w:color="auto"/>
            </w:tcBorders>
          </w:tcPr>
          <w:p w14:paraId="7E12EB32" w14:textId="77777777" w:rsidR="00C84547" w:rsidRPr="000B5ADA" w:rsidRDefault="00C84547" w:rsidP="00B24133">
            <w:pPr>
              <w:jc w:val="center"/>
              <w:rPr>
                <w:rFonts w:ascii="Times New Roman" w:hAnsi="Times New Roman" w:cs="Times New Roman"/>
                <w:i/>
                <w:sz w:val="24"/>
                <w:szCs w:val="24"/>
              </w:rPr>
            </w:pPr>
            <w:r w:rsidRPr="000B5ADA">
              <w:rPr>
                <w:rFonts w:ascii="Times New Roman" w:hAnsi="Times New Roman" w:cs="Times New Roman"/>
                <w:i/>
                <w:sz w:val="24"/>
                <w:szCs w:val="24"/>
              </w:rPr>
              <w:t>Most Days</w:t>
            </w:r>
          </w:p>
        </w:tc>
        <w:tc>
          <w:tcPr>
            <w:tcW w:w="349" w:type="pct"/>
            <w:tcBorders>
              <w:top w:val="nil"/>
              <w:bottom w:val="single" w:sz="4" w:space="0" w:color="auto"/>
            </w:tcBorders>
          </w:tcPr>
          <w:p w14:paraId="36D5E48F" w14:textId="77777777" w:rsidR="00C84547" w:rsidRPr="000B5ADA" w:rsidRDefault="00C84547" w:rsidP="00B24133">
            <w:pPr>
              <w:jc w:val="center"/>
              <w:rPr>
                <w:rFonts w:ascii="Times New Roman" w:hAnsi="Times New Roman" w:cs="Times New Roman"/>
                <w:i/>
                <w:sz w:val="24"/>
                <w:szCs w:val="24"/>
              </w:rPr>
            </w:pPr>
            <w:r w:rsidRPr="000B5ADA">
              <w:rPr>
                <w:rFonts w:ascii="Times New Roman" w:hAnsi="Times New Roman" w:cs="Times New Roman"/>
                <w:i/>
                <w:sz w:val="24"/>
                <w:szCs w:val="24"/>
              </w:rPr>
              <w:t>Total N</w:t>
            </w:r>
          </w:p>
        </w:tc>
        <w:tc>
          <w:tcPr>
            <w:tcW w:w="308" w:type="pct"/>
            <w:tcBorders>
              <w:top w:val="nil"/>
              <w:bottom w:val="single" w:sz="4" w:space="0" w:color="auto"/>
            </w:tcBorders>
          </w:tcPr>
          <w:p w14:paraId="46AE247B" w14:textId="77777777" w:rsidR="00C84547" w:rsidRPr="000B5ADA" w:rsidRDefault="00C84547" w:rsidP="00B24133">
            <w:pPr>
              <w:jc w:val="center"/>
              <w:rPr>
                <w:rFonts w:ascii="Times New Roman" w:hAnsi="Times New Roman" w:cs="Times New Roman"/>
                <w:i/>
                <w:sz w:val="24"/>
                <w:szCs w:val="24"/>
              </w:rPr>
            </w:pPr>
            <w:r w:rsidRPr="000B5ADA">
              <w:rPr>
                <w:rFonts w:ascii="Times New Roman" w:hAnsi="Times New Roman" w:cs="Times New Roman"/>
                <w:i/>
                <w:sz w:val="24"/>
                <w:szCs w:val="24"/>
              </w:rPr>
              <w:t>Never</w:t>
            </w:r>
          </w:p>
        </w:tc>
        <w:tc>
          <w:tcPr>
            <w:tcW w:w="308" w:type="pct"/>
            <w:tcBorders>
              <w:top w:val="nil"/>
              <w:bottom w:val="single" w:sz="4" w:space="0" w:color="auto"/>
            </w:tcBorders>
          </w:tcPr>
          <w:p w14:paraId="21BA570E" w14:textId="77777777" w:rsidR="00C84547" w:rsidRPr="000B5ADA" w:rsidRDefault="00C84547" w:rsidP="00B24133">
            <w:pPr>
              <w:jc w:val="center"/>
              <w:rPr>
                <w:rFonts w:ascii="Times New Roman" w:hAnsi="Times New Roman" w:cs="Times New Roman"/>
                <w:i/>
                <w:sz w:val="24"/>
                <w:szCs w:val="24"/>
              </w:rPr>
            </w:pPr>
            <w:r w:rsidRPr="000B5ADA">
              <w:rPr>
                <w:rFonts w:ascii="Times New Roman" w:hAnsi="Times New Roman" w:cs="Times New Roman"/>
                <w:i/>
                <w:sz w:val="24"/>
                <w:szCs w:val="24"/>
              </w:rPr>
              <w:t>Less Often</w:t>
            </w:r>
          </w:p>
        </w:tc>
        <w:tc>
          <w:tcPr>
            <w:tcW w:w="350" w:type="pct"/>
            <w:tcBorders>
              <w:top w:val="nil"/>
              <w:bottom w:val="single" w:sz="4" w:space="0" w:color="auto"/>
            </w:tcBorders>
          </w:tcPr>
          <w:p w14:paraId="04AA7BCC" w14:textId="77777777" w:rsidR="00C84547" w:rsidRPr="000B5ADA" w:rsidRDefault="00C84547" w:rsidP="00B24133">
            <w:pPr>
              <w:jc w:val="center"/>
              <w:rPr>
                <w:rFonts w:ascii="Times New Roman" w:hAnsi="Times New Roman" w:cs="Times New Roman"/>
                <w:i/>
                <w:sz w:val="24"/>
                <w:szCs w:val="24"/>
              </w:rPr>
            </w:pPr>
            <w:r w:rsidRPr="000B5ADA">
              <w:rPr>
                <w:rFonts w:ascii="Times New Roman" w:hAnsi="Times New Roman" w:cs="Times New Roman"/>
                <w:i/>
                <w:sz w:val="24"/>
                <w:szCs w:val="24"/>
              </w:rPr>
              <w:t>Every Few Months</w:t>
            </w:r>
          </w:p>
        </w:tc>
        <w:tc>
          <w:tcPr>
            <w:tcW w:w="316" w:type="pct"/>
            <w:tcBorders>
              <w:top w:val="nil"/>
              <w:bottom w:val="single" w:sz="4" w:space="0" w:color="auto"/>
            </w:tcBorders>
          </w:tcPr>
          <w:p w14:paraId="1B5BEE12" w14:textId="77777777" w:rsidR="00C84547" w:rsidRPr="000B5ADA" w:rsidRDefault="00C84547" w:rsidP="00B24133">
            <w:pPr>
              <w:jc w:val="center"/>
              <w:rPr>
                <w:rFonts w:ascii="Times New Roman" w:hAnsi="Times New Roman" w:cs="Times New Roman"/>
                <w:i/>
                <w:sz w:val="24"/>
                <w:szCs w:val="24"/>
              </w:rPr>
            </w:pPr>
            <w:r w:rsidRPr="000B5ADA">
              <w:rPr>
                <w:rFonts w:ascii="Times New Roman" w:hAnsi="Times New Roman" w:cs="Times New Roman"/>
                <w:i/>
                <w:sz w:val="24"/>
                <w:szCs w:val="24"/>
              </w:rPr>
              <w:t>~ Once a Month</w:t>
            </w:r>
          </w:p>
        </w:tc>
        <w:tc>
          <w:tcPr>
            <w:tcW w:w="313" w:type="pct"/>
            <w:tcBorders>
              <w:top w:val="nil"/>
              <w:bottom w:val="single" w:sz="4" w:space="0" w:color="auto"/>
            </w:tcBorders>
          </w:tcPr>
          <w:p w14:paraId="30C8DB6B" w14:textId="77777777" w:rsidR="00C84547" w:rsidRPr="000B5ADA" w:rsidRDefault="00C84547" w:rsidP="00B24133">
            <w:pPr>
              <w:jc w:val="center"/>
              <w:rPr>
                <w:rFonts w:ascii="Times New Roman" w:hAnsi="Times New Roman" w:cs="Times New Roman"/>
                <w:i/>
                <w:sz w:val="24"/>
                <w:szCs w:val="24"/>
              </w:rPr>
            </w:pPr>
            <w:r w:rsidRPr="000B5ADA">
              <w:rPr>
                <w:rFonts w:ascii="Times New Roman" w:hAnsi="Times New Roman" w:cs="Times New Roman"/>
                <w:i/>
                <w:sz w:val="24"/>
                <w:szCs w:val="24"/>
              </w:rPr>
              <w:t>~ Once a Week</w:t>
            </w:r>
          </w:p>
        </w:tc>
        <w:tc>
          <w:tcPr>
            <w:tcW w:w="306" w:type="pct"/>
            <w:tcBorders>
              <w:top w:val="nil"/>
              <w:bottom w:val="single" w:sz="4" w:space="0" w:color="auto"/>
            </w:tcBorders>
          </w:tcPr>
          <w:p w14:paraId="24965829" w14:textId="77777777" w:rsidR="00C84547" w:rsidRPr="000B5ADA" w:rsidRDefault="00C84547" w:rsidP="00B24133">
            <w:pPr>
              <w:jc w:val="center"/>
              <w:rPr>
                <w:rFonts w:ascii="Times New Roman" w:hAnsi="Times New Roman" w:cs="Times New Roman"/>
                <w:i/>
                <w:sz w:val="24"/>
                <w:szCs w:val="24"/>
              </w:rPr>
            </w:pPr>
            <w:r w:rsidRPr="000B5ADA">
              <w:rPr>
                <w:rFonts w:ascii="Times New Roman" w:hAnsi="Times New Roman" w:cs="Times New Roman"/>
                <w:i/>
                <w:sz w:val="24"/>
                <w:szCs w:val="24"/>
              </w:rPr>
              <w:t>Most Days</w:t>
            </w:r>
          </w:p>
        </w:tc>
      </w:tr>
      <w:tr w:rsidR="00C84547" w:rsidRPr="000B5ADA" w14:paraId="1D38FD51" w14:textId="77777777" w:rsidTr="002C7CB6">
        <w:trPr>
          <w:trHeight w:val="467"/>
        </w:trPr>
        <w:tc>
          <w:tcPr>
            <w:tcW w:w="498" w:type="pct"/>
            <w:tcBorders>
              <w:top w:val="single" w:sz="4" w:space="0" w:color="auto"/>
            </w:tcBorders>
          </w:tcPr>
          <w:p w14:paraId="22E6260F" w14:textId="77777777" w:rsidR="00C84547" w:rsidRPr="00856A13" w:rsidRDefault="00C84547" w:rsidP="00B24133">
            <w:pPr>
              <w:rPr>
                <w:rFonts w:ascii="Times New Roman" w:hAnsi="Times New Roman" w:cs="Times New Roman"/>
                <w:sz w:val="24"/>
                <w:szCs w:val="24"/>
              </w:rPr>
            </w:pPr>
            <w:r w:rsidRPr="00856A13">
              <w:rPr>
                <w:rFonts w:ascii="Times New Roman" w:hAnsi="Times New Roman" w:cs="Times New Roman"/>
                <w:sz w:val="24"/>
                <w:szCs w:val="24"/>
              </w:rPr>
              <w:t>Overall</w:t>
            </w:r>
          </w:p>
        </w:tc>
        <w:tc>
          <w:tcPr>
            <w:tcW w:w="349" w:type="pct"/>
            <w:tcBorders>
              <w:top w:val="single" w:sz="4" w:space="0" w:color="auto"/>
            </w:tcBorders>
          </w:tcPr>
          <w:p w14:paraId="724ECF02" w14:textId="755E15B0" w:rsidR="00C84547" w:rsidRPr="000B5ADA" w:rsidRDefault="00A90E0B" w:rsidP="00B24133">
            <w:pPr>
              <w:jc w:val="center"/>
              <w:rPr>
                <w:rFonts w:ascii="Times New Roman" w:hAnsi="Times New Roman" w:cs="Times New Roman"/>
                <w:sz w:val="24"/>
                <w:szCs w:val="24"/>
              </w:rPr>
            </w:pPr>
            <w:r w:rsidRPr="000B5ADA">
              <w:rPr>
                <w:rFonts w:ascii="Times New Roman" w:hAnsi="Times New Roman" w:cs="Times New Roman"/>
                <w:sz w:val="24"/>
                <w:szCs w:val="24"/>
              </w:rPr>
              <w:t>13</w:t>
            </w:r>
            <w:r w:rsidR="00CE0D2C" w:rsidRPr="000B5ADA">
              <w:rPr>
                <w:rFonts w:ascii="Times New Roman" w:hAnsi="Times New Roman" w:cs="Times New Roman"/>
                <w:sz w:val="24"/>
                <w:szCs w:val="24"/>
              </w:rPr>
              <w:t>597</w:t>
            </w:r>
          </w:p>
          <w:p w14:paraId="54687D75" w14:textId="77777777" w:rsidR="00C84547" w:rsidRPr="000B5ADA" w:rsidRDefault="00C84547" w:rsidP="00B24133">
            <w:pPr>
              <w:jc w:val="center"/>
              <w:rPr>
                <w:rFonts w:ascii="Times New Roman" w:hAnsi="Times New Roman" w:cs="Times New Roman"/>
                <w:sz w:val="24"/>
                <w:szCs w:val="24"/>
              </w:rPr>
            </w:pPr>
            <w:r w:rsidRPr="000B5ADA">
              <w:rPr>
                <w:rFonts w:ascii="Times New Roman" w:hAnsi="Times New Roman" w:cs="Times New Roman"/>
                <w:sz w:val="24"/>
                <w:szCs w:val="24"/>
              </w:rPr>
              <w:t>(100%)</w:t>
            </w:r>
          </w:p>
        </w:tc>
        <w:tc>
          <w:tcPr>
            <w:tcW w:w="308" w:type="pct"/>
            <w:tcBorders>
              <w:top w:val="single" w:sz="4" w:space="0" w:color="auto"/>
            </w:tcBorders>
          </w:tcPr>
          <w:p w14:paraId="47A1C38D" w14:textId="60155D23" w:rsidR="00C84547" w:rsidRPr="000B5ADA" w:rsidRDefault="00CE0D2C" w:rsidP="00B24133">
            <w:pPr>
              <w:jc w:val="center"/>
              <w:rPr>
                <w:rFonts w:ascii="Times New Roman" w:hAnsi="Times New Roman" w:cs="Times New Roman"/>
                <w:sz w:val="24"/>
                <w:szCs w:val="24"/>
              </w:rPr>
            </w:pPr>
            <w:r w:rsidRPr="000B5ADA">
              <w:rPr>
                <w:rFonts w:ascii="Times New Roman" w:hAnsi="Times New Roman" w:cs="Times New Roman"/>
                <w:sz w:val="24"/>
                <w:szCs w:val="24"/>
              </w:rPr>
              <w:t>2940</w:t>
            </w:r>
            <w:r w:rsidR="00797361" w:rsidRPr="000B5ADA">
              <w:rPr>
                <w:rFonts w:ascii="Times New Roman" w:hAnsi="Times New Roman" w:cs="Times New Roman"/>
                <w:sz w:val="24"/>
                <w:szCs w:val="24"/>
              </w:rPr>
              <w:t xml:space="preserve"> (22</w:t>
            </w:r>
            <w:r w:rsidR="00C84547" w:rsidRPr="000B5ADA">
              <w:rPr>
                <w:rFonts w:ascii="Times New Roman" w:hAnsi="Times New Roman" w:cs="Times New Roman"/>
                <w:sz w:val="24"/>
                <w:szCs w:val="24"/>
              </w:rPr>
              <w:t>%)</w:t>
            </w:r>
          </w:p>
        </w:tc>
        <w:tc>
          <w:tcPr>
            <w:tcW w:w="308" w:type="pct"/>
            <w:tcBorders>
              <w:top w:val="single" w:sz="4" w:space="0" w:color="auto"/>
            </w:tcBorders>
          </w:tcPr>
          <w:p w14:paraId="23D7CE18" w14:textId="3299C538" w:rsidR="00C84547" w:rsidRPr="000B5ADA" w:rsidRDefault="00CE0D2C" w:rsidP="00B24133">
            <w:pPr>
              <w:jc w:val="center"/>
              <w:rPr>
                <w:rFonts w:ascii="Times New Roman" w:hAnsi="Times New Roman" w:cs="Times New Roman"/>
                <w:sz w:val="24"/>
                <w:szCs w:val="24"/>
              </w:rPr>
            </w:pPr>
            <w:r w:rsidRPr="000B5ADA">
              <w:rPr>
                <w:rFonts w:ascii="Times New Roman" w:hAnsi="Times New Roman" w:cs="Times New Roman"/>
                <w:sz w:val="24"/>
                <w:szCs w:val="24"/>
              </w:rPr>
              <w:t>2800</w:t>
            </w:r>
            <w:r w:rsidR="00C84547" w:rsidRPr="000B5ADA">
              <w:rPr>
                <w:rFonts w:ascii="Times New Roman" w:hAnsi="Times New Roman" w:cs="Times New Roman"/>
                <w:sz w:val="24"/>
                <w:szCs w:val="24"/>
              </w:rPr>
              <w:t xml:space="preserve"> (2</w:t>
            </w:r>
            <w:r w:rsidR="00797361" w:rsidRPr="000B5ADA">
              <w:rPr>
                <w:rFonts w:ascii="Times New Roman" w:hAnsi="Times New Roman" w:cs="Times New Roman"/>
                <w:sz w:val="24"/>
                <w:szCs w:val="24"/>
              </w:rPr>
              <w:t>0</w:t>
            </w:r>
            <w:r w:rsidR="00C84547" w:rsidRPr="000B5ADA">
              <w:rPr>
                <w:rFonts w:ascii="Times New Roman" w:hAnsi="Times New Roman" w:cs="Times New Roman"/>
                <w:sz w:val="24"/>
                <w:szCs w:val="24"/>
              </w:rPr>
              <w:t>%)</w:t>
            </w:r>
          </w:p>
        </w:tc>
        <w:tc>
          <w:tcPr>
            <w:tcW w:w="350" w:type="pct"/>
            <w:tcBorders>
              <w:top w:val="single" w:sz="4" w:space="0" w:color="auto"/>
            </w:tcBorders>
          </w:tcPr>
          <w:p w14:paraId="290A2857" w14:textId="6B8C6966" w:rsidR="00C84547" w:rsidRPr="000B5ADA" w:rsidRDefault="00CE0D2C" w:rsidP="00B24133">
            <w:pPr>
              <w:jc w:val="center"/>
              <w:rPr>
                <w:rFonts w:ascii="Times New Roman" w:hAnsi="Times New Roman" w:cs="Times New Roman"/>
                <w:sz w:val="24"/>
                <w:szCs w:val="24"/>
              </w:rPr>
            </w:pPr>
            <w:r w:rsidRPr="000B5ADA">
              <w:rPr>
                <w:rFonts w:ascii="Times New Roman" w:hAnsi="Times New Roman" w:cs="Times New Roman"/>
                <w:sz w:val="24"/>
                <w:szCs w:val="24"/>
              </w:rPr>
              <w:t>808</w:t>
            </w:r>
          </w:p>
          <w:p w14:paraId="05BA5F3C" w14:textId="77777777" w:rsidR="00C84547" w:rsidRPr="000B5ADA" w:rsidRDefault="00C84547" w:rsidP="00B24133">
            <w:pPr>
              <w:jc w:val="center"/>
              <w:rPr>
                <w:rFonts w:ascii="Times New Roman" w:hAnsi="Times New Roman" w:cs="Times New Roman"/>
                <w:sz w:val="24"/>
                <w:szCs w:val="24"/>
              </w:rPr>
            </w:pPr>
            <w:r w:rsidRPr="000B5ADA">
              <w:rPr>
                <w:rFonts w:ascii="Times New Roman" w:hAnsi="Times New Roman" w:cs="Times New Roman"/>
                <w:sz w:val="24"/>
                <w:szCs w:val="24"/>
              </w:rPr>
              <w:t>(6%)</w:t>
            </w:r>
          </w:p>
        </w:tc>
        <w:tc>
          <w:tcPr>
            <w:tcW w:w="316" w:type="pct"/>
            <w:tcBorders>
              <w:top w:val="single" w:sz="4" w:space="0" w:color="auto"/>
            </w:tcBorders>
          </w:tcPr>
          <w:p w14:paraId="59E43B2A" w14:textId="3CF290E2" w:rsidR="00C84547" w:rsidRPr="000B5ADA" w:rsidRDefault="00CE0D2C" w:rsidP="00B24133">
            <w:pPr>
              <w:jc w:val="center"/>
              <w:rPr>
                <w:rFonts w:ascii="Times New Roman" w:hAnsi="Times New Roman" w:cs="Times New Roman"/>
                <w:sz w:val="24"/>
                <w:szCs w:val="24"/>
              </w:rPr>
            </w:pPr>
            <w:r w:rsidRPr="000B5ADA">
              <w:rPr>
                <w:rFonts w:ascii="Times New Roman" w:hAnsi="Times New Roman" w:cs="Times New Roman"/>
                <w:sz w:val="24"/>
                <w:szCs w:val="24"/>
              </w:rPr>
              <w:t>998</w:t>
            </w:r>
            <w:r w:rsidR="00C84547" w:rsidRPr="000B5ADA">
              <w:rPr>
                <w:rFonts w:ascii="Times New Roman" w:hAnsi="Times New Roman" w:cs="Times New Roman"/>
                <w:sz w:val="24"/>
                <w:szCs w:val="24"/>
              </w:rPr>
              <w:t xml:space="preserve"> (</w:t>
            </w:r>
            <w:r w:rsidR="00797361" w:rsidRPr="000B5ADA">
              <w:rPr>
                <w:rFonts w:ascii="Times New Roman" w:hAnsi="Times New Roman" w:cs="Times New Roman"/>
                <w:sz w:val="24"/>
                <w:szCs w:val="24"/>
              </w:rPr>
              <w:t>7</w:t>
            </w:r>
            <w:r w:rsidR="00C84547" w:rsidRPr="000B5ADA">
              <w:rPr>
                <w:rFonts w:ascii="Times New Roman" w:hAnsi="Times New Roman" w:cs="Times New Roman"/>
                <w:sz w:val="24"/>
                <w:szCs w:val="24"/>
              </w:rPr>
              <w:t>%)</w:t>
            </w:r>
          </w:p>
        </w:tc>
        <w:tc>
          <w:tcPr>
            <w:tcW w:w="313" w:type="pct"/>
            <w:tcBorders>
              <w:top w:val="single" w:sz="4" w:space="0" w:color="auto"/>
            </w:tcBorders>
          </w:tcPr>
          <w:p w14:paraId="23BEA735" w14:textId="48C31DF9" w:rsidR="00C84547" w:rsidRPr="000B5ADA" w:rsidRDefault="00CE0D2C" w:rsidP="00B24133">
            <w:pPr>
              <w:jc w:val="center"/>
              <w:rPr>
                <w:rFonts w:ascii="Times New Roman" w:hAnsi="Times New Roman" w:cs="Times New Roman"/>
                <w:sz w:val="24"/>
                <w:szCs w:val="24"/>
              </w:rPr>
            </w:pPr>
            <w:r w:rsidRPr="000B5ADA">
              <w:rPr>
                <w:rFonts w:ascii="Times New Roman" w:hAnsi="Times New Roman" w:cs="Times New Roman"/>
                <w:sz w:val="24"/>
                <w:szCs w:val="24"/>
              </w:rPr>
              <w:t>2841</w:t>
            </w:r>
            <w:r w:rsidR="00C84547" w:rsidRPr="000B5ADA">
              <w:rPr>
                <w:rFonts w:ascii="Times New Roman" w:hAnsi="Times New Roman" w:cs="Times New Roman"/>
                <w:sz w:val="24"/>
                <w:szCs w:val="24"/>
              </w:rPr>
              <w:t xml:space="preserve"> (2</w:t>
            </w:r>
            <w:r w:rsidR="00797361" w:rsidRPr="000B5ADA">
              <w:rPr>
                <w:rFonts w:ascii="Times New Roman" w:hAnsi="Times New Roman" w:cs="Times New Roman"/>
                <w:sz w:val="24"/>
                <w:szCs w:val="24"/>
              </w:rPr>
              <w:t>1</w:t>
            </w:r>
            <w:r w:rsidR="00C84547" w:rsidRPr="000B5ADA">
              <w:rPr>
                <w:rFonts w:ascii="Times New Roman" w:hAnsi="Times New Roman" w:cs="Times New Roman"/>
                <w:sz w:val="24"/>
                <w:szCs w:val="24"/>
              </w:rPr>
              <w:t>%)</w:t>
            </w:r>
          </w:p>
        </w:tc>
        <w:tc>
          <w:tcPr>
            <w:tcW w:w="308" w:type="pct"/>
            <w:tcBorders>
              <w:top w:val="single" w:sz="4" w:space="0" w:color="auto"/>
            </w:tcBorders>
          </w:tcPr>
          <w:p w14:paraId="642153C6" w14:textId="6C6C0F83" w:rsidR="00C84547" w:rsidRPr="000B5ADA" w:rsidRDefault="00CE0D2C" w:rsidP="00B24133">
            <w:pPr>
              <w:jc w:val="center"/>
              <w:rPr>
                <w:rFonts w:ascii="Times New Roman" w:hAnsi="Times New Roman" w:cs="Times New Roman"/>
                <w:sz w:val="24"/>
                <w:szCs w:val="24"/>
              </w:rPr>
            </w:pPr>
            <w:r w:rsidRPr="000B5ADA">
              <w:rPr>
                <w:rFonts w:ascii="Times New Roman" w:hAnsi="Times New Roman" w:cs="Times New Roman"/>
                <w:sz w:val="24"/>
                <w:szCs w:val="24"/>
              </w:rPr>
              <w:t>3210</w:t>
            </w:r>
          </w:p>
          <w:p w14:paraId="6D97C39F" w14:textId="3FC0956D" w:rsidR="00C84547" w:rsidRPr="000B5ADA" w:rsidRDefault="00C84547" w:rsidP="00B24133">
            <w:pPr>
              <w:jc w:val="center"/>
              <w:rPr>
                <w:rFonts w:ascii="Times New Roman" w:hAnsi="Times New Roman" w:cs="Times New Roman"/>
                <w:sz w:val="24"/>
                <w:szCs w:val="24"/>
              </w:rPr>
            </w:pPr>
            <w:r w:rsidRPr="000B5ADA">
              <w:rPr>
                <w:rFonts w:ascii="Times New Roman" w:hAnsi="Times New Roman" w:cs="Times New Roman"/>
                <w:sz w:val="24"/>
                <w:szCs w:val="24"/>
              </w:rPr>
              <w:t>(2</w:t>
            </w:r>
            <w:r w:rsidR="00797361" w:rsidRPr="000B5ADA">
              <w:rPr>
                <w:rFonts w:ascii="Times New Roman" w:hAnsi="Times New Roman" w:cs="Times New Roman"/>
                <w:sz w:val="24"/>
                <w:szCs w:val="24"/>
              </w:rPr>
              <w:t>4</w:t>
            </w:r>
            <w:r w:rsidRPr="000B5ADA">
              <w:rPr>
                <w:rFonts w:ascii="Times New Roman" w:hAnsi="Times New Roman" w:cs="Times New Roman"/>
                <w:sz w:val="24"/>
                <w:szCs w:val="24"/>
              </w:rPr>
              <w:t>%)</w:t>
            </w:r>
          </w:p>
        </w:tc>
        <w:tc>
          <w:tcPr>
            <w:tcW w:w="349" w:type="pct"/>
            <w:tcBorders>
              <w:top w:val="single" w:sz="4" w:space="0" w:color="auto"/>
            </w:tcBorders>
          </w:tcPr>
          <w:p w14:paraId="72388BCB" w14:textId="1675D102" w:rsidR="00C84547" w:rsidRPr="000B5ADA" w:rsidRDefault="00A90E0B" w:rsidP="00B24133">
            <w:pPr>
              <w:jc w:val="center"/>
              <w:rPr>
                <w:rFonts w:ascii="Times New Roman" w:hAnsi="Times New Roman" w:cs="Times New Roman"/>
                <w:sz w:val="24"/>
                <w:szCs w:val="24"/>
              </w:rPr>
            </w:pPr>
            <w:r w:rsidRPr="000B5ADA">
              <w:rPr>
                <w:rFonts w:ascii="Times New Roman" w:hAnsi="Times New Roman" w:cs="Times New Roman"/>
                <w:sz w:val="24"/>
                <w:szCs w:val="24"/>
              </w:rPr>
              <w:t>13</w:t>
            </w:r>
            <w:r w:rsidR="00CE0D2C" w:rsidRPr="000B5ADA">
              <w:rPr>
                <w:rFonts w:ascii="Times New Roman" w:hAnsi="Times New Roman" w:cs="Times New Roman"/>
                <w:sz w:val="24"/>
                <w:szCs w:val="24"/>
              </w:rPr>
              <w:t>644</w:t>
            </w:r>
          </w:p>
          <w:p w14:paraId="7E57CD46" w14:textId="77777777" w:rsidR="00C84547" w:rsidRPr="000B5ADA" w:rsidRDefault="00C84547" w:rsidP="00B24133">
            <w:pPr>
              <w:jc w:val="center"/>
              <w:rPr>
                <w:rFonts w:ascii="Times New Roman" w:hAnsi="Times New Roman" w:cs="Times New Roman"/>
                <w:sz w:val="24"/>
                <w:szCs w:val="24"/>
              </w:rPr>
            </w:pPr>
            <w:r w:rsidRPr="000B5ADA">
              <w:rPr>
                <w:rFonts w:ascii="Times New Roman" w:hAnsi="Times New Roman" w:cs="Times New Roman"/>
                <w:sz w:val="24"/>
                <w:szCs w:val="24"/>
              </w:rPr>
              <w:t>(100%)</w:t>
            </w:r>
          </w:p>
        </w:tc>
        <w:tc>
          <w:tcPr>
            <w:tcW w:w="308" w:type="pct"/>
            <w:tcBorders>
              <w:top w:val="single" w:sz="4" w:space="0" w:color="auto"/>
            </w:tcBorders>
          </w:tcPr>
          <w:p w14:paraId="096AF13E" w14:textId="2CA1EC03" w:rsidR="00C84547" w:rsidRPr="000B5ADA" w:rsidRDefault="00CE0D2C" w:rsidP="00B24133">
            <w:pPr>
              <w:jc w:val="center"/>
              <w:rPr>
                <w:rFonts w:ascii="Times New Roman" w:hAnsi="Times New Roman" w:cs="Times New Roman"/>
                <w:sz w:val="24"/>
                <w:szCs w:val="24"/>
              </w:rPr>
            </w:pPr>
            <w:r w:rsidRPr="000B5ADA">
              <w:rPr>
                <w:rFonts w:ascii="Times New Roman" w:hAnsi="Times New Roman" w:cs="Times New Roman"/>
                <w:sz w:val="24"/>
                <w:szCs w:val="24"/>
              </w:rPr>
              <w:t>3387</w:t>
            </w:r>
            <w:r w:rsidR="00C84547" w:rsidRPr="000B5ADA">
              <w:rPr>
                <w:rFonts w:ascii="Times New Roman" w:hAnsi="Times New Roman" w:cs="Times New Roman"/>
                <w:sz w:val="24"/>
                <w:szCs w:val="24"/>
              </w:rPr>
              <w:t xml:space="preserve"> (2</w:t>
            </w:r>
            <w:r w:rsidR="00027629" w:rsidRPr="000B5ADA">
              <w:rPr>
                <w:rFonts w:ascii="Times New Roman" w:hAnsi="Times New Roman" w:cs="Times New Roman"/>
                <w:sz w:val="24"/>
                <w:szCs w:val="24"/>
              </w:rPr>
              <w:t>5</w:t>
            </w:r>
            <w:r w:rsidR="00C84547" w:rsidRPr="000B5ADA">
              <w:rPr>
                <w:rFonts w:ascii="Times New Roman" w:hAnsi="Times New Roman" w:cs="Times New Roman"/>
                <w:sz w:val="24"/>
                <w:szCs w:val="24"/>
              </w:rPr>
              <w:t>%)</w:t>
            </w:r>
          </w:p>
        </w:tc>
        <w:tc>
          <w:tcPr>
            <w:tcW w:w="308" w:type="pct"/>
            <w:tcBorders>
              <w:top w:val="single" w:sz="4" w:space="0" w:color="auto"/>
            </w:tcBorders>
          </w:tcPr>
          <w:p w14:paraId="66B57FE8" w14:textId="55702C3E" w:rsidR="00C84547" w:rsidRPr="000B5ADA" w:rsidRDefault="00CE0D2C" w:rsidP="00B24133">
            <w:pPr>
              <w:jc w:val="center"/>
              <w:rPr>
                <w:rFonts w:ascii="Times New Roman" w:hAnsi="Times New Roman" w:cs="Times New Roman"/>
                <w:sz w:val="24"/>
                <w:szCs w:val="24"/>
              </w:rPr>
            </w:pPr>
            <w:r w:rsidRPr="000B5ADA">
              <w:rPr>
                <w:rFonts w:ascii="Times New Roman" w:hAnsi="Times New Roman" w:cs="Times New Roman"/>
                <w:sz w:val="24"/>
                <w:szCs w:val="24"/>
              </w:rPr>
              <w:t>3557</w:t>
            </w:r>
            <w:r w:rsidR="00C84547" w:rsidRPr="000B5ADA">
              <w:rPr>
                <w:rFonts w:ascii="Times New Roman" w:hAnsi="Times New Roman" w:cs="Times New Roman"/>
                <w:sz w:val="24"/>
                <w:szCs w:val="24"/>
              </w:rPr>
              <w:t xml:space="preserve"> (26%)</w:t>
            </w:r>
          </w:p>
        </w:tc>
        <w:tc>
          <w:tcPr>
            <w:tcW w:w="350" w:type="pct"/>
            <w:tcBorders>
              <w:top w:val="single" w:sz="4" w:space="0" w:color="auto"/>
            </w:tcBorders>
          </w:tcPr>
          <w:p w14:paraId="5BF8E3D0" w14:textId="7476E82E" w:rsidR="00C84547" w:rsidRPr="000B5ADA" w:rsidRDefault="00CE0D2C" w:rsidP="00B24133">
            <w:pPr>
              <w:jc w:val="center"/>
              <w:rPr>
                <w:rFonts w:ascii="Times New Roman" w:hAnsi="Times New Roman" w:cs="Times New Roman"/>
                <w:sz w:val="24"/>
                <w:szCs w:val="24"/>
              </w:rPr>
            </w:pPr>
            <w:r w:rsidRPr="000B5ADA">
              <w:rPr>
                <w:rFonts w:ascii="Times New Roman" w:hAnsi="Times New Roman" w:cs="Times New Roman"/>
                <w:sz w:val="24"/>
                <w:szCs w:val="24"/>
              </w:rPr>
              <w:t>997</w:t>
            </w:r>
          </w:p>
          <w:p w14:paraId="7648780D" w14:textId="132CBE51" w:rsidR="00C84547" w:rsidRPr="000B5ADA" w:rsidRDefault="00C84547" w:rsidP="00B24133">
            <w:pPr>
              <w:jc w:val="center"/>
              <w:rPr>
                <w:rFonts w:ascii="Times New Roman" w:hAnsi="Times New Roman" w:cs="Times New Roman"/>
                <w:sz w:val="24"/>
                <w:szCs w:val="24"/>
              </w:rPr>
            </w:pPr>
            <w:r w:rsidRPr="000B5ADA">
              <w:rPr>
                <w:rFonts w:ascii="Times New Roman" w:hAnsi="Times New Roman" w:cs="Times New Roman"/>
                <w:sz w:val="24"/>
                <w:szCs w:val="24"/>
              </w:rPr>
              <w:t>(</w:t>
            </w:r>
            <w:r w:rsidR="00027629" w:rsidRPr="000B5ADA">
              <w:rPr>
                <w:rFonts w:ascii="Times New Roman" w:hAnsi="Times New Roman" w:cs="Times New Roman"/>
                <w:sz w:val="24"/>
                <w:szCs w:val="24"/>
              </w:rPr>
              <w:t>7</w:t>
            </w:r>
            <w:r w:rsidRPr="000B5ADA">
              <w:rPr>
                <w:rFonts w:ascii="Times New Roman" w:hAnsi="Times New Roman" w:cs="Times New Roman"/>
                <w:sz w:val="24"/>
                <w:szCs w:val="24"/>
              </w:rPr>
              <w:t>%)</w:t>
            </w:r>
          </w:p>
        </w:tc>
        <w:tc>
          <w:tcPr>
            <w:tcW w:w="316" w:type="pct"/>
            <w:tcBorders>
              <w:top w:val="single" w:sz="4" w:space="0" w:color="auto"/>
            </w:tcBorders>
          </w:tcPr>
          <w:p w14:paraId="55329497" w14:textId="35733AF3" w:rsidR="00C84547" w:rsidRPr="000B5ADA" w:rsidRDefault="00CE0D2C" w:rsidP="00B24133">
            <w:pPr>
              <w:jc w:val="center"/>
              <w:rPr>
                <w:rFonts w:ascii="Times New Roman" w:hAnsi="Times New Roman" w:cs="Times New Roman"/>
                <w:sz w:val="24"/>
                <w:szCs w:val="24"/>
              </w:rPr>
            </w:pPr>
            <w:r w:rsidRPr="000B5ADA">
              <w:rPr>
                <w:rFonts w:ascii="Times New Roman" w:hAnsi="Times New Roman" w:cs="Times New Roman"/>
                <w:sz w:val="24"/>
                <w:szCs w:val="24"/>
              </w:rPr>
              <w:t>1224</w:t>
            </w:r>
          </w:p>
          <w:p w14:paraId="107B4717" w14:textId="7C43715F" w:rsidR="00C84547" w:rsidRPr="000B5ADA" w:rsidRDefault="00C84547" w:rsidP="00B24133">
            <w:pPr>
              <w:jc w:val="center"/>
              <w:rPr>
                <w:rFonts w:ascii="Times New Roman" w:hAnsi="Times New Roman" w:cs="Times New Roman"/>
                <w:sz w:val="24"/>
                <w:szCs w:val="24"/>
              </w:rPr>
            </w:pPr>
            <w:r w:rsidRPr="000B5ADA">
              <w:rPr>
                <w:rFonts w:ascii="Times New Roman" w:hAnsi="Times New Roman" w:cs="Times New Roman"/>
                <w:sz w:val="24"/>
                <w:szCs w:val="24"/>
              </w:rPr>
              <w:t>(</w:t>
            </w:r>
            <w:r w:rsidR="00027629" w:rsidRPr="000B5ADA">
              <w:rPr>
                <w:rFonts w:ascii="Times New Roman" w:hAnsi="Times New Roman" w:cs="Times New Roman"/>
                <w:sz w:val="24"/>
                <w:szCs w:val="24"/>
              </w:rPr>
              <w:t>9</w:t>
            </w:r>
            <w:r w:rsidRPr="000B5ADA">
              <w:rPr>
                <w:rFonts w:ascii="Times New Roman" w:hAnsi="Times New Roman" w:cs="Times New Roman"/>
                <w:sz w:val="24"/>
                <w:szCs w:val="24"/>
              </w:rPr>
              <w:t>%)</w:t>
            </w:r>
          </w:p>
        </w:tc>
        <w:tc>
          <w:tcPr>
            <w:tcW w:w="313" w:type="pct"/>
            <w:tcBorders>
              <w:top w:val="single" w:sz="4" w:space="0" w:color="auto"/>
            </w:tcBorders>
          </w:tcPr>
          <w:p w14:paraId="6462F5D9" w14:textId="18FB09DC" w:rsidR="00C84547" w:rsidRPr="000B5ADA" w:rsidRDefault="00CE0D2C" w:rsidP="00B24133">
            <w:pPr>
              <w:jc w:val="center"/>
              <w:rPr>
                <w:rFonts w:ascii="Times New Roman" w:hAnsi="Times New Roman" w:cs="Times New Roman"/>
                <w:sz w:val="24"/>
                <w:szCs w:val="24"/>
              </w:rPr>
            </w:pPr>
            <w:r w:rsidRPr="000B5ADA">
              <w:rPr>
                <w:rFonts w:ascii="Times New Roman" w:hAnsi="Times New Roman" w:cs="Times New Roman"/>
                <w:sz w:val="24"/>
                <w:szCs w:val="24"/>
              </w:rPr>
              <w:t>2722</w:t>
            </w:r>
          </w:p>
          <w:p w14:paraId="437E8463" w14:textId="2678C422" w:rsidR="00C84547" w:rsidRPr="000B5ADA" w:rsidRDefault="00C84547" w:rsidP="00B24133">
            <w:pPr>
              <w:jc w:val="center"/>
              <w:rPr>
                <w:rFonts w:ascii="Times New Roman" w:hAnsi="Times New Roman" w:cs="Times New Roman"/>
                <w:sz w:val="24"/>
                <w:szCs w:val="24"/>
              </w:rPr>
            </w:pPr>
            <w:r w:rsidRPr="000B5ADA">
              <w:rPr>
                <w:rFonts w:ascii="Times New Roman" w:hAnsi="Times New Roman" w:cs="Times New Roman"/>
                <w:sz w:val="24"/>
                <w:szCs w:val="24"/>
              </w:rPr>
              <w:t>(2</w:t>
            </w:r>
            <w:r w:rsidR="00027629" w:rsidRPr="000B5ADA">
              <w:rPr>
                <w:rFonts w:ascii="Times New Roman" w:hAnsi="Times New Roman" w:cs="Times New Roman"/>
                <w:sz w:val="24"/>
                <w:szCs w:val="24"/>
              </w:rPr>
              <w:t>0</w:t>
            </w:r>
            <w:r w:rsidRPr="000B5ADA">
              <w:rPr>
                <w:rFonts w:ascii="Times New Roman" w:hAnsi="Times New Roman" w:cs="Times New Roman"/>
                <w:sz w:val="24"/>
                <w:szCs w:val="24"/>
              </w:rPr>
              <w:t>%)</w:t>
            </w:r>
          </w:p>
        </w:tc>
        <w:tc>
          <w:tcPr>
            <w:tcW w:w="306" w:type="pct"/>
            <w:tcBorders>
              <w:top w:val="single" w:sz="4" w:space="0" w:color="auto"/>
            </w:tcBorders>
          </w:tcPr>
          <w:p w14:paraId="67A99BC9" w14:textId="6F973F66" w:rsidR="00C84547" w:rsidRPr="000B5ADA" w:rsidRDefault="00CE0D2C" w:rsidP="00B24133">
            <w:pPr>
              <w:jc w:val="center"/>
              <w:rPr>
                <w:rFonts w:ascii="Times New Roman" w:hAnsi="Times New Roman" w:cs="Times New Roman"/>
                <w:sz w:val="24"/>
                <w:szCs w:val="24"/>
              </w:rPr>
            </w:pPr>
            <w:r w:rsidRPr="000B5ADA">
              <w:rPr>
                <w:rFonts w:ascii="Times New Roman" w:hAnsi="Times New Roman" w:cs="Times New Roman"/>
                <w:sz w:val="24"/>
                <w:szCs w:val="24"/>
              </w:rPr>
              <w:t>1757</w:t>
            </w:r>
          </w:p>
          <w:p w14:paraId="70CA5558" w14:textId="307BC078" w:rsidR="00C84547" w:rsidRPr="000B5ADA" w:rsidRDefault="00C84547" w:rsidP="00B24133">
            <w:pPr>
              <w:jc w:val="center"/>
              <w:rPr>
                <w:rFonts w:ascii="Times New Roman" w:hAnsi="Times New Roman" w:cs="Times New Roman"/>
                <w:sz w:val="24"/>
                <w:szCs w:val="24"/>
              </w:rPr>
            </w:pPr>
            <w:r w:rsidRPr="000B5ADA">
              <w:rPr>
                <w:rFonts w:ascii="Times New Roman" w:hAnsi="Times New Roman" w:cs="Times New Roman"/>
                <w:sz w:val="24"/>
                <w:szCs w:val="24"/>
              </w:rPr>
              <w:t>(1</w:t>
            </w:r>
            <w:r w:rsidR="00027629" w:rsidRPr="000B5ADA">
              <w:rPr>
                <w:rFonts w:ascii="Times New Roman" w:hAnsi="Times New Roman" w:cs="Times New Roman"/>
                <w:sz w:val="24"/>
                <w:szCs w:val="24"/>
              </w:rPr>
              <w:t>3</w:t>
            </w:r>
            <w:r w:rsidRPr="000B5ADA">
              <w:rPr>
                <w:rFonts w:ascii="Times New Roman" w:hAnsi="Times New Roman" w:cs="Times New Roman"/>
                <w:sz w:val="24"/>
                <w:szCs w:val="24"/>
              </w:rPr>
              <w:t>%)</w:t>
            </w:r>
          </w:p>
        </w:tc>
      </w:tr>
      <w:tr w:rsidR="00C84547" w:rsidRPr="000B5ADA" w14:paraId="19514905" w14:textId="77777777" w:rsidTr="002C7CB6">
        <w:tc>
          <w:tcPr>
            <w:tcW w:w="498" w:type="pct"/>
          </w:tcPr>
          <w:p w14:paraId="2E5AD914" w14:textId="77777777" w:rsidR="00C84547" w:rsidRPr="00856A13" w:rsidRDefault="00C84547" w:rsidP="00B24133">
            <w:pPr>
              <w:rPr>
                <w:rFonts w:ascii="Times New Roman" w:hAnsi="Times New Roman" w:cs="Times New Roman"/>
                <w:sz w:val="24"/>
                <w:szCs w:val="24"/>
              </w:rPr>
            </w:pPr>
            <w:r w:rsidRPr="00856A13">
              <w:rPr>
                <w:rFonts w:ascii="Times New Roman" w:hAnsi="Times New Roman" w:cs="Times New Roman"/>
                <w:sz w:val="24"/>
                <w:szCs w:val="24"/>
              </w:rPr>
              <w:t>ASD Status</w:t>
            </w:r>
          </w:p>
        </w:tc>
        <w:tc>
          <w:tcPr>
            <w:tcW w:w="349" w:type="pct"/>
          </w:tcPr>
          <w:p w14:paraId="6E46A722" w14:textId="77777777" w:rsidR="00C84547" w:rsidRPr="000B5ADA" w:rsidRDefault="00C84547" w:rsidP="00B24133">
            <w:pPr>
              <w:jc w:val="center"/>
              <w:rPr>
                <w:rFonts w:ascii="Times New Roman" w:hAnsi="Times New Roman" w:cs="Times New Roman"/>
                <w:sz w:val="24"/>
                <w:szCs w:val="24"/>
              </w:rPr>
            </w:pPr>
          </w:p>
        </w:tc>
        <w:tc>
          <w:tcPr>
            <w:tcW w:w="308" w:type="pct"/>
          </w:tcPr>
          <w:p w14:paraId="2786BF82" w14:textId="77777777" w:rsidR="00C84547" w:rsidRPr="000B5ADA" w:rsidRDefault="00C84547" w:rsidP="00B24133">
            <w:pPr>
              <w:jc w:val="center"/>
              <w:rPr>
                <w:rFonts w:ascii="Times New Roman" w:hAnsi="Times New Roman" w:cs="Times New Roman"/>
                <w:sz w:val="24"/>
                <w:szCs w:val="24"/>
              </w:rPr>
            </w:pPr>
          </w:p>
        </w:tc>
        <w:tc>
          <w:tcPr>
            <w:tcW w:w="308" w:type="pct"/>
          </w:tcPr>
          <w:p w14:paraId="776DB750" w14:textId="77777777" w:rsidR="00C84547" w:rsidRPr="000B5ADA" w:rsidRDefault="00C84547" w:rsidP="00B24133">
            <w:pPr>
              <w:jc w:val="center"/>
              <w:rPr>
                <w:rFonts w:ascii="Times New Roman" w:hAnsi="Times New Roman" w:cs="Times New Roman"/>
                <w:sz w:val="24"/>
                <w:szCs w:val="24"/>
              </w:rPr>
            </w:pPr>
          </w:p>
        </w:tc>
        <w:tc>
          <w:tcPr>
            <w:tcW w:w="350" w:type="pct"/>
          </w:tcPr>
          <w:p w14:paraId="471E7724" w14:textId="77777777" w:rsidR="00C84547" w:rsidRPr="000B5ADA" w:rsidRDefault="00C84547" w:rsidP="00B24133">
            <w:pPr>
              <w:jc w:val="center"/>
              <w:rPr>
                <w:rFonts w:ascii="Times New Roman" w:hAnsi="Times New Roman" w:cs="Times New Roman"/>
                <w:sz w:val="24"/>
                <w:szCs w:val="24"/>
              </w:rPr>
            </w:pPr>
          </w:p>
        </w:tc>
        <w:tc>
          <w:tcPr>
            <w:tcW w:w="316" w:type="pct"/>
          </w:tcPr>
          <w:p w14:paraId="76CD7C50" w14:textId="77777777" w:rsidR="00C84547" w:rsidRPr="000B5ADA" w:rsidRDefault="00C84547" w:rsidP="00B24133">
            <w:pPr>
              <w:jc w:val="center"/>
              <w:rPr>
                <w:rFonts w:ascii="Times New Roman" w:hAnsi="Times New Roman" w:cs="Times New Roman"/>
                <w:sz w:val="24"/>
                <w:szCs w:val="24"/>
              </w:rPr>
            </w:pPr>
          </w:p>
        </w:tc>
        <w:tc>
          <w:tcPr>
            <w:tcW w:w="313" w:type="pct"/>
          </w:tcPr>
          <w:p w14:paraId="4426F9E8" w14:textId="77777777" w:rsidR="00C84547" w:rsidRPr="000B5ADA" w:rsidRDefault="00C84547" w:rsidP="00B24133">
            <w:pPr>
              <w:jc w:val="center"/>
              <w:rPr>
                <w:rFonts w:ascii="Times New Roman" w:hAnsi="Times New Roman" w:cs="Times New Roman"/>
                <w:sz w:val="24"/>
                <w:szCs w:val="24"/>
              </w:rPr>
            </w:pPr>
          </w:p>
        </w:tc>
        <w:tc>
          <w:tcPr>
            <w:tcW w:w="308" w:type="pct"/>
          </w:tcPr>
          <w:p w14:paraId="264E020A" w14:textId="77777777" w:rsidR="00C84547" w:rsidRPr="000B5ADA" w:rsidRDefault="00C84547" w:rsidP="00B24133">
            <w:pPr>
              <w:jc w:val="center"/>
              <w:rPr>
                <w:rFonts w:ascii="Times New Roman" w:hAnsi="Times New Roman" w:cs="Times New Roman"/>
                <w:sz w:val="24"/>
                <w:szCs w:val="24"/>
              </w:rPr>
            </w:pPr>
          </w:p>
        </w:tc>
        <w:tc>
          <w:tcPr>
            <w:tcW w:w="349" w:type="pct"/>
          </w:tcPr>
          <w:p w14:paraId="19B0FB6C" w14:textId="77777777" w:rsidR="00C84547" w:rsidRPr="000B5ADA" w:rsidRDefault="00C84547" w:rsidP="00B24133">
            <w:pPr>
              <w:jc w:val="center"/>
              <w:rPr>
                <w:rFonts w:ascii="Times New Roman" w:hAnsi="Times New Roman" w:cs="Times New Roman"/>
                <w:sz w:val="24"/>
                <w:szCs w:val="24"/>
              </w:rPr>
            </w:pPr>
          </w:p>
        </w:tc>
        <w:tc>
          <w:tcPr>
            <w:tcW w:w="308" w:type="pct"/>
          </w:tcPr>
          <w:p w14:paraId="35AA2425" w14:textId="77777777" w:rsidR="00C84547" w:rsidRPr="000B5ADA" w:rsidRDefault="00C84547" w:rsidP="00B24133">
            <w:pPr>
              <w:jc w:val="center"/>
              <w:rPr>
                <w:rFonts w:ascii="Times New Roman" w:hAnsi="Times New Roman" w:cs="Times New Roman"/>
                <w:sz w:val="24"/>
                <w:szCs w:val="24"/>
              </w:rPr>
            </w:pPr>
          </w:p>
        </w:tc>
        <w:tc>
          <w:tcPr>
            <w:tcW w:w="308" w:type="pct"/>
          </w:tcPr>
          <w:p w14:paraId="5B3964F9" w14:textId="77777777" w:rsidR="00C84547" w:rsidRPr="000B5ADA" w:rsidRDefault="00C84547" w:rsidP="00B24133">
            <w:pPr>
              <w:jc w:val="center"/>
              <w:rPr>
                <w:rFonts w:ascii="Times New Roman" w:hAnsi="Times New Roman" w:cs="Times New Roman"/>
                <w:sz w:val="24"/>
                <w:szCs w:val="24"/>
              </w:rPr>
            </w:pPr>
          </w:p>
        </w:tc>
        <w:tc>
          <w:tcPr>
            <w:tcW w:w="350" w:type="pct"/>
          </w:tcPr>
          <w:p w14:paraId="43E393E0" w14:textId="77777777" w:rsidR="00C84547" w:rsidRPr="000B5ADA" w:rsidRDefault="00C84547" w:rsidP="00B24133">
            <w:pPr>
              <w:jc w:val="center"/>
              <w:rPr>
                <w:rFonts w:ascii="Times New Roman" w:hAnsi="Times New Roman" w:cs="Times New Roman"/>
                <w:sz w:val="24"/>
                <w:szCs w:val="24"/>
              </w:rPr>
            </w:pPr>
          </w:p>
        </w:tc>
        <w:tc>
          <w:tcPr>
            <w:tcW w:w="316" w:type="pct"/>
          </w:tcPr>
          <w:p w14:paraId="0CACD60A" w14:textId="77777777" w:rsidR="00C84547" w:rsidRPr="000B5ADA" w:rsidRDefault="00C84547" w:rsidP="00B24133">
            <w:pPr>
              <w:jc w:val="center"/>
              <w:rPr>
                <w:rFonts w:ascii="Times New Roman" w:hAnsi="Times New Roman" w:cs="Times New Roman"/>
                <w:sz w:val="24"/>
                <w:szCs w:val="24"/>
              </w:rPr>
            </w:pPr>
          </w:p>
        </w:tc>
        <w:tc>
          <w:tcPr>
            <w:tcW w:w="313" w:type="pct"/>
          </w:tcPr>
          <w:p w14:paraId="5D9BF30E" w14:textId="77777777" w:rsidR="00C84547" w:rsidRPr="000B5ADA" w:rsidRDefault="00C84547" w:rsidP="00B24133">
            <w:pPr>
              <w:jc w:val="center"/>
              <w:rPr>
                <w:rFonts w:ascii="Times New Roman" w:hAnsi="Times New Roman" w:cs="Times New Roman"/>
                <w:sz w:val="24"/>
                <w:szCs w:val="24"/>
              </w:rPr>
            </w:pPr>
          </w:p>
        </w:tc>
        <w:tc>
          <w:tcPr>
            <w:tcW w:w="306" w:type="pct"/>
          </w:tcPr>
          <w:p w14:paraId="42C84D7B" w14:textId="77777777" w:rsidR="00C84547" w:rsidRPr="000B5ADA" w:rsidRDefault="00C84547" w:rsidP="00B24133">
            <w:pPr>
              <w:jc w:val="center"/>
              <w:rPr>
                <w:rFonts w:ascii="Times New Roman" w:hAnsi="Times New Roman" w:cs="Times New Roman"/>
                <w:sz w:val="24"/>
                <w:szCs w:val="24"/>
              </w:rPr>
            </w:pPr>
          </w:p>
        </w:tc>
      </w:tr>
      <w:tr w:rsidR="00C84547" w:rsidRPr="000B5ADA" w14:paraId="3B0D1796" w14:textId="77777777" w:rsidTr="002C7CB6">
        <w:tc>
          <w:tcPr>
            <w:tcW w:w="498" w:type="pct"/>
          </w:tcPr>
          <w:p w14:paraId="5E6AF66B" w14:textId="77777777" w:rsidR="00C84547" w:rsidRPr="001D0789" w:rsidRDefault="00C84547" w:rsidP="00856A13">
            <w:pPr>
              <w:ind w:right="63"/>
              <w:rPr>
                <w:rFonts w:ascii="Times New Roman" w:hAnsi="Times New Roman" w:cs="Times New Roman"/>
                <w:sz w:val="24"/>
                <w:szCs w:val="24"/>
              </w:rPr>
            </w:pPr>
            <w:r w:rsidRPr="00856A13">
              <w:rPr>
                <w:rFonts w:ascii="Times New Roman" w:hAnsi="Times New Roman" w:cs="Times New Roman"/>
                <w:sz w:val="24"/>
                <w:szCs w:val="24"/>
              </w:rPr>
              <w:t>Without ASD</w:t>
            </w:r>
          </w:p>
        </w:tc>
        <w:tc>
          <w:tcPr>
            <w:tcW w:w="349" w:type="pct"/>
          </w:tcPr>
          <w:p w14:paraId="487C4A27" w14:textId="7F08673A" w:rsidR="00C84547" w:rsidRPr="000B5ADA" w:rsidRDefault="00CE0D2C" w:rsidP="00B24133">
            <w:pPr>
              <w:jc w:val="center"/>
              <w:rPr>
                <w:rFonts w:ascii="Times New Roman" w:hAnsi="Times New Roman" w:cs="Times New Roman"/>
                <w:sz w:val="24"/>
                <w:szCs w:val="24"/>
              </w:rPr>
            </w:pPr>
            <w:r w:rsidRPr="000B5ADA">
              <w:rPr>
                <w:rFonts w:ascii="Times New Roman" w:hAnsi="Times New Roman" w:cs="Times New Roman"/>
                <w:sz w:val="24"/>
                <w:szCs w:val="24"/>
              </w:rPr>
              <w:t>1318</w:t>
            </w:r>
            <w:r w:rsidR="00E45277" w:rsidRPr="000B5ADA">
              <w:rPr>
                <w:rFonts w:ascii="Times New Roman" w:hAnsi="Times New Roman" w:cs="Times New Roman"/>
                <w:sz w:val="24"/>
                <w:szCs w:val="24"/>
              </w:rPr>
              <w:t>9</w:t>
            </w:r>
          </w:p>
          <w:p w14:paraId="6335877E" w14:textId="7395A7A9" w:rsidR="00C84547" w:rsidRPr="000B5ADA" w:rsidRDefault="00027629" w:rsidP="00B24133">
            <w:pPr>
              <w:jc w:val="center"/>
              <w:rPr>
                <w:rFonts w:ascii="Times New Roman" w:hAnsi="Times New Roman" w:cs="Times New Roman"/>
                <w:sz w:val="24"/>
                <w:szCs w:val="24"/>
              </w:rPr>
            </w:pPr>
            <w:r w:rsidRPr="000B5ADA">
              <w:rPr>
                <w:rFonts w:ascii="Times New Roman" w:hAnsi="Times New Roman" w:cs="Times New Roman"/>
                <w:sz w:val="24"/>
                <w:szCs w:val="24"/>
              </w:rPr>
              <w:t>(100%)</w:t>
            </w:r>
          </w:p>
        </w:tc>
        <w:tc>
          <w:tcPr>
            <w:tcW w:w="308" w:type="pct"/>
          </w:tcPr>
          <w:p w14:paraId="179BD800" w14:textId="07743FFE" w:rsidR="00C84547" w:rsidRPr="000B5ADA" w:rsidRDefault="00CE0D2C" w:rsidP="00B24133">
            <w:pPr>
              <w:jc w:val="center"/>
              <w:rPr>
                <w:rFonts w:ascii="Times New Roman" w:hAnsi="Times New Roman" w:cs="Times New Roman"/>
                <w:sz w:val="24"/>
                <w:szCs w:val="24"/>
              </w:rPr>
            </w:pPr>
            <w:r w:rsidRPr="000B5ADA">
              <w:rPr>
                <w:rFonts w:ascii="Times New Roman" w:hAnsi="Times New Roman" w:cs="Times New Roman"/>
                <w:sz w:val="24"/>
                <w:szCs w:val="24"/>
              </w:rPr>
              <w:t>286</w:t>
            </w:r>
            <w:r w:rsidR="00E45277" w:rsidRPr="000B5ADA">
              <w:rPr>
                <w:rFonts w:ascii="Times New Roman" w:hAnsi="Times New Roman" w:cs="Times New Roman"/>
                <w:sz w:val="24"/>
                <w:szCs w:val="24"/>
              </w:rPr>
              <w:t>8</w:t>
            </w:r>
          </w:p>
          <w:p w14:paraId="50BA28B4" w14:textId="5AF24B91" w:rsidR="00C84547" w:rsidRPr="000B5ADA" w:rsidRDefault="00C84547" w:rsidP="00B24133">
            <w:pPr>
              <w:jc w:val="center"/>
              <w:rPr>
                <w:rFonts w:ascii="Times New Roman" w:hAnsi="Times New Roman" w:cs="Times New Roman"/>
                <w:sz w:val="24"/>
                <w:szCs w:val="24"/>
              </w:rPr>
            </w:pPr>
            <w:r w:rsidRPr="000B5ADA">
              <w:rPr>
                <w:rFonts w:ascii="Times New Roman" w:hAnsi="Times New Roman" w:cs="Times New Roman"/>
                <w:sz w:val="24"/>
                <w:szCs w:val="24"/>
              </w:rPr>
              <w:t>(2</w:t>
            </w:r>
            <w:r w:rsidR="00692519" w:rsidRPr="000B5ADA">
              <w:rPr>
                <w:rFonts w:ascii="Times New Roman" w:hAnsi="Times New Roman" w:cs="Times New Roman"/>
                <w:sz w:val="24"/>
                <w:szCs w:val="24"/>
              </w:rPr>
              <w:t>2</w:t>
            </w:r>
            <w:r w:rsidRPr="000B5ADA">
              <w:rPr>
                <w:rFonts w:ascii="Times New Roman" w:hAnsi="Times New Roman" w:cs="Times New Roman"/>
                <w:sz w:val="24"/>
                <w:szCs w:val="24"/>
              </w:rPr>
              <w:t>%)</w:t>
            </w:r>
          </w:p>
        </w:tc>
        <w:tc>
          <w:tcPr>
            <w:tcW w:w="308" w:type="pct"/>
          </w:tcPr>
          <w:p w14:paraId="10B85DC8" w14:textId="0BC98515" w:rsidR="00C84547" w:rsidRPr="000B5ADA" w:rsidRDefault="00CE0D2C" w:rsidP="00B24133">
            <w:pPr>
              <w:jc w:val="center"/>
              <w:rPr>
                <w:rFonts w:ascii="Times New Roman" w:hAnsi="Times New Roman" w:cs="Times New Roman"/>
                <w:sz w:val="24"/>
                <w:szCs w:val="24"/>
              </w:rPr>
            </w:pPr>
            <w:r w:rsidRPr="000B5ADA">
              <w:rPr>
                <w:rFonts w:ascii="Times New Roman" w:hAnsi="Times New Roman" w:cs="Times New Roman"/>
                <w:sz w:val="24"/>
                <w:szCs w:val="24"/>
              </w:rPr>
              <w:t>2740</w:t>
            </w:r>
          </w:p>
          <w:p w14:paraId="0BF273B6" w14:textId="77777777" w:rsidR="00C84547" w:rsidRPr="000B5ADA" w:rsidRDefault="00C84547" w:rsidP="00B24133">
            <w:pPr>
              <w:jc w:val="center"/>
              <w:rPr>
                <w:rFonts w:ascii="Times New Roman" w:hAnsi="Times New Roman" w:cs="Times New Roman"/>
                <w:sz w:val="24"/>
                <w:szCs w:val="24"/>
              </w:rPr>
            </w:pPr>
            <w:r w:rsidRPr="000B5ADA">
              <w:rPr>
                <w:rFonts w:ascii="Times New Roman" w:hAnsi="Times New Roman" w:cs="Times New Roman"/>
                <w:sz w:val="24"/>
                <w:szCs w:val="24"/>
              </w:rPr>
              <w:t>(21%)</w:t>
            </w:r>
          </w:p>
        </w:tc>
        <w:tc>
          <w:tcPr>
            <w:tcW w:w="350" w:type="pct"/>
          </w:tcPr>
          <w:p w14:paraId="6F4DCD7A" w14:textId="0D61E043" w:rsidR="00C84547" w:rsidRPr="000B5ADA" w:rsidRDefault="00CE0D2C" w:rsidP="00B24133">
            <w:pPr>
              <w:jc w:val="center"/>
              <w:rPr>
                <w:rFonts w:ascii="Times New Roman" w:hAnsi="Times New Roman" w:cs="Times New Roman"/>
                <w:sz w:val="24"/>
                <w:szCs w:val="24"/>
              </w:rPr>
            </w:pPr>
            <w:r w:rsidRPr="000B5ADA">
              <w:rPr>
                <w:rFonts w:ascii="Times New Roman" w:hAnsi="Times New Roman" w:cs="Times New Roman"/>
                <w:sz w:val="24"/>
                <w:szCs w:val="24"/>
              </w:rPr>
              <w:t>777</w:t>
            </w:r>
          </w:p>
          <w:p w14:paraId="16D0C2A6" w14:textId="77777777" w:rsidR="00C84547" w:rsidRPr="000B5ADA" w:rsidRDefault="00C84547" w:rsidP="00B24133">
            <w:pPr>
              <w:jc w:val="center"/>
              <w:rPr>
                <w:rFonts w:ascii="Times New Roman" w:hAnsi="Times New Roman" w:cs="Times New Roman"/>
                <w:sz w:val="24"/>
                <w:szCs w:val="24"/>
              </w:rPr>
            </w:pPr>
            <w:r w:rsidRPr="000B5ADA">
              <w:rPr>
                <w:rFonts w:ascii="Times New Roman" w:hAnsi="Times New Roman" w:cs="Times New Roman"/>
                <w:sz w:val="24"/>
                <w:szCs w:val="24"/>
              </w:rPr>
              <w:t>(6%)</w:t>
            </w:r>
          </w:p>
        </w:tc>
        <w:tc>
          <w:tcPr>
            <w:tcW w:w="316" w:type="pct"/>
          </w:tcPr>
          <w:p w14:paraId="61C8218F" w14:textId="349944E9" w:rsidR="00C84547" w:rsidRPr="000B5ADA" w:rsidRDefault="00CE0D2C" w:rsidP="00B24133">
            <w:pPr>
              <w:jc w:val="center"/>
              <w:rPr>
                <w:rFonts w:ascii="Times New Roman" w:hAnsi="Times New Roman" w:cs="Times New Roman"/>
                <w:sz w:val="24"/>
                <w:szCs w:val="24"/>
              </w:rPr>
            </w:pPr>
            <w:r w:rsidRPr="000B5ADA">
              <w:rPr>
                <w:rFonts w:ascii="Times New Roman" w:hAnsi="Times New Roman" w:cs="Times New Roman"/>
                <w:sz w:val="24"/>
                <w:szCs w:val="24"/>
              </w:rPr>
              <w:t>970</w:t>
            </w:r>
          </w:p>
          <w:p w14:paraId="55BC612F" w14:textId="5B211423" w:rsidR="00C84547" w:rsidRPr="000B5ADA" w:rsidRDefault="00C84547" w:rsidP="00B24133">
            <w:pPr>
              <w:jc w:val="center"/>
              <w:rPr>
                <w:rFonts w:ascii="Times New Roman" w:hAnsi="Times New Roman" w:cs="Times New Roman"/>
                <w:sz w:val="24"/>
                <w:szCs w:val="24"/>
              </w:rPr>
            </w:pPr>
            <w:r w:rsidRPr="000B5ADA">
              <w:rPr>
                <w:rFonts w:ascii="Times New Roman" w:hAnsi="Times New Roman" w:cs="Times New Roman"/>
                <w:sz w:val="24"/>
                <w:szCs w:val="24"/>
              </w:rPr>
              <w:t>(</w:t>
            </w:r>
            <w:r w:rsidR="00692519" w:rsidRPr="000B5ADA">
              <w:rPr>
                <w:rFonts w:ascii="Times New Roman" w:hAnsi="Times New Roman" w:cs="Times New Roman"/>
                <w:sz w:val="24"/>
                <w:szCs w:val="24"/>
              </w:rPr>
              <w:t>7</w:t>
            </w:r>
            <w:r w:rsidRPr="000B5ADA">
              <w:rPr>
                <w:rFonts w:ascii="Times New Roman" w:hAnsi="Times New Roman" w:cs="Times New Roman"/>
                <w:sz w:val="24"/>
                <w:szCs w:val="24"/>
              </w:rPr>
              <w:t>%)</w:t>
            </w:r>
          </w:p>
        </w:tc>
        <w:tc>
          <w:tcPr>
            <w:tcW w:w="313" w:type="pct"/>
          </w:tcPr>
          <w:p w14:paraId="36E93A0B" w14:textId="4545008F" w:rsidR="00C84547" w:rsidRPr="000B5ADA" w:rsidRDefault="00CE0D2C" w:rsidP="00B24133">
            <w:pPr>
              <w:jc w:val="center"/>
              <w:rPr>
                <w:rFonts w:ascii="Times New Roman" w:hAnsi="Times New Roman" w:cs="Times New Roman"/>
                <w:sz w:val="24"/>
                <w:szCs w:val="24"/>
              </w:rPr>
            </w:pPr>
            <w:r w:rsidRPr="000B5ADA">
              <w:rPr>
                <w:rFonts w:ascii="Times New Roman" w:hAnsi="Times New Roman" w:cs="Times New Roman"/>
                <w:sz w:val="24"/>
                <w:szCs w:val="24"/>
              </w:rPr>
              <w:t>276</w:t>
            </w:r>
            <w:r w:rsidR="00E45277" w:rsidRPr="000B5ADA">
              <w:rPr>
                <w:rFonts w:ascii="Times New Roman" w:hAnsi="Times New Roman" w:cs="Times New Roman"/>
                <w:sz w:val="24"/>
                <w:szCs w:val="24"/>
              </w:rPr>
              <w:t>2</w:t>
            </w:r>
          </w:p>
          <w:p w14:paraId="2C64760A" w14:textId="053542EF" w:rsidR="00C84547" w:rsidRPr="000B5ADA" w:rsidRDefault="00C84547" w:rsidP="00B24133">
            <w:pPr>
              <w:jc w:val="center"/>
              <w:rPr>
                <w:rFonts w:ascii="Times New Roman" w:hAnsi="Times New Roman" w:cs="Times New Roman"/>
                <w:sz w:val="24"/>
                <w:szCs w:val="24"/>
              </w:rPr>
            </w:pPr>
            <w:r w:rsidRPr="000B5ADA">
              <w:rPr>
                <w:rFonts w:ascii="Times New Roman" w:hAnsi="Times New Roman" w:cs="Times New Roman"/>
                <w:sz w:val="24"/>
                <w:szCs w:val="24"/>
              </w:rPr>
              <w:t>(2</w:t>
            </w:r>
            <w:r w:rsidR="00692519" w:rsidRPr="000B5ADA">
              <w:rPr>
                <w:rFonts w:ascii="Times New Roman" w:hAnsi="Times New Roman" w:cs="Times New Roman"/>
                <w:sz w:val="24"/>
                <w:szCs w:val="24"/>
              </w:rPr>
              <w:t>1</w:t>
            </w:r>
            <w:r w:rsidRPr="000B5ADA">
              <w:rPr>
                <w:rFonts w:ascii="Times New Roman" w:hAnsi="Times New Roman" w:cs="Times New Roman"/>
                <w:sz w:val="24"/>
                <w:szCs w:val="24"/>
              </w:rPr>
              <w:t>%)</w:t>
            </w:r>
          </w:p>
        </w:tc>
        <w:tc>
          <w:tcPr>
            <w:tcW w:w="308" w:type="pct"/>
          </w:tcPr>
          <w:p w14:paraId="25112065" w14:textId="5F6D380A" w:rsidR="00C84547" w:rsidRPr="000B5ADA" w:rsidRDefault="00CE0D2C" w:rsidP="00B24133">
            <w:pPr>
              <w:jc w:val="center"/>
              <w:rPr>
                <w:rFonts w:ascii="Times New Roman" w:hAnsi="Times New Roman" w:cs="Times New Roman"/>
                <w:sz w:val="24"/>
                <w:szCs w:val="24"/>
              </w:rPr>
            </w:pPr>
            <w:r w:rsidRPr="000B5ADA">
              <w:rPr>
                <w:rFonts w:ascii="Times New Roman" w:hAnsi="Times New Roman" w:cs="Times New Roman"/>
                <w:sz w:val="24"/>
                <w:szCs w:val="24"/>
              </w:rPr>
              <w:t>30</w:t>
            </w:r>
            <w:r w:rsidR="00E45277" w:rsidRPr="000B5ADA">
              <w:rPr>
                <w:rFonts w:ascii="Times New Roman" w:hAnsi="Times New Roman" w:cs="Times New Roman"/>
                <w:sz w:val="24"/>
                <w:szCs w:val="24"/>
              </w:rPr>
              <w:t>72</w:t>
            </w:r>
          </w:p>
          <w:p w14:paraId="1D149677" w14:textId="77777777" w:rsidR="00C84547" w:rsidRPr="000B5ADA" w:rsidRDefault="00C84547" w:rsidP="00B24133">
            <w:pPr>
              <w:jc w:val="center"/>
              <w:rPr>
                <w:rFonts w:ascii="Times New Roman" w:hAnsi="Times New Roman" w:cs="Times New Roman"/>
                <w:sz w:val="24"/>
                <w:szCs w:val="24"/>
              </w:rPr>
            </w:pPr>
            <w:r w:rsidRPr="000B5ADA">
              <w:rPr>
                <w:rFonts w:ascii="Times New Roman" w:hAnsi="Times New Roman" w:cs="Times New Roman"/>
                <w:sz w:val="24"/>
                <w:szCs w:val="24"/>
              </w:rPr>
              <w:t>(23%)</w:t>
            </w:r>
          </w:p>
        </w:tc>
        <w:tc>
          <w:tcPr>
            <w:tcW w:w="349" w:type="pct"/>
          </w:tcPr>
          <w:p w14:paraId="39DD098E" w14:textId="49F7A441" w:rsidR="00C84547" w:rsidRPr="000B5ADA" w:rsidRDefault="00CE0D2C" w:rsidP="00B24133">
            <w:pPr>
              <w:jc w:val="center"/>
              <w:rPr>
                <w:rFonts w:ascii="Times New Roman" w:hAnsi="Times New Roman" w:cs="Times New Roman"/>
                <w:sz w:val="24"/>
                <w:szCs w:val="24"/>
              </w:rPr>
            </w:pPr>
            <w:r w:rsidRPr="000B5ADA">
              <w:rPr>
                <w:rFonts w:ascii="Times New Roman" w:hAnsi="Times New Roman" w:cs="Times New Roman"/>
                <w:sz w:val="24"/>
                <w:szCs w:val="24"/>
              </w:rPr>
              <w:t>132</w:t>
            </w:r>
            <w:r w:rsidR="00E45277" w:rsidRPr="000B5ADA">
              <w:rPr>
                <w:rFonts w:ascii="Times New Roman" w:hAnsi="Times New Roman" w:cs="Times New Roman"/>
                <w:sz w:val="24"/>
                <w:szCs w:val="24"/>
              </w:rPr>
              <w:t>31</w:t>
            </w:r>
          </w:p>
          <w:p w14:paraId="6FC45A82" w14:textId="1AC83401" w:rsidR="00C84547" w:rsidRPr="000B5ADA" w:rsidRDefault="001E3A92" w:rsidP="00B24133">
            <w:pPr>
              <w:jc w:val="center"/>
              <w:rPr>
                <w:rFonts w:ascii="Times New Roman" w:hAnsi="Times New Roman" w:cs="Times New Roman"/>
                <w:sz w:val="24"/>
                <w:szCs w:val="24"/>
              </w:rPr>
            </w:pPr>
            <w:r w:rsidRPr="000B5ADA">
              <w:rPr>
                <w:rFonts w:ascii="Times New Roman" w:hAnsi="Times New Roman" w:cs="Times New Roman"/>
                <w:sz w:val="24"/>
                <w:szCs w:val="24"/>
              </w:rPr>
              <w:t>(100%)</w:t>
            </w:r>
          </w:p>
        </w:tc>
        <w:tc>
          <w:tcPr>
            <w:tcW w:w="308" w:type="pct"/>
          </w:tcPr>
          <w:p w14:paraId="5AD129D5" w14:textId="645AD355" w:rsidR="00C84547" w:rsidRPr="000B5ADA" w:rsidRDefault="00CE0D2C" w:rsidP="00B24133">
            <w:pPr>
              <w:jc w:val="center"/>
              <w:rPr>
                <w:rFonts w:ascii="Times New Roman" w:hAnsi="Times New Roman" w:cs="Times New Roman"/>
                <w:sz w:val="24"/>
                <w:szCs w:val="24"/>
              </w:rPr>
            </w:pPr>
            <w:r w:rsidRPr="000B5ADA">
              <w:rPr>
                <w:rFonts w:ascii="Times New Roman" w:hAnsi="Times New Roman" w:cs="Times New Roman"/>
                <w:sz w:val="24"/>
                <w:szCs w:val="24"/>
              </w:rPr>
              <w:t>3282</w:t>
            </w:r>
          </w:p>
          <w:p w14:paraId="253EACEB" w14:textId="37150949" w:rsidR="00C84547" w:rsidRPr="000B5ADA" w:rsidRDefault="00C84547" w:rsidP="00B24133">
            <w:pPr>
              <w:jc w:val="center"/>
              <w:rPr>
                <w:rFonts w:ascii="Times New Roman" w:hAnsi="Times New Roman" w:cs="Times New Roman"/>
                <w:sz w:val="24"/>
                <w:szCs w:val="24"/>
              </w:rPr>
            </w:pPr>
            <w:r w:rsidRPr="000B5ADA">
              <w:rPr>
                <w:rFonts w:ascii="Times New Roman" w:hAnsi="Times New Roman" w:cs="Times New Roman"/>
                <w:sz w:val="24"/>
                <w:szCs w:val="24"/>
              </w:rPr>
              <w:t>(2</w:t>
            </w:r>
            <w:r w:rsidR="00027629" w:rsidRPr="000B5ADA">
              <w:rPr>
                <w:rFonts w:ascii="Times New Roman" w:hAnsi="Times New Roman" w:cs="Times New Roman"/>
                <w:sz w:val="24"/>
                <w:szCs w:val="24"/>
              </w:rPr>
              <w:t>5</w:t>
            </w:r>
            <w:r w:rsidRPr="000B5ADA">
              <w:rPr>
                <w:rFonts w:ascii="Times New Roman" w:hAnsi="Times New Roman" w:cs="Times New Roman"/>
                <w:sz w:val="24"/>
                <w:szCs w:val="24"/>
              </w:rPr>
              <w:t>%)</w:t>
            </w:r>
          </w:p>
        </w:tc>
        <w:tc>
          <w:tcPr>
            <w:tcW w:w="308" w:type="pct"/>
          </w:tcPr>
          <w:p w14:paraId="707C735B" w14:textId="0ADEF331" w:rsidR="00C84547" w:rsidRPr="000B5ADA" w:rsidRDefault="00CE0D2C" w:rsidP="00B24133">
            <w:pPr>
              <w:jc w:val="center"/>
              <w:rPr>
                <w:rFonts w:ascii="Times New Roman" w:hAnsi="Times New Roman" w:cs="Times New Roman"/>
                <w:sz w:val="24"/>
                <w:szCs w:val="24"/>
              </w:rPr>
            </w:pPr>
            <w:r w:rsidRPr="000B5ADA">
              <w:rPr>
                <w:rFonts w:ascii="Times New Roman" w:hAnsi="Times New Roman" w:cs="Times New Roman"/>
                <w:sz w:val="24"/>
                <w:szCs w:val="24"/>
              </w:rPr>
              <w:t>3475</w:t>
            </w:r>
          </w:p>
          <w:p w14:paraId="71626EE7" w14:textId="77777777" w:rsidR="00C84547" w:rsidRPr="000B5ADA" w:rsidRDefault="00C84547" w:rsidP="00B24133">
            <w:pPr>
              <w:jc w:val="center"/>
              <w:rPr>
                <w:rFonts w:ascii="Times New Roman" w:hAnsi="Times New Roman" w:cs="Times New Roman"/>
                <w:sz w:val="24"/>
                <w:szCs w:val="24"/>
              </w:rPr>
            </w:pPr>
            <w:r w:rsidRPr="000B5ADA">
              <w:rPr>
                <w:rFonts w:ascii="Times New Roman" w:hAnsi="Times New Roman" w:cs="Times New Roman"/>
                <w:sz w:val="24"/>
                <w:szCs w:val="24"/>
              </w:rPr>
              <w:t>(26%)</w:t>
            </w:r>
          </w:p>
        </w:tc>
        <w:tc>
          <w:tcPr>
            <w:tcW w:w="350" w:type="pct"/>
          </w:tcPr>
          <w:p w14:paraId="68459611" w14:textId="5D917BA4" w:rsidR="00C84547" w:rsidRPr="000B5ADA" w:rsidRDefault="00CE0D2C" w:rsidP="00B24133">
            <w:pPr>
              <w:jc w:val="center"/>
              <w:rPr>
                <w:rFonts w:ascii="Times New Roman" w:hAnsi="Times New Roman" w:cs="Times New Roman"/>
                <w:sz w:val="24"/>
                <w:szCs w:val="24"/>
              </w:rPr>
            </w:pPr>
            <w:r w:rsidRPr="000B5ADA">
              <w:rPr>
                <w:rFonts w:ascii="Times New Roman" w:hAnsi="Times New Roman" w:cs="Times New Roman"/>
                <w:sz w:val="24"/>
                <w:szCs w:val="24"/>
              </w:rPr>
              <w:t>959</w:t>
            </w:r>
          </w:p>
          <w:p w14:paraId="509AF7A5" w14:textId="75FE6F75" w:rsidR="00C84547" w:rsidRPr="000B5ADA" w:rsidRDefault="00C84547" w:rsidP="00B24133">
            <w:pPr>
              <w:jc w:val="center"/>
              <w:rPr>
                <w:rFonts w:ascii="Times New Roman" w:hAnsi="Times New Roman" w:cs="Times New Roman"/>
                <w:sz w:val="24"/>
                <w:szCs w:val="24"/>
              </w:rPr>
            </w:pPr>
            <w:r w:rsidRPr="000B5ADA">
              <w:rPr>
                <w:rFonts w:ascii="Times New Roman" w:hAnsi="Times New Roman" w:cs="Times New Roman"/>
                <w:sz w:val="24"/>
                <w:szCs w:val="24"/>
              </w:rPr>
              <w:t>(</w:t>
            </w:r>
            <w:r w:rsidR="00027629" w:rsidRPr="000B5ADA">
              <w:rPr>
                <w:rFonts w:ascii="Times New Roman" w:hAnsi="Times New Roman" w:cs="Times New Roman"/>
                <w:sz w:val="24"/>
                <w:szCs w:val="24"/>
              </w:rPr>
              <w:t>7</w:t>
            </w:r>
            <w:r w:rsidRPr="000B5ADA">
              <w:rPr>
                <w:rFonts w:ascii="Times New Roman" w:hAnsi="Times New Roman" w:cs="Times New Roman"/>
                <w:sz w:val="24"/>
                <w:szCs w:val="24"/>
              </w:rPr>
              <w:t>%)</w:t>
            </w:r>
          </w:p>
        </w:tc>
        <w:tc>
          <w:tcPr>
            <w:tcW w:w="316" w:type="pct"/>
          </w:tcPr>
          <w:p w14:paraId="641B5D3D" w14:textId="2B421728" w:rsidR="00C84547" w:rsidRPr="000B5ADA" w:rsidRDefault="00CE0D2C" w:rsidP="00B24133">
            <w:pPr>
              <w:jc w:val="center"/>
              <w:rPr>
                <w:rFonts w:ascii="Times New Roman" w:hAnsi="Times New Roman" w:cs="Times New Roman"/>
                <w:sz w:val="24"/>
                <w:szCs w:val="24"/>
              </w:rPr>
            </w:pPr>
            <w:r w:rsidRPr="000B5ADA">
              <w:rPr>
                <w:rFonts w:ascii="Times New Roman" w:hAnsi="Times New Roman" w:cs="Times New Roman"/>
                <w:sz w:val="24"/>
                <w:szCs w:val="24"/>
              </w:rPr>
              <w:t>1197</w:t>
            </w:r>
          </w:p>
          <w:p w14:paraId="08D4E75F" w14:textId="49729428" w:rsidR="00C84547" w:rsidRPr="000B5ADA" w:rsidRDefault="00C84547" w:rsidP="00B24133">
            <w:pPr>
              <w:jc w:val="center"/>
              <w:rPr>
                <w:rFonts w:ascii="Times New Roman" w:hAnsi="Times New Roman" w:cs="Times New Roman"/>
                <w:sz w:val="24"/>
                <w:szCs w:val="24"/>
              </w:rPr>
            </w:pPr>
            <w:r w:rsidRPr="000B5ADA">
              <w:rPr>
                <w:rFonts w:ascii="Times New Roman" w:hAnsi="Times New Roman" w:cs="Times New Roman"/>
                <w:sz w:val="24"/>
                <w:szCs w:val="24"/>
              </w:rPr>
              <w:t>(</w:t>
            </w:r>
            <w:r w:rsidR="00027629" w:rsidRPr="000B5ADA">
              <w:rPr>
                <w:rFonts w:ascii="Times New Roman" w:hAnsi="Times New Roman" w:cs="Times New Roman"/>
                <w:sz w:val="24"/>
                <w:szCs w:val="24"/>
              </w:rPr>
              <w:t>9</w:t>
            </w:r>
            <w:r w:rsidRPr="000B5ADA">
              <w:rPr>
                <w:rFonts w:ascii="Times New Roman" w:hAnsi="Times New Roman" w:cs="Times New Roman"/>
                <w:sz w:val="24"/>
                <w:szCs w:val="24"/>
              </w:rPr>
              <w:t>%)</w:t>
            </w:r>
          </w:p>
        </w:tc>
        <w:tc>
          <w:tcPr>
            <w:tcW w:w="313" w:type="pct"/>
          </w:tcPr>
          <w:p w14:paraId="6ABCE4CD" w14:textId="2350A9D2" w:rsidR="00C84547" w:rsidRPr="000B5ADA" w:rsidRDefault="00CE0D2C" w:rsidP="00B24133">
            <w:pPr>
              <w:jc w:val="center"/>
              <w:rPr>
                <w:rFonts w:ascii="Times New Roman" w:hAnsi="Times New Roman" w:cs="Times New Roman"/>
                <w:sz w:val="24"/>
                <w:szCs w:val="24"/>
              </w:rPr>
            </w:pPr>
            <w:r w:rsidRPr="000B5ADA">
              <w:rPr>
                <w:rFonts w:ascii="Times New Roman" w:hAnsi="Times New Roman" w:cs="Times New Roman"/>
                <w:sz w:val="24"/>
                <w:szCs w:val="24"/>
              </w:rPr>
              <w:t>2635</w:t>
            </w:r>
          </w:p>
          <w:p w14:paraId="6BA27CA3" w14:textId="6E1AB934" w:rsidR="00C84547" w:rsidRPr="000B5ADA" w:rsidRDefault="00C84547" w:rsidP="00B24133">
            <w:pPr>
              <w:jc w:val="center"/>
              <w:rPr>
                <w:rFonts w:ascii="Times New Roman" w:hAnsi="Times New Roman" w:cs="Times New Roman"/>
                <w:sz w:val="24"/>
                <w:szCs w:val="24"/>
              </w:rPr>
            </w:pPr>
            <w:r w:rsidRPr="000B5ADA">
              <w:rPr>
                <w:rFonts w:ascii="Times New Roman" w:hAnsi="Times New Roman" w:cs="Times New Roman"/>
                <w:sz w:val="24"/>
                <w:szCs w:val="24"/>
              </w:rPr>
              <w:t>(2</w:t>
            </w:r>
            <w:r w:rsidR="00027629" w:rsidRPr="000B5ADA">
              <w:rPr>
                <w:rFonts w:ascii="Times New Roman" w:hAnsi="Times New Roman" w:cs="Times New Roman"/>
                <w:sz w:val="24"/>
                <w:szCs w:val="24"/>
              </w:rPr>
              <w:t>0</w:t>
            </w:r>
            <w:r w:rsidRPr="000B5ADA">
              <w:rPr>
                <w:rFonts w:ascii="Times New Roman" w:hAnsi="Times New Roman" w:cs="Times New Roman"/>
                <w:sz w:val="24"/>
                <w:szCs w:val="24"/>
              </w:rPr>
              <w:t>%)</w:t>
            </w:r>
          </w:p>
        </w:tc>
        <w:tc>
          <w:tcPr>
            <w:tcW w:w="306" w:type="pct"/>
          </w:tcPr>
          <w:p w14:paraId="53947632" w14:textId="111E28DC" w:rsidR="00C84547" w:rsidRPr="000B5ADA" w:rsidRDefault="00CE0D2C" w:rsidP="00B24133">
            <w:pPr>
              <w:jc w:val="center"/>
              <w:rPr>
                <w:rFonts w:ascii="Times New Roman" w:hAnsi="Times New Roman" w:cs="Times New Roman"/>
                <w:sz w:val="24"/>
                <w:szCs w:val="24"/>
              </w:rPr>
            </w:pPr>
            <w:r w:rsidRPr="000B5ADA">
              <w:rPr>
                <w:rFonts w:ascii="Times New Roman" w:hAnsi="Times New Roman" w:cs="Times New Roman"/>
                <w:sz w:val="24"/>
                <w:szCs w:val="24"/>
              </w:rPr>
              <w:t>168</w:t>
            </w:r>
            <w:r w:rsidR="00E45277" w:rsidRPr="000B5ADA">
              <w:rPr>
                <w:rFonts w:ascii="Times New Roman" w:hAnsi="Times New Roman" w:cs="Times New Roman"/>
                <w:sz w:val="24"/>
                <w:szCs w:val="24"/>
              </w:rPr>
              <w:t>2</w:t>
            </w:r>
          </w:p>
          <w:p w14:paraId="0187351C" w14:textId="39FD6529" w:rsidR="00C84547" w:rsidRPr="000B5ADA" w:rsidRDefault="00C84547" w:rsidP="00B24133">
            <w:pPr>
              <w:jc w:val="center"/>
              <w:rPr>
                <w:rFonts w:ascii="Times New Roman" w:hAnsi="Times New Roman" w:cs="Times New Roman"/>
                <w:sz w:val="24"/>
                <w:szCs w:val="24"/>
              </w:rPr>
            </w:pPr>
            <w:r w:rsidRPr="000B5ADA">
              <w:rPr>
                <w:rFonts w:ascii="Times New Roman" w:hAnsi="Times New Roman" w:cs="Times New Roman"/>
                <w:sz w:val="24"/>
                <w:szCs w:val="24"/>
              </w:rPr>
              <w:t>(1</w:t>
            </w:r>
            <w:r w:rsidR="00027629" w:rsidRPr="000B5ADA">
              <w:rPr>
                <w:rFonts w:ascii="Times New Roman" w:hAnsi="Times New Roman" w:cs="Times New Roman"/>
                <w:sz w:val="24"/>
                <w:szCs w:val="24"/>
              </w:rPr>
              <w:t>3</w:t>
            </w:r>
            <w:r w:rsidRPr="000B5ADA">
              <w:rPr>
                <w:rFonts w:ascii="Times New Roman" w:hAnsi="Times New Roman" w:cs="Times New Roman"/>
                <w:sz w:val="24"/>
                <w:szCs w:val="24"/>
              </w:rPr>
              <w:t>%)</w:t>
            </w:r>
          </w:p>
        </w:tc>
      </w:tr>
      <w:tr w:rsidR="00C84547" w:rsidRPr="000B5ADA" w14:paraId="127D1E4B" w14:textId="77777777" w:rsidTr="002C7CB6">
        <w:tc>
          <w:tcPr>
            <w:tcW w:w="498" w:type="pct"/>
          </w:tcPr>
          <w:p w14:paraId="004EB9FA" w14:textId="77777777" w:rsidR="00C84547" w:rsidRPr="00856A13" w:rsidRDefault="00C84547" w:rsidP="00856A13">
            <w:pPr>
              <w:rPr>
                <w:rFonts w:ascii="Times New Roman" w:hAnsi="Times New Roman" w:cs="Times New Roman"/>
                <w:sz w:val="24"/>
                <w:szCs w:val="24"/>
              </w:rPr>
            </w:pPr>
            <w:r w:rsidRPr="00856A13">
              <w:rPr>
                <w:rFonts w:ascii="Times New Roman" w:hAnsi="Times New Roman" w:cs="Times New Roman"/>
                <w:sz w:val="24"/>
                <w:szCs w:val="24"/>
              </w:rPr>
              <w:t>With ASD</w:t>
            </w:r>
          </w:p>
        </w:tc>
        <w:tc>
          <w:tcPr>
            <w:tcW w:w="349" w:type="pct"/>
          </w:tcPr>
          <w:p w14:paraId="67415AA6" w14:textId="5051473A" w:rsidR="00C84547" w:rsidRPr="000B5ADA" w:rsidRDefault="00CE0D2C" w:rsidP="00B24133">
            <w:pPr>
              <w:jc w:val="center"/>
              <w:rPr>
                <w:rFonts w:ascii="Times New Roman" w:hAnsi="Times New Roman" w:cs="Times New Roman"/>
                <w:sz w:val="24"/>
                <w:szCs w:val="24"/>
              </w:rPr>
            </w:pPr>
            <w:r w:rsidRPr="000B5ADA">
              <w:rPr>
                <w:rFonts w:ascii="Times New Roman" w:hAnsi="Times New Roman" w:cs="Times New Roman"/>
                <w:sz w:val="24"/>
                <w:szCs w:val="24"/>
              </w:rPr>
              <w:t>408</w:t>
            </w:r>
          </w:p>
          <w:p w14:paraId="513F804D" w14:textId="7AA0AE31" w:rsidR="00C84547" w:rsidRPr="000B5ADA" w:rsidRDefault="00027629" w:rsidP="00B24133">
            <w:pPr>
              <w:jc w:val="center"/>
              <w:rPr>
                <w:rFonts w:ascii="Times New Roman" w:hAnsi="Times New Roman" w:cs="Times New Roman"/>
                <w:sz w:val="24"/>
                <w:szCs w:val="24"/>
              </w:rPr>
            </w:pPr>
            <w:r w:rsidRPr="000B5ADA">
              <w:rPr>
                <w:rFonts w:ascii="Times New Roman" w:hAnsi="Times New Roman" w:cs="Times New Roman"/>
                <w:sz w:val="24"/>
                <w:szCs w:val="24"/>
              </w:rPr>
              <w:t>(100%)</w:t>
            </w:r>
          </w:p>
        </w:tc>
        <w:tc>
          <w:tcPr>
            <w:tcW w:w="308" w:type="pct"/>
          </w:tcPr>
          <w:p w14:paraId="0C29E4B7" w14:textId="2CEEB203" w:rsidR="00C84547" w:rsidRPr="000B5ADA" w:rsidRDefault="00CE0D2C" w:rsidP="00B24133">
            <w:pPr>
              <w:jc w:val="center"/>
              <w:rPr>
                <w:rFonts w:ascii="Times New Roman" w:hAnsi="Times New Roman" w:cs="Times New Roman"/>
                <w:sz w:val="24"/>
                <w:szCs w:val="24"/>
              </w:rPr>
            </w:pPr>
            <w:r w:rsidRPr="000B5ADA">
              <w:rPr>
                <w:rFonts w:ascii="Times New Roman" w:hAnsi="Times New Roman" w:cs="Times New Roman"/>
                <w:sz w:val="24"/>
                <w:szCs w:val="24"/>
              </w:rPr>
              <w:t>72</w:t>
            </w:r>
          </w:p>
          <w:p w14:paraId="3E37F2AF" w14:textId="77777777" w:rsidR="00C84547" w:rsidRPr="000B5ADA" w:rsidRDefault="00C84547" w:rsidP="00B24133">
            <w:pPr>
              <w:jc w:val="center"/>
              <w:rPr>
                <w:rFonts w:ascii="Times New Roman" w:hAnsi="Times New Roman" w:cs="Times New Roman"/>
                <w:sz w:val="24"/>
                <w:szCs w:val="24"/>
              </w:rPr>
            </w:pPr>
            <w:r w:rsidRPr="000B5ADA">
              <w:rPr>
                <w:rFonts w:ascii="Times New Roman" w:hAnsi="Times New Roman" w:cs="Times New Roman"/>
                <w:sz w:val="24"/>
                <w:szCs w:val="24"/>
              </w:rPr>
              <w:t>(18%)</w:t>
            </w:r>
          </w:p>
        </w:tc>
        <w:tc>
          <w:tcPr>
            <w:tcW w:w="308" w:type="pct"/>
          </w:tcPr>
          <w:p w14:paraId="0365F1E1" w14:textId="3263D0B6" w:rsidR="00C84547" w:rsidRPr="000B5ADA" w:rsidRDefault="00CE0D2C" w:rsidP="00B24133">
            <w:pPr>
              <w:jc w:val="center"/>
              <w:rPr>
                <w:rFonts w:ascii="Times New Roman" w:hAnsi="Times New Roman" w:cs="Times New Roman"/>
                <w:sz w:val="24"/>
                <w:szCs w:val="24"/>
              </w:rPr>
            </w:pPr>
            <w:r w:rsidRPr="000B5ADA">
              <w:rPr>
                <w:rFonts w:ascii="Times New Roman" w:hAnsi="Times New Roman" w:cs="Times New Roman"/>
                <w:sz w:val="24"/>
                <w:szCs w:val="24"/>
              </w:rPr>
              <w:t>60</w:t>
            </w:r>
          </w:p>
          <w:p w14:paraId="78FCF118" w14:textId="77777777" w:rsidR="00C84547" w:rsidRPr="000B5ADA" w:rsidRDefault="00C84547" w:rsidP="00B24133">
            <w:pPr>
              <w:jc w:val="center"/>
              <w:rPr>
                <w:rFonts w:ascii="Times New Roman" w:hAnsi="Times New Roman" w:cs="Times New Roman"/>
                <w:sz w:val="24"/>
                <w:szCs w:val="24"/>
              </w:rPr>
            </w:pPr>
            <w:r w:rsidRPr="000B5ADA">
              <w:rPr>
                <w:rFonts w:ascii="Times New Roman" w:hAnsi="Times New Roman" w:cs="Times New Roman"/>
                <w:sz w:val="24"/>
                <w:szCs w:val="24"/>
              </w:rPr>
              <w:t>(15%)</w:t>
            </w:r>
          </w:p>
        </w:tc>
        <w:tc>
          <w:tcPr>
            <w:tcW w:w="350" w:type="pct"/>
          </w:tcPr>
          <w:p w14:paraId="1ABA13F1" w14:textId="5A64C8AE" w:rsidR="00C84547" w:rsidRPr="000B5ADA" w:rsidRDefault="00CE0D2C" w:rsidP="00B24133">
            <w:pPr>
              <w:jc w:val="center"/>
              <w:rPr>
                <w:rFonts w:ascii="Times New Roman" w:hAnsi="Times New Roman" w:cs="Times New Roman"/>
                <w:sz w:val="24"/>
                <w:szCs w:val="24"/>
              </w:rPr>
            </w:pPr>
            <w:r w:rsidRPr="000B5ADA">
              <w:rPr>
                <w:rFonts w:ascii="Times New Roman" w:hAnsi="Times New Roman" w:cs="Times New Roman"/>
                <w:sz w:val="24"/>
                <w:szCs w:val="24"/>
              </w:rPr>
              <w:t>31</w:t>
            </w:r>
          </w:p>
          <w:p w14:paraId="6F9BBF84" w14:textId="3754A0C8" w:rsidR="00C84547" w:rsidRPr="000B5ADA" w:rsidRDefault="00C84547" w:rsidP="00B24133">
            <w:pPr>
              <w:jc w:val="center"/>
              <w:rPr>
                <w:rFonts w:ascii="Times New Roman" w:hAnsi="Times New Roman" w:cs="Times New Roman"/>
                <w:sz w:val="24"/>
                <w:szCs w:val="24"/>
              </w:rPr>
            </w:pPr>
            <w:r w:rsidRPr="000B5ADA">
              <w:rPr>
                <w:rFonts w:ascii="Times New Roman" w:hAnsi="Times New Roman" w:cs="Times New Roman"/>
                <w:sz w:val="24"/>
                <w:szCs w:val="24"/>
              </w:rPr>
              <w:t>(</w:t>
            </w:r>
            <w:r w:rsidR="00692519" w:rsidRPr="000B5ADA">
              <w:rPr>
                <w:rFonts w:ascii="Times New Roman" w:hAnsi="Times New Roman" w:cs="Times New Roman"/>
                <w:sz w:val="24"/>
                <w:szCs w:val="24"/>
              </w:rPr>
              <w:t>7</w:t>
            </w:r>
            <w:r w:rsidRPr="000B5ADA">
              <w:rPr>
                <w:rFonts w:ascii="Times New Roman" w:hAnsi="Times New Roman" w:cs="Times New Roman"/>
                <w:sz w:val="24"/>
                <w:szCs w:val="24"/>
              </w:rPr>
              <w:t>%)</w:t>
            </w:r>
          </w:p>
        </w:tc>
        <w:tc>
          <w:tcPr>
            <w:tcW w:w="316" w:type="pct"/>
          </w:tcPr>
          <w:p w14:paraId="450F2948" w14:textId="5A4C0CD2" w:rsidR="00C84547" w:rsidRPr="000B5ADA" w:rsidRDefault="00CE0D2C" w:rsidP="00B24133">
            <w:pPr>
              <w:jc w:val="center"/>
              <w:rPr>
                <w:rFonts w:ascii="Times New Roman" w:hAnsi="Times New Roman" w:cs="Times New Roman"/>
                <w:sz w:val="24"/>
                <w:szCs w:val="24"/>
              </w:rPr>
            </w:pPr>
            <w:r w:rsidRPr="000B5ADA">
              <w:rPr>
                <w:rFonts w:ascii="Times New Roman" w:hAnsi="Times New Roman" w:cs="Times New Roman"/>
                <w:sz w:val="24"/>
                <w:szCs w:val="24"/>
              </w:rPr>
              <w:t>27</w:t>
            </w:r>
          </w:p>
          <w:p w14:paraId="71AF9295" w14:textId="77777777" w:rsidR="00C84547" w:rsidRPr="000B5ADA" w:rsidRDefault="00C84547" w:rsidP="00B24133">
            <w:pPr>
              <w:jc w:val="center"/>
              <w:rPr>
                <w:rFonts w:ascii="Times New Roman" w:hAnsi="Times New Roman" w:cs="Times New Roman"/>
                <w:sz w:val="24"/>
                <w:szCs w:val="24"/>
              </w:rPr>
            </w:pPr>
            <w:r w:rsidRPr="000B5ADA">
              <w:rPr>
                <w:rFonts w:ascii="Times New Roman" w:hAnsi="Times New Roman" w:cs="Times New Roman"/>
                <w:sz w:val="24"/>
                <w:szCs w:val="24"/>
              </w:rPr>
              <w:t>(7%)</w:t>
            </w:r>
          </w:p>
        </w:tc>
        <w:tc>
          <w:tcPr>
            <w:tcW w:w="313" w:type="pct"/>
          </w:tcPr>
          <w:p w14:paraId="77975FC0" w14:textId="103BD362" w:rsidR="00C84547" w:rsidRPr="000B5ADA" w:rsidRDefault="00CE0D2C" w:rsidP="00B24133">
            <w:pPr>
              <w:jc w:val="center"/>
              <w:rPr>
                <w:rFonts w:ascii="Times New Roman" w:hAnsi="Times New Roman" w:cs="Times New Roman"/>
                <w:sz w:val="24"/>
                <w:szCs w:val="24"/>
              </w:rPr>
            </w:pPr>
            <w:r w:rsidRPr="000B5ADA">
              <w:rPr>
                <w:rFonts w:ascii="Times New Roman" w:hAnsi="Times New Roman" w:cs="Times New Roman"/>
                <w:sz w:val="24"/>
                <w:szCs w:val="24"/>
              </w:rPr>
              <w:t>80</w:t>
            </w:r>
          </w:p>
          <w:p w14:paraId="0541523F" w14:textId="20C7BFAC" w:rsidR="00C84547" w:rsidRPr="000B5ADA" w:rsidRDefault="00C84547" w:rsidP="00B24133">
            <w:pPr>
              <w:jc w:val="center"/>
              <w:rPr>
                <w:rFonts w:ascii="Times New Roman" w:hAnsi="Times New Roman" w:cs="Times New Roman"/>
                <w:sz w:val="24"/>
                <w:szCs w:val="24"/>
              </w:rPr>
            </w:pPr>
            <w:r w:rsidRPr="000B5ADA">
              <w:rPr>
                <w:rFonts w:ascii="Times New Roman" w:hAnsi="Times New Roman" w:cs="Times New Roman"/>
                <w:sz w:val="24"/>
                <w:szCs w:val="24"/>
              </w:rPr>
              <w:t>(</w:t>
            </w:r>
            <w:r w:rsidR="00692519" w:rsidRPr="000B5ADA">
              <w:rPr>
                <w:rFonts w:ascii="Times New Roman" w:hAnsi="Times New Roman" w:cs="Times New Roman"/>
                <w:sz w:val="24"/>
                <w:szCs w:val="24"/>
              </w:rPr>
              <w:t>19</w:t>
            </w:r>
            <w:r w:rsidRPr="000B5ADA">
              <w:rPr>
                <w:rFonts w:ascii="Times New Roman" w:hAnsi="Times New Roman" w:cs="Times New Roman"/>
                <w:sz w:val="24"/>
                <w:szCs w:val="24"/>
              </w:rPr>
              <w:t>%)</w:t>
            </w:r>
          </w:p>
        </w:tc>
        <w:tc>
          <w:tcPr>
            <w:tcW w:w="308" w:type="pct"/>
          </w:tcPr>
          <w:p w14:paraId="35FCFA5A" w14:textId="5C8E2643" w:rsidR="00C84547" w:rsidRPr="000B5ADA" w:rsidRDefault="00CE0D2C" w:rsidP="00B24133">
            <w:pPr>
              <w:jc w:val="center"/>
              <w:rPr>
                <w:rFonts w:ascii="Times New Roman" w:hAnsi="Times New Roman" w:cs="Times New Roman"/>
                <w:sz w:val="24"/>
                <w:szCs w:val="24"/>
              </w:rPr>
            </w:pPr>
            <w:r w:rsidRPr="000B5ADA">
              <w:rPr>
                <w:rFonts w:ascii="Times New Roman" w:hAnsi="Times New Roman" w:cs="Times New Roman"/>
                <w:sz w:val="24"/>
                <w:szCs w:val="24"/>
              </w:rPr>
              <w:t>138</w:t>
            </w:r>
          </w:p>
          <w:p w14:paraId="451D22C4" w14:textId="77777777" w:rsidR="00C84547" w:rsidRPr="000B5ADA" w:rsidRDefault="00C84547" w:rsidP="00B24133">
            <w:pPr>
              <w:jc w:val="center"/>
              <w:rPr>
                <w:rFonts w:ascii="Times New Roman" w:hAnsi="Times New Roman" w:cs="Times New Roman"/>
                <w:sz w:val="24"/>
                <w:szCs w:val="24"/>
              </w:rPr>
            </w:pPr>
            <w:r w:rsidRPr="000B5ADA">
              <w:rPr>
                <w:rFonts w:ascii="Times New Roman" w:hAnsi="Times New Roman" w:cs="Times New Roman"/>
                <w:sz w:val="24"/>
                <w:szCs w:val="24"/>
              </w:rPr>
              <w:t>(34%)</w:t>
            </w:r>
          </w:p>
        </w:tc>
        <w:tc>
          <w:tcPr>
            <w:tcW w:w="349" w:type="pct"/>
          </w:tcPr>
          <w:p w14:paraId="09CB8B67" w14:textId="0159BDAA" w:rsidR="00C84547" w:rsidRPr="000B5ADA" w:rsidRDefault="00CE0D2C" w:rsidP="00B24133">
            <w:pPr>
              <w:jc w:val="center"/>
              <w:rPr>
                <w:rFonts w:ascii="Times New Roman" w:hAnsi="Times New Roman" w:cs="Times New Roman"/>
                <w:sz w:val="24"/>
                <w:szCs w:val="24"/>
              </w:rPr>
            </w:pPr>
            <w:r w:rsidRPr="000B5ADA">
              <w:rPr>
                <w:rFonts w:ascii="Times New Roman" w:hAnsi="Times New Roman" w:cs="Times New Roman"/>
                <w:sz w:val="24"/>
                <w:szCs w:val="24"/>
              </w:rPr>
              <w:t>413</w:t>
            </w:r>
          </w:p>
          <w:p w14:paraId="60AFABDC" w14:textId="78B11221" w:rsidR="00C84547" w:rsidRPr="000B5ADA" w:rsidRDefault="001E3A92" w:rsidP="00B24133">
            <w:pPr>
              <w:jc w:val="center"/>
              <w:rPr>
                <w:rFonts w:ascii="Times New Roman" w:hAnsi="Times New Roman" w:cs="Times New Roman"/>
                <w:sz w:val="24"/>
                <w:szCs w:val="24"/>
              </w:rPr>
            </w:pPr>
            <w:r w:rsidRPr="000B5ADA">
              <w:rPr>
                <w:rFonts w:ascii="Times New Roman" w:hAnsi="Times New Roman" w:cs="Times New Roman"/>
                <w:sz w:val="24"/>
                <w:szCs w:val="24"/>
              </w:rPr>
              <w:t>(100%)</w:t>
            </w:r>
          </w:p>
        </w:tc>
        <w:tc>
          <w:tcPr>
            <w:tcW w:w="308" w:type="pct"/>
          </w:tcPr>
          <w:p w14:paraId="4E60EEAA" w14:textId="73B7E374" w:rsidR="00C84547" w:rsidRPr="000B5ADA" w:rsidRDefault="00CE0D2C" w:rsidP="00B24133">
            <w:pPr>
              <w:jc w:val="center"/>
              <w:rPr>
                <w:rFonts w:ascii="Times New Roman" w:hAnsi="Times New Roman" w:cs="Times New Roman"/>
                <w:sz w:val="24"/>
                <w:szCs w:val="24"/>
              </w:rPr>
            </w:pPr>
            <w:r w:rsidRPr="000B5ADA">
              <w:rPr>
                <w:rFonts w:ascii="Times New Roman" w:hAnsi="Times New Roman" w:cs="Times New Roman"/>
                <w:sz w:val="24"/>
                <w:szCs w:val="24"/>
              </w:rPr>
              <w:t>105</w:t>
            </w:r>
          </w:p>
          <w:p w14:paraId="77B0BE21" w14:textId="77777777" w:rsidR="00C84547" w:rsidRPr="000B5ADA" w:rsidRDefault="00C84547" w:rsidP="00B24133">
            <w:pPr>
              <w:jc w:val="center"/>
              <w:rPr>
                <w:rFonts w:ascii="Times New Roman" w:hAnsi="Times New Roman" w:cs="Times New Roman"/>
                <w:sz w:val="24"/>
                <w:szCs w:val="24"/>
              </w:rPr>
            </w:pPr>
            <w:r w:rsidRPr="000B5ADA">
              <w:rPr>
                <w:rFonts w:ascii="Times New Roman" w:hAnsi="Times New Roman" w:cs="Times New Roman"/>
                <w:sz w:val="24"/>
                <w:szCs w:val="24"/>
              </w:rPr>
              <w:t>(25%)</w:t>
            </w:r>
          </w:p>
        </w:tc>
        <w:tc>
          <w:tcPr>
            <w:tcW w:w="308" w:type="pct"/>
          </w:tcPr>
          <w:p w14:paraId="527AF80A" w14:textId="7012B475" w:rsidR="00C84547" w:rsidRPr="000B5ADA" w:rsidRDefault="00CE0D2C" w:rsidP="00B24133">
            <w:pPr>
              <w:jc w:val="center"/>
              <w:rPr>
                <w:rFonts w:ascii="Times New Roman" w:hAnsi="Times New Roman" w:cs="Times New Roman"/>
                <w:sz w:val="24"/>
                <w:szCs w:val="24"/>
              </w:rPr>
            </w:pPr>
            <w:r w:rsidRPr="000B5ADA">
              <w:rPr>
                <w:rFonts w:ascii="Times New Roman" w:hAnsi="Times New Roman" w:cs="Times New Roman"/>
                <w:sz w:val="24"/>
                <w:szCs w:val="24"/>
              </w:rPr>
              <w:t>82</w:t>
            </w:r>
          </w:p>
          <w:p w14:paraId="528A81CE" w14:textId="1B608D22" w:rsidR="00C84547" w:rsidRPr="000B5ADA" w:rsidRDefault="00C84547" w:rsidP="00B24133">
            <w:pPr>
              <w:jc w:val="center"/>
              <w:rPr>
                <w:rFonts w:ascii="Times New Roman" w:hAnsi="Times New Roman" w:cs="Times New Roman"/>
                <w:sz w:val="24"/>
                <w:szCs w:val="24"/>
              </w:rPr>
            </w:pPr>
            <w:r w:rsidRPr="000B5ADA">
              <w:rPr>
                <w:rFonts w:ascii="Times New Roman" w:hAnsi="Times New Roman" w:cs="Times New Roman"/>
                <w:sz w:val="24"/>
                <w:szCs w:val="24"/>
              </w:rPr>
              <w:t>(</w:t>
            </w:r>
            <w:r w:rsidR="001E3A92" w:rsidRPr="000B5ADA">
              <w:rPr>
                <w:rFonts w:ascii="Times New Roman" w:hAnsi="Times New Roman" w:cs="Times New Roman"/>
                <w:sz w:val="24"/>
                <w:szCs w:val="24"/>
              </w:rPr>
              <w:t>20</w:t>
            </w:r>
            <w:r w:rsidRPr="000B5ADA">
              <w:rPr>
                <w:rFonts w:ascii="Times New Roman" w:hAnsi="Times New Roman" w:cs="Times New Roman"/>
                <w:sz w:val="24"/>
                <w:szCs w:val="24"/>
              </w:rPr>
              <w:t>%)</w:t>
            </w:r>
          </w:p>
        </w:tc>
        <w:tc>
          <w:tcPr>
            <w:tcW w:w="350" w:type="pct"/>
          </w:tcPr>
          <w:p w14:paraId="26A2A470" w14:textId="16507586" w:rsidR="00C84547" w:rsidRPr="000B5ADA" w:rsidRDefault="00CE0D2C" w:rsidP="00B24133">
            <w:pPr>
              <w:jc w:val="center"/>
              <w:rPr>
                <w:rFonts w:ascii="Times New Roman" w:hAnsi="Times New Roman" w:cs="Times New Roman"/>
                <w:sz w:val="24"/>
                <w:szCs w:val="24"/>
              </w:rPr>
            </w:pPr>
            <w:r w:rsidRPr="000B5ADA">
              <w:rPr>
                <w:rFonts w:ascii="Times New Roman" w:hAnsi="Times New Roman" w:cs="Times New Roman"/>
                <w:sz w:val="24"/>
                <w:szCs w:val="24"/>
              </w:rPr>
              <w:t>38</w:t>
            </w:r>
          </w:p>
          <w:p w14:paraId="488B260B" w14:textId="4B8AC44B" w:rsidR="00C84547" w:rsidRPr="000B5ADA" w:rsidRDefault="00C84547" w:rsidP="00B24133">
            <w:pPr>
              <w:jc w:val="center"/>
              <w:rPr>
                <w:rFonts w:ascii="Times New Roman" w:hAnsi="Times New Roman" w:cs="Times New Roman"/>
                <w:sz w:val="24"/>
                <w:szCs w:val="24"/>
              </w:rPr>
            </w:pPr>
            <w:r w:rsidRPr="000B5ADA">
              <w:rPr>
                <w:rFonts w:ascii="Times New Roman" w:hAnsi="Times New Roman" w:cs="Times New Roman"/>
                <w:sz w:val="24"/>
                <w:szCs w:val="24"/>
              </w:rPr>
              <w:t>(</w:t>
            </w:r>
            <w:r w:rsidR="001E3A92" w:rsidRPr="000B5ADA">
              <w:rPr>
                <w:rFonts w:ascii="Times New Roman" w:hAnsi="Times New Roman" w:cs="Times New Roman"/>
                <w:sz w:val="24"/>
                <w:szCs w:val="24"/>
              </w:rPr>
              <w:t>9</w:t>
            </w:r>
            <w:r w:rsidRPr="000B5ADA">
              <w:rPr>
                <w:rFonts w:ascii="Times New Roman" w:hAnsi="Times New Roman" w:cs="Times New Roman"/>
                <w:sz w:val="24"/>
                <w:szCs w:val="24"/>
              </w:rPr>
              <w:t>%)</w:t>
            </w:r>
          </w:p>
        </w:tc>
        <w:tc>
          <w:tcPr>
            <w:tcW w:w="316" w:type="pct"/>
          </w:tcPr>
          <w:p w14:paraId="1D3F472B" w14:textId="093E4075" w:rsidR="00C84547" w:rsidRPr="000B5ADA" w:rsidRDefault="00CE0D2C" w:rsidP="00B24133">
            <w:pPr>
              <w:jc w:val="center"/>
              <w:rPr>
                <w:rFonts w:ascii="Times New Roman" w:hAnsi="Times New Roman" w:cs="Times New Roman"/>
                <w:sz w:val="24"/>
                <w:szCs w:val="24"/>
              </w:rPr>
            </w:pPr>
            <w:r w:rsidRPr="000B5ADA">
              <w:rPr>
                <w:rFonts w:ascii="Times New Roman" w:hAnsi="Times New Roman" w:cs="Times New Roman"/>
                <w:sz w:val="24"/>
                <w:szCs w:val="24"/>
              </w:rPr>
              <w:t>27</w:t>
            </w:r>
          </w:p>
          <w:p w14:paraId="1F9A07ED" w14:textId="03BA49FD" w:rsidR="00C84547" w:rsidRPr="000B5ADA" w:rsidRDefault="00C84547" w:rsidP="00B24133">
            <w:pPr>
              <w:jc w:val="center"/>
              <w:rPr>
                <w:rFonts w:ascii="Times New Roman" w:hAnsi="Times New Roman" w:cs="Times New Roman"/>
                <w:sz w:val="24"/>
                <w:szCs w:val="24"/>
              </w:rPr>
            </w:pPr>
            <w:r w:rsidRPr="000B5ADA">
              <w:rPr>
                <w:rFonts w:ascii="Times New Roman" w:hAnsi="Times New Roman" w:cs="Times New Roman"/>
                <w:sz w:val="24"/>
                <w:szCs w:val="24"/>
              </w:rPr>
              <w:t>(</w:t>
            </w:r>
            <w:r w:rsidR="001E3A92" w:rsidRPr="000B5ADA">
              <w:rPr>
                <w:rFonts w:ascii="Times New Roman" w:hAnsi="Times New Roman" w:cs="Times New Roman"/>
                <w:sz w:val="24"/>
                <w:szCs w:val="24"/>
              </w:rPr>
              <w:t>7</w:t>
            </w:r>
            <w:r w:rsidRPr="000B5ADA">
              <w:rPr>
                <w:rFonts w:ascii="Times New Roman" w:hAnsi="Times New Roman" w:cs="Times New Roman"/>
                <w:sz w:val="24"/>
                <w:szCs w:val="24"/>
              </w:rPr>
              <w:t>%)</w:t>
            </w:r>
          </w:p>
        </w:tc>
        <w:tc>
          <w:tcPr>
            <w:tcW w:w="313" w:type="pct"/>
          </w:tcPr>
          <w:p w14:paraId="732ED7A0" w14:textId="6AFBA7BD" w:rsidR="00C84547" w:rsidRPr="000B5ADA" w:rsidRDefault="00CE0D2C" w:rsidP="00B24133">
            <w:pPr>
              <w:jc w:val="center"/>
              <w:rPr>
                <w:rFonts w:ascii="Times New Roman" w:hAnsi="Times New Roman" w:cs="Times New Roman"/>
                <w:sz w:val="24"/>
                <w:szCs w:val="24"/>
              </w:rPr>
            </w:pPr>
            <w:r w:rsidRPr="000B5ADA">
              <w:rPr>
                <w:rFonts w:ascii="Times New Roman" w:hAnsi="Times New Roman" w:cs="Times New Roman"/>
                <w:sz w:val="24"/>
                <w:szCs w:val="24"/>
              </w:rPr>
              <w:t>86</w:t>
            </w:r>
          </w:p>
          <w:p w14:paraId="67130EBB" w14:textId="6C429E24" w:rsidR="00C84547" w:rsidRPr="000B5ADA" w:rsidRDefault="00C84547" w:rsidP="00B24133">
            <w:pPr>
              <w:jc w:val="center"/>
              <w:rPr>
                <w:rFonts w:ascii="Times New Roman" w:hAnsi="Times New Roman" w:cs="Times New Roman"/>
                <w:sz w:val="24"/>
                <w:szCs w:val="24"/>
              </w:rPr>
            </w:pPr>
            <w:r w:rsidRPr="000B5ADA">
              <w:rPr>
                <w:rFonts w:ascii="Times New Roman" w:hAnsi="Times New Roman" w:cs="Times New Roman"/>
                <w:sz w:val="24"/>
                <w:szCs w:val="24"/>
              </w:rPr>
              <w:t>(2</w:t>
            </w:r>
            <w:r w:rsidR="001E3A92" w:rsidRPr="000B5ADA">
              <w:rPr>
                <w:rFonts w:ascii="Times New Roman" w:hAnsi="Times New Roman" w:cs="Times New Roman"/>
                <w:sz w:val="24"/>
                <w:szCs w:val="24"/>
              </w:rPr>
              <w:t>1</w:t>
            </w:r>
            <w:r w:rsidRPr="000B5ADA">
              <w:rPr>
                <w:rFonts w:ascii="Times New Roman" w:hAnsi="Times New Roman" w:cs="Times New Roman"/>
                <w:sz w:val="24"/>
                <w:szCs w:val="24"/>
              </w:rPr>
              <w:t>%)</w:t>
            </w:r>
          </w:p>
        </w:tc>
        <w:tc>
          <w:tcPr>
            <w:tcW w:w="306" w:type="pct"/>
          </w:tcPr>
          <w:p w14:paraId="612914A4" w14:textId="7C0D522C" w:rsidR="00C84547" w:rsidRPr="000B5ADA" w:rsidRDefault="00CE0D2C" w:rsidP="00B24133">
            <w:pPr>
              <w:jc w:val="center"/>
              <w:rPr>
                <w:rFonts w:ascii="Times New Roman" w:hAnsi="Times New Roman" w:cs="Times New Roman"/>
                <w:sz w:val="24"/>
                <w:szCs w:val="24"/>
              </w:rPr>
            </w:pPr>
            <w:r w:rsidRPr="000B5ADA">
              <w:rPr>
                <w:rFonts w:ascii="Times New Roman" w:hAnsi="Times New Roman" w:cs="Times New Roman"/>
                <w:sz w:val="24"/>
                <w:szCs w:val="24"/>
              </w:rPr>
              <w:t>75</w:t>
            </w:r>
          </w:p>
          <w:p w14:paraId="0009C953" w14:textId="3D39B502" w:rsidR="00C84547" w:rsidRPr="000B5ADA" w:rsidRDefault="00C84547" w:rsidP="00B24133">
            <w:pPr>
              <w:jc w:val="center"/>
              <w:rPr>
                <w:rFonts w:ascii="Times New Roman" w:hAnsi="Times New Roman" w:cs="Times New Roman"/>
                <w:sz w:val="24"/>
                <w:szCs w:val="24"/>
              </w:rPr>
            </w:pPr>
            <w:r w:rsidRPr="000B5ADA">
              <w:rPr>
                <w:rFonts w:ascii="Times New Roman" w:hAnsi="Times New Roman" w:cs="Times New Roman"/>
                <w:sz w:val="24"/>
                <w:szCs w:val="24"/>
              </w:rPr>
              <w:t>(1</w:t>
            </w:r>
            <w:r w:rsidR="001E3A92" w:rsidRPr="000B5ADA">
              <w:rPr>
                <w:rFonts w:ascii="Times New Roman" w:hAnsi="Times New Roman" w:cs="Times New Roman"/>
                <w:sz w:val="24"/>
                <w:szCs w:val="24"/>
              </w:rPr>
              <w:t>8</w:t>
            </w:r>
            <w:r w:rsidRPr="000B5ADA">
              <w:rPr>
                <w:rFonts w:ascii="Times New Roman" w:hAnsi="Times New Roman" w:cs="Times New Roman"/>
                <w:sz w:val="24"/>
                <w:szCs w:val="24"/>
              </w:rPr>
              <w:t>%)</w:t>
            </w:r>
          </w:p>
        </w:tc>
      </w:tr>
      <w:tr w:rsidR="00C84547" w:rsidRPr="000B5ADA" w14:paraId="3F4718D3" w14:textId="77777777" w:rsidTr="002C7CB6">
        <w:tc>
          <w:tcPr>
            <w:tcW w:w="498" w:type="pct"/>
          </w:tcPr>
          <w:p w14:paraId="64FFCC02" w14:textId="77777777" w:rsidR="00C84547" w:rsidRPr="00856A13" w:rsidRDefault="00C84547" w:rsidP="00B24133">
            <w:pPr>
              <w:rPr>
                <w:rFonts w:ascii="Times New Roman" w:hAnsi="Times New Roman" w:cs="Times New Roman"/>
                <w:sz w:val="24"/>
                <w:szCs w:val="24"/>
              </w:rPr>
            </w:pPr>
            <w:r w:rsidRPr="00856A13">
              <w:rPr>
                <w:rFonts w:ascii="Times New Roman" w:hAnsi="Times New Roman" w:cs="Times New Roman"/>
                <w:sz w:val="24"/>
                <w:szCs w:val="24"/>
              </w:rPr>
              <w:t>Gender</w:t>
            </w:r>
          </w:p>
        </w:tc>
        <w:tc>
          <w:tcPr>
            <w:tcW w:w="349" w:type="pct"/>
          </w:tcPr>
          <w:p w14:paraId="44424907" w14:textId="77777777" w:rsidR="00C84547" w:rsidRPr="000B5ADA" w:rsidRDefault="00C84547" w:rsidP="00B24133">
            <w:pPr>
              <w:jc w:val="center"/>
              <w:rPr>
                <w:rFonts w:ascii="Times New Roman" w:hAnsi="Times New Roman" w:cs="Times New Roman"/>
                <w:sz w:val="24"/>
                <w:szCs w:val="24"/>
              </w:rPr>
            </w:pPr>
          </w:p>
        </w:tc>
        <w:tc>
          <w:tcPr>
            <w:tcW w:w="308" w:type="pct"/>
          </w:tcPr>
          <w:p w14:paraId="3DF8732D" w14:textId="77777777" w:rsidR="00C84547" w:rsidRPr="000B5ADA" w:rsidRDefault="00C84547" w:rsidP="00B24133">
            <w:pPr>
              <w:jc w:val="center"/>
              <w:rPr>
                <w:rFonts w:ascii="Times New Roman" w:hAnsi="Times New Roman" w:cs="Times New Roman"/>
                <w:sz w:val="24"/>
                <w:szCs w:val="24"/>
              </w:rPr>
            </w:pPr>
          </w:p>
        </w:tc>
        <w:tc>
          <w:tcPr>
            <w:tcW w:w="308" w:type="pct"/>
          </w:tcPr>
          <w:p w14:paraId="7F6752D2" w14:textId="77777777" w:rsidR="00C84547" w:rsidRPr="000B5ADA" w:rsidRDefault="00C84547" w:rsidP="00B24133">
            <w:pPr>
              <w:jc w:val="center"/>
              <w:rPr>
                <w:rFonts w:ascii="Times New Roman" w:hAnsi="Times New Roman" w:cs="Times New Roman"/>
                <w:sz w:val="24"/>
                <w:szCs w:val="24"/>
              </w:rPr>
            </w:pPr>
          </w:p>
        </w:tc>
        <w:tc>
          <w:tcPr>
            <w:tcW w:w="350" w:type="pct"/>
          </w:tcPr>
          <w:p w14:paraId="39E13B73" w14:textId="77777777" w:rsidR="00C84547" w:rsidRPr="000B5ADA" w:rsidRDefault="00C84547" w:rsidP="00B24133">
            <w:pPr>
              <w:jc w:val="center"/>
              <w:rPr>
                <w:rFonts w:ascii="Times New Roman" w:hAnsi="Times New Roman" w:cs="Times New Roman"/>
                <w:sz w:val="24"/>
                <w:szCs w:val="24"/>
              </w:rPr>
            </w:pPr>
          </w:p>
        </w:tc>
        <w:tc>
          <w:tcPr>
            <w:tcW w:w="316" w:type="pct"/>
          </w:tcPr>
          <w:p w14:paraId="10B279AE" w14:textId="77777777" w:rsidR="00C84547" w:rsidRPr="000B5ADA" w:rsidRDefault="00C84547" w:rsidP="00B24133">
            <w:pPr>
              <w:jc w:val="center"/>
              <w:rPr>
                <w:rFonts w:ascii="Times New Roman" w:hAnsi="Times New Roman" w:cs="Times New Roman"/>
                <w:sz w:val="24"/>
                <w:szCs w:val="24"/>
              </w:rPr>
            </w:pPr>
          </w:p>
        </w:tc>
        <w:tc>
          <w:tcPr>
            <w:tcW w:w="313" w:type="pct"/>
          </w:tcPr>
          <w:p w14:paraId="29F2C5F4" w14:textId="77777777" w:rsidR="00C84547" w:rsidRPr="000B5ADA" w:rsidRDefault="00C84547" w:rsidP="00B24133">
            <w:pPr>
              <w:jc w:val="center"/>
              <w:rPr>
                <w:rFonts w:ascii="Times New Roman" w:hAnsi="Times New Roman" w:cs="Times New Roman"/>
                <w:sz w:val="24"/>
                <w:szCs w:val="24"/>
              </w:rPr>
            </w:pPr>
          </w:p>
        </w:tc>
        <w:tc>
          <w:tcPr>
            <w:tcW w:w="308" w:type="pct"/>
          </w:tcPr>
          <w:p w14:paraId="61A0EEE4" w14:textId="77777777" w:rsidR="00C84547" w:rsidRPr="000B5ADA" w:rsidRDefault="00C84547" w:rsidP="00B24133">
            <w:pPr>
              <w:jc w:val="center"/>
              <w:rPr>
                <w:rFonts w:ascii="Times New Roman" w:hAnsi="Times New Roman" w:cs="Times New Roman"/>
                <w:sz w:val="24"/>
                <w:szCs w:val="24"/>
              </w:rPr>
            </w:pPr>
          </w:p>
        </w:tc>
        <w:tc>
          <w:tcPr>
            <w:tcW w:w="349" w:type="pct"/>
          </w:tcPr>
          <w:p w14:paraId="75F98514" w14:textId="77777777" w:rsidR="00C84547" w:rsidRPr="000B5ADA" w:rsidRDefault="00C84547" w:rsidP="00B24133">
            <w:pPr>
              <w:jc w:val="center"/>
              <w:rPr>
                <w:rFonts w:ascii="Times New Roman" w:hAnsi="Times New Roman" w:cs="Times New Roman"/>
                <w:sz w:val="24"/>
                <w:szCs w:val="24"/>
              </w:rPr>
            </w:pPr>
          </w:p>
        </w:tc>
        <w:tc>
          <w:tcPr>
            <w:tcW w:w="308" w:type="pct"/>
          </w:tcPr>
          <w:p w14:paraId="007351D2" w14:textId="77777777" w:rsidR="00C84547" w:rsidRPr="000B5ADA" w:rsidRDefault="00C84547" w:rsidP="00B24133">
            <w:pPr>
              <w:jc w:val="center"/>
              <w:rPr>
                <w:rFonts w:ascii="Times New Roman" w:hAnsi="Times New Roman" w:cs="Times New Roman"/>
                <w:sz w:val="24"/>
                <w:szCs w:val="24"/>
              </w:rPr>
            </w:pPr>
          </w:p>
        </w:tc>
        <w:tc>
          <w:tcPr>
            <w:tcW w:w="308" w:type="pct"/>
          </w:tcPr>
          <w:p w14:paraId="63169B03" w14:textId="77777777" w:rsidR="00C84547" w:rsidRPr="000B5ADA" w:rsidRDefault="00C84547" w:rsidP="00B24133">
            <w:pPr>
              <w:jc w:val="center"/>
              <w:rPr>
                <w:rFonts w:ascii="Times New Roman" w:hAnsi="Times New Roman" w:cs="Times New Roman"/>
                <w:sz w:val="24"/>
                <w:szCs w:val="24"/>
              </w:rPr>
            </w:pPr>
          </w:p>
        </w:tc>
        <w:tc>
          <w:tcPr>
            <w:tcW w:w="350" w:type="pct"/>
          </w:tcPr>
          <w:p w14:paraId="7545A4FE" w14:textId="77777777" w:rsidR="00C84547" w:rsidRPr="000B5ADA" w:rsidRDefault="00C84547" w:rsidP="00B24133">
            <w:pPr>
              <w:jc w:val="center"/>
              <w:rPr>
                <w:rFonts w:ascii="Times New Roman" w:hAnsi="Times New Roman" w:cs="Times New Roman"/>
                <w:sz w:val="24"/>
                <w:szCs w:val="24"/>
              </w:rPr>
            </w:pPr>
          </w:p>
        </w:tc>
        <w:tc>
          <w:tcPr>
            <w:tcW w:w="316" w:type="pct"/>
          </w:tcPr>
          <w:p w14:paraId="0BD7A6F4" w14:textId="77777777" w:rsidR="00C84547" w:rsidRPr="000B5ADA" w:rsidRDefault="00C84547" w:rsidP="00B24133">
            <w:pPr>
              <w:jc w:val="center"/>
              <w:rPr>
                <w:rFonts w:ascii="Times New Roman" w:hAnsi="Times New Roman" w:cs="Times New Roman"/>
                <w:sz w:val="24"/>
                <w:szCs w:val="24"/>
              </w:rPr>
            </w:pPr>
          </w:p>
        </w:tc>
        <w:tc>
          <w:tcPr>
            <w:tcW w:w="313" w:type="pct"/>
          </w:tcPr>
          <w:p w14:paraId="6B2C89B9" w14:textId="77777777" w:rsidR="00C84547" w:rsidRPr="000B5ADA" w:rsidRDefault="00C84547" w:rsidP="00B24133">
            <w:pPr>
              <w:jc w:val="center"/>
              <w:rPr>
                <w:rFonts w:ascii="Times New Roman" w:hAnsi="Times New Roman" w:cs="Times New Roman"/>
                <w:sz w:val="24"/>
                <w:szCs w:val="24"/>
              </w:rPr>
            </w:pPr>
          </w:p>
        </w:tc>
        <w:tc>
          <w:tcPr>
            <w:tcW w:w="306" w:type="pct"/>
          </w:tcPr>
          <w:p w14:paraId="26AC690F" w14:textId="77777777" w:rsidR="00C84547" w:rsidRPr="000B5ADA" w:rsidRDefault="00C84547" w:rsidP="00B24133">
            <w:pPr>
              <w:jc w:val="center"/>
              <w:rPr>
                <w:rFonts w:ascii="Times New Roman" w:hAnsi="Times New Roman" w:cs="Times New Roman"/>
                <w:sz w:val="24"/>
                <w:szCs w:val="24"/>
              </w:rPr>
            </w:pPr>
          </w:p>
        </w:tc>
      </w:tr>
      <w:tr w:rsidR="00C84547" w:rsidRPr="000B5ADA" w14:paraId="185C5E4E" w14:textId="77777777" w:rsidTr="002C7CB6">
        <w:tc>
          <w:tcPr>
            <w:tcW w:w="498" w:type="pct"/>
          </w:tcPr>
          <w:p w14:paraId="25902F38" w14:textId="77777777" w:rsidR="00C84547" w:rsidRPr="00856A13" w:rsidRDefault="00C84547" w:rsidP="00856A13">
            <w:pPr>
              <w:rPr>
                <w:rFonts w:ascii="Times New Roman" w:hAnsi="Times New Roman" w:cs="Times New Roman"/>
                <w:sz w:val="24"/>
                <w:szCs w:val="24"/>
              </w:rPr>
            </w:pPr>
            <w:r w:rsidRPr="00856A13">
              <w:rPr>
                <w:rFonts w:ascii="Times New Roman" w:hAnsi="Times New Roman" w:cs="Times New Roman"/>
                <w:sz w:val="24"/>
                <w:szCs w:val="24"/>
              </w:rPr>
              <w:t>Boys</w:t>
            </w:r>
          </w:p>
        </w:tc>
        <w:tc>
          <w:tcPr>
            <w:tcW w:w="349" w:type="pct"/>
          </w:tcPr>
          <w:p w14:paraId="277045A5" w14:textId="4362C187" w:rsidR="00C84547" w:rsidRPr="000B5ADA" w:rsidRDefault="00CE0D2C" w:rsidP="00B24133">
            <w:pPr>
              <w:jc w:val="center"/>
              <w:rPr>
                <w:rFonts w:ascii="Times New Roman" w:hAnsi="Times New Roman" w:cs="Times New Roman"/>
                <w:sz w:val="24"/>
                <w:szCs w:val="24"/>
              </w:rPr>
            </w:pPr>
            <w:r w:rsidRPr="000B5ADA">
              <w:rPr>
                <w:rFonts w:ascii="Times New Roman" w:hAnsi="Times New Roman" w:cs="Times New Roman"/>
                <w:sz w:val="24"/>
                <w:szCs w:val="24"/>
              </w:rPr>
              <w:t>6975</w:t>
            </w:r>
          </w:p>
          <w:p w14:paraId="192C9DAA" w14:textId="31C9268E" w:rsidR="00C84547" w:rsidRPr="000B5ADA" w:rsidRDefault="00027629" w:rsidP="00B24133">
            <w:pPr>
              <w:jc w:val="center"/>
              <w:rPr>
                <w:rFonts w:ascii="Times New Roman" w:hAnsi="Times New Roman" w:cs="Times New Roman"/>
                <w:sz w:val="24"/>
                <w:szCs w:val="24"/>
              </w:rPr>
            </w:pPr>
            <w:r w:rsidRPr="000B5ADA">
              <w:rPr>
                <w:rFonts w:ascii="Times New Roman" w:hAnsi="Times New Roman" w:cs="Times New Roman"/>
                <w:sz w:val="24"/>
                <w:szCs w:val="24"/>
              </w:rPr>
              <w:t>(100%)</w:t>
            </w:r>
          </w:p>
        </w:tc>
        <w:tc>
          <w:tcPr>
            <w:tcW w:w="308" w:type="pct"/>
          </w:tcPr>
          <w:p w14:paraId="5FA94A9D" w14:textId="2E9923A1" w:rsidR="00C84547" w:rsidRPr="000B5ADA" w:rsidRDefault="00CE0D2C" w:rsidP="00B24133">
            <w:pPr>
              <w:jc w:val="center"/>
              <w:rPr>
                <w:rFonts w:ascii="Times New Roman" w:hAnsi="Times New Roman" w:cs="Times New Roman"/>
                <w:sz w:val="24"/>
                <w:szCs w:val="24"/>
              </w:rPr>
            </w:pPr>
            <w:r w:rsidRPr="000B5ADA">
              <w:rPr>
                <w:rFonts w:ascii="Times New Roman" w:hAnsi="Times New Roman" w:cs="Times New Roman"/>
                <w:sz w:val="24"/>
                <w:szCs w:val="24"/>
              </w:rPr>
              <w:t>1611</w:t>
            </w:r>
          </w:p>
          <w:p w14:paraId="7CA04A4A" w14:textId="1DF41596" w:rsidR="00C84547" w:rsidRPr="000B5ADA" w:rsidRDefault="00C84547" w:rsidP="00B24133">
            <w:pPr>
              <w:jc w:val="center"/>
              <w:rPr>
                <w:rFonts w:ascii="Times New Roman" w:hAnsi="Times New Roman" w:cs="Times New Roman"/>
                <w:sz w:val="24"/>
                <w:szCs w:val="24"/>
              </w:rPr>
            </w:pPr>
            <w:r w:rsidRPr="000B5ADA">
              <w:rPr>
                <w:rFonts w:ascii="Times New Roman" w:hAnsi="Times New Roman" w:cs="Times New Roman"/>
                <w:sz w:val="24"/>
                <w:szCs w:val="24"/>
              </w:rPr>
              <w:t>(2</w:t>
            </w:r>
            <w:r w:rsidR="00692519" w:rsidRPr="000B5ADA">
              <w:rPr>
                <w:rFonts w:ascii="Times New Roman" w:hAnsi="Times New Roman" w:cs="Times New Roman"/>
                <w:sz w:val="24"/>
                <w:szCs w:val="24"/>
              </w:rPr>
              <w:t>3</w:t>
            </w:r>
            <w:r w:rsidRPr="000B5ADA">
              <w:rPr>
                <w:rFonts w:ascii="Times New Roman" w:hAnsi="Times New Roman" w:cs="Times New Roman"/>
                <w:sz w:val="24"/>
                <w:szCs w:val="24"/>
              </w:rPr>
              <w:t>%)</w:t>
            </w:r>
          </w:p>
        </w:tc>
        <w:tc>
          <w:tcPr>
            <w:tcW w:w="308" w:type="pct"/>
          </w:tcPr>
          <w:p w14:paraId="2C4EF03F" w14:textId="34E32A45" w:rsidR="00C84547" w:rsidRPr="000B5ADA" w:rsidRDefault="00CE0D2C" w:rsidP="00B24133">
            <w:pPr>
              <w:jc w:val="center"/>
              <w:rPr>
                <w:rFonts w:ascii="Times New Roman" w:hAnsi="Times New Roman" w:cs="Times New Roman"/>
                <w:sz w:val="24"/>
                <w:szCs w:val="24"/>
              </w:rPr>
            </w:pPr>
            <w:r w:rsidRPr="000B5ADA">
              <w:rPr>
                <w:rFonts w:ascii="Times New Roman" w:hAnsi="Times New Roman" w:cs="Times New Roman"/>
                <w:sz w:val="24"/>
                <w:szCs w:val="24"/>
              </w:rPr>
              <w:t>1403</w:t>
            </w:r>
          </w:p>
          <w:p w14:paraId="6B6361FF" w14:textId="77777777" w:rsidR="00C84547" w:rsidRPr="000B5ADA" w:rsidRDefault="00C84547" w:rsidP="00B24133">
            <w:pPr>
              <w:jc w:val="center"/>
              <w:rPr>
                <w:rFonts w:ascii="Times New Roman" w:hAnsi="Times New Roman" w:cs="Times New Roman"/>
                <w:sz w:val="24"/>
                <w:szCs w:val="24"/>
              </w:rPr>
            </w:pPr>
            <w:r w:rsidRPr="000B5ADA">
              <w:rPr>
                <w:rFonts w:ascii="Times New Roman" w:hAnsi="Times New Roman" w:cs="Times New Roman"/>
                <w:sz w:val="24"/>
                <w:szCs w:val="24"/>
              </w:rPr>
              <w:t>(20%)</w:t>
            </w:r>
          </w:p>
        </w:tc>
        <w:tc>
          <w:tcPr>
            <w:tcW w:w="350" w:type="pct"/>
          </w:tcPr>
          <w:p w14:paraId="5EB36DEB" w14:textId="73374130" w:rsidR="00C84547" w:rsidRPr="000B5ADA" w:rsidRDefault="00CE0D2C" w:rsidP="00B24133">
            <w:pPr>
              <w:jc w:val="center"/>
              <w:rPr>
                <w:rFonts w:ascii="Times New Roman" w:hAnsi="Times New Roman" w:cs="Times New Roman"/>
                <w:sz w:val="24"/>
                <w:szCs w:val="24"/>
              </w:rPr>
            </w:pPr>
            <w:r w:rsidRPr="000B5ADA">
              <w:rPr>
                <w:rFonts w:ascii="Times New Roman" w:hAnsi="Times New Roman" w:cs="Times New Roman"/>
                <w:sz w:val="24"/>
                <w:szCs w:val="24"/>
              </w:rPr>
              <w:t>392</w:t>
            </w:r>
          </w:p>
          <w:p w14:paraId="248CBAFF" w14:textId="77777777" w:rsidR="00C84547" w:rsidRPr="000B5ADA" w:rsidRDefault="00C84547" w:rsidP="00B24133">
            <w:pPr>
              <w:jc w:val="center"/>
              <w:rPr>
                <w:rFonts w:ascii="Times New Roman" w:hAnsi="Times New Roman" w:cs="Times New Roman"/>
                <w:sz w:val="24"/>
                <w:szCs w:val="24"/>
              </w:rPr>
            </w:pPr>
            <w:r w:rsidRPr="000B5ADA">
              <w:rPr>
                <w:rFonts w:ascii="Times New Roman" w:hAnsi="Times New Roman" w:cs="Times New Roman"/>
                <w:sz w:val="24"/>
                <w:szCs w:val="24"/>
              </w:rPr>
              <w:t>(6%)</w:t>
            </w:r>
          </w:p>
        </w:tc>
        <w:tc>
          <w:tcPr>
            <w:tcW w:w="316" w:type="pct"/>
          </w:tcPr>
          <w:p w14:paraId="45EE8E52" w14:textId="2ECD3606" w:rsidR="00C84547" w:rsidRPr="000B5ADA" w:rsidRDefault="00CE0D2C" w:rsidP="00B24133">
            <w:pPr>
              <w:jc w:val="center"/>
              <w:rPr>
                <w:rFonts w:ascii="Times New Roman" w:hAnsi="Times New Roman" w:cs="Times New Roman"/>
                <w:sz w:val="24"/>
                <w:szCs w:val="24"/>
              </w:rPr>
            </w:pPr>
            <w:r w:rsidRPr="000B5ADA">
              <w:rPr>
                <w:rFonts w:ascii="Times New Roman" w:hAnsi="Times New Roman" w:cs="Times New Roman"/>
                <w:sz w:val="24"/>
                <w:szCs w:val="24"/>
              </w:rPr>
              <w:t>524</w:t>
            </w:r>
          </w:p>
          <w:p w14:paraId="6BD6B6C7" w14:textId="77777777" w:rsidR="00C84547" w:rsidRPr="000B5ADA" w:rsidRDefault="00C84547" w:rsidP="00B24133">
            <w:pPr>
              <w:jc w:val="center"/>
              <w:rPr>
                <w:rFonts w:ascii="Times New Roman" w:hAnsi="Times New Roman" w:cs="Times New Roman"/>
                <w:sz w:val="24"/>
                <w:szCs w:val="24"/>
              </w:rPr>
            </w:pPr>
            <w:r w:rsidRPr="000B5ADA">
              <w:rPr>
                <w:rFonts w:ascii="Times New Roman" w:hAnsi="Times New Roman" w:cs="Times New Roman"/>
                <w:sz w:val="24"/>
                <w:szCs w:val="24"/>
              </w:rPr>
              <w:t>(8%)</w:t>
            </w:r>
          </w:p>
        </w:tc>
        <w:tc>
          <w:tcPr>
            <w:tcW w:w="313" w:type="pct"/>
          </w:tcPr>
          <w:p w14:paraId="272EEC14" w14:textId="7F148AD4" w:rsidR="00C84547" w:rsidRPr="000B5ADA" w:rsidRDefault="00CE0D2C" w:rsidP="00B24133">
            <w:pPr>
              <w:jc w:val="center"/>
              <w:rPr>
                <w:rFonts w:ascii="Times New Roman" w:hAnsi="Times New Roman" w:cs="Times New Roman"/>
                <w:sz w:val="24"/>
                <w:szCs w:val="24"/>
              </w:rPr>
            </w:pPr>
            <w:r w:rsidRPr="000B5ADA">
              <w:rPr>
                <w:rFonts w:ascii="Times New Roman" w:hAnsi="Times New Roman" w:cs="Times New Roman"/>
                <w:sz w:val="24"/>
                <w:szCs w:val="24"/>
              </w:rPr>
              <w:t>1416</w:t>
            </w:r>
          </w:p>
          <w:p w14:paraId="4E237170" w14:textId="171CA01B" w:rsidR="00C84547" w:rsidRPr="000B5ADA" w:rsidRDefault="00C84547" w:rsidP="00B24133">
            <w:pPr>
              <w:jc w:val="center"/>
              <w:rPr>
                <w:rFonts w:ascii="Times New Roman" w:hAnsi="Times New Roman" w:cs="Times New Roman"/>
                <w:sz w:val="24"/>
                <w:szCs w:val="24"/>
              </w:rPr>
            </w:pPr>
            <w:r w:rsidRPr="000B5ADA">
              <w:rPr>
                <w:rFonts w:ascii="Times New Roman" w:hAnsi="Times New Roman" w:cs="Times New Roman"/>
                <w:sz w:val="24"/>
                <w:szCs w:val="24"/>
              </w:rPr>
              <w:t>(2</w:t>
            </w:r>
            <w:r w:rsidR="00692519" w:rsidRPr="000B5ADA">
              <w:rPr>
                <w:rFonts w:ascii="Times New Roman" w:hAnsi="Times New Roman" w:cs="Times New Roman"/>
                <w:sz w:val="24"/>
                <w:szCs w:val="24"/>
              </w:rPr>
              <w:t>0</w:t>
            </w:r>
            <w:r w:rsidRPr="000B5ADA">
              <w:rPr>
                <w:rFonts w:ascii="Times New Roman" w:hAnsi="Times New Roman" w:cs="Times New Roman"/>
                <w:sz w:val="24"/>
                <w:szCs w:val="24"/>
              </w:rPr>
              <w:t>%)</w:t>
            </w:r>
          </w:p>
        </w:tc>
        <w:tc>
          <w:tcPr>
            <w:tcW w:w="308" w:type="pct"/>
          </w:tcPr>
          <w:p w14:paraId="40C3BC0A" w14:textId="047F9934" w:rsidR="00C84547" w:rsidRPr="000B5ADA" w:rsidRDefault="00CE0D2C" w:rsidP="00B24133">
            <w:pPr>
              <w:jc w:val="center"/>
              <w:rPr>
                <w:rFonts w:ascii="Times New Roman" w:hAnsi="Times New Roman" w:cs="Times New Roman"/>
                <w:sz w:val="24"/>
                <w:szCs w:val="24"/>
              </w:rPr>
            </w:pPr>
            <w:r w:rsidRPr="000B5ADA">
              <w:rPr>
                <w:rFonts w:ascii="Times New Roman" w:hAnsi="Times New Roman" w:cs="Times New Roman"/>
                <w:sz w:val="24"/>
                <w:szCs w:val="24"/>
              </w:rPr>
              <w:t>1629</w:t>
            </w:r>
          </w:p>
          <w:p w14:paraId="3011AA1E" w14:textId="77777777" w:rsidR="00C84547" w:rsidRPr="000B5ADA" w:rsidRDefault="00C84547" w:rsidP="00B24133">
            <w:pPr>
              <w:jc w:val="center"/>
              <w:rPr>
                <w:rFonts w:ascii="Times New Roman" w:hAnsi="Times New Roman" w:cs="Times New Roman"/>
                <w:sz w:val="24"/>
                <w:szCs w:val="24"/>
              </w:rPr>
            </w:pPr>
            <w:r w:rsidRPr="000B5ADA">
              <w:rPr>
                <w:rFonts w:ascii="Times New Roman" w:hAnsi="Times New Roman" w:cs="Times New Roman"/>
                <w:sz w:val="24"/>
                <w:szCs w:val="24"/>
              </w:rPr>
              <w:t>(23%)</w:t>
            </w:r>
          </w:p>
        </w:tc>
        <w:tc>
          <w:tcPr>
            <w:tcW w:w="349" w:type="pct"/>
          </w:tcPr>
          <w:p w14:paraId="30B81C9D" w14:textId="0878CF34" w:rsidR="00C84547" w:rsidRPr="000B5ADA" w:rsidRDefault="00CE0D2C" w:rsidP="00B24133">
            <w:pPr>
              <w:jc w:val="center"/>
              <w:rPr>
                <w:rFonts w:ascii="Times New Roman" w:hAnsi="Times New Roman" w:cs="Times New Roman"/>
                <w:sz w:val="24"/>
                <w:szCs w:val="24"/>
              </w:rPr>
            </w:pPr>
            <w:r w:rsidRPr="000B5ADA">
              <w:rPr>
                <w:rFonts w:ascii="Times New Roman" w:hAnsi="Times New Roman" w:cs="Times New Roman"/>
                <w:sz w:val="24"/>
                <w:szCs w:val="24"/>
              </w:rPr>
              <w:t>7024</w:t>
            </w:r>
          </w:p>
          <w:p w14:paraId="222E731A" w14:textId="02AE79F8" w:rsidR="00C84547" w:rsidRPr="000B5ADA" w:rsidRDefault="001E3A92" w:rsidP="00B24133">
            <w:pPr>
              <w:jc w:val="center"/>
              <w:rPr>
                <w:rFonts w:ascii="Times New Roman" w:hAnsi="Times New Roman" w:cs="Times New Roman"/>
                <w:sz w:val="24"/>
                <w:szCs w:val="24"/>
              </w:rPr>
            </w:pPr>
            <w:r w:rsidRPr="000B5ADA">
              <w:rPr>
                <w:rFonts w:ascii="Times New Roman" w:hAnsi="Times New Roman" w:cs="Times New Roman"/>
                <w:sz w:val="24"/>
                <w:szCs w:val="24"/>
              </w:rPr>
              <w:t>(100%)</w:t>
            </w:r>
          </w:p>
        </w:tc>
        <w:tc>
          <w:tcPr>
            <w:tcW w:w="308" w:type="pct"/>
          </w:tcPr>
          <w:p w14:paraId="6B026B88" w14:textId="42DA6CBF" w:rsidR="00C84547" w:rsidRPr="000B5ADA" w:rsidRDefault="00CE0D2C" w:rsidP="00B24133">
            <w:pPr>
              <w:jc w:val="center"/>
              <w:rPr>
                <w:rFonts w:ascii="Times New Roman" w:hAnsi="Times New Roman" w:cs="Times New Roman"/>
                <w:sz w:val="24"/>
                <w:szCs w:val="24"/>
              </w:rPr>
            </w:pPr>
            <w:r w:rsidRPr="000B5ADA">
              <w:rPr>
                <w:rFonts w:ascii="Times New Roman" w:hAnsi="Times New Roman" w:cs="Times New Roman"/>
                <w:sz w:val="24"/>
                <w:szCs w:val="24"/>
              </w:rPr>
              <w:t>1773</w:t>
            </w:r>
          </w:p>
          <w:p w14:paraId="56E43E5C" w14:textId="6F103C96" w:rsidR="00C84547" w:rsidRPr="000B5ADA" w:rsidRDefault="001E3A92" w:rsidP="00B24133">
            <w:pPr>
              <w:jc w:val="center"/>
              <w:rPr>
                <w:rFonts w:ascii="Times New Roman" w:hAnsi="Times New Roman" w:cs="Times New Roman"/>
                <w:sz w:val="24"/>
                <w:szCs w:val="24"/>
              </w:rPr>
            </w:pPr>
            <w:r w:rsidRPr="000B5ADA">
              <w:rPr>
                <w:rFonts w:ascii="Times New Roman" w:hAnsi="Times New Roman" w:cs="Times New Roman"/>
                <w:sz w:val="24"/>
                <w:szCs w:val="24"/>
              </w:rPr>
              <w:t>(25</w:t>
            </w:r>
            <w:r w:rsidR="00C84547" w:rsidRPr="000B5ADA">
              <w:rPr>
                <w:rFonts w:ascii="Times New Roman" w:hAnsi="Times New Roman" w:cs="Times New Roman"/>
                <w:sz w:val="24"/>
                <w:szCs w:val="24"/>
              </w:rPr>
              <w:t>%)</w:t>
            </w:r>
          </w:p>
        </w:tc>
        <w:tc>
          <w:tcPr>
            <w:tcW w:w="308" w:type="pct"/>
          </w:tcPr>
          <w:p w14:paraId="0D39364D" w14:textId="738B2CEC" w:rsidR="00C84547" w:rsidRPr="000B5ADA" w:rsidRDefault="00CE0D2C" w:rsidP="00B24133">
            <w:pPr>
              <w:jc w:val="center"/>
              <w:rPr>
                <w:rFonts w:ascii="Times New Roman" w:hAnsi="Times New Roman" w:cs="Times New Roman"/>
                <w:sz w:val="24"/>
                <w:szCs w:val="24"/>
              </w:rPr>
            </w:pPr>
            <w:r w:rsidRPr="000B5ADA">
              <w:rPr>
                <w:rFonts w:ascii="Times New Roman" w:hAnsi="Times New Roman" w:cs="Times New Roman"/>
                <w:sz w:val="24"/>
                <w:szCs w:val="24"/>
              </w:rPr>
              <w:t>1734</w:t>
            </w:r>
          </w:p>
          <w:p w14:paraId="66E4EA82" w14:textId="77777777" w:rsidR="00C84547" w:rsidRPr="000B5ADA" w:rsidRDefault="00C84547" w:rsidP="00B24133">
            <w:pPr>
              <w:jc w:val="center"/>
              <w:rPr>
                <w:rFonts w:ascii="Times New Roman" w:hAnsi="Times New Roman" w:cs="Times New Roman"/>
                <w:sz w:val="24"/>
                <w:szCs w:val="24"/>
              </w:rPr>
            </w:pPr>
            <w:r w:rsidRPr="000B5ADA">
              <w:rPr>
                <w:rFonts w:ascii="Times New Roman" w:hAnsi="Times New Roman" w:cs="Times New Roman"/>
                <w:sz w:val="24"/>
                <w:szCs w:val="24"/>
              </w:rPr>
              <w:t>(25%)</w:t>
            </w:r>
          </w:p>
        </w:tc>
        <w:tc>
          <w:tcPr>
            <w:tcW w:w="350" w:type="pct"/>
          </w:tcPr>
          <w:p w14:paraId="77056274" w14:textId="731BD77C" w:rsidR="00C84547" w:rsidRPr="000B5ADA" w:rsidRDefault="00CE0D2C" w:rsidP="00B24133">
            <w:pPr>
              <w:jc w:val="center"/>
              <w:rPr>
                <w:rFonts w:ascii="Times New Roman" w:hAnsi="Times New Roman" w:cs="Times New Roman"/>
                <w:sz w:val="24"/>
                <w:szCs w:val="24"/>
              </w:rPr>
            </w:pPr>
            <w:r w:rsidRPr="000B5ADA">
              <w:rPr>
                <w:rFonts w:ascii="Times New Roman" w:hAnsi="Times New Roman" w:cs="Times New Roman"/>
                <w:sz w:val="24"/>
                <w:szCs w:val="24"/>
              </w:rPr>
              <w:t>541</w:t>
            </w:r>
          </w:p>
          <w:p w14:paraId="249EE531" w14:textId="77777777" w:rsidR="00C84547" w:rsidRPr="000B5ADA" w:rsidRDefault="00C84547" w:rsidP="00B24133">
            <w:pPr>
              <w:jc w:val="center"/>
              <w:rPr>
                <w:rFonts w:ascii="Times New Roman" w:hAnsi="Times New Roman" w:cs="Times New Roman"/>
                <w:sz w:val="24"/>
                <w:szCs w:val="24"/>
              </w:rPr>
            </w:pPr>
            <w:r w:rsidRPr="000B5ADA">
              <w:rPr>
                <w:rFonts w:ascii="Times New Roman" w:hAnsi="Times New Roman" w:cs="Times New Roman"/>
                <w:sz w:val="24"/>
                <w:szCs w:val="24"/>
              </w:rPr>
              <w:t>(8%)</w:t>
            </w:r>
          </w:p>
        </w:tc>
        <w:tc>
          <w:tcPr>
            <w:tcW w:w="316" w:type="pct"/>
          </w:tcPr>
          <w:p w14:paraId="7ECB55C0" w14:textId="5C8AE84B" w:rsidR="00C84547" w:rsidRPr="000B5ADA" w:rsidRDefault="00CE0D2C" w:rsidP="00B24133">
            <w:pPr>
              <w:jc w:val="center"/>
              <w:rPr>
                <w:rFonts w:ascii="Times New Roman" w:hAnsi="Times New Roman" w:cs="Times New Roman"/>
                <w:sz w:val="24"/>
                <w:szCs w:val="24"/>
              </w:rPr>
            </w:pPr>
            <w:r w:rsidRPr="000B5ADA">
              <w:rPr>
                <w:rFonts w:ascii="Times New Roman" w:hAnsi="Times New Roman" w:cs="Times New Roman"/>
                <w:sz w:val="24"/>
                <w:szCs w:val="24"/>
              </w:rPr>
              <w:t>662</w:t>
            </w:r>
          </w:p>
          <w:p w14:paraId="59A5957E" w14:textId="2F3A8C19" w:rsidR="00C84547" w:rsidRPr="000B5ADA" w:rsidRDefault="00C84547" w:rsidP="00B24133">
            <w:pPr>
              <w:jc w:val="center"/>
              <w:rPr>
                <w:rFonts w:ascii="Times New Roman" w:hAnsi="Times New Roman" w:cs="Times New Roman"/>
                <w:sz w:val="24"/>
                <w:szCs w:val="24"/>
              </w:rPr>
            </w:pPr>
            <w:r w:rsidRPr="000B5ADA">
              <w:rPr>
                <w:rFonts w:ascii="Times New Roman" w:hAnsi="Times New Roman" w:cs="Times New Roman"/>
                <w:sz w:val="24"/>
                <w:szCs w:val="24"/>
              </w:rPr>
              <w:t>(</w:t>
            </w:r>
            <w:r w:rsidR="001E3A92" w:rsidRPr="000B5ADA">
              <w:rPr>
                <w:rFonts w:ascii="Times New Roman" w:hAnsi="Times New Roman" w:cs="Times New Roman"/>
                <w:sz w:val="24"/>
                <w:szCs w:val="24"/>
              </w:rPr>
              <w:t>9</w:t>
            </w:r>
            <w:r w:rsidRPr="000B5ADA">
              <w:rPr>
                <w:rFonts w:ascii="Times New Roman" w:hAnsi="Times New Roman" w:cs="Times New Roman"/>
                <w:sz w:val="24"/>
                <w:szCs w:val="24"/>
              </w:rPr>
              <w:t>%)</w:t>
            </w:r>
          </w:p>
        </w:tc>
        <w:tc>
          <w:tcPr>
            <w:tcW w:w="313" w:type="pct"/>
          </w:tcPr>
          <w:p w14:paraId="4064EE98" w14:textId="5713A3D3" w:rsidR="00C84547" w:rsidRPr="000B5ADA" w:rsidRDefault="00CE0D2C" w:rsidP="00B24133">
            <w:pPr>
              <w:jc w:val="center"/>
              <w:rPr>
                <w:rFonts w:ascii="Times New Roman" w:hAnsi="Times New Roman" w:cs="Times New Roman"/>
                <w:sz w:val="24"/>
                <w:szCs w:val="24"/>
              </w:rPr>
            </w:pPr>
            <w:r w:rsidRPr="000B5ADA">
              <w:rPr>
                <w:rFonts w:ascii="Times New Roman" w:hAnsi="Times New Roman" w:cs="Times New Roman"/>
                <w:sz w:val="24"/>
                <w:szCs w:val="24"/>
              </w:rPr>
              <w:t>1389</w:t>
            </w:r>
          </w:p>
          <w:p w14:paraId="7B2225AA" w14:textId="29467178" w:rsidR="00C84547" w:rsidRPr="000B5ADA" w:rsidRDefault="00C84547" w:rsidP="00B24133">
            <w:pPr>
              <w:jc w:val="center"/>
              <w:rPr>
                <w:rFonts w:ascii="Times New Roman" w:hAnsi="Times New Roman" w:cs="Times New Roman"/>
                <w:sz w:val="24"/>
                <w:szCs w:val="24"/>
              </w:rPr>
            </w:pPr>
            <w:r w:rsidRPr="000B5ADA">
              <w:rPr>
                <w:rFonts w:ascii="Times New Roman" w:hAnsi="Times New Roman" w:cs="Times New Roman"/>
                <w:sz w:val="24"/>
                <w:szCs w:val="24"/>
              </w:rPr>
              <w:t>(2</w:t>
            </w:r>
            <w:r w:rsidR="001E3A92" w:rsidRPr="000B5ADA">
              <w:rPr>
                <w:rFonts w:ascii="Times New Roman" w:hAnsi="Times New Roman" w:cs="Times New Roman"/>
                <w:sz w:val="24"/>
                <w:szCs w:val="24"/>
              </w:rPr>
              <w:t>0</w:t>
            </w:r>
            <w:r w:rsidRPr="000B5ADA">
              <w:rPr>
                <w:rFonts w:ascii="Times New Roman" w:hAnsi="Times New Roman" w:cs="Times New Roman"/>
                <w:sz w:val="24"/>
                <w:szCs w:val="24"/>
              </w:rPr>
              <w:t>%)</w:t>
            </w:r>
          </w:p>
        </w:tc>
        <w:tc>
          <w:tcPr>
            <w:tcW w:w="306" w:type="pct"/>
          </w:tcPr>
          <w:p w14:paraId="680BF2E7" w14:textId="0F0A2440" w:rsidR="00C84547" w:rsidRPr="000B5ADA" w:rsidRDefault="00CE0D2C" w:rsidP="00B24133">
            <w:pPr>
              <w:jc w:val="center"/>
              <w:rPr>
                <w:rFonts w:ascii="Times New Roman" w:hAnsi="Times New Roman" w:cs="Times New Roman"/>
                <w:sz w:val="24"/>
                <w:szCs w:val="24"/>
              </w:rPr>
            </w:pPr>
            <w:r w:rsidRPr="000B5ADA">
              <w:rPr>
                <w:rFonts w:ascii="Times New Roman" w:hAnsi="Times New Roman" w:cs="Times New Roman"/>
                <w:sz w:val="24"/>
                <w:szCs w:val="24"/>
              </w:rPr>
              <w:t>924</w:t>
            </w:r>
          </w:p>
          <w:p w14:paraId="2D726368" w14:textId="3E18771F" w:rsidR="00C84547" w:rsidRPr="000B5ADA" w:rsidRDefault="00C84547" w:rsidP="00B24133">
            <w:pPr>
              <w:jc w:val="center"/>
              <w:rPr>
                <w:rFonts w:ascii="Times New Roman" w:hAnsi="Times New Roman" w:cs="Times New Roman"/>
                <w:sz w:val="24"/>
                <w:szCs w:val="24"/>
              </w:rPr>
            </w:pPr>
            <w:r w:rsidRPr="000B5ADA">
              <w:rPr>
                <w:rFonts w:ascii="Times New Roman" w:hAnsi="Times New Roman" w:cs="Times New Roman"/>
                <w:sz w:val="24"/>
                <w:szCs w:val="24"/>
              </w:rPr>
              <w:t>(1</w:t>
            </w:r>
            <w:r w:rsidR="001E3A92" w:rsidRPr="000B5ADA">
              <w:rPr>
                <w:rFonts w:ascii="Times New Roman" w:hAnsi="Times New Roman" w:cs="Times New Roman"/>
                <w:sz w:val="24"/>
                <w:szCs w:val="24"/>
              </w:rPr>
              <w:t>3</w:t>
            </w:r>
            <w:r w:rsidRPr="000B5ADA">
              <w:rPr>
                <w:rFonts w:ascii="Times New Roman" w:hAnsi="Times New Roman" w:cs="Times New Roman"/>
                <w:sz w:val="24"/>
                <w:szCs w:val="24"/>
              </w:rPr>
              <w:t>%)</w:t>
            </w:r>
          </w:p>
        </w:tc>
      </w:tr>
      <w:tr w:rsidR="00C84547" w:rsidRPr="000B5ADA" w14:paraId="3D35D31A" w14:textId="77777777" w:rsidTr="002C7CB6">
        <w:tc>
          <w:tcPr>
            <w:tcW w:w="498" w:type="pct"/>
          </w:tcPr>
          <w:p w14:paraId="2A9AA1CA" w14:textId="56AA77DA" w:rsidR="00C84547" w:rsidRPr="00856A13" w:rsidRDefault="00C84547" w:rsidP="00856A13">
            <w:pPr>
              <w:rPr>
                <w:rFonts w:ascii="Times New Roman" w:hAnsi="Times New Roman" w:cs="Times New Roman"/>
                <w:sz w:val="24"/>
                <w:szCs w:val="24"/>
              </w:rPr>
            </w:pPr>
            <w:r w:rsidRPr="00856A13">
              <w:rPr>
                <w:rFonts w:ascii="Times New Roman" w:hAnsi="Times New Roman" w:cs="Times New Roman"/>
                <w:sz w:val="24"/>
                <w:szCs w:val="24"/>
              </w:rPr>
              <w:t>Girls</w:t>
            </w:r>
          </w:p>
        </w:tc>
        <w:tc>
          <w:tcPr>
            <w:tcW w:w="349" w:type="pct"/>
          </w:tcPr>
          <w:p w14:paraId="093D98DB" w14:textId="5FD4E9C6" w:rsidR="00C84547" w:rsidRPr="000B5ADA" w:rsidRDefault="00CE0D2C" w:rsidP="00B24133">
            <w:pPr>
              <w:jc w:val="center"/>
              <w:rPr>
                <w:rFonts w:ascii="Times New Roman" w:hAnsi="Times New Roman" w:cs="Times New Roman"/>
                <w:sz w:val="24"/>
                <w:szCs w:val="24"/>
              </w:rPr>
            </w:pPr>
            <w:r w:rsidRPr="000B5ADA">
              <w:rPr>
                <w:rFonts w:ascii="Times New Roman" w:hAnsi="Times New Roman" w:cs="Times New Roman"/>
                <w:sz w:val="24"/>
                <w:szCs w:val="24"/>
              </w:rPr>
              <w:t>6622</w:t>
            </w:r>
          </w:p>
          <w:p w14:paraId="1B1DAE33" w14:textId="797A24DD" w:rsidR="00C84547" w:rsidRPr="000B5ADA" w:rsidRDefault="00027629" w:rsidP="00B24133">
            <w:pPr>
              <w:jc w:val="center"/>
              <w:rPr>
                <w:rFonts w:ascii="Times New Roman" w:hAnsi="Times New Roman" w:cs="Times New Roman"/>
                <w:sz w:val="24"/>
                <w:szCs w:val="24"/>
              </w:rPr>
            </w:pPr>
            <w:r w:rsidRPr="000B5ADA">
              <w:rPr>
                <w:rFonts w:ascii="Times New Roman" w:hAnsi="Times New Roman" w:cs="Times New Roman"/>
                <w:sz w:val="24"/>
                <w:szCs w:val="24"/>
              </w:rPr>
              <w:t>(100%)</w:t>
            </w:r>
          </w:p>
        </w:tc>
        <w:tc>
          <w:tcPr>
            <w:tcW w:w="308" w:type="pct"/>
          </w:tcPr>
          <w:p w14:paraId="5CB0AD8C" w14:textId="13224459" w:rsidR="00C84547" w:rsidRPr="000B5ADA" w:rsidRDefault="00CE0D2C" w:rsidP="00B24133">
            <w:pPr>
              <w:jc w:val="center"/>
              <w:rPr>
                <w:rFonts w:ascii="Times New Roman" w:hAnsi="Times New Roman" w:cs="Times New Roman"/>
                <w:sz w:val="24"/>
                <w:szCs w:val="24"/>
              </w:rPr>
            </w:pPr>
            <w:r w:rsidRPr="000B5ADA">
              <w:rPr>
                <w:rFonts w:ascii="Times New Roman" w:hAnsi="Times New Roman" w:cs="Times New Roman"/>
                <w:sz w:val="24"/>
                <w:szCs w:val="24"/>
              </w:rPr>
              <w:t>1329</w:t>
            </w:r>
          </w:p>
          <w:p w14:paraId="00FEB798" w14:textId="702AE0C2" w:rsidR="00C84547" w:rsidRPr="000B5ADA" w:rsidRDefault="00C84547" w:rsidP="00B24133">
            <w:pPr>
              <w:jc w:val="center"/>
              <w:rPr>
                <w:rFonts w:ascii="Times New Roman" w:hAnsi="Times New Roman" w:cs="Times New Roman"/>
                <w:sz w:val="24"/>
                <w:szCs w:val="24"/>
              </w:rPr>
            </w:pPr>
            <w:r w:rsidRPr="000B5ADA">
              <w:rPr>
                <w:rFonts w:ascii="Times New Roman" w:hAnsi="Times New Roman" w:cs="Times New Roman"/>
                <w:sz w:val="24"/>
                <w:szCs w:val="24"/>
              </w:rPr>
              <w:t>(</w:t>
            </w:r>
            <w:r w:rsidR="00314989" w:rsidRPr="000B5ADA">
              <w:rPr>
                <w:rFonts w:ascii="Times New Roman" w:hAnsi="Times New Roman" w:cs="Times New Roman"/>
                <w:sz w:val="24"/>
                <w:szCs w:val="24"/>
              </w:rPr>
              <w:t>20</w:t>
            </w:r>
            <w:r w:rsidRPr="000B5ADA">
              <w:rPr>
                <w:rFonts w:ascii="Times New Roman" w:hAnsi="Times New Roman" w:cs="Times New Roman"/>
                <w:sz w:val="24"/>
                <w:szCs w:val="24"/>
              </w:rPr>
              <w:t>%)</w:t>
            </w:r>
          </w:p>
        </w:tc>
        <w:tc>
          <w:tcPr>
            <w:tcW w:w="308" w:type="pct"/>
          </w:tcPr>
          <w:p w14:paraId="46D5ECA1" w14:textId="052D9274" w:rsidR="00C84547" w:rsidRPr="000B5ADA" w:rsidRDefault="00CE0D2C" w:rsidP="00B24133">
            <w:pPr>
              <w:jc w:val="center"/>
              <w:rPr>
                <w:rFonts w:ascii="Times New Roman" w:hAnsi="Times New Roman" w:cs="Times New Roman"/>
                <w:sz w:val="24"/>
                <w:szCs w:val="24"/>
              </w:rPr>
            </w:pPr>
            <w:r w:rsidRPr="000B5ADA">
              <w:rPr>
                <w:rFonts w:ascii="Times New Roman" w:hAnsi="Times New Roman" w:cs="Times New Roman"/>
                <w:sz w:val="24"/>
                <w:szCs w:val="24"/>
              </w:rPr>
              <w:t>1397</w:t>
            </w:r>
          </w:p>
          <w:p w14:paraId="17E3AEFD" w14:textId="0D7F1911" w:rsidR="00C84547" w:rsidRPr="000B5ADA" w:rsidRDefault="00C84547" w:rsidP="00B24133">
            <w:pPr>
              <w:jc w:val="center"/>
              <w:rPr>
                <w:rFonts w:ascii="Times New Roman" w:hAnsi="Times New Roman" w:cs="Times New Roman"/>
                <w:sz w:val="24"/>
                <w:szCs w:val="24"/>
              </w:rPr>
            </w:pPr>
            <w:r w:rsidRPr="000B5ADA">
              <w:rPr>
                <w:rFonts w:ascii="Times New Roman" w:hAnsi="Times New Roman" w:cs="Times New Roman"/>
                <w:sz w:val="24"/>
                <w:szCs w:val="24"/>
              </w:rPr>
              <w:t>(2</w:t>
            </w:r>
            <w:r w:rsidR="00314989" w:rsidRPr="000B5ADA">
              <w:rPr>
                <w:rFonts w:ascii="Times New Roman" w:hAnsi="Times New Roman" w:cs="Times New Roman"/>
                <w:sz w:val="24"/>
                <w:szCs w:val="24"/>
              </w:rPr>
              <w:t>1</w:t>
            </w:r>
            <w:r w:rsidRPr="000B5ADA">
              <w:rPr>
                <w:rFonts w:ascii="Times New Roman" w:hAnsi="Times New Roman" w:cs="Times New Roman"/>
                <w:sz w:val="24"/>
                <w:szCs w:val="24"/>
              </w:rPr>
              <w:t>%)</w:t>
            </w:r>
          </w:p>
        </w:tc>
        <w:tc>
          <w:tcPr>
            <w:tcW w:w="350" w:type="pct"/>
          </w:tcPr>
          <w:p w14:paraId="14BCDE54" w14:textId="0F8844A9" w:rsidR="00C84547" w:rsidRPr="000B5ADA" w:rsidRDefault="00CE0D2C" w:rsidP="00B24133">
            <w:pPr>
              <w:jc w:val="center"/>
              <w:rPr>
                <w:rFonts w:ascii="Times New Roman" w:hAnsi="Times New Roman" w:cs="Times New Roman"/>
                <w:sz w:val="24"/>
                <w:szCs w:val="24"/>
              </w:rPr>
            </w:pPr>
            <w:r w:rsidRPr="000B5ADA">
              <w:rPr>
                <w:rFonts w:ascii="Times New Roman" w:hAnsi="Times New Roman" w:cs="Times New Roman"/>
                <w:sz w:val="24"/>
                <w:szCs w:val="24"/>
              </w:rPr>
              <w:t>416</w:t>
            </w:r>
          </w:p>
          <w:p w14:paraId="2CA9FBC2" w14:textId="49CD6AE1" w:rsidR="00C84547" w:rsidRPr="000B5ADA" w:rsidRDefault="00C84547" w:rsidP="00B24133">
            <w:pPr>
              <w:jc w:val="center"/>
              <w:rPr>
                <w:rFonts w:ascii="Times New Roman" w:hAnsi="Times New Roman" w:cs="Times New Roman"/>
                <w:sz w:val="24"/>
                <w:szCs w:val="24"/>
              </w:rPr>
            </w:pPr>
            <w:r w:rsidRPr="000B5ADA">
              <w:rPr>
                <w:rFonts w:ascii="Times New Roman" w:hAnsi="Times New Roman" w:cs="Times New Roman"/>
                <w:sz w:val="24"/>
                <w:szCs w:val="24"/>
              </w:rPr>
              <w:t>(</w:t>
            </w:r>
            <w:r w:rsidR="00314989" w:rsidRPr="000B5ADA">
              <w:rPr>
                <w:rFonts w:ascii="Times New Roman" w:hAnsi="Times New Roman" w:cs="Times New Roman"/>
                <w:sz w:val="24"/>
                <w:szCs w:val="24"/>
              </w:rPr>
              <w:t>6</w:t>
            </w:r>
            <w:r w:rsidRPr="000B5ADA">
              <w:rPr>
                <w:rFonts w:ascii="Times New Roman" w:hAnsi="Times New Roman" w:cs="Times New Roman"/>
                <w:sz w:val="24"/>
                <w:szCs w:val="24"/>
              </w:rPr>
              <w:t>%)</w:t>
            </w:r>
          </w:p>
        </w:tc>
        <w:tc>
          <w:tcPr>
            <w:tcW w:w="316" w:type="pct"/>
          </w:tcPr>
          <w:p w14:paraId="102C00A5" w14:textId="25DD05A2" w:rsidR="00C84547" w:rsidRPr="000B5ADA" w:rsidRDefault="00CE0D2C" w:rsidP="00B24133">
            <w:pPr>
              <w:jc w:val="center"/>
              <w:rPr>
                <w:rFonts w:ascii="Times New Roman" w:hAnsi="Times New Roman" w:cs="Times New Roman"/>
                <w:sz w:val="24"/>
                <w:szCs w:val="24"/>
              </w:rPr>
            </w:pPr>
            <w:r w:rsidRPr="000B5ADA">
              <w:rPr>
                <w:rFonts w:ascii="Times New Roman" w:hAnsi="Times New Roman" w:cs="Times New Roman"/>
                <w:sz w:val="24"/>
                <w:szCs w:val="24"/>
              </w:rPr>
              <w:t>473</w:t>
            </w:r>
          </w:p>
          <w:p w14:paraId="03217224" w14:textId="16E9A63D" w:rsidR="00C84547" w:rsidRPr="000B5ADA" w:rsidRDefault="00C84547" w:rsidP="00B24133">
            <w:pPr>
              <w:jc w:val="center"/>
              <w:rPr>
                <w:rFonts w:ascii="Times New Roman" w:hAnsi="Times New Roman" w:cs="Times New Roman"/>
                <w:sz w:val="24"/>
                <w:szCs w:val="24"/>
              </w:rPr>
            </w:pPr>
            <w:r w:rsidRPr="000B5ADA">
              <w:rPr>
                <w:rFonts w:ascii="Times New Roman" w:hAnsi="Times New Roman" w:cs="Times New Roman"/>
                <w:sz w:val="24"/>
                <w:szCs w:val="24"/>
              </w:rPr>
              <w:t>(</w:t>
            </w:r>
            <w:r w:rsidR="00314989" w:rsidRPr="000B5ADA">
              <w:rPr>
                <w:rFonts w:ascii="Times New Roman" w:hAnsi="Times New Roman" w:cs="Times New Roman"/>
                <w:sz w:val="24"/>
                <w:szCs w:val="24"/>
              </w:rPr>
              <w:t>7</w:t>
            </w:r>
            <w:r w:rsidRPr="000B5ADA">
              <w:rPr>
                <w:rFonts w:ascii="Times New Roman" w:hAnsi="Times New Roman" w:cs="Times New Roman"/>
                <w:sz w:val="24"/>
                <w:szCs w:val="24"/>
              </w:rPr>
              <w:t>%)</w:t>
            </w:r>
          </w:p>
        </w:tc>
        <w:tc>
          <w:tcPr>
            <w:tcW w:w="313" w:type="pct"/>
          </w:tcPr>
          <w:p w14:paraId="35248B65" w14:textId="19900827" w:rsidR="00C84547" w:rsidRPr="000B5ADA" w:rsidRDefault="00CE0D2C" w:rsidP="00B24133">
            <w:pPr>
              <w:jc w:val="center"/>
              <w:rPr>
                <w:rFonts w:ascii="Times New Roman" w:hAnsi="Times New Roman" w:cs="Times New Roman"/>
                <w:sz w:val="24"/>
                <w:szCs w:val="24"/>
              </w:rPr>
            </w:pPr>
            <w:r w:rsidRPr="000B5ADA">
              <w:rPr>
                <w:rFonts w:ascii="Times New Roman" w:hAnsi="Times New Roman" w:cs="Times New Roman"/>
                <w:sz w:val="24"/>
                <w:szCs w:val="24"/>
              </w:rPr>
              <w:t>1425</w:t>
            </w:r>
          </w:p>
          <w:p w14:paraId="56048400" w14:textId="08613FFC" w:rsidR="00C84547" w:rsidRPr="000B5ADA" w:rsidRDefault="00C84547" w:rsidP="00B24133">
            <w:pPr>
              <w:jc w:val="center"/>
              <w:rPr>
                <w:rFonts w:ascii="Times New Roman" w:hAnsi="Times New Roman" w:cs="Times New Roman"/>
                <w:sz w:val="24"/>
                <w:szCs w:val="24"/>
              </w:rPr>
            </w:pPr>
            <w:r w:rsidRPr="000B5ADA">
              <w:rPr>
                <w:rFonts w:ascii="Times New Roman" w:hAnsi="Times New Roman" w:cs="Times New Roman"/>
                <w:sz w:val="24"/>
                <w:szCs w:val="24"/>
              </w:rPr>
              <w:t>(2</w:t>
            </w:r>
            <w:r w:rsidR="00314989" w:rsidRPr="000B5ADA">
              <w:rPr>
                <w:rFonts w:ascii="Times New Roman" w:hAnsi="Times New Roman" w:cs="Times New Roman"/>
                <w:sz w:val="24"/>
                <w:szCs w:val="24"/>
              </w:rPr>
              <w:t>2</w:t>
            </w:r>
            <w:r w:rsidRPr="000B5ADA">
              <w:rPr>
                <w:rFonts w:ascii="Times New Roman" w:hAnsi="Times New Roman" w:cs="Times New Roman"/>
                <w:sz w:val="24"/>
                <w:szCs w:val="24"/>
              </w:rPr>
              <w:t>%)</w:t>
            </w:r>
          </w:p>
        </w:tc>
        <w:tc>
          <w:tcPr>
            <w:tcW w:w="308" w:type="pct"/>
          </w:tcPr>
          <w:p w14:paraId="0648CA79" w14:textId="12B304E8" w:rsidR="00C84547" w:rsidRPr="000B5ADA" w:rsidRDefault="00CE0D2C" w:rsidP="00B24133">
            <w:pPr>
              <w:jc w:val="center"/>
              <w:rPr>
                <w:rFonts w:ascii="Times New Roman" w:hAnsi="Times New Roman" w:cs="Times New Roman"/>
                <w:sz w:val="24"/>
                <w:szCs w:val="24"/>
              </w:rPr>
            </w:pPr>
            <w:r w:rsidRPr="000B5ADA">
              <w:rPr>
                <w:rFonts w:ascii="Times New Roman" w:hAnsi="Times New Roman" w:cs="Times New Roman"/>
                <w:sz w:val="24"/>
                <w:szCs w:val="24"/>
              </w:rPr>
              <w:t>1581</w:t>
            </w:r>
          </w:p>
          <w:p w14:paraId="318C2899" w14:textId="599FD8B9" w:rsidR="00C84547" w:rsidRPr="000B5ADA" w:rsidRDefault="00C84547" w:rsidP="00B24133">
            <w:pPr>
              <w:jc w:val="center"/>
              <w:rPr>
                <w:rFonts w:ascii="Times New Roman" w:hAnsi="Times New Roman" w:cs="Times New Roman"/>
                <w:sz w:val="24"/>
                <w:szCs w:val="24"/>
              </w:rPr>
            </w:pPr>
            <w:r w:rsidRPr="000B5ADA">
              <w:rPr>
                <w:rFonts w:ascii="Times New Roman" w:hAnsi="Times New Roman" w:cs="Times New Roman"/>
                <w:sz w:val="24"/>
                <w:szCs w:val="24"/>
              </w:rPr>
              <w:t>(2</w:t>
            </w:r>
            <w:r w:rsidR="00314989" w:rsidRPr="000B5ADA">
              <w:rPr>
                <w:rFonts w:ascii="Times New Roman" w:hAnsi="Times New Roman" w:cs="Times New Roman"/>
                <w:sz w:val="24"/>
                <w:szCs w:val="24"/>
              </w:rPr>
              <w:t>4</w:t>
            </w:r>
            <w:r w:rsidRPr="000B5ADA">
              <w:rPr>
                <w:rFonts w:ascii="Times New Roman" w:hAnsi="Times New Roman" w:cs="Times New Roman"/>
                <w:sz w:val="24"/>
                <w:szCs w:val="24"/>
              </w:rPr>
              <w:t>%)</w:t>
            </w:r>
          </w:p>
        </w:tc>
        <w:tc>
          <w:tcPr>
            <w:tcW w:w="349" w:type="pct"/>
          </w:tcPr>
          <w:p w14:paraId="68FE489A" w14:textId="69B66C82" w:rsidR="00C84547" w:rsidRPr="000B5ADA" w:rsidRDefault="00CE0D2C" w:rsidP="00B24133">
            <w:pPr>
              <w:jc w:val="center"/>
              <w:rPr>
                <w:rFonts w:ascii="Times New Roman" w:hAnsi="Times New Roman" w:cs="Times New Roman"/>
                <w:sz w:val="24"/>
                <w:szCs w:val="24"/>
              </w:rPr>
            </w:pPr>
            <w:r w:rsidRPr="000B5ADA">
              <w:rPr>
                <w:rFonts w:ascii="Times New Roman" w:hAnsi="Times New Roman" w:cs="Times New Roman"/>
                <w:sz w:val="24"/>
                <w:szCs w:val="24"/>
              </w:rPr>
              <w:t>6621</w:t>
            </w:r>
          </w:p>
          <w:p w14:paraId="7E341FAC" w14:textId="11B6BB5E" w:rsidR="00C84547" w:rsidRPr="000B5ADA" w:rsidRDefault="001E3A92" w:rsidP="00B24133">
            <w:pPr>
              <w:jc w:val="center"/>
              <w:rPr>
                <w:rFonts w:ascii="Times New Roman" w:hAnsi="Times New Roman" w:cs="Times New Roman"/>
                <w:sz w:val="24"/>
                <w:szCs w:val="24"/>
              </w:rPr>
            </w:pPr>
            <w:r w:rsidRPr="000B5ADA">
              <w:rPr>
                <w:rFonts w:ascii="Times New Roman" w:hAnsi="Times New Roman" w:cs="Times New Roman"/>
                <w:sz w:val="24"/>
                <w:szCs w:val="24"/>
              </w:rPr>
              <w:t>(100%)</w:t>
            </w:r>
          </w:p>
        </w:tc>
        <w:tc>
          <w:tcPr>
            <w:tcW w:w="308" w:type="pct"/>
          </w:tcPr>
          <w:p w14:paraId="30B0009F" w14:textId="04CD6611" w:rsidR="00C84547" w:rsidRPr="000B5ADA" w:rsidRDefault="00CE0D2C" w:rsidP="00B24133">
            <w:pPr>
              <w:jc w:val="center"/>
              <w:rPr>
                <w:rFonts w:ascii="Times New Roman" w:hAnsi="Times New Roman" w:cs="Times New Roman"/>
                <w:sz w:val="24"/>
                <w:szCs w:val="24"/>
              </w:rPr>
            </w:pPr>
            <w:r w:rsidRPr="000B5ADA">
              <w:rPr>
                <w:rFonts w:ascii="Times New Roman" w:hAnsi="Times New Roman" w:cs="Times New Roman"/>
                <w:sz w:val="24"/>
                <w:szCs w:val="24"/>
              </w:rPr>
              <w:t>1614</w:t>
            </w:r>
          </w:p>
          <w:p w14:paraId="6B14A668" w14:textId="2430BF4A" w:rsidR="00C84547" w:rsidRPr="000B5ADA" w:rsidRDefault="00C84547" w:rsidP="00B24133">
            <w:pPr>
              <w:jc w:val="center"/>
              <w:rPr>
                <w:rFonts w:ascii="Times New Roman" w:hAnsi="Times New Roman" w:cs="Times New Roman"/>
                <w:sz w:val="24"/>
                <w:szCs w:val="24"/>
              </w:rPr>
            </w:pPr>
            <w:r w:rsidRPr="000B5ADA">
              <w:rPr>
                <w:rFonts w:ascii="Times New Roman" w:hAnsi="Times New Roman" w:cs="Times New Roman"/>
                <w:sz w:val="24"/>
                <w:szCs w:val="24"/>
              </w:rPr>
              <w:t>(2</w:t>
            </w:r>
            <w:r w:rsidR="001E3A92" w:rsidRPr="000B5ADA">
              <w:rPr>
                <w:rFonts w:ascii="Times New Roman" w:hAnsi="Times New Roman" w:cs="Times New Roman"/>
                <w:sz w:val="24"/>
                <w:szCs w:val="24"/>
              </w:rPr>
              <w:t>4</w:t>
            </w:r>
            <w:r w:rsidRPr="000B5ADA">
              <w:rPr>
                <w:rFonts w:ascii="Times New Roman" w:hAnsi="Times New Roman" w:cs="Times New Roman"/>
                <w:sz w:val="24"/>
                <w:szCs w:val="24"/>
              </w:rPr>
              <w:t>%)</w:t>
            </w:r>
          </w:p>
        </w:tc>
        <w:tc>
          <w:tcPr>
            <w:tcW w:w="308" w:type="pct"/>
          </w:tcPr>
          <w:p w14:paraId="1240CB09" w14:textId="36B0F06F" w:rsidR="00C84547" w:rsidRPr="000B5ADA" w:rsidRDefault="00CE0D2C" w:rsidP="00B24133">
            <w:pPr>
              <w:jc w:val="center"/>
              <w:rPr>
                <w:rFonts w:ascii="Times New Roman" w:hAnsi="Times New Roman" w:cs="Times New Roman"/>
                <w:sz w:val="24"/>
                <w:szCs w:val="24"/>
              </w:rPr>
            </w:pPr>
            <w:r w:rsidRPr="000B5ADA">
              <w:rPr>
                <w:rFonts w:ascii="Times New Roman" w:hAnsi="Times New Roman" w:cs="Times New Roman"/>
                <w:sz w:val="24"/>
                <w:szCs w:val="24"/>
              </w:rPr>
              <w:t>1823</w:t>
            </w:r>
          </w:p>
          <w:p w14:paraId="5AB9D76F" w14:textId="67C0FD84" w:rsidR="00C84547" w:rsidRPr="000B5ADA" w:rsidRDefault="00C84547" w:rsidP="00B24133">
            <w:pPr>
              <w:jc w:val="center"/>
              <w:rPr>
                <w:rFonts w:ascii="Times New Roman" w:hAnsi="Times New Roman" w:cs="Times New Roman"/>
                <w:sz w:val="24"/>
                <w:szCs w:val="24"/>
              </w:rPr>
            </w:pPr>
            <w:r w:rsidRPr="000B5ADA">
              <w:rPr>
                <w:rFonts w:ascii="Times New Roman" w:hAnsi="Times New Roman" w:cs="Times New Roman"/>
                <w:sz w:val="24"/>
                <w:szCs w:val="24"/>
              </w:rPr>
              <w:t>(2</w:t>
            </w:r>
            <w:r w:rsidR="001E3A92" w:rsidRPr="000B5ADA">
              <w:rPr>
                <w:rFonts w:ascii="Times New Roman" w:hAnsi="Times New Roman" w:cs="Times New Roman"/>
                <w:sz w:val="24"/>
                <w:szCs w:val="24"/>
              </w:rPr>
              <w:t>8</w:t>
            </w:r>
            <w:r w:rsidRPr="000B5ADA">
              <w:rPr>
                <w:rFonts w:ascii="Times New Roman" w:hAnsi="Times New Roman" w:cs="Times New Roman"/>
                <w:sz w:val="24"/>
                <w:szCs w:val="24"/>
              </w:rPr>
              <w:t>%)</w:t>
            </w:r>
          </w:p>
        </w:tc>
        <w:tc>
          <w:tcPr>
            <w:tcW w:w="350" w:type="pct"/>
          </w:tcPr>
          <w:p w14:paraId="268A9BE3" w14:textId="78A96947" w:rsidR="00C84547" w:rsidRPr="000B5ADA" w:rsidRDefault="00CE0D2C" w:rsidP="00B24133">
            <w:pPr>
              <w:jc w:val="center"/>
              <w:rPr>
                <w:rFonts w:ascii="Times New Roman" w:hAnsi="Times New Roman" w:cs="Times New Roman"/>
                <w:sz w:val="24"/>
                <w:szCs w:val="24"/>
              </w:rPr>
            </w:pPr>
            <w:r w:rsidRPr="000B5ADA">
              <w:rPr>
                <w:rFonts w:ascii="Times New Roman" w:hAnsi="Times New Roman" w:cs="Times New Roman"/>
                <w:sz w:val="24"/>
                <w:szCs w:val="24"/>
              </w:rPr>
              <w:t>456</w:t>
            </w:r>
          </w:p>
          <w:p w14:paraId="2E8B0FC9" w14:textId="77777777" w:rsidR="00C84547" w:rsidRPr="000B5ADA" w:rsidRDefault="00C84547" w:rsidP="00B24133">
            <w:pPr>
              <w:jc w:val="center"/>
              <w:rPr>
                <w:rFonts w:ascii="Times New Roman" w:hAnsi="Times New Roman" w:cs="Times New Roman"/>
                <w:sz w:val="24"/>
                <w:szCs w:val="24"/>
              </w:rPr>
            </w:pPr>
            <w:r w:rsidRPr="000B5ADA">
              <w:rPr>
                <w:rFonts w:ascii="Times New Roman" w:hAnsi="Times New Roman" w:cs="Times New Roman"/>
                <w:sz w:val="24"/>
                <w:szCs w:val="24"/>
              </w:rPr>
              <w:t>(7%)</w:t>
            </w:r>
          </w:p>
        </w:tc>
        <w:tc>
          <w:tcPr>
            <w:tcW w:w="316" w:type="pct"/>
          </w:tcPr>
          <w:p w14:paraId="27E94DF7" w14:textId="1B75511C" w:rsidR="00C84547" w:rsidRPr="000B5ADA" w:rsidRDefault="00CE0D2C" w:rsidP="00B24133">
            <w:pPr>
              <w:jc w:val="center"/>
              <w:rPr>
                <w:rFonts w:ascii="Times New Roman" w:hAnsi="Times New Roman" w:cs="Times New Roman"/>
                <w:sz w:val="24"/>
                <w:szCs w:val="24"/>
              </w:rPr>
            </w:pPr>
            <w:r w:rsidRPr="000B5ADA">
              <w:rPr>
                <w:rFonts w:ascii="Times New Roman" w:hAnsi="Times New Roman" w:cs="Times New Roman"/>
                <w:sz w:val="24"/>
                <w:szCs w:val="24"/>
              </w:rPr>
              <w:t>562</w:t>
            </w:r>
          </w:p>
          <w:p w14:paraId="3C60BC32" w14:textId="060133F8" w:rsidR="00C84547" w:rsidRPr="000B5ADA" w:rsidRDefault="00C84547" w:rsidP="00B24133">
            <w:pPr>
              <w:jc w:val="center"/>
              <w:rPr>
                <w:rFonts w:ascii="Times New Roman" w:hAnsi="Times New Roman" w:cs="Times New Roman"/>
                <w:sz w:val="24"/>
                <w:szCs w:val="24"/>
              </w:rPr>
            </w:pPr>
            <w:r w:rsidRPr="000B5ADA">
              <w:rPr>
                <w:rFonts w:ascii="Times New Roman" w:hAnsi="Times New Roman" w:cs="Times New Roman"/>
                <w:sz w:val="24"/>
                <w:szCs w:val="24"/>
              </w:rPr>
              <w:t>(</w:t>
            </w:r>
            <w:r w:rsidR="001E3A92" w:rsidRPr="000B5ADA">
              <w:rPr>
                <w:rFonts w:ascii="Times New Roman" w:hAnsi="Times New Roman" w:cs="Times New Roman"/>
                <w:sz w:val="24"/>
                <w:szCs w:val="24"/>
              </w:rPr>
              <w:t>8</w:t>
            </w:r>
            <w:r w:rsidRPr="000B5ADA">
              <w:rPr>
                <w:rFonts w:ascii="Times New Roman" w:hAnsi="Times New Roman" w:cs="Times New Roman"/>
                <w:sz w:val="24"/>
                <w:szCs w:val="24"/>
              </w:rPr>
              <w:t>%)</w:t>
            </w:r>
          </w:p>
        </w:tc>
        <w:tc>
          <w:tcPr>
            <w:tcW w:w="313" w:type="pct"/>
          </w:tcPr>
          <w:p w14:paraId="66209E3B" w14:textId="0C8CA35A" w:rsidR="00C84547" w:rsidRPr="000B5ADA" w:rsidRDefault="00CE0D2C" w:rsidP="00B24133">
            <w:pPr>
              <w:jc w:val="center"/>
              <w:rPr>
                <w:rFonts w:ascii="Times New Roman" w:hAnsi="Times New Roman" w:cs="Times New Roman"/>
                <w:sz w:val="24"/>
                <w:szCs w:val="24"/>
              </w:rPr>
            </w:pPr>
            <w:r w:rsidRPr="000B5ADA">
              <w:rPr>
                <w:rFonts w:ascii="Times New Roman" w:hAnsi="Times New Roman" w:cs="Times New Roman"/>
                <w:sz w:val="24"/>
                <w:szCs w:val="24"/>
              </w:rPr>
              <w:t>1332</w:t>
            </w:r>
          </w:p>
          <w:p w14:paraId="0C6335FF" w14:textId="09108D71" w:rsidR="00C84547" w:rsidRPr="000B5ADA" w:rsidRDefault="00C84547" w:rsidP="00B24133">
            <w:pPr>
              <w:jc w:val="center"/>
              <w:rPr>
                <w:rFonts w:ascii="Times New Roman" w:hAnsi="Times New Roman" w:cs="Times New Roman"/>
                <w:sz w:val="24"/>
                <w:szCs w:val="24"/>
              </w:rPr>
            </w:pPr>
            <w:r w:rsidRPr="000B5ADA">
              <w:rPr>
                <w:rFonts w:ascii="Times New Roman" w:hAnsi="Times New Roman" w:cs="Times New Roman"/>
                <w:sz w:val="24"/>
                <w:szCs w:val="24"/>
              </w:rPr>
              <w:t>(2</w:t>
            </w:r>
            <w:r w:rsidR="001E3A92" w:rsidRPr="000B5ADA">
              <w:rPr>
                <w:rFonts w:ascii="Times New Roman" w:hAnsi="Times New Roman" w:cs="Times New Roman"/>
                <w:sz w:val="24"/>
                <w:szCs w:val="24"/>
              </w:rPr>
              <w:t>0</w:t>
            </w:r>
            <w:r w:rsidRPr="000B5ADA">
              <w:rPr>
                <w:rFonts w:ascii="Times New Roman" w:hAnsi="Times New Roman" w:cs="Times New Roman"/>
                <w:sz w:val="24"/>
                <w:szCs w:val="24"/>
              </w:rPr>
              <w:t>%)</w:t>
            </w:r>
          </w:p>
        </w:tc>
        <w:tc>
          <w:tcPr>
            <w:tcW w:w="306" w:type="pct"/>
          </w:tcPr>
          <w:p w14:paraId="551B3514" w14:textId="23208D28" w:rsidR="00C84547" w:rsidRPr="000B5ADA" w:rsidRDefault="00CE0D2C" w:rsidP="00B24133">
            <w:pPr>
              <w:jc w:val="center"/>
              <w:rPr>
                <w:rFonts w:ascii="Times New Roman" w:hAnsi="Times New Roman" w:cs="Times New Roman"/>
                <w:sz w:val="24"/>
                <w:szCs w:val="24"/>
              </w:rPr>
            </w:pPr>
            <w:r w:rsidRPr="000B5ADA">
              <w:rPr>
                <w:rFonts w:ascii="Times New Roman" w:hAnsi="Times New Roman" w:cs="Times New Roman"/>
                <w:sz w:val="24"/>
                <w:szCs w:val="24"/>
              </w:rPr>
              <w:t>833</w:t>
            </w:r>
          </w:p>
          <w:p w14:paraId="0FD01803" w14:textId="619BB7A6" w:rsidR="00C84547" w:rsidRPr="000B5ADA" w:rsidRDefault="00C84547" w:rsidP="00B24133">
            <w:pPr>
              <w:jc w:val="center"/>
              <w:rPr>
                <w:rFonts w:ascii="Times New Roman" w:hAnsi="Times New Roman" w:cs="Times New Roman"/>
                <w:sz w:val="24"/>
                <w:szCs w:val="24"/>
              </w:rPr>
            </w:pPr>
            <w:r w:rsidRPr="000B5ADA">
              <w:rPr>
                <w:rFonts w:ascii="Times New Roman" w:hAnsi="Times New Roman" w:cs="Times New Roman"/>
                <w:sz w:val="24"/>
                <w:szCs w:val="24"/>
              </w:rPr>
              <w:t>(1</w:t>
            </w:r>
            <w:r w:rsidR="001E3A92" w:rsidRPr="000B5ADA">
              <w:rPr>
                <w:rFonts w:ascii="Times New Roman" w:hAnsi="Times New Roman" w:cs="Times New Roman"/>
                <w:sz w:val="24"/>
                <w:szCs w:val="24"/>
              </w:rPr>
              <w:t>3</w:t>
            </w:r>
            <w:r w:rsidRPr="000B5ADA">
              <w:rPr>
                <w:rFonts w:ascii="Times New Roman" w:hAnsi="Times New Roman" w:cs="Times New Roman"/>
                <w:sz w:val="24"/>
                <w:szCs w:val="24"/>
              </w:rPr>
              <w:t>%)</w:t>
            </w:r>
          </w:p>
        </w:tc>
      </w:tr>
      <w:tr w:rsidR="00C84547" w:rsidRPr="000B5ADA" w14:paraId="4B3313AD" w14:textId="77777777" w:rsidTr="002C7CB6">
        <w:tc>
          <w:tcPr>
            <w:tcW w:w="498" w:type="pct"/>
          </w:tcPr>
          <w:p w14:paraId="54F06622" w14:textId="77777777" w:rsidR="00C84547" w:rsidRPr="00856A13" w:rsidRDefault="00C84547" w:rsidP="00B24133">
            <w:pPr>
              <w:rPr>
                <w:rFonts w:ascii="Times New Roman" w:hAnsi="Times New Roman" w:cs="Times New Roman"/>
                <w:sz w:val="24"/>
                <w:szCs w:val="24"/>
              </w:rPr>
            </w:pPr>
            <w:r w:rsidRPr="00856A13">
              <w:rPr>
                <w:rFonts w:ascii="Times New Roman" w:hAnsi="Times New Roman" w:cs="Times New Roman"/>
                <w:sz w:val="24"/>
                <w:szCs w:val="24"/>
              </w:rPr>
              <w:t>Ethnicity</w:t>
            </w:r>
          </w:p>
        </w:tc>
        <w:tc>
          <w:tcPr>
            <w:tcW w:w="349" w:type="pct"/>
          </w:tcPr>
          <w:p w14:paraId="258B1074" w14:textId="77777777" w:rsidR="00C84547" w:rsidRPr="000B5ADA" w:rsidRDefault="00C84547" w:rsidP="00B24133">
            <w:pPr>
              <w:jc w:val="center"/>
              <w:rPr>
                <w:rFonts w:ascii="Times New Roman" w:hAnsi="Times New Roman" w:cs="Times New Roman"/>
                <w:sz w:val="24"/>
                <w:szCs w:val="24"/>
              </w:rPr>
            </w:pPr>
          </w:p>
        </w:tc>
        <w:tc>
          <w:tcPr>
            <w:tcW w:w="308" w:type="pct"/>
          </w:tcPr>
          <w:p w14:paraId="6302ED68" w14:textId="77777777" w:rsidR="00C84547" w:rsidRPr="000B5ADA" w:rsidRDefault="00C84547" w:rsidP="00B24133">
            <w:pPr>
              <w:jc w:val="center"/>
              <w:rPr>
                <w:rFonts w:ascii="Times New Roman" w:hAnsi="Times New Roman" w:cs="Times New Roman"/>
                <w:sz w:val="24"/>
                <w:szCs w:val="24"/>
              </w:rPr>
            </w:pPr>
          </w:p>
        </w:tc>
        <w:tc>
          <w:tcPr>
            <w:tcW w:w="308" w:type="pct"/>
          </w:tcPr>
          <w:p w14:paraId="025AA2A0" w14:textId="77777777" w:rsidR="00C84547" w:rsidRPr="000B5ADA" w:rsidRDefault="00C84547" w:rsidP="00B24133">
            <w:pPr>
              <w:jc w:val="center"/>
              <w:rPr>
                <w:rFonts w:ascii="Times New Roman" w:hAnsi="Times New Roman" w:cs="Times New Roman"/>
                <w:sz w:val="24"/>
                <w:szCs w:val="24"/>
              </w:rPr>
            </w:pPr>
          </w:p>
        </w:tc>
        <w:tc>
          <w:tcPr>
            <w:tcW w:w="350" w:type="pct"/>
          </w:tcPr>
          <w:p w14:paraId="6A1D808E" w14:textId="77777777" w:rsidR="00C84547" w:rsidRPr="000B5ADA" w:rsidRDefault="00C84547" w:rsidP="00B24133">
            <w:pPr>
              <w:jc w:val="center"/>
              <w:rPr>
                <w:rFonts w:ascii="Times New Roman" w:hAnsi="Times New Roman" w:cs="Times New Roman"/>
                <w:sz w:val="24"/>
                <w:szCs w:val="24"/>
              </w:rPr>
            </w:pPr>
          </w:p>
        </w:tc>
        <w:tc>
          <w:tcPr>
            <w:tcW w:w="316" w:type="pct"/>
          </w:tcPr>
          <w:p w14:paraId="08D9BCC8" w14:textId="77777777" w:rsidR="00C84547" w:rsidRPr="000B5ADA" w:rsidRDefault="00C84547" w:rsidP="00B24133">
            <w:pPr>
              <w:jc w:val="center"/>
              <w:rPr>
                <w:rFonts w:ascii="Times New Roman" w:hAnsi="Times New Roman" w:cs="Times New Roman"/>
                <w:sz w:val="24"/>
                <w:szCs w:val="24"/>
              </w:rPr>
            </w:pPr>
          </w:p>
        </w:tc>
        <w:tc>
          <w:tcPr>
            <w:tcW w:w="313" w:type="pct"/>
          </w:tcPr>
          <w:p w14:paraId="242BEC12" w14:textId="77777777" w:rsidR="00C84547" w:rsidRPr="000B5ADA" w:rsidRDefault="00C84547" w:rsidP="00B24133">
            <w:pPr>
              <w:jc w:val="center"/>
              <w:rPr>
                <w:rFonts w:ascii="Times New Roman" w:hAnsi="Times New Roman" w:cs="Times New Roman"/>
                <w:sz w:val="24"/>
                <w:szCs w:val="24"/>
              </w:rPr>
            </w:pPr>
          </w:p>
        </w:tc>
        <w:tc>
          <w:tcPr>
            <w:tcW w:w="308" w:type="pct"/>
          </w:tcPr>
          <w:p w14:paraId="440C36D8" w14:textId="77777777" w:rsidR="00C84547" w:rsidRPr="000B5ADA" w:rsidRDefault="00C84547" w:rsidP="00B24133">
            <w:pPr>
              <w:jc w:val="center"/>
              <w:rPr>
                <w:rFonts w:ascii="Times New Roman" w:hAnsi="Times New Roman" w:cs="Times New Roman"/>
                <w:sz w:val="24"/>
                <w:szCs w:val="24"/>
              </w:rPr>
            </w:pPr>
          </w:p>
        </w:tc>
        <w:tc>
          <w:tcPr>
            <w:tcW w:w="349" w:type="pct"/>
          </w:tcPr>
          <w:p w14:paraId="23A0E12D" w14:textId="77777777" w:rsidR="00C84547" w:rsidRPr="000B5ADA" w:rsidRDefault="00C84547" w:rsidP="00B24133">
            <w:pPr>
              <w:jc w:val="center"/>
              <w:rPr>
                <w:rFonts w:ascii="Times New Roman" w:hAnsi="Times New Roman" w:cs="Times New Roman"/>
                <w:sz w:val="24"/>
                <w:szCs w:val="24"/>
              </w:rPr>
            </w:pPr>
          </w:p>
        </w:tc>
        <w:tc>
          <w:tcPr>
            <w:tcW w:w="308" w:type="pct"/>
          </w:tcPr>
          <w:p w14:paraId="6DEB339E" w14:textId="77777777" w:rsidR="00C84547" w:rsidRPr="000B5ADA" w:rsidRDefault="00C84547" w:rsidP="00B24133">
            <w:pPr>
              <w:jc w:val="center"/>
              <w:rPr>
                <w:rFonts w:ascii="Times New Roman" w:hAnsi="Times New Roman" w:cs="Times New Roman"/>
                <w:sz w:val="24"/>
                <w:szCs w:val="24"/>
              </w:rPr>
            </w:pPr>
          </w:p>
        </w:tc>
        <w:tc>
          <w:tcPr>
            <w:tcW w:w="308" w:type="pct"/>
          </w:tcPr>
          <w:p w14:paraId="73281E0B" w14:textId="77777777" w:rsidR="00C84547" w:rsidRPr="000B5ADA" w:rsidRDefault="00C84547" w:rsidP="00B24133">
            <w:pPr>
              <w:jc w:val="center"/>
              <w:rPr>
                <w:rFonts w:ascii="Times New Roman" w:hAnsi="Times New Roman" w:cs="Times New Roman"/>
                <w:sz w:val="24"/>
                <w:szCs w:val="24"/>
              </w:rPr>
            </w:pPr>
          </w:p>
        </w:tc>
        <w:tc>
          <w:tcPr>
            <w:tcW w:w="350" w:type="pct"/>
          </w:tcPr>
          <w:p w14:paraId="651590B1" w14:textId="77777777" w:rsidR="00C84547" w:rsidRPr="000B5ADA" w:rsidRDefault="00C84547" w:rsidP="00B24133">
            <w:pPr>
              <w:jc w:val="center"/>
              <w:rPr>
                <w:rFonts w:ascii="Times New Roman" w:hAnsi="Times New Roman" w:cs="Times New Roman"/>
                <w:sz w:val="24"/>
                <w:szCs w:val="24"/>
              </w:rPr>
            </w:pPr>
          </w:p>
        </w:tc>
        <w:tc>
          <w:tcPr>
            <w:tcW w:w="316" w:type="pct"/>
          </w:tcPr>
          <w:p w14:paraId="075CCA85" w14:textId="77777777" w:rsidR="00C84547" w:rsidRPr="000B5ADA" w:rsidRDefault="00C84547" w:rsidP="00B24133">
            <w:pPr>
              <w:jc w:val="center"/>
              <w:rPr>
                <w:rFonts w:ascii="Times New Roman" w:hAnsi="Times New Roman" w:cs="Times New Roman"/>
                <w:sz w:val="24"/>
                <w:szCs w:val="24"/>
              </w:rPr>
            </w:pPr>
          </w:p>
        </w:tc>
        <w:tc>
          <w:tcPr>
            <w:tcW w:w="313" w:type="pct"/>
          </w:tcPr>
          <w:p w14:paraId="0DD1F93B" w14:textId="77777777" w:rsidR="00C84547" w:rsidRPr="000B5ADA" w:rsidRDefault="00C84547" w:rsidP="00B24133">
            <w:pPr>
              <w:jc w:val="center"/>
              <w:rPr>
                <w:rFonts w:ascii="Times New Roman" w:hAnsi="Times New Roman" w:cs="Times New Roman"/>
                <w:sz w:val="24"/>
                <w:szCs w:val="24"/>
              </w:rPr>
            </w:pPr>
          </w:p>
        </w:tc>
        <w:tc>
          <w:tcPr>
            <w:tcW w:w="306" w:type="pct"/>
          </w:tcPr>
          <w:p w14:paraId="4B5306A7" w14:textId="77777777" w:rsidR="00C84547" w:rsidRPr="000B5ADA" w:rsidRDefault="00C84547" w:rsidP="00B24133">
            <w:pPr>
              <w:jc w:val="center"/>
              <w:rPr>
                <w:rFonts w:ascii="Times New Roman" w:hAnsi="Times New Roman" w:cs="Times New Roman"/>
                <w:sz w:val="24"/>
                <w:szCs w:val="24"/>
              </w:rPr>
            </w:pPr>
          </w:p>
        </w:tc>
      </w:tr>
      <w:tr w:rsidR="00E45277" w:rsidRPr="000B5ADA" w14:paraId="3FA0ED4A" w14:textId="77777777" w:rsidTr="002C7CB6">
        <w:tc>
          <w:tcPr>
            <w:tcW w:w="498" w:type="pct"/>
          </w:tcPr>
          <w:p w14:paraId="76CCAB34" w14:textId="590281A6" w:rsidR="00E45277" w:rsidRPr="00856A13" w:rsidRDefault="00E45277" w:rsidP="00856A13">
            <w:pPr>
              <w:rPr>
                <w:rFonts w:ascii="Times New Roman" w:hAnsi="Times New Roman" w:cs="Times New Roman"/>
              </w:rPr>
            </w:pPr>
            <w:r w:rsidRPr="00856A13">
              <w:rPr>
                <w:rFonts w:ascii="Times New Roman" w:hAnsi="Times New Roman" w:cs="Times New Roman"/>
                <w:sz w:val="24"/>
                <w:szCs w:val="24"/>
              </w:rPr>
              <w:t>Non-White</w:t>
            </w:r>
          </w:p>
        </w:tc>
        <w:tc>
          <w:tcPr>
            <w:tcW w:w="349" w:type="pct"/>
          </w:tcPr>
          <w:p w14:paraId="5034AF58" w14:textId="77777777" w:rsidR="00E45277" w:rsidRPr="000B5ADA" w:rsidRDefault="00E45277" w:rsidP="00B24133">
            <w:pPr>
              <w:jc w:val="center"/>
              <w:rPr>
                <w:rFonts w:ascii="Times New Roman" w:hAnsi="Times New Roman" w:cs="Times New Roman"/>
                <w:sz w:val="24"/>
                <w:szCs w:val="24"/>
              </w:rPr>
            </w:pPr>
            <w:r w:rsidRPr="000B5ADA">
              <w:rPr>
                <w:rFonts w:ascii="Times New Roman" w:hAnsi="Times New Roman" w:cs="Times New Roman"/>
                <w:sz w:val="24"/>
                <w:szCs w:val="24"/>
              </w:rPr>
              <w:t>2104</w:t>
            </w:r>
          </w:p>
          <w:p w14:paraId="24D0F389" w14:textId="3A9CC067" w:rsidR="00E45277" w:rsidRPr="000B5ADA" w:rsidRDefault="00027629" w:rsidP="00B24133">
            <w:pPr>
              <w:jc w:val="center"/>
              <w:rPr>
                <w:rFonts w:ascii="Times New Roman" w:hAnsi="Times New Roman" w:cs="Times New Roman"/>
              </w:rPr>
            </w:pPr>
            <w:r w:rsidRPr="000B5ADA">
              <w:rPr>
                <w:rFonts w:ascii="Times New Roman" w:hAnsi="Times New Roman" w:cs="Times New Roman"/>
                <w:sz w:val="24"/>
                <w:szCs w:val="24"/>
              </w:rPr>
              <w:t>(100%)</w:t>
            </w:r>
          </w:p>
        </w:tc>
        <w:tc>
          <w:tcPr>
            <w:tcW w:w="308" w:type="pct"/>
          </w:tcPr>
          <w:p w14:paraId="4328249C" w14:textId="77777777" w:rsidR="00E45277" w:rsidRPr="000B5ADA" w:rsidRDefault="00E45277" w:rsidP="00B24133">
            <w:pPr>
              <w:jc w:val="center"/>
              <w:rPr>
                <w:rFonts w:ascii="Times New Roman" w:hAnsi="Times New Roman" w:cs="Times New Roman"/>
                <w:sz w:val="24"/>
                <w:szCs w:val="24"/>
              </w:rPr>
            </w:pPr>
            <w:r w:rsidRPr="000B5ADA">
              <w:rPr>
                <w:rFonts w:ascii="Times New Roman" w:hAnsi="Times New Roman" w:cs="Times New Roman"/>
                <w:sz w:val="24"/>
                <w:szCs w:val="24"/>
              </w:rPr>
              <w:t>617</w:t>
            </w:r>
          </w:p>
          <w:p w14:paraId="7F1B9C2B" w14:textId="098DA667" w:rsidR="00E45277" w:rsidRPr="000B5ADA" w:rsidRDefault="00E45277" w:rsidP="00B24133">
            <w:pPr>
              <w:jc w:val="center"/>
              <w:rPr>
                <w:rFonts w:ascii="Times New Roman" w:hAnsi="Times New Roman" w:cs="Times New Roman"/>
              </w:rPr>
            </w:pPr>
            <w:r w:rsidRPr="000B5ADA">
              <w:rPr>
                <w:rFonts w:ascii="Times New Roman" w:hAnsi="Times New Roman" w:cs="Times New Roman"/>
                <w:sz w:val="24"/>
                <w:szCs w:val="24"/>
              </w:rPr>
              <w:t>(2</w:t>
            </w:r>
            <w:r w:rsidR="00314989" w:rsidRPr="000B5ADA">
              <w:rPr>
                <w:rFonts w:ascii="Times New Roman" w:hAnsi="Times New Roman" w:cs="Times New Roman"/>
                <w:sz w:val="24"/>
                <w:szCs w:val="24"/>
              </w:rPr>
              <w:t>9</w:t>
            </w:r>
            <w:r w:rsidRPr="000B5ADA">
              <w:rPr>
                <w:rFonts w:ascii="Times New Roman" w:hAnsi="Times New Roman" w:cs="Times New Roman"/>
                <w:sz w:val="24"/>
                <w:szCs w:val="24"/>
              </w:rPr>
              <w:t>%)</w:t>
            </w:r>
          </w:p>
        </w:tc>
        <w:tc>
          <w:tcPr>
            <w:tcW w:w="308" w:type="pct"/>
          </w:tcPr>
          <w:p w14:paraId="10235318" w14:textId="77777777" w:rsidR="00E45277" w:rsidRPr="000B5ADA" w:rsidRDefault="00E45277" w:rsidP="00B24133">
            <w:pPr>
              <w:jc w:val="center"/>
              <w:rPr>
                <w:rFonts w:ascii="Times New Roman" w:hAnsi="Times New Roman" w:cs="Times New Roman"/>
                <w:sz w:val="24"/>
                <w:szCs w:val="24"/>
              </w:rPr>
            </w:pPr>
            <w:r w:rsidRPr="000B5ADA">
              <w:rPr>
                <w:rFonts w:ascii="Times New Roman" w:hAnsi="Times New Roman" w:cs="Times New Roman"/>
                <w:sz w:val="24"/>
                <w:szCs w:val="24"/>
              </w:rPr>
              <w:t>503</w:t>
            </w:r>
          </w:p>
          <w:p w14:paraId="61430FCF" w14:textId="36377931" w:rsidR="00E45277" w:rsidRPr="000B5ADA" w:rsidRDefault="00E45277" w:rsidP="00B24133">
            <w:pPr>
              <w:jc w:val="center"/>
              <w:rPr>
                <w:rFonts w:ascii="Times New Roman" w:hAnsi="Times New Roman" w:cs="Times New Roman"/>
              </w:rPr>
            </w:pPr>
            <w:r w:rsidRPr="000B5ADA">
              <w:rPr>
                <w:rFonts w:ascii="Times New Roman" w:hAnsi="Times New Roman" w:cs="Times New Roman"/>
                <w:sz w:val="24"/>
                <w:szCs w:val="24"/>
              </w:rPr>
              <w:t>(24%)</w:t>
            </w:r>
          </w:p>
        </w:tc>
        <w:tc>
          <w:tcPr>
            <w:tcW w:w="350" w:type="pct"/>
          </w:tcPr>
          <w:p w14:paraId="09310C7E" w14:textId="77777777" w:rsidR="00E45277" w:rsidRPr="000B5ADA" w:rsidRDefault="00E45277" w:rsidP="00B24133">
            <w:pPr>
              <w:jc w:val="center"/>
              <w:rPr>
                <w:rFonts w:ascii="Times New Roman" w:hAnsi="Times New Roman" w:cs="Times New Roman"/>
                <w:sz w:val="24"/>
                <w:szCs w:val="24"/>
              </w:rPr>
            </w:pPr>
            <w:r w:rsidRPr="000B5ADA">
              <w:rPr>
                <w:rFonts w:ascii="Times New Roman" w:hAnsi="Times New Roman" w:cs="Times New Roman"/>
                <w:sz w:val="24"/>
                <w:szCs w:val="24"/>
              </w:rPr>
              <w:t>113</w:t>
            </w:r>
          </w:p>
          <w:p w14:paraId="64C27182" w14:textId="2214BBBE" w:rsidR="00E45277" w:rsidRPr="000B5ADA" w:rsidRDefault="00E45277" w:rsidP="00B24133">
            <w:pPr>
              <w:jc w:val="center"/>
              <w:rPr>
                <w:rFonts w:ascii="Times New Roman" w:hAnsi="Times New Roman" w:cs="Times New Roman"/>
              </w:rPr>
            </w:pPr>
            <w:r w:rsidRPr="000B5ADA">
              <w:rPr>
                <w:rFonts w:ascii="Times New Roman" w:hAnsi="Times New Roman" w:cs="Times New Roman"/>
                <w:sz w:val="24"/>
                <w:szCs w:val="24"/>
              </w:rPr>
              <w:t>(</w:t>
            </w:r>
            <w:r w:rsidR="00314989" w:rsidRPr="000B5ADA">
              <w:rPr>
                <w:rFonts w:ascii="Times New Roman" w:hAnsi="Times New Roman" w:cs="Times New Roman"/>
                <w:sz w:val="24"/>
                <w:szCs w:val="24"/>
              </w:rPr>
              <w:t>5</w:t>
            </w:r>
            <w:r w:rsidRPr="000B5ADA">
              <w:rPr>
                <w:rFonts w:ascii="Times New Roman" w:hAnsi="Times New Roman" w:cs="Times New Roman"/>
                <w:sz w:val="24"/>
                <w:szCs w:val="24"/>
              </w:rPr>
              <w:t>%)</w:t>
            </w:r>
          </w:p>
        </w:tc>
        <w:tc>
          <w:tcPr>
            <w:tcW w:w="316" w:type="pct"/>
          </w:tcPr>
          <w:p w14:paraId="09509BCD" w14:textId="77777777" w:rsidR="00E45277" w:rsidRPr="000B5ADA" w:rsidRDefault="00E45277" w:rsidP="00B24133">
            <w:pPr>
              <w:jc w:val="center"/>
              <w:rPr>
                <w:rFonts w:ascii="Times New Roman" w:hAnsi="Times New Roman" w:cs="Times New Roman"/>
                <w:sz w:val="24"/>
                <w:szCs w:val="24"/>
              </w:rPr>
            </w:pPr>
            <w:r w:rsidRPr="000B5ADA">
              <w:rPr>
                <w:rFonts w:ascii="Times New Roman" w:hAnsi="Times New Roman" w:cs="Times New Roman"/>
                <w:sz w:val="24"/>
                <w:szCs w:val="24"/>
              </w:rPr>
              <w:t>149</w:t>
            </w:r>
          </w:p>
          <w:p w14:paraId="128964FE" w14:textId="2F22FEEF" w:rsidR="00E45277" w:rsidRPr="000B5ADA" w:rsidRDefault="00E45277" w:rsidP="00B24133">
            <w:pPr>
              <w:jc w:val="center"/>
              <w:rPr>
                <w:rFonts w:ascii="Times New Roman" w:hAnsi="Times New Roman" w:cs="Times New Roman"/>
              </w:rPr>
            </w:pPr>
            <w:r w:rsidRPr="000B5ADA">
              <w:rPr>
                <w:rFonts w:ascii="Times New Roman" w:hAnsi="Times New Roman" w:cs="Times New Roman"/>
                <w:sz w:val="24"/>
                <w:szCs w:val="24"/>
              </w:rPr>
              <w:t>(</w:t>
            </w:r>
            <w:r w:rsidR="00314989" w:rsidRPr="000B5ADA">
              <w:rPr>
                <w:rFonts w:ascii="Times New Roman" w:hAnsi="Times New Roman" w:cs="Times New Roman"/>
                <w:sz w:val="24"/>
                <w:szCs w:val="24"/>
              </w:rPr>
              <w:t>7</w:t>
            </w:r>
            <w:r w:rsidRPr="000B5ADA">
              <w:rPr>
                <w:rFonts w:ascii="Times New Roman" w:hAnsi="Times New Roman" w:cs="Times New Roman"/>
                <w:sz w:val="24"/>
                <w:szCs w:val="24"/>
              </w:rPr>
              <w:t>%)</w:t>
            </w:r>
          </w:p>
        </w:tc>
        <w:tc>
          <w:tcPr>
            <w:tcW w:w="313" w:type="pct"/>
          </w:tcPr>
          <w:p w14:paraId="653B3ACF" w14:textId="77777777" w:rsidR="00E45277" w:rsidRPr="000B5ADA" w:rsidRDefault="00E45277" w:rsidP="00B24133">
            <w:pPr>
              <w:jc w:val="center"/>
              <w:rPr>
                <w:rFonts w:ascii="Times New Roman" w:hAnsi="Times New Roman" w:cs="Times New Roman"/>
                <w:sz w:val="24"/>
                <w:szCs w:val="24"/>
              </w:rPr>
            </w:pPr>
            <w:r w:rsidRPr="000B5ADA">
              <w:rPr>
                <w:rFonts w:ascii="Times New Roman" w:hAnsi="Times New Roman" w:cs="Times New Roman"/>
                <w:sz w:val="24"/>
                <w:szCs w:val="24"/>
              </w:rPr>
              <w:t>293</w:t>
            </w:r>
          </w:p>
          <w:p w14:paraId="3BF412CE" w14:textId="0E99A0BC" w:rsidR="00E45277" w:rsidRPr="000B5ADA" w:rsidRDefault="00E45277" w:rsidP="00B24133">
            <w:pPr>
              <w:jc w:val="center"/>
              <w:rPr>
                <w:rFonts w:ascii="Times New Roman" w:hAnsi="Times New Roman" w:cs="Times New Roman"/>
              </w:rPr>
            </w:pPr>
            <w:r w:rsidRPr="000B5ADA">
              <w:rPr>
                <w:rFonts w:ascii="Times New Roman" w:hAnsi="Times New Roman" w:cs="Times New Roman"/>
                <w:sz w:val="24"/>
                <w:szCs w:val="24"/>
              </w:rPr>
              <w:t>(1</w:t>
            </w:r>
            <w:r w:rsidR="00314989" w:rsidRPr="000B5ADA">
              <w:rPr>
                <w:rFonts w:ascii="Times New Roman" w:hAnsi="Times New Roman" w:cs="Times New Roman"/>
                <w:sz w:val="24"/>
                <w:szCs w:val="24"/>
              </w:rPr>
              <w:t>4</w:t>
            </w:r>
            <w:r w:rsidRPr="000B5ADA">
              <w:rPr>
                <w:rFonts w:ascii="Times New Roman" w:hAnsi="Times New Roman" w:cs="Times New Roman"/>
                <w:sz w:val="24"/>
                <w:szCs w:val="24"/>
              </w:rPr>
              <w:t>%)</w:t>
            </w:r>
          </w:p>
        </w:tc>
        <w:tc>
          <w:tcPr>
            <w:tcW w:w="308" w:type="pct"/>
          </w:tcPr>
          <w:p w14:paraId="78F4D818" w14:textId="77777777" w:rsidR="00E45277" w:rsidRPr="000B5ADA" w:rsidRDefault="00E45277" w:rsidP="00B24133">
            <w:pPr>
              <w:jc w:val="center"/>
              <w:rPr>
                <w:rFonts w:ascii="Times New Roman" w:hAnsi="Times New Roman" w:cs="Times New Roman"/>
                <w:sz w:val="24"/>
                <w:szCs w:val="24"/>
              </w:rPr>
            </w:pPr>
            <w:r w:rsidRPr="000B5ADA">
              <w:rPr>
                <w:rFonts w:ascii="Times New Roman" w:hAnsi="Times New Roman" w:cs="Times New Roman"/>
                <w:sz w:val="24"/>
                <w:szCs w:val="24"/>
              </w:rPr>
              <w:t>429</w:t>
            </w:r>
          </w:p>
          <w:p w14:paraId="1D823AF6" w14:textId="5A01336D" w:rsidR="00E45277" w:rsidRPr="000B5ADA" w:rsidRDefault="00E45277" w:rsidP="00B24133">
            <w:pPr>
              <w:jc w:val="center"/>
              <w:rPr>
                <w:rFonts w:ascii="Times New Roman" w:hAnsi="Times New Roman" w:cs="Times New Roman"/>
              </w:rPr>
            </w:pPr>
            <w:r w:rsidRPr="000B5ADA">
              <w:rPr>
                <w:rFonts w:ascii="Times New Roman" w:hAnsi="Times New Roman" w:cs="Times New Roman"/>
                <w:sz w:val="24"/>
                <w:szCs w:val="24"/>
              </w:rPr>
              <w:t>(2</w:t>
            </w:r>
            <w:r w:rsidR="00314989" w:rsidRPr="000B5ADA">
              <w:rPr>
                <w:rFonts w:ascii="Times New Roman" w:hAnsi="Times New Roman" w:cs="Times New Roman"/>
                <w:sz w:val="24"/>
                <w:szCs w:val="24"/>
              </w:rPr>
              <w:t>1</w:t>
            </w:r>
            <w:r w:rsidRPr="000B5ADA">
              <w:rPr>
                <w:rFonts w:ascii="Times New Roman" w:hAnsi="Times New Roman" w:cs="Times New Roman"/>
                <w:sz w:val="24"/>
                <w:szCs w:val="24"/>
              </w:rPr>
              <w:t>%)</w:t>
            </w:r>
          </w:p>
        </w:tc>
        <w:tc>
          <w:tcPr>
            <w:tcW w:w="349" w:type="pct"/>
          </w:tcPr>
          <w:p w14:paraId="4985CA9A" w14:textId="77777777" w:rsidR="00E45277" w:rsidRPr="000B5ADA" w:rsidRDefault="00E45277" w:rsidP="00B24133">
            <w:pPr>
              <w:jc w:val="center"/>
              <w:rPr>
                <w:rFonts w:ascii="Times New Roman" w:hAnsi="Times New Roman" w:cs="Times New Roman"/>
                <w:sz w:val="24"/>
                <w:szCs w:val="24"/>
              </w:rPr>
            </w:pPr>
            <w:r w:rsidRPr="000B5ADA">
              <w:rPr>
                <w:rFonts w:ascii="Times New Roman" w:hAnsi="Times New Roman" w:cs="Times New Roman"/>
                <w:sz w:val="24"/>
                <w:szCs w:val="24"/>
              </w:rPr>
              <w:t>2107</w:t>
            </w:r>
          </w:p>
          <w:p w14:paraId="281CA5D8" w14:textId="4382A0B1" w:rsidR="00E45277" w:rsidRPr="000B5ADA" w:rsidRDefault="001E3A92" w:rsidP="00B24133">
            <w:pPr>
              <w:jc w:val="center"/>
              <w:rPr>
                <w:rFonts w:ascii="Times New Roman" w:hAnsi="Times New Roman" w:cs="Times New Roman"/>
              </w:rPr>
            </w:pPr>
            <w:r w:rsidRPr="000B5ADA">
              <w:rPr>
                <w:rFonts w:ascii="Times New Roman" w:hAnsi="Times New Roman" w:cs="Times New Roman"/>
                <w:sz w:val="24"/>
                <w:szCs w:val="24"/>
              </w:rPr>
              <w:t>(100%)</w:t>
            </w:r>
          </w:p>
        </w:tc>
        <w:tc>
          <w:tcPr>
            <w:tcW w:w="308" w:type="pct"/>
          </w:tcPr>
          <w:p w14:paraId="04EC68AB" w14:textId="4483EFE6" w:rsidR="00E45277" w:rsidRPr="000B5ADA" w:rsidRDefault="00E45277" w:rsidP="00B24133">
            <w:pPr>
              <w:jc w:val="center"/>
              <w:rPr>
                <w:rFonts w:ascii="Times New Roman" w:hAnsi="Times New Roman" w:cs="Times New Roman"/>
                <w:sz w:val="24"/>
                <w:szCs w:val="24"/>
              </w:rPr>
            </w:pPr>
            <w:r w:rsidRPr="000B5ADA">
              <w:rPr>
                <w:rFonts w:ascii="Times New Roman" w:hAnsi="Times New Roman" w:cs="Times New Roman"/>
                <w:sz w:val="24"/>
                <w:szCs w:val="24"/>
              </w:rPr>
              <w:t>660</w:t>
            </w:r>
          </w:p>
          <w:p w14:paraId="6E1304F7" w14:textId="34DA5171" w:rsidR="00E45277" w:rsidRPr="000B5ADA" w:rsidRDefault="00E45277" w:rsidP="00B24133">
            <w:pPr>
              <w:jc w:val="center"/>
              <w:rPr>
                <w:rFonts w:ascii="Times New Roman" w:hAnsi="Times New Roman" w:cs="Times New Roman"/>
              </w:rPr>
            </w:pPr>
            <w:r w:rsidRPr="000B5ADA">
              <w:rPr>
                <w:rFonts w:ascii="Times New Roman" w:hAnsi="Times New Roman" w:cs="Times New Roman"/>
                <w:sz w:val="24"/>
                <w:szCs w:val="24"/>
              </w:rPr>
              <w:t>(</w:t>
            </w:r>
            <w:r w:rsidR="001E3A92" w:rsidRPr="000B5ADA">
              <w:rPr>
                <w:rFonts w:ascii="Times New Roman" w:hAnsi="Times New Roman" w:cs="Times New Roman"/>
                <w:sz w:val="24"/>
                <w:szCs w:val="24"/>
              </w:rPr>
              <w:t>31</w:t>
            </w:r>
            <w:r w:rsidRPr="000B5ADA">
              <w:rPr>
                <w:rFonts w:ascii="Times New Roman" w:hAnsi="Times New Roman" w:cs="Times New Roman"/>
                <w:sz w:val="24"/>
                <w:szCs w:val="24"/>
              </w:rPr>
              <w:t>%)</w:t>
            </w:r>
          </w:p>
        </w:tc>
        <w:tc>
          <w:tcPr>
            <w:tcW w:w="308" w:type="pct"/>
          </w:tcPr>
          <w:p w14:paraId="241E4CE8" w14:textId="0339E0F0" w:rsidR="00E45277" w:rsidRPr="000B5ADA" w:rsidRDefault="00E45277" w:rsidP="00B24133">
            <w:pPr>
              <w:jc w:val="center"/>
              <w:rPr>
                <w:rFonts w:ascii="Times New Roman" w:hAnsi="Times New Roman" w:cs="Times New Roman"/>
                <w:sz w:val="24"/>
                <w:szCs w:val="24"/>
              </w:rPr>
            </w:pPr>
            <w:r w:rsidRPr="000B5ADA">
              <w:rPr>
                <w:rFonts w:ascii="Times New Roman" w:hAnsi="Times New Roman" w:cs="Times New Roman"/>
                <w:sz w:val="24"/>
                <w:szCs w:val="24"/>
              </w:rPr>
              <w:t>616</w:t>
            </w:r>
          </w:p>
          <w:p w14:paraId="6AB26C18" w14:textId="79CDE131" w:rsidR="00E45277" w:rsidRPr="000B5ADA" w:rsidRDefault="00E45277" w:rsidP="00B24133">
            <w:pPr>
              <w:jc w:val="center"/>
              <w:rPr>
                <w:rFonts w:ascii="Times New Roman" w:hAnsi="Times New Roman" w:cs="Times New Roman"/>
              </w:rPr>
            </w:pPr>
            <w:r w:rsidRPr="000B5ADA">
              <w:rPr>
                <w:rFonts w:ascii="Times New Roman" w:hAnsi="Times New Roman" w:cs="Times New Roman"/>
                <w:sz w:val="24"/>
                <w:szCs w:val="24"/>
              </w:rPr>
              <w:t>(</w:t>
            </w:r>
            <w:r w:rsidR="001E3A92" w:rsidRPr="000B5ADA">
              <w:rPr>
                <w:rFonts w:ascii="Times New Roman" w:hAnsi="Times New Roman" w:cs="Times New Roman"/>
                <w:sz w:val="24"/>
                <w:szCs w:val="24"/>
              </w:rPr>
              <w:t>29</w:t>
            </w:r>
            <w:r w:rsidRPr="000B5ADA">
              <w:rPr>
                <w:rFonts w:ascii="Times New Roman" w:hAnsi="Times New Roman" w:cs="Times New Roman"/>
                <w:sz w:val="24"/>
                <w:szCs w:val="24"/>
              </w:rPr>
              <w:t>%)</w:t>
            </w:r>
          </w:p>
        </w:tc>
        <w:tc>
          <w:tcPr>
            <w:tcW w:w="350" w:type="pct"/>
          </w:tcPr>
          <w:p w14:paraId="778CED66" w14:textId="1A2B530D" w:rsidR="00E45277" w:rsidRPr="000B5ADA" w:rsidRDefault="00E45277" w:rsidP="00B24133">
            <w:pPr>
              <w:jc w:val="center"/>
              <w:rPr>
                <w:rFonts w:ascii="Times New Roman" w:hAnsi="Times New Roman" w:cs="Times New Roman"/>
                <w:sz w:val="24"/>
                <w:szCs w:val="24"/>
              </w:rPr>
            </w:pPr>
            <w:r w:rsidRPr="000B5ADA">
              <w:rPr>
                <w:rFonts w:ascii="Times New Roman" w:hAnsi="Times New Roman" w:cs="Times New Roman"/>
                <w:sz w:val="24"/>
                <w:szCs w:val="24"/>
              </w:rPr>
              <w:t>116</w:t>
            </w:r>
          </w:p>
          <w:p w14:paraId="59E9B201" w14:textId="6EBF5DB3" w:rsidR="00E45277" w:rsidRPr="000B5ADA" w:rsidRDefault="00E45277" w:rsidP="00B24133">
            <w:pPr>
              <w:jc w:val="center"/>
              <w:rPr>
                <w:rFonts w:ascii="Times New Roman" w:hAnsi="Times New Roman" w:cs="Times New Roman"/>
              </w:rPr>
            </w:pPr>
            <w:r w:rsidRPr="000B5ADA">
              <w:rPr>
                <w:rFonts w:ascii="Times New Roman" w:hAnsi="Times New Roman" w:cs="Times New Roman"/>
                <w:sz w:val="24"/>
                <w:szCs w:val="24"/>
              </w:rPr>
              <w:t>(</w:t>
            </w:r>
            <w:r w:rsidR="001E3A92" w:rsidRPr="000B5ADA">
              <w:rPr>
                <w:rFonts w:ascii="Times New Roman" w:hAnsi="Times New Roman" w:cs="Times New Roman"/>
                <w:sz w:val="24"/>
                <w:szCs w:val="24"/>
              </w:rPr>
              <w:t>5</w:t>
            </w:r>
            <w:r w:rsidRPr="000B5ADA">
              <w:rPr>
                <w:rFonts w:ascii="Times New Roman" w:hAnsi="Times New Roman" w:cs="Times New Roman"/>
                <w:sz w:val="24"/>
                <w:szCs w:val="24"/>
              </w:rPr>
              <w:t>%)</w:t>
            </w:r>
          </w:p>
        </w:tc>
        <w:tc>
          <w:tcPr>
            <w:tcW w:w="316" w:type="pct"/>
          </w:tcPr>
          <w:p w14:paraId="64703D19" w14:textId="1535A296" w:rsidR="00E45277" w:rsidRPr="000B5ADA" w:rsidRDefault="00E45277" w:rsidP="00B24133">
            <w:pPr>
              <w:jc w:val="center"/>
              <w:rPr>
                <w:rFonts w:ascii="Times New Roman" w:hAnsi="Times New Roman" w:cs="Times New Roman"/>
                <w:sz w:val="24"/>
                <w:szCs w:val="24"/>
              </w:rPr>
            </w:pPr>
            <w:r w:rsidRPr="000B5ADA">
              <w:rPr>
                <w:rFonts w:ascii="Times New Roman" w:hAnsi="Times New Roman" w:cs="Times New Roman"/>
                <w:sz w:val="24"/>
                <w:szCs w:val="24"/>
              </w:rPr>
              <w:t>127</w:t>
            </w:r>
          </w:p>
          <w:p w14:paraId="755EAFAB" w14:textId="40E4DCE5" w:rsidR="00E45277" w:rsidRPr="000B5ADA" w:rsidRDefault="00E45277" w:rsidP="00B24133">
            <w:pPr>
              <w:jc w:val="center"/>
              <w:rPr>
                <w:rFonts w:ascii="Times New Roman" w:hAnsi="Times New Roman" w:cs="Times New Roman"/>
              </w:rPr>
            </w:pPr>
            <w:r w:rsidRPr="000B5ADA">
              <w:rPr>
                <w:rFonts w:ascii="Times New Roman" w:hAnsi="Times New Roman" w:cs="Times New Roman"/>
                <w:sz w:val="24"/>
                <w:szCs w:val="24"/>
              </w:rPr>
              <w:t>(7%)</w:t>
            </w:r>
          </w:p>
        </w:tc>
        <w:tc>
          <w:tcPr>
            <w:tcW w:w="313" w:type="pct"/>
          </w:tcPr>
          <w:p w14:paraId="26FB1DDA" w14:textId="4CF32B8D" w:rsidR="00E45277" w:rsidRPr="000B5ADA" w:rsidRDefault="00E45277" w:rsidP="00B24133">
            <w:pPr>
              <w:jc w:val="center"/>
              <w:rPr>
                <w:rFonts w:ascii="Times New Roman" w:hAnsi="Times New Roman" w:cs="Times New Roman"/>
                <w:sz w:val="24"/>
                <w:szCs w:val="24"/>
              </w:rPr>
            </w:pPr>
            <w:r w:rsidRPr="000B5ADA">
              <w:rPr>
                <w:rFonts w:ascii="Times New Roman" w:hAnsi="Times New Roman" w:cs="Times New Roman"/>
                <w:sz w:val="24"/>
                <w:szCs w:val="24"/>
              </w:rPr>
              <w:t>334</w:t>
            </w:r>
          </w:p>
          <w:p w14:paraId="4C86351F" w14:textId="752CF129" w:rsidR="00E45277" w:rsidRPr="000B5ADA" w:rsidRDefault="00E45277" w:rsidP="00B24133">
            <w:pPr>
              <w:jc w:val="center"/>
              <w:rPr>
                <w:rFonts w:ascii="Times New Roman" w:hAnsi="Times New Roman" w:cs="Times New Roman"/>
              </w:rPr>
            </w:pPr>
            <w:r w:rsidRPr="000B5ADA">
              <w:rPr>
                <w:rFonts w:ascii="Times New Roman" w:hAnsi="Times New Roman" w:cs="Times New Roman"/>
                <w:sz w:val="24"/>
                <w:szCs w:val="24"/>
              </w:rPr>
              <w:t>(1</w:t>
            </w:r>
            <w:r w:rsidR="001E3A92" w:rsidRPr="000B5ADA">
              <w:rPr>
                <w:rFonts w:ascii="Times New Roman" w:hAnsi="Times New Roman" w:cs="Times New Roman"/>
                <w:sz w:val="24"/>
                <w:szCs w:val="24"/>
              </w:rPr>
              <w:t>6</w:t>
            </w:r>
            <w:r w:rsidRPr="000B5ADA">
              <w:rPr>
                <w:rFonts w:ascii="Times New Roman" w:hAnsi="Times New Roman" w:cs="Times New Roman"/>
                <w:sz w:val="24"/>
                <w:szCs w:val="24"/>
              </w:rPr>
              <w:t>%)</w:t>
            </w:r>
          </w:p>
        </w:tc>
        <w:tc>
          <w:tcPr>
            <w:tcW w:w="306" w:type="pct"/>
          </w:tcPr>
          <w:p w14:paraId="5AFA2E34" w14:textId="081E8BF2" w:rsidR="00E45277" w:rsidRPr="000B5ADA" w:rsidRDefault="00E45277" w:rsidP="00B24133">
            <w:pPr>
              <w:jc w:val="center"/>
              <w:rPr>
                <w:rFonts w:ascii="Times New Roman" w:hAnsi="Times New Roman" w:cs="Times New Roman"/>
                <w:sz w:val="24"/>
                <w:szCs w:val="24"/>
              </w:rPr>
            </w:pPr>
            <w:r w:rsidRPr="000B5ADA">
              <w:rPr>
                <w:rFonts w:ascii="Times New Roman" w:hAnsi="Times New Roman" w:cs="Times New Roman"/>
                <w:sz w:val="24"/>
                <w:szCs w:val="24"/>
              </w:rPr>
              <w:t>253</w:t>
            </w:r>
          </w:p>
          <w:p w14:paraId="53B0C5CB" w14:textId="469690CC" w:rsidR="00E45277" w:rsidRPr="000B5ADA" w:rsidRDefault="00E45277" w:rsidP="00B24133">
            <w:pPr>
              <w:jc w:val="center"/>
              <w:rPr>
                <w:rFonts w:ascii="Times New Roman" w:hAnsi="Times New Roman" w:cs="Times New Roman"/>
              </w:rPr>
            </w:pPr>
            <w:r w:rsidRPr="000B5ADA">
              <w:rPr>
                <w:rFonts w:ascii="Times New Roman" w:hAnsi="Times New Roman" w:cs="Times New Roman"/>
                <w:sz w:val="24"/>
                <w:szCs w:val="24"/>
              </w:rPr>
              <w:t>(1</w:t>
            </w:r>
            <w:r w:rsidR="001E3A92" w:rsidRPr="000B5ADA">
              <w:rPr>
                <w:rFonts w:ascii="Times New Roman" w:hAnsi="Times New Roman" w:cs="Times New Roman"/>
                <w:sz w:val="24"/>
                <w:szCs w:val="24"/>
              </w:rPr>
              <w:t>2</w:t>
            </w:r>
            <w:r w:rsidRPr="000B5ADA">
              <w:rPr>
                <w:rFonts w:ascii="Times New Roman" w:hAnsi="Times New Roman" w:cs="Times New Roman"/>
                <w:sz w:val="24"/>
                <w:szCs w:val="24"/>
              </w:rPr>
              <w:t>%)</w:t>
            </w:r>
          </w:p>
        </w:tc>
      </w:tr>
      <w:tr w:rsidR="00E45277" w:rsidRPr="000B5ADA" w14:paraId="29D954E6" w14:textId="77777777" w:rsidTr="002C7CB6">
        <w:tc>
          <w:tcPr>
            <w:tcW w:w="498" w:type="pct"/>
          </w:tcPr>
          <w:p w14:paraId="0186B9FB" w14:textId="77777777" w:rsidR="00E45277" w:rsidRPr="00856A13" w:rsidRDefault="00E45277" w:rsidP="00856A13">
            <w:pPr>
              <w:rPr>
                <w:rFonts w:ascii="Times New Roman" w:hAnsi="Times New Roman" w:cs="Times New Roman"/>
                <w:sz w:val="24"/>
                <w:szCs w:val="24"/>
              </w:rPr>
            </w:pPr>
            <w:r w:rsidRPr="00856A13">
              <w:rPr>
                <w:rFonts w:ascii="Times New Roman" w:hAnsi="Times New Roman" w:cs="Times New Roman"/>
                <w:sz w:val="24"/>
                <w:szCs w:val="24"/>
              </w:rPr>
              <w:t>White</w:t>
            </w:r>
          </w:p>
        </w:tc>
        <w:tc>
          <w:tcPr>
            <w:tcW w:w="349" w:type="pct"/>
          </w:tcPr>
          <w:p w14:paraId="28997567" w14:textId="047B658F" w:rsidR="00E45277" w:rsidRPr="000B5ADA" w:rsidRDefault="00E45277" w:rsidP="00B24133">
            <w:pPr>
              <w:jc w:val="center"/>
              <w:rPr>
                <w:rFonts w:ascii="Times New Roman" w:hAnsi="Times New Roman" w:cs="Times New Roman"/>
                <w:sz w:val="24"/>
                <w:szCs w:val="24"/>
              </w:rPr>
            </w:pPr>
            <w:r w:rsidRPr="000B5ADA">
              <w:rPr>
                <w:rFonts w:ascii="Times New Roman" w:hAnsi="Times New Roman" w:cs="Times New Roman"/>
                <w:sz w:val="24"/>
                <w:szCs w:val="24"/>
              </w:rPr>
              <w:t>11490</w:t>
            </w:r>
          </w:p>
          <w:p w14:paraId="2239B222" w14:textId="267BD559" w:rsidR="00E45277" w:rsidRPr="000B5ADA" w:rsidRDefault="00027629" w:rsidP="00B24133">
            <w:pPr>
              <w:jc w:val="center"/>
              <w:rPr>
                <w:rFonts w:ascii="Times New Roman" w:hAnsi="Times New Roman" w:cs="Times New Roman"/>
                <w:sz w:val="24"/>
                <w:szCs w:val="24"/>
              </w:rPr>
            </w:pPr>
            <w:r w:rsidRPr="000B5ADA">
              <w:rPr>
                <w:rFonts w:ascii="Times New Roman" w:hAnsi="Times New Roman" w:cs="Times New Roman"/>
                <w:sz w:val="24"/>
                <w:szCs w:val="24"/>
              </w:rPr>
              <w:t>(100%)</w:t>
            </w:r>
          </w:p>
        </w:tc>
        <w:tc>
          <w:tcPr>
            <w:tcW w:w="308" w:type="pct"/>
          </w:tcPr>
          <w:p w14:paraId="1A738CCC" w14:textId="019FE87B" w:rsidR="00E45277" w:rsidRPr="000B5ADA" w:rsidRDefault="00E45277" w:rsidP="00B24133">
            <w:pPr>
              <w:jc w:val="center"/>
              <w:rPr>
                <w:rFonts w:ascii="Times New Roman" w:hAnsi="Times New Roman" w:cs="Times New Roman"/>
                <w:sz w:val="24"/>
                <w:szCs w:val="24"/>
              </w:rPr>
            </w:pPr>
            <w:r w:rsidRPr="000B5ADA">
              <w:rPr>
                <w:rFonts w:ascii="Times New Roman" w:hAnsi="Times New Roman" w:cs="Times New Roman"/>
                <w:sz w:val="24"/>
                <w:szCs w:val="24"/>
              </w:rPr>
              <w:t>2321</w:t>
            </w:r>
          </w:p>
          <w:p w14:paraId="5DED200C" w14:textId="64CDF269" w:rsidR="00E45277" w:rsidRPr="000B5ADA" w:rsidRDefault="00E45277" w:rsidP="00B24133">
            <w:pPr>
              <w:jc w:val="center"/>
              <w:rPr>
                <w:rFonts w:ascii="Times New Roman" w:hAnsi="Times New Roman" w:cs="Times New Roman"/>
                <w:sz w:val="24"/>
                <w:szCs w:val="24"/>
              </w:rPr>
            </w:pPr>
            <w:r w:rsidRPr="000B5ADA">
              <w:rPr>
                <w:rFonts w:ascii="Times New Roman" w:hAnsi="Times New Roman" w:cs="Times New Roman"/>
                <w:sz w:val="24"/>
                <w:szCs w:val="24"/>
              </w:rPr>
              <w:t>(</w:t>
            </w:r>
            <w:r w:rsidR="00314989" w:rsidRPr="000B5ADA">
              <w:rPr>
                <w:rFonts w:ascii="Times New Roman" w:hAnsi="Times New Roman" w:cs="Times New Roman"/>
                <w:sz w:val="24"/>
                <w:szCs w:val="24"/>
              </w:rPr>
              <w:t>20</w:t>
            </w:r>
            <w:r w:rsidRPr="000B5ADA">
              <w:rPr>
                <w:rFonts w:ascii="Times New Roman" w:hAnsi="Times New Roman" w:cs="Times New Roman"/>
                <w:sz w:val="24"/>
                <w:szCs w:val="24"/>
              </w:rPr>
              <w:t>%)</w:t>
            </w:r>
          </w:p>
        </w:tc>
        <w:tc>
          <w:tcPr>
            <w:tcW w:w="308" w:type="pct"/>
          </w:tcPr>
          <w:p w14:paraId="6CF35BD0" w14:textId="7F71CD84" w:rsidR="00E45277" w:rsidRPr="000B5ADA" w:rsidRDefault="00E45277" w:rsidP="00B24133">
            <w:pPr>
              <w:jc w:val="center"/>
              <w:rPr>
                <w:rFonts w:ascii="Times New Roman" w:hAnsi="Times New Roman" w:cs="Times New Roman"/>
                <w:sz w:val="24"/>
                <w:szCs w:val="24"/>
              </w:rPr>
            </w:pPr>
            <w:r w:rsidRPr="000B5ADA">
              <w:rPr>
                <w:rFonts w:ascii="Times New Roman" w:hAnsi="Times New Roman" w:cs="Times New Roman"/>
                <w:sz w:val="24"/>
                <w:szCs w:val="24"/>
              </w:rPr>
              <w:t>2297</w:t>
            </w:r>
          </w:p>
          <w:p w14:paraId="4F162EDA" w14:textId="77777777" w:rsidR="00E45277" w:rsidRPr="000B5ADA" w:rsidRDefault="00E45277" w:rsidP="00B24133">
            <w:pPr>
              <w:jc w:val="center"/>
              <w:rPr>
                <w:rFonts w:ascii="Times New Roman" w:hAnsi="Times New Roman" w:cs="Times New Roman"/>
                <w:sz w:val="24"/>
                <w:szCs w:val="24"/>
              </w:rPr>
            </w:pPr>
            <w:r w:rsidRPr="000B5ADA">
              <w:rPr>
                <w:rFonts w:ascii="Times New Roman" w:hAnsi="Times New Roman" w:cs="Times New Roman"/>
                <w:sz w:val="24"/>
                <w:szCs w:val="24"/>
              </w:rPr>
              <w:t>(20%)</w:t>
            </w:r>
          </w:p>
        </w:tc>
        <w:tc>
          <w:tcPr>
            <w:tcW w:w="350" w:type="pct"/>
          </w:tcPr>
          <w:p w14:paraId="21103771" w14:textId="599841B6" w:rsidR="00E45277" w:rsidRPr="000B5ADA" w:rsidRDefault="00E45277" w:rsidP="00B24133">
            <w:pPr>
              <w:jc w:val="center"/>
              <w:rPr>
                <w:rFonts w:ascii="Times New Roman" w:hAnsi="Times New Roman" w:cs="Times New Roman"/>
                <w:sz w:val="24"/>
                <w:szCs w:val="24"/>
              </w:rPr>
            </w:pPr>
            <w:r w:rsidRPr="000B5ADA">
              <w:rPr>
                <w:rFonts w:ascii="Times New Roman" w:hAnsi="Times New Roman" w:cs="Times New Roman"/>
                <w:sz w:val="24"/>
                <w:szCs w:val="24"/>
              </w:rPr>
              <w:t>695</w:t>
            </w:r>
          </w:p>
          <w:p w14:paraId="062BA027" w14:textId="77777777" w:rsidR="00E45277" w:rsidRPr="000B5ADA" w:rsidRDefault="00E45277" w:rsidP="00B24133">
            <w:pPr>
              <w:jc w:val="center"/>
              <w:rPr>
                <w:rFonts w:ascii="Times New Roman" w:hAnsi="Times New Roman" w:cs="Times New Roman"/>
                <w:sz w:val="24"/>
                <w:szCs w:val="24"/>
              </w:rPr>
            </w:pPr>
            <w:r w:rsidRPr="000B5ADA">
              <w:rPr>
                <w:rFonts w:ascii="Times New Roman" w:hAnsi="Times New Roman" w:cs="Times New Roman"/>
                <w:sz w:val="24"/>
                <w:szCs w:val="24"/>
              </w:rPr>
              <w:t>(6%)</w:t>
            </w:r>
          </w:p>
        </w:tc>
        <w:tc>
          <w:tcPr>
            <w:tcW w:w="316" w:type="pct"/>
          </w:tcPr>
          <w:p w14:paraId="52ABB130" w14:textId="2DB8AB3D" w:rsidR="00E45277" w:rsidRPr="000B5ADA" w:rsidRDefault="00E45277" w:rsidP="00B24133">
            <w:pPr>
              <w:jc w:val="center"/>
              <w:rPr>
                <w:rFonts w:ascii="Times New Roman" w:hAnsi="Times New Roman" w:cs="Times New Roman"/>
                <w:sz w:val="24"/>
                <w:szCs w:val="24"/>
              </w:rPr>
            </w:pPr>
            <w:r w:rsidRPr="000B5ADA">
              <w:rPr>
                <w:rFonts w:ascii="Times New Roman" w:hAnsi="Times New Roman" w:cs="Times New Roman"/>
                <w:sz w:val="24"/>
                <w:szCs w:val="24"/>
              </w:rPr>
              <w:t>848</w:t>
            </w:r>
          </w:p>
          <w:p w14:paraId="1FB9610C" w14:textId="1B5F7E9B" w:rsidR="00E45277" w:rsidRPr="000B5ADA" w:rsidRDefault="00E45277" w:rsidP="00B24133">
            <w:pPr>
              <w:jc w:val="center"/>
              <w:rPr>
                <w:rFonts w:ascii="Times New Roman" w:hAnsi="Times New Roman" w:cs="Times New Roman"/>
                <w:sz w:val="24"/>
                <w:szCs w:val="24"/>
              </w:rPr>
            </w:pPr>
            <w:r w:rsidRPr="000B5ADA">
              <w:rPr>
                <w:rFonts w:ascii="Times New Roman" w:hAnsi="Times New Roman" w:cs="Times New Roman"/>
                <w:sz w:val="24"/>
                <w:szCs w:val="24"/>
              </w:rPr>
              <w:t>(</w:t>
            </w:r>
            <w:r w:rsidR="00314989" w:rsidRPr="000B5ADA">
              <w:rPr>
                <w:rFonts w:ascii="Times New Roman" w:hAnsi="Times New Roman" w:cs="Times New Roman"/>
                <w:sz w:val="24"/>
                <w:szCs w:val="24"/>
              </w:rPr>
              <w:t>8</w:t>
            </w:r>
            <w:r w:rsidRPr="000B5ADA">
              <w:rPr>
                <w:rFonts w:ascii="Times New Roman" w:hAnsi="Times New Roman" w:cs="Times New Roman"/>
                <w:sz w:val="24"/>
                <w:szCs w:val="24"/>
              </w:rPr>
              <w:t>%)</w:t>
            </w:r>
          </w:p>
        </w:tc>
        <w:tc>
          <w:tcPr>
            <w:tcW w:w="313" w:type="pct"/>
          </w:tcPr>
          <w:p w14:paraId="25CCBE56" w14:textId="02133331" w:rsidR="00E45277" w:rsidRPr="000B5ADA" w:rsidRDefault="00E45277" w:rsidP="00B24133">
            <w:pPr>
              <w:jc w:val="center"/>
              <w:rPr>
                <w:rFonts w:ascii="Times New Roman" w:hAnsi="Times New Roman" w:cs="Times New Roman"/>
                <w:sz w:val="24"/>
                <w:szCs w:val="24"/>
              </w:rPr>
            </w:pPr>
            <w:r w:rsidRPr="000B5ADA">
              <w:rPr>
                <w:rFonts w:ascii="Times New Roman" w:hAnsi="Times New Roman" w:cs="Times New Roman"/>
                <w:sz w:val="24"/>
                <w:szCs w:val="24"/>
              </w:rPr>
              <w:t>2548</w:t>
            </w:r>
          </w:p>
          <w:p w14:paraId="3AAEACD4" w14:textId="59452076" w:rsidR="00E45277" w:rsidRPr="000B5ADA" w:rsidRDefault="00E45277" w:rsidP="00B24133">
            <w:pPr>
              <w:jc w:val="center"/>
              <w:rPr>
                <w:rFonts w:ascii="Times New Roman" w:hAnsi="Times New Roman" w:cs="Times New Roman"/>
                <w:sz w:val="24"/>
                <w:szCs w:val="24"/>
              </w:rPr>
            </w:pPr>
            <w:r w:rsidRPr="000B5ADA">
              <w:rPr>
                <w:rFonts w:ascii="Times New Roman" w:hAnsi="Times New Roman" w:cs="Times New Roman"/>
                <w:sz w:val="24"/>
                <w:szCs w:val="24"/>
              </w:rPr>
              <w:t>(2</w:t>
            </w:r>
            <w:r w:rsidR="00314989" w:rsidRPr="000B5ADA">
              <w:rPr>
                <w:rFonts w:ascii="Times New Roman" w:hAnsi="Times New Roman" w:cs="Times New Roman"/>
                <w:sz w:val="24"/>
                <w:szCs w:val="24"/>
              </w:rPr>
              <w:t>2</w:t>
            </w:r>
            <w:r w:rsidRPr="000B5ADA">
              <w:rPr>
                <w:rFonts w:ascii="Times New Roman" w:hAnsi="Times New Roman" w:cs="Times New Roman"/>
                <w:sz w:val="24"/>
                <w:szCs w:val="24"/>
              </w:rPr>
              <w:t>%)</w:t>
            </w:r>
          </w:p>
        </w:tc>
        <w:tc>
          <w:tcPr>
            <w:tcW w:w="308" w:type="pct"/>
          </w:tcPr>
          <w:p w14:paraId="5A2914B6" w14:textId="4556E3FE" w:rsidR="00E45277" w:rsidRPr="000B5ADA" w:rsidRDefault="00E45277" w:rsidP="00B24133">
            <w:pPr>
              <w:jc w:val="center"/>
              <w:rPr>
                <w:rFonts w:ascii="Times New Roman" w:hAnsi="Times New Roman" w:cs="Times New Roman"/>
                <w:sz w:val="24"/>
                <w:szCs w:val="24"/>
              </w:rPr>
            </w:pPr>
            <w:r w:rsidRPr="000B5ADA">
              <w:rPr>
                <w:rFonts w:ascii="Times New Roman" w:hAnsi="Times New Roman" w:cs="Times New Roman"/>
                <w:sz w:val="24"/>
                <w:szCs w:val="24"/>
              </w:rPr>
              <w:t>2780</w:t>
            </w:r>
          </w:p>
          <w:p w14:paraId="750C5FD5" w14:textId="00D930F3" w:rsidR="00E45277" w:rsidRPr="000B5ADA" w:rsidRDefault="00E45277" w:rsidP="00B24133">
            <w:pPr>
              <w:jc w:val="center"/>
              <w:rPr>
                <w:rFonts w:ascii="Times New Roman" w:hAnsi="Times New Roman" w:cs="Times New Roman"/>
                <w:sz w:val="24"/>
                <w:szCs w:val="24"/>
              </w:rPr>
            </w:pPr>
            <w:r w:rsidRPr="000B5ADA">
              <w:rPr>
                <w:rFonts w:ascii="Times New Roman" w:hAnsi="Times New Roman" w:cs="Times New Roman"/>
                <w:sz w:val="24"/>
                <w:szCs w:val="24"/>
              </w:rPr>
              <w:t>(2</w:t>
            </w:r>
            <w:r w:rsidR="00314989" w:rsidRPr="000B5ADA">
              <w:rPr>
                <w:rFonts w:ascii="Times New Roman" w:hAnsi="Times New Roman" w:cs="Times New Roman"/>
                <w:sz w:val="24"/>
                <w:szCs w:val="24"/>
              </w:rPr>
              <w:t>4</w:t>
            </w:r>
            <w:r w:rsidRPr="000B5ADA">
              <w:rPr>
                <w:rFonts w:ascii="Times New Roman" w:hAnsi="Times New Roman" w:cs="Times New Roman"/>
                <w:sz w:val="24"/>
                <w:szCs w:val="24"/>
              </w:rPr>
              <w:t>%)</w:t>
            </w:r>
          </w:p>
        </w:tc>
        <w:tc>
          <w:tcPr>
            <w:tcW w:w="349" w:type="pct"/>
          </w:tcPr>
          <w:p w14:paraId="76C566C9" w14:textId="731E1032" w:rsidR="00E45277" w:rsidRPr="000B5ADA" w:rsidRDefault="00E45277" w:rsidP="00B24133">
            <w:pPr>
              <w:jc w:val="center"/>
              <w:rPr>
                <w:rFonts w:ascii="Times New Roman" w:hAnsi="Times New Roman" w:cs="Times New Roman"/>
                <w:sz w:val="24"/>
                <w:szCs w:val="24"/>
              </w:rPr>
            </w:pPr>
            <w:r w:rsidRPr="000B5ADA">
              <w:rPr>
                <w:rFonts w:ascii="Times New Roman" w:hAnsi="Times New Roman" w:cs="Times New Roman"/>
                <w:sz w:val="24"/>
                <w:szCs w:val="24"/>
              </w:rPr>
              <w:t>11534</w:t>
            </w:r>
          </w:p>
          <w:p w14:paraId="0E052954" w14:textId="24AB5B98" w:rsidR="00E45277" w:rsidRPr="000B5ADA" w:rsidRDefault="001E3A92" w:rsidP="00B24133">
            <w:pPr>
              <w:jc w:val="center"/>
              <w:rPr>
                <w:rFonts w:ascii="Times New Roman" w:hAnsi="Times New Roman" w:cs="Times New Roman"/>
                <w:sz w:val="24"/>
                <w:szCs w:val="24"/>
              </w:rPr>
            </w:pPr>
            <w:r w:rsidRPr="000B5ADA">
              <w:rPr>
                <w:rFonts w:ascii="Times New Roman" w:hAnsi="Times New Roman" w:cs="Times New Roman"/>
                <w:sz w:val="24"/>
                <w:szCs w:val="24"/>
              </w:rPr>
              <w:t>(100%)</w:t>
            </w:r>
          </w:p>
        </w:tc>
        <w:tc>
          <w:tcPr>
            <w:tcW w:w="308" w:type="pct"/>
          </w:tcPr>
          <w:p w14:paraId="770F3C2D" w14:textId="7DA600C1" w:rsidR="00E45277" w:rsidRPr="000B5ADA" w:rsidRDefault="00E45277" w:rsidP="00B24133">
            <w:pPr>
              <w:jc w:val="center"/>
              <w:rPr>
                <w:rFonts w:ascii="Times New Roman" w:hAnsi="Times New Roman" w:cs="Times New Roman"/>
                <w:sz w:val="24"/>
                <w:szCs w:val="24"/>
              </w:rPr>
            </w:pPr>
            <w:r w:rsidRPr="000B5ADA">
              <w:rPr>
                <w:rFonts w:ascii="Times New Roman" w:hAnsi="Times New Roman" w:cs="Times New Roman"/>
                <w:sz w:val="24"/>
                <w:szCs w:val="24"/>
              </w:rPr>
              <w:t>2725</w:t>
            </w:r>
          </w:p>
          <w:p w14:paraId="1E848130" w14:textId="7E4751F1" w:rsidR="00E45277" w:rsidRPr="000B5ADA" w:rsidRDefault="00E45277" w:rsidP="00B24133">
            <w:pPr>
              <w:jc w:val="center"/>
              <w:rPr>
                <w:rFonts w:ascii="Times New Roman" w:hAnsi="Times New Roman" w:cs="Times New Roman"/>
                <w:sz w:val="24"/>
                <w:szCs w:val="24"/>
              </w:rPr>
            </w:pPr>
            <w:r w:rsidRPr="000B5ADA">
              <w:rPr>
                <w:rFonts w:ascii="Times New Roman" w:hAnsi="Times New Roman" w:cs="Times New Roman"/>
                <w:sz w:val="24"/>
                <w:szCs w:val="24"/>
              </w:rPr>
              <w:t>(2</w:t>
            </w:r>
            <w:r w:rsidR="001E3A92" w:rsidRPr="000B5ADA">
              <w:rPr>
                <w:rFonts w:ascii="Times New Roman" w:hAnsi="Times New Roman" w:cs="Times New Roman"/>
                <w:sz w:val="24"/>
                <w:szCs w:val="24"/>
              </w:rPr>
              <w:t>4</w:t>
            </w:r>
            <w:r w:rsidRPr="000B5ADA">
              <w:rPr>
                <w:rFonts w:ascii="Times New Roman" w:hAnsi="Times New Roman" w:cs="Times New Roman"/>
                <w:sz w:val="24"/>
                <w:szCs w:val="24"/>
              </w:rPr>
              <w:t>%)</w:t>
            </w:r>
          </w:p>
        </w:tc>
        <w:tc>
          <w:tcPr>
            <w:tcW w:w="308" w:type="pct"/>
          </w:tcPr>
          <w:p w14:paraId="5C5CC535" w14:textId="691EC0D2" w:rsidR="00E45277" w:rsidRPr="000B5ADA" w:rsidRDefault="00E45277" w:rsidP="00B24133">
            <w:pPr>
              <w:jc w:val="center"/>
              <w:rPr>
                <w:rFonts w:ascii="Times New Roman" w:hAnsi="Times New Roman" w:cs="Times New Roman"/>
                <w:sz w:val="24"/>
                <w:szCs w:val="24"/>
              </w:rPr>
            </w:pPr>
            <w:r w:rsidRPr="000B5ADA">
              <w:rPr>
                <w:rFonts w:ascii="Times New Roman" w:hAnsi="Times New Roman" w:cs="Times New Roman"/>
                <w:sz w:val="24"/>
                <w:szCs w:val="24"/>
              </w:rPr>
              <w:t>2940</w:t>
            </w:r>
          </w:p>
          <w:p w14:paraId="6E0679FD" w14:textId="77777777" w:rsidR="00E45277" w:rsidRPr="000B5ADA" w:rsidRDefault="00E45277" w:rsidP="00B24133">
            <w:pPr>
              <w:jc w:val="center"/>
              <w:rPr>
                <w:rFonts w:ascii="Times New Roman" w:hAnsi="Times New Roman" w:cs="Times New Roman"/>
                <w:sz w:val="24"/>
                <w:szCs w:val="24"/>
              </w:rPr>
            </w:pPr>
            <w:r w:rsidRPr="000B5ADA">
              <w:rPr>
                <w:rFonts w:ascii="Times New Roman" w:hAnsi="Times New Roman" w:cs="Times New Roman"/>
                <w:sz w:val="24"/>
                <w:szCs w:val="24"/>
              </w:rPr>
              <w:t>(25%)</w:t>
            </w:r>
          </w:p>
        </w:tc>
        <w:tc>
          <w:tcPr>
            <w:tcW w:w="350" w:type="pct"/>
          </w:tcPr>
          <w:p w14:paraId="0982C2CB" w14:textId="0F4FBEB8" w:rsidR="00E45277" w:rsidRPr="000B5ADA" w:rsidRDefault="00E45277" w:rsidP="00B24133">
            <w:pPr>
              <w:jc w:val="center"/>
              <w:rPr>
                <w:rFonts w:ascii="Times New Roman" w:hAnsi="Times New Roman" w:cs="Times New Roman"/>
                <w:sz w:val="24"/>
                <w:szCs w:val="24"/>
              </w:rPr>
            </w:pPr>
            <w:r w:rsidRPr="000B5ADA">
              <w:rPr>
                <w:rFonts w:ascii="Times New Roman" w:hAnsi="Times New Roman" w:cs="Times New Roman"/>
                <w:sz w:val="24"/>
                <w:szCs w:val="24"/>
              </w:rPr>
              <w:t>881</w:t>
            </w:r>
          </w:p>
          <w:p w14:paraId="78779E2A" w14:textId="77777777" w:rsidR="00E45277" w:rsidRPr="000B5ADA" w:rsidRDefault="00E45277" w:rsidP="00B24133">
            <w:pPr>
              <w:jc w:val="center"/>
              <w:rPr>
                <w:rFonts w:ascii="Times New Roman" w:hAnsi="Times New Roman" w:cs="Times New Roman"/>
                <w:sz w:val="24"/>
                <w:szCs w:val="24"/>
              </w:rPr>
            </w:pPr>
            <w:r w:rsidRPr="000B5ADA">
              <w:rPr>
                <w:rFonts w:ascii="Times New Roman" w:hAnsi="Times New Roman" w:cs="Times New Roman"/>
                <w:sz w:val="24"/>
                <w:szCs w:val="24"/>
              </w:rPr>
              <w:t>(8%)</w:t>
            </w:r>
          </w:p>
        </w:tc>
        <w:tc>
          <w:tcPr>
            <w:tcW w:w="316" w:type="pct"/>
          </w:tcPr>
          <w:p w14:paraId="1FFBA8D8" w14:textId="19F817DA" w:rsidR="00E45277" w:rsidRPr="000B5ADA" w:rsidRDefault="00E45277" w:rsidP="00B24133">
            <w:pPr>
              <w:jc w:val="center"/>
              <w:rPr>
                <w:rFonts w:ascii="Times New Roman" w:hAnsi="Times New Roman" w:cs="Times New Roman"/>
                <w:sz w:val="24"/>
                <w:szCs w:val="24"/>
              </w:rPr>
            </w:pPr>
            <w:r w:rsidRPr="000B5ADA">
              <w:rPr>
                <w:rFonts w:ascii="Times New Roman" w:hAnsi="Times New Roman" w:cs="Times New Roman"/>
                <w:sz w:val="24"/>
                <w:szCs w:val="24"/>
              </w:rPr>
              <w:t>1097</w:t>
            </w:r>
          </w:p>
          <w:p w14:paraId="14893C6A" w14:textId="0EC1B86F" w:rsidR="00E45277" w:rsidRPr="000B5ADA" w:rsidRDefault="00E45277" w:rsidP="00B24133">
            <w:pPr>
              <w:jc w:val="center"/>
              <w:rPr>
                <w:rFonts w:ascii="Times New Roman" w:hAnsi="Times New Roman" w:cs="Times New Roman"/>
                <w:sz w:val="24"/>
                <w:szCs w:val="24"/>
              </w:rPr>
            </w:pPr>
            <w:r w:rsidRPr="000B5ADA">
              <w:rPr>
                <w:rFonts w:ascii="Times New Roman" w:hAnsi="Times New Roman" w:cs="Times New Roman"/>
                <w:sz w:val="24"/>
                <w:szCs w:val="24"/>
              </w:rPr>
              <w:t>(</w:t>
            </w:r>
            <w:r w:rsidR="001E3A92" w:rsidRPr="000B5ADA">
              <w:rPr>
                <w:rFonts w:ascii="Times New Roman" w:hAnsi="Times New Roman" w:cs="Times New Roman"/>
                <w:sz w:val="24"/>
                <w:szCs w:val="24"/>
              </w:rPr>
              <w:t>9</w:t>
            </w:r>
            <w:r w:rsidRPr="000B5ADA">
              <w:rPr>
                <w:rFonts w:ascii="Times New Roman" w:hAnsi="Times New Roman" w:cs="Times New Roman"/>
                <w:sz w:val="24"/>
                <w:szCs w:val="24"/>
              </w:rPr>
              <w:t>%)</w:t>
            </w:r>
          </w:p>
        </w:tc>
        <w:tc>
          <w:tcPr>
            <w:tcW w:w="313" w:type="pct"/>
          </w:tcPr>
          <w:p w14:paraId="6FDF6F18" w14:textId="6E23E418" w:rsidR="00E45277" w:rsidRPr="000B5ADA" w:rsidRDefault="00E45277" w:rsidP="00B24133">
            <w:pPr>
              <w:jc w:val="center"/>
              <w:rPr>
                <w:rFonts w:ascii="Times New Roman" w:hAnsi="Times New Roman" w:cs="Times New Roman"/>
                <w:sz w:val="24"/>
                <w:szCs w:val="24"/>
              </w:rPr>
            </w:pPr>
            <w:r w:rsidRPr="000B5ADA">
              <w:rPr>
                <w:rFonts w:ascii="Times New Roman" w:hAnsi="Times New Roman" w:cs="Times New Roman"/>
                <w:sz w:val="24"/>
                <w:szCs w:val="24"/>
              </w:rPr>
              <w:t>2388</w:t>
            </w:r>
          </w:p>
          <w:p w14:paraId="69B5DB96" w14:textId="01C783B1" w:rsidR="00E45277" w:rsidRPr="000B5ADA" w:rsidRDefault="00E45277" w:rsidP="00B24133">
            <w:pPr>
              <w:jc w:val="center"/>
              <w:rPr>
                <w:rFonts w:ascii="Times New Roman" w:hAnsi="Times New Roman" w:cs="Times New Roman"/>
                <w:sz w:val="24"/>
                <w:szCs w:val="24"/>
              </w:rPr>
            </w:pPr>
            <w:r w:rsidRPr="000B5ADA">
              <w:rPr>
                <w:rFonts w:ascii="Times New Roman" w:hAnsi="Times New Roman" w:cs="Times New Roman"/>
                <w:sz w:val="24"/>
                <w:szCs w:val="24"/>
              </w:rPr>
              <w:t>(2</w:t>
            </w:r>
            <w:r w:rsidR="001E3A92" w:rsidRPr="000B5ADA">
              <w:rPr>
                <w:rFonts w:ascii="Times New Roman" w:hAnsi="Times New Roman" w:cs="Times New Roman"/>
                <w:sz w:val="24"/>
                <w:szCs w:val="24"/>
              </w:rPr>
              <w:t>1</w:t>
            </w:r>
            <w:r w:rsidRPr="000B5ADA">
              <w:rPr>
                <w:rFonts w:ascii="Times New Roman" w:hAnsi="Times New Roman" w:cs="Times New Roman"/>
                <w:sz w:val="24"/>
                <w:szCs w:val="24"/>
              </w:rPr>
              <w:t>%)</w:t>
            </w:r>
          </w:p>
        </w:tc>
        <w:tc>
          <w:tcPr>
            <w:tcW w:w="306" w:type="pct"/>
          </w:tcPr>
          <w:p w14:paraId="00B5EAAE" w14:textId="7835FA59" w:rsidR="00E45277" w:rsidRPr="000B5ADA" w:rsidRDefault="00E45277" w:rsidP="00B24133">
            <w:pPr>
              <w:jc w:val="center"/>
              <w:rPr>
                <w:rFonts w:ascii="Times New Roman" w:hAnsi="Times New Roman" w:cs="Times New Roman"/>
                <w:sz w:val="24"/>
                <w:szCs w:val="24"/>
              </w:rPr>
            </w:pPr>
            <w:r w:rsidRPr="000B5ADA">
              <w:rPr>
                <w:rFonts w:ascii="Times New Roman" w:hAnsi="Times New Roman" w:cs="Times New Roman"/>
                <w:sz w:val="24"/>
                <w:szCs w:val="24"/>
              </w:rPr>
              <w:t>1504</w:t>
            </w:r>
          </w:p>
          <w:p w14:paraId="5DF8B8E0" w14:textId="362C7746" w:rsidR="00E45277" w:rsidRPr="000B5ADA" w:rsidRDefault="00E45277" w:rsidP="00B24133">
            <w:pPr>
              <w:jc w:val="center"/>
              <w:rPr>
                <w:rFonts w:ascii="Times New Roman" w:hAnsi="Times New Roman" w:cs="Times New Roman"/>
                <w:sz w:val="24"/>
                <w:szCs w:val="24"/>
              </w:rPr>
            </w:pPr>
            <w:r w:rsidRPr="000B5ADA">
              <w:rPr>
                <w:rFonts w:ascii="Times New Roman" w:hAnsi="Times New Roman" w:cs="Times New Roman"/>
                <w:sz w:val="24"/>
                <w:szCs w:val="24"/>
              </w:rPr>
              <w:t>(1</w:t>
            </w:r>
            <w:r w:rsidR="001E3A92" w:rsidRPr="000B5ADA">
              <w:rPr>
                <w:rFonts w:ascii="Times New Roman" w:hAnsi="Times New Roman" w:cs="Times New Roman"/>
                <w:sz w:val="24"/>
                <w:szCs w:val="24"/>
              </w:rPr>
              <w:t>3</w:t>
            </w:r>
            <w:r w:rsidRPr="000B5ADA">
              <w:rPr>
                <w:rFonts w:ascii="Times New Roman" w:hAnsi="Times New Roman" w:cs="Times New Roman"/>
                <w:sz w:val="24"/>
                <w:szCs w:val="24"/>
              </w:rPr>
              <w:t>%)</w:t>
            </w:r>
          </w:p>
        </w:tc>
      </w:tr>
      <w:tr w:rsidR="00E45277" w:rsidRPr="000B5ADA" w14:paraId="00D91318" w14:textId="77777777" w:rsidTr="002C7CB6">
        <w:tc>
          <w:tcPr>
            <w:tcW w:w="498" w:type="pct"/>
          </w:tcPr>
          <w:p w14:paraId="4EF36C45" w14:textId="77777777" w:rsidR="00E45277" w:rsidRPr="00856A13" w:rsidRDefault="00E45277" w:rsidP="00B24133">
            <w:pPr>
              <w:rPr>
                <w:rFonts w:ascii="Times New Roman" w:hAnsi="Times New Roman" w:cs="Times New Roman"/>
                <w:sz w:val="24"/>
                <w:szCs w:val="24"/>
              </w:rPr>
            </w:pPr>
            <w:r w:rsidRPr="00856A13">
              <w:rPr>
                <w:rFonts w:ascii="Times New Roman" w:hAnsi="Times New Roman" w:cs="Times New Roman"/>
                <w:sz w:val="24"/>
                <w:szCs w:val="24"/>
              </w:rPr>
              <w:t>Household Income</w:t>
            </w:r>
          </w:p>
        </w:tc>
        <w:tc>
          <w:tcPr>
            <w:tcW w:w="349" w:type="pct"/>
          </w:tcPr>
          <w:p w14:paraId="6B8D71B3" w14:textId="77777777" w:rsidR="00E45277" w:rsidRPr="000B5ADA" w:rsidRDefault="00E45277" w:rsidP="00B24133">
            <w:pPr>
              <w:jc w:val="center"/>
              <w:rPr>
                <w:rFonts w:ascii="Times New Roman" w:hAnsi="Times New Roman" w:cs="Times New Roman"/>
                <w:sz w:val="24"/>
                <w:szCs w:val="24"/>
              </w:rPr>
            </w:pPr>
          </w:p>
        </w:tc>
        <w:tc>
          <w:tcPr>
            <w:tcW w:w="308" w:type="pct"/>
          </w:tcPr>
          <w:p w14:paraId="2C4FC9AE" w14:textId="77777777" w:rsidR="00E45277" w:rsidRPr="000B5ADA" w:rsidRDefault="00E45277" w:rsidP="00B24133">
            <w:pPr>
              <w:jc w:val="center"/>
              <w:rPr>
                <w:rFonts w:ascii="Times New Roman" w:hAnsi="Times New Roman" w:cs="Times New Roman"/>
                <w:sz w:val="24"/>
                <w:szCs w:val="24"/>
              </w:rPr>
            </w:pPr>
          </w:p>
        </w:tc>
        <w:tc>
          <w:tcPr>
            <w:tcW w:w="308" w:type="pct"/>
          </w:tcPr>
          <w:p w14:paraId="0BF8D030" w14:textId="77777777" w:rsidR="00E45277" w:rsidRPr="000B5ADA" w:rsidRDefault="00E45277" w:rsidP="00B24133">
            <w:pPr>
              <w:jc w:val="center"/>
              <w:rPr>
                <w:rFonts w:ascii="Times New Roman" w:hAnsi="Times New Roman" w:cs="Times New Roman"/>
                <w:sz w:val="24"/>
                <w:szCs w:val="24"/>
              </w:rPr>
            </w:pPr>
          </w:p>
        </w:tc>
        <w:tc>
          <w:tcPr>
            <w:tcW w:w="350" w:type="pct"/>
          </w:tcPr>
          <w:p w14:paraId="635768D9" w14:textId="77777777" w:rsidR="00E45277" w:rsidRPr="000B5ADA" w:rsidRDefault="00E45277" w:rsidP="00B24133">
            <w:pPr>
              <w:jc w:val="center"/>
              <w:rPr>
                <w:rFonts w:ascii="Times New Roman" w:hAnsi="Times New Roman" w:cs="Times New Roman"/>
                <w:sz w:val="24"/>
                <w:szCs w:val="24"/>
              </w:rPr>
            </w:pPr>
          </w:p>
        </w:tc>
        <w:tc>
          <w:tcPr>
            <w:tcW w:w="316" w:type="pct"/>
          </w:tcPr>
          <w:p w14:paraId="2B5E3B81" w14:textId="77777777" w:rsidR="00E45277" w:rsidRPr="000B5ADA" w:rsidRDefault="00E45277" w:rsidP="00B24133">
            <w:pPr>
              <w:jc w:val="center"/>
              <w:rPr>
                <w:rFonts w:ascii="Times New Roman" w:hAnsi="Times New Roman" w:cs="Times New Roman"/>
                <w:sz w:val="24"/>
                <w:szCs w:val="24"/>
              </w:rPr>
            </w:pPr>
          </w:p>
        </w:tc>
        <w:tc>
          <w:tcPr>
            <w:tcW w:w="313" w:type="pct"/>
          </w:tcPr>
          <w:p w14:paraId="591D8234" w14:textId="77777777" w:rsidR="00E45277" w:rsidRPr="000B5ADA" w:rsidRDefault="00E45277" w:rsidP="00B24133">
            <w:pPr>
              <w:jc w:val="center"/>
              <w:rPr>
                <w:rFonts w:ascii="Times New Roman" w:hAnsi="Times New Roman" w:cs="Times New Roman"/>
                <w:sz w:val="24"/>
                <w:szCs w:val="24"/>
              </w:rPr>
            </w:pPr>
          </w:p>
        </w:tc>
        <w:tc>
          <w:tcPr>
            <w:tcW w:w="308" w:type="pct"/>
          </w:tcPr>
          <w:p w14:paraId="5C18E386" w14:textId="77777777" w:rsidR="00E45277" w:rsidRPr="000B5ADA" w:rsidRDefault="00E45277" w:rsidP="00B24133">
            <w:pPr>
              <w:jc w:val="center"/>
              <w:rPr>
                <w:rFonts w:ascii="Times New Roman" w:hAnsi="Times New Roman" w:cs="Times New Roman"/>
                <w:sz w:val="24"/>
                <w:szCs w:val="24"/>
              </w:rPr>
            </w:pPr>
          </w:p>
        </w:tc>
        <w:tc>
          <w:tcPr>
            <w:tcW w:w="349" w:type="pct"/>
          </w:tcPr>
          <w:p w14:paraId="41DD7554" w14:textId="77777777" w:rsidR="00E45277" w:rsidRPr="000B5ADA" w:rsidRDefault="00E45277" w:rsidP="00B24133">
            <w:pPr>
              <w:jc w:val="center"/>
              <w:rPr>
                <w:rFonts w:ascii="Times New Roman" w:hAnsi="Times New Roman" w:cs="Times New Roman"/>
                <w:sz w:val="24"/>
                <w:szCs w:val="24"/>
              </w:rPr>
            </w:pPr>
          </w:p>
        </w:tc>
        <w:tc>
          <w:tcPr>
            <w:tcW w:w="308" w:type="pct"/>
          </w:tcPr>
          <w:p w14:paraId="67EAF5B3" w14:textId="77777777" w:rsidR="00E45277" w:rsidRPr="000B5ADA" w:rsidRDefault="00E45277" w:rsidP="00B24133">
            <w:pPr>
              <w:jc w:val="center"/>
              <w:rPr>
                <w:rFonts w:ascii="Times New Roman" w:hAnsi="Times New Roman" w:cs="Times New Roman"/>
                <w:sz w:val="24"/>
                <w:szCs w:val="24"/>
              </w:rPr>
            </w:pPr>
          </w:p>
        </w:tc>
        <w:tc>
          <w:tcPr>
            <w:tcW w:w="308" w:type="pct"/>
          </w:tcPr>
          <w:p w14:paraId="3BE0BA3B" w14:textId="77777777" w:rsidR="00E45277" w:rsidRPr="000B5ADA" w:rsidRDefault="00E45277" w:rsidP="00B24133">
            <w:pPr>
              <w:jc w:val="center"/>
              <w:rPr>
                <w:rFonts w:ascii="Times New Roman" w:hAnsi="Times New Roman" w:cs="Times New Roman"/>
                <w:sz w:val="24"/>
                <w:szCs w:val="24"/>
              </w:rPr>
            </w:pPr>
          </w:p>
        </w:tc>
        <w:tc>
          <w:tcPr>
            <w:tcW w:w="350" w:type="pct"/>
          </w:tcPr>
          <w:p w14:paraId="375539FB" w14:textId="77777777" w:rsidR="00E45277" w:rsidRPr="000B5ADA" w:rsidRDefault="00E45277" w:rsidP="00B24133">
            <w:pPr>
              <w:jc w:val="center"/>
              <w:rPr>
                <w:rFonts w:ascii="Times New Roman" w:hAnsi="Times New Roman" w:cs="Times New Roman"/>
                <w:sz w:val="24"/>
                <w:szCs w:val="24"/>
              </w:rPr>
            </w:pPr>
          </w:p>
        </w:tc>
        <w:tc>
          <w:tcPr>
            <w:tcW w:w="316" w:type="pct"/>
          </w:tcPr>
          <w:p w14:paraId="5B9E3623" w14:textId="77777777" w:rsidR="00E45277" w:rsidRPr="000B5ADA" w:rsidRDefault="00E45277" w:rsidP="00B24133">
            <w:pPr>
              <w:jc w:val="center"/>
              <w:rPr>
                <w:rFonts w:ascii="Times New Roman" w:hAnsi="Times New Roman" w:cs="Times New Roman"/>
                <w:sz w:val="24"/>
                <w:szCs w:val="24"/>
              </w:rPr>
            </w:pPr>
          </w:p>
        </w:tc>
        <w:tc>
          <w:tcPr>
            <w:tcW w:w="313" w:type="pct"/>
          </w:tcPr>
          <w:p w14:paraId="5F8FC264" w14:textId="77777777" w:rsidR="00E45277" w:rsidRPr="000B5ADA" w:rsidRDefault="00E45277" w:rsidP="00B24133">
            <w:pPr>
              <w:jc w:val="center"/>
              <w:rPr>
                <w:rFonts w:ascii="Times New Roman" w:hAnsi="Times New Roman" w:cs="Times New Roman"/>
                <w:sz w:val="24"/>
                <w:szCs w:val="24"/>
              </w:rPr>
            </w:pPr>
          </w:p>
        </w:tc>
        <w:tc>
          <w:tcPr>
            <w:tcW w:w="306" w:type="pct"/>
          </w:tcPr>
          <w:p w14:paraId="292162D3" w14:textId="77777777" w:rsidR="00E45277" w:rsidRPr="000B5ADA" w:rsidRDefault="00E45277" w:rsidP="00B24133">
            <w:pPr>
              <w:jc w:val="center"/>
              <w:rPr>
                <w:rFonts w:ascii="Times New Roman" w:hAnsi="Times New Roman" w:cs="Times New Roman"/>
                <w:sz w:val="24"/>
                <w:szCs w:val="24"/>
              </w:rPr>
            </w:pPr>
          </w:p>
        </w:tc>
      </w:tr>
      <w:tr w:rsidR="003B099D" w:rsidRPr="000B5ADA" w14:paraId="5849F380" w14:textId="77777777" w:rsidTr="002C7CB6">
        <w:tc>
          <w:tcPr>
            <w:tcW w:w="498" w:type="pct"/>
          </w:tcPr>
          <w:p w14:paraId="1491609D" w14:textId="379E7BFC" w:rsidR="003B099D" w:rsidRPr="00856A13" w:rsidRDefault="003B099D" w:rsidP="00856A13">
            <w:pPr>
              <w:rPr>
                <w:rFonts w:ascii="Times New Roman" w:hAnsi="Times New Roman" w:cs="Times New Roman"/>
              </w:rPr>
            </w:pPr>
            <w:r w:rsidRPr="00856A13">
              <w:rPr>
                <w:rFonts w:ascii="Times New Roman" w:hAnsi="Times New Roman" w:cs="Times New Roman"/>
                <w:sz w:val="24"/>
                <w:szCs w:val="24"/>
              </w:rPr>
              <w:t>High</w:t>
            </w:r>
          </w:p>
        </w:tc>
        <w:tc>
          <w:tcPr>
            <w:tcW w:w="349" w:type="pct"/>
          </w:tcPr>
          <w:p w14:paraId="56073442" w14:textId="77777777" w:rsidR="003B099D" w:rsidRPr="000B5ADA" w:rsidRDefault="003B099D" w:rsidP="00B24133">
            <w:pPr>
              <w:jc w:val="center"/>
              <w:rPr>
                <w:rFonts w:ascii="Times New Roman" w:hAnsi="Times New Roman" w:cs="Times New Roman"/>
                <w:sz w:val="24"/>
                <w:szCs w:val="24"/>
              </w:rPr>
            </w:pPr>
            <w:r w:rsidRPr="000B5ADA">
              <w:rPr>
                <w:rFonts w:ascii="Times New Roman" w:hAnsi="Times New Roman" w:cs="Times New Roman"/>
                <w:sz w:val="24"/>
                <w:szCs w:val="24"/>
              </w:rPr>
              <w:t>10459</w:t>
            </w:r>
          </w:p>
          <w:p w14:paraId="28341BB6" w14:textId="62CDD233" w:rsidR="003B099D" w:rsidRPr="000B5ADA" w:rsidRDefault="00027629" w:rsidP="00B24133">
            <w:pPr>
              <w:jc w:val="center"/>
              <w:rPr>
                <w:rFonts w:ascii="Times New Roman" w:hAnsi="Times New Roman" w:cs="Times New Roman"/>
              </w:rPr>
            </w:pPr>
            <w:r w:rsidRPr="000B5ADA">
              <w:rPr>
                <w:rFonts w:ascii="Times New Roman" w:hAnsi="Times New Roman" w:cs="Times New Roman"/>
                <w:sz w:val="24"/>
                <w:szCs w:val="24"/>
              </w:rPr>
              <w:t>(100%)</w:t>
            </w:r>
          </w:p>
        </w:tc>
        <w:tc>
          <w:tcPr>
            <w:tcW w:w="308" w:type="pct"/>
          </w:tcPr>
          <w:p w14:paraId="7217E331" w14:textId="4D8C9A6F" w:rsidR="003B099D" w:rsidRPr="000B5ADA" w:rsidRDefault="003B099D" w:rsidP="00B24133">
            <w:pPr>
              <w:jc w:val="center"/>
              <w:rPr>
                <w:rFonts w:ascii="Times New Roman" w:hAnsi="Times New Roman" w:cs="Times New Roman"/>
              </w:rPr>
            </w:pPr>
            <w:r w:rsidRPr="000B5ADA">
              <w:rPr>
                <w:rFonts w:ascii="Times New Roman" w:hAnsi="Times New Roman" w:cs="Times New Roman"/>
                <w:sz w:val="24"/>
                <w:szCs w:val="24"/>
              </w:rPr>
              <w:t>2151 (2</w:t>
            </w:r>
            <w:r w:rsidR="00314989" w:rsidRPr="000B5ADA">
              <w:rPr>
                <w:rFonts w:ascii="Times New Roman" w:hAnsi="Times New Roman" w:cs="Times New Roman"/>
                <w:sz w:val="24"/>
                <w:szCs w:val="24"/>
              </w:rPr>
              <w:t>1</w:t>
            </w:r>
            <w:r w:rsidRPr="000B5ADA">
              <w:rPr>
                <w:rFonts w:ascii="Times New Roman" w:hAnsi="Times New Roman" w:cs="Times New Roman"/>
                <w:sz w:val="24"/>
                <w:szCs w:val="24"/>
              </w:rPr>
              <w:t>%)</w:t>
            </w:r>
          </w:p>
        </w:tc>
        <w:tc>
          <w:tcPr>
            <w:tcW w:w="308" w:type="pct"/>
          </w:tcPr>
          <w:p w14:paraId="2B9B3052" w14:textId="77777777" w:rsidR="003B099D" w:rsidRPr="000B5ADA" w:rsidRDefault="003B099D" w:rsidP="00B24133">
            <w:pPr>
              <w:jc w:val="center"/>
              <w:rPr>
                <w:rFonts w:ascii="Times New Roman" w:hAnsi="Times New Roman" w:cs="Times New Roman"/>
                <w:sz w:val="24"/>
                <w:szCs w:val="24"/>
              </w:rPr>
            </w:pPr>
            <w:r w:rsidRPr="000B5ADA">
              <w:rPr>
                <w:rFonts w:ascii="Times New Roman" w:hAnsi="Times New Roman" w:cs="Times New Roman"/>
                <w:sz w:val="24"/>
                <w:szCs w:val="24"/>
              </w:rPr>
              <w:t>2123</w:t>
            </w:r>
          </w:p>
          <w:p w14:paraId="1973B2FC" w14:textId="7B997BA6" w:rsidR="003B099D" w:rsidRPr="000B5ADA" w:rsidRDefault="003B099D" w:rsidP="00B24133">
            <w:pPr>
              <w:jc w:val="center"/>
              <w:rPr>
                <w:rFonts w:ascii="Times New Roman" w:hAnsi="Times New Roman" w:cs="Times New Roman"/>
              </w:rPr>
            </w:pPr>
            <w:r w:rsidRPr="000B5ADA">
              <w:rPr>
                <w:rFonts w:ascii="Times New Roman" w:hAnsi="Times New Roman" w:cs="Times New Roman"/>
                <w:sz w:val="24"/>
                <w:szCs w:val="24"/>
              </w:rPr>
              <w:t>(20%)</w:t>
            </w:r>
          </w:p>
        </w:tc>
        <w:tc>
          <w:tcPr>
            <w:tcW w:w="350" w:type="pct"/>
          </w:tcPr>
          <w:p w14:paraId="4A29828B" w14:textId="77777777" w:rsidR="003B099D" w:rsidRPr="000B5ADA" w:rsidRDefault="003B099D" w:rsidP="00B24133">
            <w:pPr>
              <w:jc w:val="center"/>
              <w:rPr>
                <w:rFonts w:ascii="Times New Roman" w:hAnsi="Times New Roman" w:cs="Times New Roman"/>
                <w:sz w:val="24"/>
                <w:szCs w:val="24"/>
              </w:rPr>
            </w:pPr>
            <w:r w:rsidRPr="000B5ADA">
              <w:rPr>
                <w:rFonts w:ascii="Times New Roman" w:hAnsi="Times New Roman" w:cs="Times New Roman"/>
                <w:sz w:val="24"/>
                <w:szCs w:val="24"/>
              </w:rPr>
              <w:t>655</w:t>
            </w:r>
          </w:p>
          <w:p w14:paraId="06A61B7B" w14:textId="3581F66C" w:rsidR="003B099D" w:rsidRPr="000B5ADA" w:rsidRDefault="003B099D" w:rsidP="00B24133">
            <w:pPr>
              <w:jc w:val="center"/>
              <w:rPr>
                <w:rFonts w:ascii="Times New Roman" w:hAnsi="Times New Roman" w:cs="Times New Roman"/>
              </w:rPr>
            </w:pPr>
            <w:r w:rsidRPr="000B5ADA">
              <w:rPr>
                <w:rFonts w:ascii="Times New Roman" w:hAnsi="Times New Roman" w:cs="Times New Roman"/>
                <w:sz w:val="24"/>
                <w:szCs w:val="24"/>
              </w:rPr>
              <w:t>(6%)</w:t>
            </w:r>
          </w:p>
        </w:tc>
        <w:tc>
          <w:tcPr>
            <w:tcW w:w="316" w:type="pct"/>
          </w:tcPr>
          <w:p w14:paraId="55D7649A" w14:textId="77777777" w:rsidR="003B099D" w:rsidRPr="000B5ADA" w:rsidRDefault="003B099D" w:rsidP="00B24133">
            <w:pPr>
              <w:jc w:val="center"/>
              <w:rPr>
                <w:rFonts w:ascii="Times New Roman" w:hAnsi="Times New Roman" w:cs="Times New Roman"/>
                <w:sz w:val="24"/>
                <w:szCs w:val="24"/>
              </w:rPr>
            </w:pPr>
            <w:r w:rsidRPr="000B5ADA">
              <w:rPr>
                <w:rFonts w:ascii="Times New Roman" w:hAnsi="Times New Roman" w:cs="Times New Roman"/>
                <w:sz w:val="24"/>
                <w:szCs w:val="24"/>
              </w:rPr>
              <w:t>857</w:t>
            </w:r>
          </w:p>
          <w:p w14:paraId="2D78FE6C" w14:textId="6F08533E" w:rsidR="003B099D" w:rsidRPr="000B5ADA" w:rsidRDefault="003B099D" w:rsidP="00B24133">
            <w:pPr>
              <w:jc w:val="center"/>
              <w:rPr>
                <w:rFonts w:ascii="Times New Roman" w:hAnsi="Times New Roman" w:cs="Times New Roman"/>
              </w:rPr>
            </w:pPr>
            <w:r w:rsidRPr="000B5ADA">
              <w:rPr>
                <w:rFonts w:ascii="Times New Roman" w:hAnsi="Times New Roman" w:cs="Times New Roman"/>
                <w:sz w:val="24"/>
                <w:szCs w:val="24"/>
              </w:rPr>
              <w:t>(</w:t>
            </w:r>
            <w:r w:rsidR="00314989" w:rsidRPr="000B5ADA">
              <w:rPr>
                <w:rFonts w:ascii="Times New Roman" w:hAnsi="Times New Roman" w:cs="Times New Roman"/>
                <w:sz w:val="24"/>
                <w:szCs w:val="24"/>
              </w:rPr>
              <w:t>8</w:t>
            </w:r>
            <w:r w:rsidRPr="000B5ADA">
              <w:rPr>
                <w:rFonts w:ascii="Times New Roman" w:hAnsi="Times New Roman" w:cs="Times New Roman"/>
                <w:sz w:val="24"/>
                <w:szCs w:val="24"/>
              </w:rPr>
              <w:t>%)</w:t>
            </w:r>
          </w:p>
        </w:tc>
        <w:tc>
          <w:tcPr>
            <w:tcW w:w="313" w:type="pct"/>
          </w:tcPr>
          <w:p w14:paraId="5226DB66" w14:textId="77777777" w:rsidR="003B099D" w:rsidRPr="000B5ADA" w:rsidRDefault="003B099D" w:rsidP="00B24133">
            <w:pPr>
              <w:jc w:val="center"/>
              <w:rPr>
                <w:rFonts w:ascii="Times New Roman" w:hAnsi="Times New Roman" w:cs="Times New Roman"/>
                <w:sz w:val="24"/>
                <w:szCs w:val="24"/>
              </w:rPr>
            </w:pPr>
            <w:r w:rsidRPr="000B5ADA">
              <w:rPr>
                <w:rFonts w:ascii="Times New Roman" w:hAnsi="Times New Roman" w:cs="Times New Roman"/>
                <w:sz w:val="24"/>
                <w:szCs w:val="24"/>
              </w:rPr>
              <w:t>2351</w:t>
            </w:r>
          </w:p>
          <w:p w14:paraId="15C54CAE" w14:textId="2CD82D88" w:rsidR="003B099D" w:rsidRPr="000B5ADA" w:rsidRDefault="003B099D" w:rsidP="00B24133">
            <w:pPr>
              <w:jc w:val="center"/>
              <w:rPr>
                <w:rFonts w:ascii="Times New Roman" w:hAnsi="Times New Roman" w:cs="Times New Roman"/>
              </w:rPr>
            </w:pPr>
            <w:r w:rsidRPr="000B5ADA">
              <w:rPr>
                <w:rFonts w:ascii="Times New Roman" w:hAnsi="Times New Roman" w:cs="Times New Roman"/>
                <w:sz w:val="24"/>
                <w:szCs w:val="24"/>
              </w:rPr>
              <w:t>(2</w:t>
            </w:r>
            <w:r w:rsidR="00314989" w:rsidRPr="000B5ADA">
              <w:rPr>
                <w:rFonts w:ascii="Times New Roman" w:hAnsi="Times New Roman" w:cs="Times New Roman"/>
                <w:sz w:val="24"/>
                <w:szCs w:val="24"/>
              </w:rPr>
              <w:t>3</w:t>
            </w:r>
            <w:r w:rsidRPr="000B5ADA">
              <w:rPr>
                <w:rFonts w:ascii="Times New Roman" w:hAnsi="Times New Roman" w:cs="Times New Roman"/>
                <w:sz w:val="24"/>
                <w:szCs w:val="24"/>
              </w:rPr>
              <w:t>%)</w:t>
            </w:r>
          </w:p>
        </w:tc>
        <w:tc>
          <w:tcPr>
            <w:tcW w:w="308" w:type="pct"/>
          </w:tcPr>
          <w:p w14:paraId="38CC5709" w14:textId="77777777" w:rsidR="003B099D" w:rsidRPr="000B5ADA" w:rsidRDefault="003B099D" w:rsidP="00B24133">
            <w:pPr>
              <w:jc w:val="center"/>
              <w:rPr>
                <w:rFonts w:ascii="Times New Roman" w:hAnsi="Times New Roman" w:cs="Times New Roman"/>
                <w:sz w:val="24"/>
                <w:szCs w:val="24"/>
              </w:rPr>
            </w:pPr>
            <w:r w:rsidRPr="000B5ADA">
              <w:rPr>
                <w:rFonts w:ascii="Times New Roman" w:hAnsi="Times New Roman" w:cs="Times New Roman"/>
                <w:sz w:val="24"/>
                <w:szCs w:val="24"/>
              </w:rPr>
              <w:t>2322</w:t>
            </w:r>
          </w:p>
          <w:p w14:paraId="4D1B61B6" w14:textId="1233B5AF" w:rsidR="003B099D" w:rsidRPr="000B5ADA" w:rsidRDefault="003B099D" w:rsidP="00B24133">
            <w:pPr>
              <w:jc w:val="center"/>
              <w:rPr>
                <w:rFonts w:ascii="Times New Roman" w:hAnsi="Times New Roman" w:cs="Times New Roman"/>
              </w:rPr>
            </w:pPr>
            <w:r w:rsidRPr="000B5ADA">
              <w:rPr>
                <w:rFonts w:ascii="Times New Roman" w:hAnsi="Times New Roman" w:cs="Times New Roman"/>
                <w:sz w:val="24"/>
                <w:szCs w:val="24"/>
              </w:rPr>
              <w:t>(22%)</w:t>
            </w:r>
          </w:p>
        </w:tc>
        <w:tc>
          <w:tcPr>
            <w:tcW w:w="349" w:type="pct"/>
          </w:tcPr>
          <w:p w14:paraId="64CDC401" w14:textId="77777777" w:rsidR="003B099D" w:rsidRPr="000B5ADA" w:rsidRDefault="003B099D" w:rsidP="00B24133">
            <w:pPr>
              <w:jc w:val="center"/>
              <w:rPr>
                <w:rFonts w:ascii="Times New Roman" w:hAnsi="Times New Roman" w:cs="Times New Roman"/>
                <w:sz w:val="24"/>
                <w:szCs w:val="24"/>
              </w:rPr>
            </w:pPr>
            <w:r w:rsidRPr="000B5ADA">
              <w:rPr>
                <w:rFonts w:ascii="Times New Roman" w:hAnsi="Times New Roman" w:cs="Times New Roman"/>
                <w:sz w:val="24"/>
                <w:szCs w:val="24"/>
              </w:rPr>
              <w:t>10496</w:t>
            </w:r>
          </w:p>
          <w:p w14:paraId="2E806D4B" w14:textId="6F58A6E2" w:rsidR="003B099D" w:rsidRPr="000B5ADA" w:rsidRDefault="001E3A92" w:rsidP="00B24133">
            <w:pPr>
              <w:jc w:val="center"/>
              <w:rPr>
                <w:rFonts w:ascii="Times New Roman" w:hAnsi="Times New Roman" w:cs="Times New Roman"/>
              </w:rPr>
            </w:pPr>
            <w:r w:rsidRPr="000B5ADA">
              <w:rPr>
                <w:rFonts w:ascii="Times New Roman" w:hAnsi="Times New Roman" w:cs="Times New Roman"/>
                <w:sz w:val="24"/>
                <w:szCs w:val="24"/>
              </w:rPr>
              <w:t>(100%)</w:t>
            </w:r>
          </w:p>
        </w:tc>
        <w:tc>
          <w:tcPr>
            <w:tcW w:w="308" w:type="pct"/>
          </w:tcPr>
          <w:p w14:paraId="281C000C" w14:textId="77777777" w:rsidR="003B099D" w:rsidRPr="000B5ADA" w:rsidRDefault="003B099D" w:rsidP="00B24133">
            <w:pPr>
              <w:jc w:val="center"/>
              <w:rPr>
                <w:rFonts w:ascii="Times New Roman" w:hAnsi="Times New Roman" w:cs="Times New Roman"/>
                <w:sz w:val="24"/>
                <w:szCs w:val="24"/>
              </w:rPr>
            </w:pPr>
            <w:r w:rsidRPr="000B5ADA">
              <w:rPr>
                <w:rFonts w:ascii="Times New Roman" w:hAnsi="Times New Roman" w:cs="Times New Roman"/>
                <w:sz w:val="24"/>
                <w:szCs w:val="24"/>
              </w:rPr>
              <w:t>2476</w:t>
            </w:r>
          </w:p>
          <w:p w14:paraId="0FED987C" w14:textId="30BF3607" w:rsidR="003B099D" w:rsidRPr="000B5ADA" w:rsidRDefault="003B099D" w:rsidP="00B24133">
            <w:pPr>
              <w:jc w:val="center"/>
              <w:rPr>
                <w:rFonts w:ascii="Times New Roman" w:hAnsi="Times New Roman" w:cs="Times New Roman"/>
              </w:rPr>
            </w:pPr>
            <w:r w:rsidRPr="000B5ADA">
              <w:rPr>
                <w:rFonts w:ascii="Times New Roman" w:hAnsi="Times New Roman" w:cs="Times New Roman"/>
                <w:sz w:val="24"/>
                <w:szCs w:val="24"/>
              </w:rPr>
              <w:t>(2</w:t>
            </w:r>
            <w:r w:rsidR="001E3A92" w:rsidRPr="000B5ADA">
              <w:rPr>
                <w:rFonts w:ascii="Times New Roman" w:hAnsi="Times New Roman" w:cs="Times New Roman"/>
                <w:sz w:val="24"/>
                <w:szCs w:val="24"/>
              </w:rPr>
              <w:t>3</w:t>
            </w:r>
            <w:r w:rsidRPr="000B5ADA">
              <w:rPr>
                <w:rFonts w:ascii="Times New Roman" w:hAnsi="Times New Roman" w:cs="Times New Roman"/>
                <w:sz w:val="24"/>
                <w:szCs w:val="24"/>
              </w:rPr>
              <w:t>%)</w:t>
            </w:r>
          </w:p>
        </w:tc>
        <w:tc>
          <w:tcPr>
            <w:tcW w:w="308" w:type="pct"/>
          </w:tcPr>
          <w:p w14:paraId="437D216D" w14:textId="77777777" w:rsidR="003B099D" w:rsidRPr="000B5ADA" w:rsidRDefault="003B099D" w:rsidP="00B24133">
            <w:pPr>
              <w:jc w:val="center"/>
              <w:rPr>
                <w:rFonts w:ascii="Times New Roman" w:hAnsi="Times New Roman" w:cs="Times New Roman"/>
                <w:sz w:val="24"/>
                <w:szCs w:val="24"/>
              </w:rPr>
            </w:pPr>
            <w:r w:rsidRPr="000B5ADA">
              <w:rPr>
                <w:rFonts w:ascii="Times New Roman" w:hAnsi="Times New Roman" w:cs="Times New Roman"/>
                <w:sz w:val="24"/>
                <w:szCs w:val="24"/>
              </w:rPr>
              <w:t>2700</w:t>
            </w:r>
          </w:p>
          <w:p w14:paraId="28FF9667" w14:textId="327836A1" w:rsidR="003B099D" w:rsidRPr="000B5ADA" w:rsidRDefault="003B099D" w:rsidP="00B24133">
            <w:pPr>
              <w:jc w:val="center"/>
              <w:rPr>
                <w:rFonts w:ascii="Times New Roman" w:hAnsi="Times New Roman" w:cs="Times New Roman"/>
              </w:rPr>
            </w:pPr>
            <w:r w:rsidRPr="000B5ADA">
              <w:rPr>
                <w:rFonts w:ascii="Times New Roman" w:hAnsi="Times New Roman" w:cs="Times New Roman"/>
                <w:sz w:val="24"/>
                <w:szCs w:val="24"/>
              </w:rPr>
              <w:t>(26%)</w:t>
            </w:r>
          </w:p>
        </w:tc>
        <w:tc>
          <w:tcPr>
            <w:tcW w:w="350" w:type="pct"/>
          </w:tcPr>
          <w:p w14:paraId="48D484C5" w14:textId="77777777" w:rsidR="003B099D" w:rsidRPr="000B5ADA" w:rsidRDefault="003B099D" w:rsidP="00B24133">
            <w:pPr>
              <w:jc w:val="center"/>
              <w:rPr>
                <w:rFonts w:ascii="Times New Roman" w:hAnsi="Times New Roman" w:cs="Times New Roman"/>
                <w:sz w:val="24"/>
                <w:szCs w:val="24"/>
              </w:rPr>
            </w:pPr>
            <w:r w:rsidRPr="000B5ADA">
              <w:rPr>
                <w:rFonts w:ascii="Times New Roman" w:hAnsi="Times New Roman" w:cs="Times New Roman"/>
                <w:sz w:val="24"/>
                <w:szCs w:val="24"/>
              </w:rPr>
              <w:t>817</w:t>
            </w:r>
          </w:p>
          <w:p w14:paraId="7039C096" w14:textId="1BF661F2" w:rsidR="003B099D" w:rsidRPr="000B5ADA" w:rsidRDefault="003B099D" w:rsidP="00B24133">
            <w:pPr>
              <w:jc w:val="center"/>
              <w:rPr>
                <w:rFonts w:ascii="Times New Roman" w:hAnsi="Times New Roman" w:cs="Times New Roman"/>
              </w:rPr>
            </w:pPr>
            <w:r w:rsidRPr="000B5ADA">
              <w:rPr>
                <w:rFonts w:ascii="Times New Roman" w:hAnsi="Times New Roman" w:cs="Times New Roman"/>
                <w:sz w:val="24"/>
                <w:szCs w:val="24"/>
              </w:rPr>
              <w:t>(8%)</w:t>
            </w:r>
          </w:p>
        </w:tc>
        <w:tc>
          <w:tcPr>
            <w:tcW w:w="316" w:type="pct"/>
          </w:tcPr>
          <w:p w14:paraId="5618355D" w14:textId="77777777" w:rsidR="003B099D" w:rsidRPr="000B5ADA" w:rsidRDefault="003B099D" w:rsidP="00B24133">
            <w:pPr>
              <w:jc w:val="center"/>
              <w:rPr>
                <w:rFonts w:ascii="Times New Roman" w:hAnsi="Times New Roman" w:cs="Times New Roman"/>
                <w:sz w:val="24"/>
                <w:szCs w:val="24"/>
              </w:rPr>
            </w:pPr>
            <w:r w:rsidRPr="000B5ADA">
              <w:rPr>
                <w:rFonts w:ascii="Times New Roman" w:hAnsi="Times New Roman" w:cs="Times New Roman"/>
                <w:sz w:val="24"/>
                <w:szCs w:val="24"/>
              </w:rPr>
              <w:t>1060</w:t>
            </w:r>
          </w:p>
          <w:p w14:paraId="729E2C28" w14:textId="38688B00" w:rsidR="003B099D" w:rsidRPr="000B5ADA" w:rsidRDefault="003B099D" w:rsidP="00B24133">
            <w:pPr>
              <w:jc w:val="center"/>
              <w:rPr>
                <w:rFonts w:ascii="Times New Roman" w:hAnsi="Times New Roman" w:cs="Times New Roman"/>
              </w:rPr>
            </w:pPr>
            <w:r w:rsidRPr="000B5ADA">
              <w:rPr>
                <w:rFonts w:ascii="Times New Roman" w:hAnsi="Times New Roman" w:cs="Times New Roman"/>
                <w:sz w:val="24"/>
                <w:szCs w:val="24"/>
              </w:rPr>
              <w:t>(1</w:t>
            </w:r>
            <w:r w:rsidR="001E3A92" w:rsidRPr="000B5ADA">
              <w:rPr>
                <w:rFonts w:ascii="Times New Roman" w:hAnsi="Times New Roman" w:cs="Times New Roman"/>
                <w:sz w:val="24"/>
                <w:szCs w:val="24"/>
              </w:rPr>
              <w:t>0</w:t>
            </w:r>
            <w:r w:rsidRPr="000B5ADA">
              <w:rPr>
                <w:rFonts w:ascii="Times New Roman" w:hAnsi="Times New Roman" w:cs="Times New Roman"/>
                <w:sz w:val="24"/>
                <w:szCs w:val="24"/>
              </w:rPr>
              <w:t>%)</w:t>
            </w:r>
          </w:p>
        </w:tc>
        <w:tc>
          <w:tcPr>
            <w:tcW w:w="313" w:type="pct"/>
          </w:tcPr>
          <w:p w14:paraId="71B2E3F7" w14:textId="77777777" w:rsidR="003B099D" w:rsidRPr="000B5ADA" w:rsidRDefault="003B099D" w:rsidP="00B24133">
            <w:pPr>
              <w:jc w:val="center"/>
              <w:rPr>
                <w:rFonts w:ascii="Times New Roman" w:hAnsi="Times New Roman" w:cs="Times New Roman"/>
                <w:sz w:val="24"/>
                <w:szCs w:val="24"/>
              </w:rPr>
            </w:pPr>
            <w:r w:rsidRPr="000B5ADA">
              <w:rPr>
                <w:rFonts w:ascii="Times New Roman" w:hAnsi="Times New Roman" w:cs="Times New Roman"/>
                <w:sz w:val="24"/>
                <w:szCs w:val="24"/>
              </w:rPr>
              <w:t>2200</w:t>
            </w:r>
          </w:p>
          <w:p w14:paraId="3910E980" w14:textId="04F5BF74" w:rsidR="003B099D" w:rsidRPr="000B5ADA" w:rsidRDefault="003B099D" w:rsidP="00B24133">
            <w:pPr>
              <w:jc w:val="center"/>
              <w:rPr>
                <w:rFonts w:ascii="Times New Roman" w:hAnsi="Times New Roman" w:cs="Times New Roman"/>
              </w:rPr>
            </w:pPr>
            <w:r w:rsidRPr="000B5ADA">
              <w:rPr>
                <w:rFonts w:ascii="Times New Roman" w:hAnsi="Times New Roman" w:cs="Times New Roman"/>
                <w:sz w:val="24"/>
                <w:szCs w:val="24"/>
              </w:rPr>
              <w:t>(2</w:t>
            </w:r>
            <w:r w:rsidR="001E3A92" w:rsidRPr="000B5ADA">
              <w:rPr>
                <w:rFonts w:ascii="Times New Roman" w:hAnsi="Times New Roman" w:cs="Times New Roman"/>
                <w:sz w:val="24"/>
                <w:szCs w:val="24"/>
              </w:rPr>
              <w:t>1</w:t>
            </w:r>
            <w:r w:rsidRPr="000B5ADA">
              <w:rPr>
                <w:rFonts w:ascii="Times New Roman" w:hAnsi="Times New Roman" w:cs="Times New Roman"/>
                <w:sz w:val="24"/>
                <w:szCs w:val="24"/>
              </w:rPr>
              <w:t>%)</w:t>
            </w:r>
          </w:p>
        </w:tc>
        <w:tc>
          <w:tcPr>
            <w:tcW w:w="306" w:type="pct"/>
          </w:tcPr>
          <w:p w14:paraId="1BDBFFF4" w14:textId="77777777" w:rsidR="003B099D" w:rsidRPr="000B5ADA" w:rsidRDefault="003B099D" w:rsidP="00B24133">
            <w:pPr>
              <w:jc w:val="center"/>
              <w:rPr>
                <w:rFonts w:ascii="Times New Roman" w:hAnsi="Times New Roman" w:cs="Times New Roman"/>
                <w:sz w:val="24"/>
                <w:szCs w:val="24"/>
              </w:rPr>
            </w:pPr>
            <w:r w:rsidRPr="000B5ADA">
              <w:rPr>
                <w:rFonts w:ascii="Times New Roman" w:hAnsi="Times New Roman" w:cs="Times New Roman"/>
                <w:sz w:val="24"/>
                <w:szCs w:val="24"/>
              </w:rPr>
              <w:t>1242</w:t>
            </w:r>
          </w:p>
          <w:p w14:paraId="58DAADCA" w14:textId="40769373" w:rsidR="003B099D" w:rsidRPr="000B5ADA" w:rsidRDefault="003B099D" w:rsidP="00B24133">
            <w:pPr>
              <w:jc w:val="center"/>
              <w:rPr>
                <w:rFonts w:ascii="Times New Roman" w:hAnsi="Times New Roman" w:cs="Times New Roman"/>
              </w:rPr>
            </w:pPr>
            <w:r w:rsidRPr="000B5ADA">
              <w:rPr>
                <w:rFonts w:ascii="Times New Roman" w:hAnsi="Times New Roman" w:cs="Times New Roman"/>
                <w:sz w:val="24"/>
                <w:szCs w:val="24"/>
              </w:rPr>
              <w:t>(1</w:t>
            </w:r>
            <w:r w:rsidR="001E3A92" w:rsidRPr="000B5ADA">
              <w:rPr>
                <w:rFonts w:ascii="Times New Roman" w:hAnsi="Times New Roman" w:cs="Times New Roman"/>
                <w:sz w:val="24"/>
                <w:szCs w:val="24"/>
              </w:rPr>
              <w:t>2</w:t>
            </w:r>
            <w:r w:rsidRPr="000B5ADA">
              <w:rPr>
                <w:rFonts w:ascii="Times New Roman" w:hAnsi="Times New Roman" w:cs="Times New Roman"/>
                <w:sz w:val="24"/>
                <w:szCs w:val="24"/>
              </w:rPr>
              <w:t>%)</w:t>
            </w:r>
          </w:p>
        </w:tc>
      </w:tr>
      <w:tr w:rsidR="003B099D" w:rsidRPr="000B5ADA" w14:paraId="60ACB4EE" w14:textId="77777777" w:rsidTr="002C7CB6">
        <w:tc>
          <w:tcPr>
            <w:tcW w:w="498" w:type="pct"/>
          </w:tcPr>
          <w:p w14:paraId="22BE3C6A" w14:textId="77777777" w:rsidR="003B099D" w:rsidRPr="00856A13" w:rsidRDefault="003B099D" w:rsidP="00856A13">
            <w:pPr>
              <w:rPr>
                <w:rFonts w:ascii="Times New Roman" w:hAnsi="Times New Roman" w:cs="Times New Roman"/>
                <w:sz w:val="24"/>
                <w:szCs w:val="24"/>
              </w:rPr>
            </w:pPr>
            <w:r w:rsidRPr="00856A13">
              <w:rPr>
                <w:rFonts w:ascii="Times New Roman" w:hAnsi="Times New Roman" w:cs="Times New Roman"/>
                <w:sz w:val="24"/>
                <w:szCs w:val="24"/>
              </w:rPr>
              <w:t>Low</w:t>
            </w:r>
          </w:p>
        </w:tc>
        <w:tc>
          <w:tcPr>
            <w:tcW w:w="349" w:type="pct"/>
          </w:tcPr>
          <w:p w14:paraId="772066ED" w14:textId="05ADD237" w:rsidR="003B099D" w:rsidRPr="000B5ADA" w:rsidRDefault="003B099D" w:rsidP="00B24133">
            <w:pPr>
              <w:jc w:val="center"/>
              <w:rPr>
                <w:rFonts w:ascii="Times New Roman" w:hAnsi="Times New Roman" w:cs="Times New Roman"/>
                <w:sz w:val="24"/>
                <w:szCs w:val="24"/>
              </w:rPr>
            </w:pPr>
            <w:r w:rsidRPr="000B5ADA">
              <w:rPr>
                <w:rFonts w:ascii="Times New Roman" w:hAnsi="Times New Roman" w:cs="Times New Roman"/>
                <w:sz w:val="24"/>
                <w:szCs w:val="24"/>
              </w:rPr>
              <w:t>3138</w:t>
            </w:r>
          </w:p>
          <w:p w14:paraId="31199530" w14:textId="36E69624" w:rsidR="003B099D" w:rsidRPr="000B5ADA" w:rsidRDefault="00027629" w:rsidP="00B24133">
            <w:pPr>
              <w:jc w:val="center"/>
              <w:rPr>
                <w:rFonts w:ascii="Times New Roman" w:hAnsi="Times New Roman" w:cs="Times New Roman"/>
                <w:sz w:val="24"/>
                <w:szCs w:val="24"/>
              </w:rPr>
            </w:pPr>
            <w:r w:rsidRPr="000B5ADA">
              <w:rPr>
                <w:rFonts w:ascii="Times New Roman" w:hAnsi="Times New Roman" w:cs="Times New Roman"/>
                <w:sz w:val="24"/>
                <w:szCs w:val="24"/>
              </w:rPr>
              <w:t>(100%)</w:t>
            </w:r>
          </w:p>
        </w:tc>
        <w:tc>
          <w:tcPr>
            <w:tcW w:w="308" w:type="pct"/>
          </w:tcPr>
          <w:p w14:paraId="3D7D10B4" w14:textId="03435D5B" w:rsidR="003B099D" w:rsidRPr="000B5ADA" w:rsidRDefault="003B099D" w:rsidP="00B24133">
            <w:pPr>
              <w:jc w:val="center"/>
              <w:rPr>
                <w:rFonts w:ascii="Times New Roman" w:hAnsi="Times New Roman" w:cs="Times New Roman"/>
                <w:sz w:val="24"/>
                <w:szCs w:val="24"/>
              </w:rPr>
            </w:pPr>
            <w:r w:rsidRPr="000B5ADA">
              <w:rPr>
                <w:rFonts w:ascii="Times New Roman" w:hAnsi="Times New Roman" w:cs="Times New Roman"/>
                <w:sz w:val="24"/>
                <w:szCs w:val="24"/>
              </w:rPr>
              <w:t>789</w:t>
            </w:r>
          </w:p>
          <w:p w14:paraId="01F6A110" w14:textId="77777777" w:rsidR="003B099D" w:rsidRPr="000B5ADA" w:rsidRDefault="003B099D" w:rsidP="00B24133">
            <w:pPr>
              <w:jc w:val="center"/>
              <w:rPr>
                <w:rFonts w:ascii="Times New Roman" w:hAnsi="Times New Roman" w:cs="Times New Roman"/>
                <w:sz w:val="24"/>
                <w:szCs w:val="24"/>
              </w:rPr>
            </w:pPr>
            <w:r w:rsidRPr="000B5ADA">
              <w:rPr>
                <w:rFonts w:ascii="Times New Roman" w:hAnsi="Times New Roman" w:cs="Times New Roman"/>
                <w:sz w:val="24"/>
                <w:szCs w:val="24"/>
              </w:rPr>
              <w:t>(25%)</w:t>
            </w:r>
          </w:p>
        </w:tc>
        <w:tc>
          <w:tcPr>
            <w:tcW w:w="308" w:type="pct"/>
          </w:tcPr>
          <w:p w14:paraId="6D8D83DA" w14:textId="0993AD00" w:rsidR="003B099D" w:rsidRPr="000B5ADA" w:rsidRDefault="003B099D" w:rsidP="00B24133">
            <w:pPr>
              <w:jc w:val="center"/>
              <w:rPr>
                <w:rFonts w:ascii="Times New Roman" w:hAnsi="Times New Roman" w:cs="Times New Roman"/>
                <w:sz w:val="24"/>
                <w:szCs w:val="24"/>
              </w:rPr>
            </w:pPr>
            <w:r w:rsidRPr="000B5ADA">
              <w:rPr>
                <w:rFonts w:ascii="Times New Roman" w:hAnsi="Times New Roman" w:cs="Times New Roman"/>
                <w:sz w:val="24"/>
                <w:szCs w:val="24"/>
              </w:rPr>
              <w:t>677</w:t>
            </w:r>
          </w:p>
          <w:p w14:paraId="6908465E" w14:textId="19E97C54" w:rsidR="003B099D" w:rsidRPr="000B5ADA" w:rsidRDefault="003B099D" w:rsidP="00B24133">
            <w:pPr>
              <w:jc w:val="center"/>
              <w:rPr>
                <w:rFonts w:ascii="Times New Roman" w:hAnsi="Times New Roman" w:cs="Times New Roman"/>
                <w:sz w:val="24"/>
                <w:szCs w:val="24"/>
              </w:rPr>
            </w:pPr>
            <w:r w:rsidRPr="000B5ADA">
              <w:rPr>
                <w:rFonts w:ascii="Times New Roman" w:hAnsi="Times New Roman" w:cs="Times New Roman"/>
                <w:sz w:val="24"/>
                <w:szCs w:val="24"/>
              </w:rPr>
              <w:t>(2</w:t>
            </w:r>
            <w:r w:rsidR="00314989" w:rsidRPr="000B5ADA">
              <w:rPr>
                <w:rFonts w:ascii="Times New Roman" w:hAnsi="Times New Roman" w:cs="Times New Roman"/>
                <w:sz w:val="24"/>
                <w:szCs w:val="24"/>
              </w:rPr>
              <w:t>1</w:t>
            </w:r>
            <w:r w:rsidRPr="000B5ADA">
              <w:rPr>
                <w:rFonts w:ascii="Times New Roman" w:hAnsi="Times New Roman" w:cs="Times New Roman"/>
                <w:sz w:val="24"/>
                <w:szCs w:val="24"/>
              </w:rPr>
              <w:t>%)</w:t>
            </w:r>
          </w:p>
        </w:tc>
        <w:tc>
          <w:tcPr>
            <w:tcW w:w="350" w:type="pct"/>
          </w:tcPr>
          <w:p w14:paraId="7D8084F2" w14:textId="71EB3F9E" w:rsidR="003B099D" w:rsidRPr="000B5ADA" w:rsidRDefault="003B099D" w:rsidP="00B24133">
            <w:pPr>
              <w:jc w:val="center"/>
              <w:rPr>
                <w:rFonts w:ascii="Times New Roman" w:hAnsi="Times New Roman" w:cs="Times New Roman"/>
                <w:sz w:val="24"/>
                <w:szCs w:val="24"/>
              </w:rPr>
            </w:pPr>
            <w:r w:rsidRPr="000B5ADA">
              <w:rPr>
                <w:rFonts w:ascii="Times New Roman" w:hAnsi="Times New Roman" w:cs="Times New Roman"/>
                <w:sz w:val="24"/>
                <w:szCs w:val="24"/>
              </w:rPr>
              <w:t>153</w:t>
            </w:r>
          </w:p>
          <w:p w14:paraId="46794155" w14:textId="77777777" w:rsidR="003B099D" w:rsidRPr="000B5ADA" w:rsidRDefault="003B099D" w:rsidP="00B24133">
            <w:pPr>
              <w:jc w:val="center"/>
              <w:rPr>
                <w:rFonts w:ascii="Times New Roman" w:hAnsi="Times New Roman" w:cs="Times New Roman"/>
                <w:sz w:val="24"/>
                <w:szCs w:val="24"/>
              </w:rPr>
            </w:pPr>
            <w:r w:rsidRPr="000B5ADA">
              <w:rPr>
                <w:rFonts w:ascii="Times New Roman" w:hAnsi="Times New Roman" w:cs="Times New Roman"/>
                <w:sz w:val="24"/>
                <w:szCs w:val="24"/>
              </w:rPr>
              <w:t>(5%)</w:t>
            </w:r>
          </w:p>
        </w:tc>
        <w:tc>
          <w:tcPr>
            <w:tcW w:w="316" w:type="pct"/>
          </w:tcPr>
          <w:p w14:paraId="34CC38D0" w14:textId="05EF889B" w:rsidR="003B099D" w:rsidRPr="000B5ADA" w:rsidRDefault="003B099D" w:rsidP="00B24133">
            <w:pPr>
              <w:jc w:val="center"/>
              <w:rPr>
                <w:rFonts w:ascii="Times New Roman" w:hAnsi="Times New Roman" w:cs="Times New Roman"/>
                <w:sz w:val="24"/>
                <w:szCs w:val="24"/>
              </w:rPr>
            </w:pPr>
            <w:r w:rsidRPr="000B5ADA">
              <w:rPr>
                <w:rFonts w:ascii="Times New Roman" w:hAnsi="Times New Roman" w:cs="Times New Roman"/>
                <w:sz w:val="24"/>
                <w:szCs w:val="24"/>
              </w:rPr>
              <w:t>141</w:t>
            </w:r>
          </w:p>
          <w:p w14:paraId="19AC62B9" w14:textId="03DC7BEE" w:rsidR="003B099D" w:rsidRPr="000B5ADA" w:rsidRDefault="003B099D" w:rsidP="00B24133">
            <w:pPr>
              <w:jc w:val="center"/>
              <w:rPr>
                <w:rFonts w:ascii="Times New Roman" w:hAnsi="Times New Roman" w:cs="Times New Roman"/>
                <w:sz w:val="24"/>
                <w:szCs w:val="24"/>
              </w:rPr>
            </w:pPr>
            <w:r w:rsidRPr="000B5ADA">
              <w:rPr>
                <w:rFonts w:ascii="Times New Roman" w:hAnsi="Times New Roman" w:cs="Times New Roman"/>
                <w:sz w:val="24"/>
                <w:szCs w:val="24"/>
              </w:rPr>
              <w:t>(</w:t>
            </w:r>
            <w:r w:rsidR="00314989" w:rsidRPr="000B5ADA">
              <w:rPr>
                <w:rFonts w:ascii="Times New Roman" w:hAnsi="Times New Roman" w:cs="Times New Roman"/>
                <w:sz w:val="24"/>
                <w:szCs w:val="24"/>
              </w:rPr>
              <w:t>5</w:t>
            </w:r>
            <w:r w:rsidRPr="000B5ADA">
              <w:rPr>
                <w:rFonts w:ascii="Times New Roman" w:hAnsi="Times New Roman" w:cs="Times New Roman"/>
                <w:sz w:val="24"/>
                <w:szCs w:val="24"/>
              </w:rPr>
              <w:t>%)</w:t>
            </w:r>
          </w:p>
        </w:tc>
        <w:tc>
          <w:tcPr>
            <w:tcW w:w="313" w:type="pct"/>
          </w:tcPr>
          <w:p w14:paraId="055420E9" w14:textId="434A83ED" w:rsidR="003B099D" w:rsidRPr="000B5ADA" w:rsidRDefault="003B099D" w:rsidP="00B24133">
            <w:pPr>
              <w:jc w:val="center"/>
              <w:rPr>
                <w:rFonts w:ascii="Times New Roman" w:hAnsi="Times New Roman" w:cs="Times New Roman"/>
                <w:sz w:val="24"/>
                <w:szCs w:val="24"/>
              </w:rPr>
            </w:pPr>
            <w:r w:rsidRPr="000B5ADA">
              <w:rPr>
                <w:rFonts w:ascii="Times New Roman" w:hAnsi="Times New Roman" w:cs="Times New Roman"/>
                <w:sz w:val="24"/>
                <w:szCs w:val="24"/>
              </w:rPr>
              <w:t>490</w:t>
            </w:r>
          </w:p>
          <w:p w14:paraId="077F4BFC" w14:textId="77777777" w:rsidR="003B099D" w:rsidRPr="000B5ADA" w:rsidRDefault="003B099D" w:rsidP="00B24133">
            <w:pPr>
              <w:jc w:val="center"/>
              <w:rPr>
                <w:rFonts w:ascii="Times New Roman" w:hAnsi="Times New Roman" w:cs="Times New Roman"/>
                <w:sz w:val="24"/>
                <w:szCs w:val="24"/>
              </w:rPr>
            </w:pPr>
            <w:r w:rsidRPr="000B5ADA">
              <w:rPr>
                <w:rFonts w:ascii="Times New Roman" w:hAnsi="Times New Roman" w:cs="Times New Roman"/>
                <w:sz w:val="24"/>
                <w:szCs w:val="24"/>
              </w:rPr>
              <w:t>(16%)</w:t>
            </w:r>
          </w:p>
        </w:tc>
        <w:tc>
          <w:tcPr>
            <w:tcW w:w="308" w:type="pct"/>
          </w:tcPr>
          <w:p w14:paraId="3992C502" w14:textId="3F8EC3F0" w:rsidR="003B099D" w:rsidRPr="000B5ADA" w:rsidRDefault="003B099D" w:rsidP="00B24133">
            <w:pPr>
              <w:jc w:val="center"/>
              <w:rPr>
                <w:rFonts w:ascii="Times New Roman" w:hAnsi="Times New Roman" w:cs="Times New Roman"/>
                <w:sz w:val="24"/>
                <w:szCs w:val="24"/>
              </w:rPr>
            </w:pPr>
            <w:r w:rsidRPr="000B5ADA">
              <w:rPr>
                <w:rFonts w:ascii="Times New Roman" w:hAnsi="Times New Roman" w:cs="Times New Roman"/>
                <w:sz w:val="24"/>
                <w:szCs w:val="24"/>
              </w:rPr>
              <w:t>888</w:t>
            </w:r>
          </w:p>
          <w:p w14:paraId="4E9CBBFC" w14:textId="3F42506D" w:rsidR="003B099D" w:rsidRPr="000B5ADA" w:rsidRDefault="003B099D" w:rsidP="00B24133">
            <w:pPr>
              <w:jc w:val="center"/>
              <w:rPr>
                <w:rFonts w:ascii="Times New Roman" w:hAnsi="Times New Roman" w:cs="Times New Roman"/>
                <w:sz w:val="24"/>
                <w:szCs w:val="24"/>
              </w:rPr>
            </w:pPr>
            <w:r w:rsidRPr="000B5ADA">
              <w:rPr>
                <w:rFonts w:ascii="Times New Roman" w:hAnsi="Times New Roman" w:cs="Times New Roman"/>
                <w:sz w:val="24"/>
                <w:szCs w:val="24"/>
              </w:rPr>
              <w:t>(2</w:t>
            </w:r>
            <w:r w:rsidR="00314989" w:rsidRPr="000B5ADA">
              <w:rPr>
                <w:rFonts w:ascii="Times New Roman" w:hAnsi="Times New Roman" w:cs="Times New Roman"/>
                <w:sz w:val="24"/>
                <w:szCs w:val="24"/>
              </w:rPr>
              <w:t>8</w:t>
            </w:r>
            <w:r w:rsidRPr="000B5ADA">
              <w:rPr>
                <w:rFonts w:ascii="Times New Roman" w:hAnsi="Times New Roman" w:cs="Times New Roman"/>
                <w:sz w:val="24"/>
                <w:szCs w:val="24"/>
              </w:rPr>
              <w:t>%)</w:t>
            </w:r>
          </w:p>
        </w:tc>
        <w:tc>
          <w:tcPr>
            <w:tcW w:w="349" w:type="pct"/>
          </w:tcPr>
          <w:p w14:paraId="6DE49FB7" w14:textId="2EF99799" w:rsidR="003B099D" w:rsidRPr="000B5ADA" w:rsidRDefault="003B099D" w:rsidP="00B24133">
            <w:pPr>
              <w:jc w:val="center"/>
              <w:rPr>
                <w:rFonts w:ascii="Times New Roman" w:hAnsi="Times New Roman" w:cs="Times New Roman"/>
                <w:sz w:val="24"/>
                <w:szCs w:val="24"/>
              </w:rPr>
            </w:pPr>
            <w:r w:rsidRPr="000B5ADA">
              <w:rPr>
                <w:rFonts w:ascii="Times New Roman" w:hAnsi="Times New Roman" w:cs="Times New Roman"/>
                <w:sz w:val="24"/>
                <w:szCs w:val="24"/>
              </w:rPr>
              <w:t>3149</w:t>
            </w:r>
          </w:p>
          <w:p w14:paraId="76D02245" w14:textId="2586E8C3" w:rsidR="003B099D" w:rsidRPr="000B5ADA" w:rsidRDefault="001E3A92" w:rsidP="00B24133">
            <w:pPr>
              <w:jc w:val="center"/>
              <w:rPr>
                <w:rFonts w:ascii="Times New Roman" w:hAnsi="Times New Roman" w:cs="Times New Roman"/>
                <w:sz w:val="24"/>
                <w:szCs w:val="24"/>
              </w:rPr>
            </w:pPr>
            <w:r w:rsidRPr="000B5ADA">
              <w:rPr>
                <w:rFonts w:ascii="Times New Roman" w:hAnsi="Times New Roman" w:cs="Times New Roman"/>
                <w:sz w:val="24"/>
                <w:szCs w:val="24"/>
              </w:rPr>
              <w:t>(100%)</w:t>
            </w:r>
          </w:p>
        </w:tc>
        <w:tc>
          <w:tcPr>
            <w:tcW w:w="308" w:type="pct"/>
          </w:tcPr>
          <w:p w14:paraId="29BF9566" w14:textId="16079BAF" w:rsidR="003B099D" w:rsidRPr="000B5ADA" w:rsidRDefault="003B099D" w:rsidP="00B24133">
            <w:pPr>
              <w:jc w:val="center"/>
              <w:rPr>
                <w:rFonts w:ascii="Times New Roman" w:hAnsi="Times New Roman" w:cs="Times New Roman"/>
                <w:sz w:val="24"/>
                <w:szCs w:val="24"/>
              </w:rPr>
            </w:pPr>
            <w:r w:rsidRPr="000B5ADA">
              <w:rPr>
                <w:rFonts w:ascii="Times New Roman" w:hAnsi="Times New Roman" w:cs="Times New Roman"/>
                <w:sz w:val="24"/>
                <w:szCs w:val="24"/>
              </w:rPr>
              <w:t>911</w:t>
            </w:r>
          </w:p>
          <w:p w14:paraId="35D325EC" w14:textId="77777777" w:rsidR="003B099D" w:rsidRPr="000B5ADA" w:rsidRDefault="003B099D" w:rsidP="00B24133">
            <w:pPr>
              <w:jc w:val="center"/>
              <w:rPr>
                <w:rFonts w:ascii="Times New Roman" w:hAnsi="Times New Roman" w:cs="Times New Roman"/>
                <w:sz w:val="24"/>
                <w:szCs w:val="24"/>
              </w:rPr>
            </w:pPr>
            <w:r w:rsidRPr="000B5ADA">
              <w:rPr>
                <w:rFonts w:ascii="Times New Roman" w:hAnsi="Times New Roman" w:cs="Times New Roman"/>
                <w:sz w:val="24"/>
                <w:szCs w:val="24"/>
              </w:rPr>
              <w:t>(29%)</w:t>
            </w:r>
          </w:p>
        </w:tc>
        <w:tc>
          <w:tcPr>
            <w:tcW w:w="308" w:type="pct"/>
          </w:tcPr>
          <w:p w14:paraId="0062AD99" w14:textId="516BE67E" w:rsidR="003B099D" w:rsidRPr="000B5ADA" w:rsidRDefault="003B099D" w:rsidP="00B24133">
            <w:pPr>
              <w:jc w:val="center"/>
              <w:rPr>
                <w:rFonts w:ascii="Times New Roman" w:hAnsi="Times New Roman" w:cs="Times New Roman"/>
                <w:sz w:val="24"/>
                <w:szCs w:val="24"/>
              </w:rPr>
            </w:pPr>
            <w:r w:rsidRPr="000B5ADA">
              <w:rPr>
                <w:rFonts w:ascii="Times New Roman" w:hAnsi="Times New Roman" w:cs="Times New Roman"/>
                <w:sz w:val="24"/>
                <w:szCs w:val="24"/>
              </w:rPr>
              <w:t>857</w:t>
            </w:r>
          </w:p>
          <w:p w14:paraId="64AA7868" w14:textId="77777777" w:rsidR="003B099D" w:rsidRPr="000B5ADA" w:rsidRDefault="003B099D" w:rsidP="00B24133">
            <w:pPr>
              <w:jc w:val="center"/>
              <w:rPr>
                <w:rFonts w:ascii="Times New Roman" w:hAnsi="Times New Roman" w:cs="Times New Roman"/>
                <w:sz w:val="24"/>
                <w:szCs w:val="24"/>
              </w:rPr>
            </w:pPr>
            <w:r w:rsidRPr="000B5ADA">
              <w:rPr>
                <w:rFonts w:ascii="Times New Roman" w:hAnsi="Times New Roman" w:cs="Times New Roman"/>
                <w:sz w:val="24"/>
                <w:szCs w:val="24"/>
              </w:rPr>
              <w:t>(27%)</w:t>
            </w:r>
          </w:p>
        </w:tc>
        <w:tc>
          <w:tcPr>
            <w:tcW w:w="350" w:type="pct"/>
          </w:tcPr>
          <w:p w14:paraId="7ADA25F7" w14:textId="5D01118D" w:rsidR="003B099D" w:rsidRPr="000B5ADA" w:rsidRDefault="003B099D" w:rsidP="00B24133">
            <w:pPr>
              <w:jc w:val="center"/>
              <w:rPr>
                <w:rFonts w:ascii="Times New Roman" w:hAnsi="Times New Roman" w:cs="Times New Roman"/>
                <w:sz w:val="24"/>
                <w:szCs w:val="24"/>
              </w:rPr>
            </w:pPr>
            <w:r w:rsidRPr="000B5ADA">
              <w:rPr>
                <w:rFonts w:ascii="Times New Roman" w:hAnsi="Times New Roman" w:cs="Times New Roman"/>
                <w:sz w:val="24"/>
                <w:szCs w:val="24"/>
              </w:rPr>
              <w:t>180</w:t>
            </w:r>
          </w:p>
          <w:p w14:paraId="1DEF6A72" w14:textId="77777777" w:rsidR="003B099D" w:rsidRPr="000B5ADA" w:rsidRDefault="003B099D" w:rsidP="00B24133">
            <w:pPr>
              <w:jc w:val="center"/>
              <w:rPr>
                <w:rFonts w:ascii="Times New Roman" w:hAnsi="Times New Roman" w:cs="Times New Roman"/>
                <w:sz w:val="24"/>
                <w:szCs w:val="24"/>
              </w:rPr>
            </w:pPr>
            <w:r w:rsidRPr="000B5ADA">
              <w:rPr>
                <w:rFonts w:ascii="Times New Roman" w:hAnsi="Times New Roman" w:cs="Times New Roman"/>
                <w:sz w:val="24"/>
                <w:szCs w:val="24"/>
              </w:rPr>
              <w:t>(6%)</w:t>
            </w:r>
          </w:p>
        </w:tc>
        <w:tc>
          <w:tcPr>
            <w:tcW w:w="316" w:type="pct"/>
          </w:tcPr>
          <w:p w14:paraId="04D358AE" w14:textId="7F6BC6B9" w:rsidR="003B099D" w:rsidRPr="000B5ADA" w:rsidRDefault="003B099D" w:rsidP="00B24133">
            <w:pPr>
              <w:jc w:val="center"/>
              <w:rPr>
                <w:rFonts w:ascii="Times New Roman" w:hAnsi="Times New Roman" w:cs="Times New Roman"/>
                <w:sz w:val="24"/>
                <w:szCs w:val="24"/>
              </w:rPr>
            </w:pPr>
            <w:r w:rsidRPr="000B5ADA">
              <w:rPr>
                <w:rFonts w:ascii="Times New Roman" w:hAnsi="Times New Roman" w:cs="Times New Roman"/>
                <w:sz w:val="24"/>
                <w:szCs w:val="24"/>
              </w:rPr>
              <w:t>164</w:t>
            </w:r>
          </w:p>
          <w:p w14:paraId="3AFDC6B4" w14:textId="77777777" w:rsidR="003B099D" w:rsidRPr="000B5ADA" w:rsidRDefault="003B099D" w:rsidP="00B24133">
            <w:pPr>
              <w:jc w:val="center"/>
              <w:rPr>
                <w:rFonts w:ascii="Times New Roman" w:hAnsi="Times New Roman" w:cs="Times New Roman"/>
                <w:sz w:val="24"/>
                <w:szCs w:val="24"/>
              </w:rPr>
            </w:pPr>
            <w:r w:rsidRPr="000B5ADA">
              <w:rPr>
                <w:rFonts w:ascii="Times New Roman" w:hAnsi="Times New Roman" w:cs="Times New Roman"/>
                <w:sz w:val="24"/>
                <w:szCs w:val="24"/>
              </w:rPr>
              <w:t>(5%)</w:t>
            </w:r>
          </w:p>
        </w:tc>
        <w:tc>
          <w:tcPr>
            <w:tcW w:w="313" w:type="pct"/>
          </w:tcPr>
          <w:p w14:paraId="34BCC9C6" w14:textId="5B2FF8A2" w:rsidR="003B099D" w:rsidRPr="000B5ADA" w:rsidRDefault="003B099D" w:rsidP="00B24133">
            <w:pPr>
              <w:jc w:val="center"/>
              <w:rPr>
                <w:rFonts w:ascii="Times New Roman" w:hAnsi="Times New Roman" w:cs="Times New Roman"/>
                <w:sz w:val="24"/>
                <w:szCs w:val="24"/>
              </w:rPr>
            </w:pPr>
            <w:r w:rsidRPr="000B5ADA">
              <w:rPr>
                <w:rFonts w:ascii="Times New Roman" w:hAnsi="Times New Roman" w:cs="Times New Roman"/>
                <w:sz w:val="24"/>
                <w:szCs w:val="24"/>
              </w:rPr>
              <w:t>522</w:t>
            </w:r>
          </w:p>
          <w:p w14:paraId="4995775D" w14:textId="77777777" w:rsidR="003B099D" w:rsidRPr="000B5ADA" w:rsidRDefault="003B099D" w:rsidP="00B24133">
            <w:pPr>
              <w:jc w:val="center"/>
              <w:rPr>
                <w:rFonts w:ascii="Times New Roman" w:hAnsi="Times New Roman" w:cs="Times New Roman"/>
                <w:sz w:val="24"/>
                <w:szCs w:val="24"/>
              </w:rPr>
            </w:pPr>
            <w:r w:rsidRPr="000B5ADA">
              <w:rPr>
                <w:rFonts w:ascii="Times New Roman" w:hAnsi="Times New Roman" w:cs="Times New Roman"/>
                <w:sz w:val="24"/>
                <w:szCs w:val="24"/>
              </w:rPr>
              <w:t>(17%)</w:t>
            </w:r>
          </w:p>
        </w:tc>
        <w:tc>
          <w:tcPr>
            <w:tcW w:w="306" w:type="pct"/>
          </w:tcPr>
          <w:p w14:paraId="0610FABD" w14:textId="04E392F3" w:rsidR="003B099D" w:rsidRPr="000B5ADA" w:rsidRDefault="003B099D" w:rsidP="00B24133">
            <w:pPr>
              <w:jc w:val="center"/>
              <w:rPr>
                <w:rFonts w:ascii="Times New Roman" w:hAnsi="Times New Roman" w:cs="Times New Roman"/>
                <w:sz w:val="24"/>
                <w:szCs w:val="24"/>
              </w:rPr>
            </w:pPr>
            <w:r w:rsidRPr="000B5ADA">
              <w:rPr>
                <w:rFonts w:ascii="Times New Roman" w:hAnsi="Times New Roman" w:cs="Times New Roman"/>
                <w:sz w:val="24"/>
                <w:szCs w:val="24"/>
              </w:rPr>
              <w:t>515</w:t>
            </w:r>
          </w:p>
          <w:p w14:paraId="546FD0DE" w14:textId="40B3CC5D" w:rsidR="003B099D" w:rsidRPr="000B5ADA" w:rsidRDefault="003B099D" w:rsidP="00B24133">
            <w:pPr>
              <w:jc w:val="center"/>
              <w:rPr>
                <w:rFonts w:ascii="Times New Roman" w:hAnsi="Times New Roman" w:cs="Times New Roman"/>
                <w:sz w:val="24"/>
                <w:szCs w:val="24"/>
              </w:rPr>
            </w:pPr>
            <w:r w:rsidRPr="000B5ADA">
              <w:rPr>
                <w:rFonts w:ascii="Times New Roman" w:hAnsi="Times New Roman" w:cs="Times New Roman"/>
                <w:sz w:val="24"/>
                <w:szCs w:val="24"/>
              </w:rPr>
              <w:t>(1</w:t>
            </w:r>
            <w:r w:rsidR="001E3A92" w:rsidRPr="000B5ADA">
              <w:rPr>
                <w:rFonts w:ascii="Times New Roman" w:hAnsi="Times New Roman" w:cs="Times New Roman"/>
                <w:sz w:val="24"/>
                <w:szCs w:val="24"/>
              </w:rPr>
              <w:t>6</w:t>
            </w:r>
            <w:r w:rsidRPr="000B5ADA">
              <w:rPr>
                <w:rFonts w:ascii="Times New Roman" w:hAnsi="Times New Roman" w:cs="Times New Roman"/>
                <w:sz w:val="24"/>
                <w:szCs w:val="24"/>
              </w:rPr>
              <w:t>%)</w:t>
            </w:r>
          </w:p>
        </w:tc>
      </w:tr>
      <w:tr w:rsidR="00641D47" w:rsidRPr="000B5ADA" w14:paraId="52036D8C" w14:textId="77777777" w:rsidTr="00641D47">
        <w:tc>
          <w:tcPr>
            <w:tcW w:w="498" w:type="pct"/>
          </w:tcPr>
          <w:p w14:paraId="6A396CB0" w14:textId="77777777" w:rsidR="00641D47" w:rsidRPr="00856A13" w:rsidRDefault="00641D47" w:rsidP="00856A13">
            <w:pPr>
              <w:rPr>
                <w:rFonts w:ascii="Times New Roman" w:hAnsi="Times New Roman" w:cs="Times New Roman"/>
              </w:rPr>
            </w:pPr>
          </w:p>
        </w:tc>
        <w:tc>
          <w:tcPr>
            <w:tcW w:w="2252" w:type="pct"/>
            <w:gridSpan w:val="7"/>
          </w:tcPr>
          <w:p w14:paraId="72E92485" w14:textId="0FFEDA6B" w:rsidR="00641D47" w:rsidRPr="000B5ADA" w:rsidRDefault="00641D47" w:rsidP="00B24133">
            <w:pPr>
              <w:jc w:val="center"/>
              <w:rPr>
                <w:rFonts w:ascii="Times New Roman" w:hAnsi="Times New Roman" w:cs="Times New Roman"/>
              </w:rPr>
            </w:pPr>
            <w:r w:rsidRPr="000B5ADA">
              <w:rPr>
                <w:rFonts w:ascii="Times New Roman" w:hAnsi="Times New Roman" w:cs="Times New Roman"/>
                <w:sz w:val="24"/>
                <w:szCs w:val="24"/>
              </w:rPr>
              <w:t>Any Victimization</w:t>
            </w:r>
          </w:p>
        </w:tc>
        <w:tc>
          <w:tcPr>
            <w:tcW w:w="2250" w:type="pct"/>
            <w:gridSpan w:val="7"/>
          </w:tcPr>
          <w:p w14:paraId="10882516" w14:textId="19FDD159" w:rsidR="00641D47" w:rsidRPr="000B5ADA" w:rsidRDefault="00641D47" w:rsidP="00B24133">
            <w:pPr>
              <w:jc w:val="center"/>
              <w:rPr>
                <w:rFonts w:ascii="Times New Roman" w:hAnsi="Times New Roman" w:cs="Times New Roman"/>
              </w:rPr>
            </w:pPr>
            <w:r w:rsidRPr="000B5ADA">
              <w:rPr>
                <w:rFonts w:ascii="Times New Roman" w:hAnsi="Times New Roman" w:cs="Times New Roman"/>
                <w:sz w:val="24"/>
                <w:szCs w:val="24"/>
              </w:rPr>
              <w:t>Any Perpetration</w:t>
            </w:r>
          </w:p>
        </w:tc>
      </w:tr>
      <w:tr w:rsidR="00641D47" w:rsidRPr="000B5ADA" w14:paraId="3BFBC8AA" w14:textId="77777777" w:rsidTr="002C7CB6">
        <w:tc>
          <w:tcPr>
            <w:tcW w:w="498" w:type="pct"/>
          </w:tcPr>
          <w:p w14:paraId="3A92693C" w14:textId="77777777" w:rsidR="00641D47" w:rsidRPr="00856A13" w:rsidRDefault="00641D47" w:rsidP="00856A13">
            <w:pPr>
              <w:rPr>
                <w:rFonts w:ascii="Times New Roman" w:hAnsi="Times New Roman" w:cs="Times New Roman"/>
              </w:rPr>
            </w:pPr>
          </w:p>
        </w:tc>
        <w:tc>
          <w:tcPr>
            <w:tcW w:w="349" w:type="pct"/>
          </w:tcPr>
          <w:p w14:paraId="1DDBF3DF" w14:textId="794ECDC3" w:rsidR="00641D47" w:rsidRDefault="00641D47" w:rsidP="00B24133">
            <w:pPr>
              <w:jc w:val="center"/>
              <w:rPr>
                <w:rFonts w:ascii="Times New Roman" w:hAnsi="Times New Roman" w:cs="Times New Roman"/>
              </w:rPr>
            </w:pPr>
            <w:r w:rsidRPr="000B5ADA">
              <w:rPr>
                <w:rFonts w:ascii="Times New Roman" w:hAnsi="Times New Roman" w:cs="Times New Roman"/>
                <w:i/>
                <w:sz w:val="24"/>
                <w:szCs w:val="24"/>
              </w:rPr>
              <w:t>Total N</w:t>
            </w:r>
          </w:p>
        </w:tc>
        <w:tc>
          <w:tcPr>
            <w:tcW w:w="308" w:type="pct"/>
          </w:tcPr>
          <w:p w14:paraId="1A277A05" w14:textId="5F38A826" w:rsidR="00641D47" w:rsidRPr="000B5ADA" w:rsidRDefault="00641D47" w:rsidP="00B24133">
            <w:pPr>
              <w:jc w:val="center"/>
              <w:rPr>
                <w:rFonts w:ascii="Times New Roman" w:hAnsi="Times New Roman" w:cs="Times New Roman"/>
              </w:rPr>
            </w:pPr>
            <w:r w:rsidRPr="000B5ADA">
              <w:rPr>
                <w:rFonts w:ascii="Times New Roman" w:hAnsi="Times New Roman" w:cs="Times New Roman"/>
                <w:i/>
                <w:sz w:val="24"/>
                <w:szCs w:val="24"/>
              </w:rPr>
              <w:t>Never</w:t>
            </w:r>
          </w:p>
        </w:tc>
        <w:tc>
          <w:tcPr>
            <w:tcW w:w="308" w:type="pct"/>
          </w:tcPr>
          <w:p w14:paraId="7780DAA5" w14:textId="1B97B2D1" w:rsidR="00641D47" w:rsidRPr="000B5ADA" w:rsidRDefault="00641D47" w:rsidP="00B24133">
            <w:pPr>
              <w:jc w:val="center"/>
              <w:rPr>
                <w:rFonts w:ascii="Times New Roman" w:hAnsi="Times New Roman" w:cs="Times New Roman"/>
              </w:rPr>
            </w:pPr>
            <w:r w:rsidRPr="000B5ADA">
              <w:rPr>
                <w:rFonts w:ascii="Times New Roman" w:hAnsi="Times New Roman" w:cs="Times New Roman"/>
                <w:i/>
                <w:sz w:val="24"/>
                <w:szCs w:val="24"/>
              </w:rPr>
              <w:t>Less Often</w:t>
            </w:r>
          </w:p>
        </w:tc>
        <w:tc>
          <w:tcPr>
            <w:tcW w:w="350" w:type="pct"/>
          </w:tcPr>
          <w:p w14:paraId="2550DB10" w14:textId="25B3BCD1" w:rsidR="00641D47" w:rsidRPr="000B5ADA" w:rsidRDefault="00641D47" w:rsidP="00B24133">
            <w:pPr>
              <w:jc w:val="center"/>
              <w:rPr>
                <w:rFonts w:ascii="Times New Roman" w:hAnsi="Times New Roman" w:cs="Times New Roman"/>
              </w:rPr>
            </w:pPr>
            <w:r w:rsidRPr="000B5ADA">
              <w:rPr>
                <w:rFonts w:ascii="Times New Roman" w:hAnsi="Times New Roman" w:cs="Times New Roman"/>
                <w:i/>
                <w:sz w:val="24"/>
                <w:szCs w:val="24"/>
              </w:rPr>
              <w:t>Every Few Months</w:t>
            </w:r>
          </w:p>
        </w:tc>
        <w:tc>
          <w:tcPr>
            <w:tcW w:w="316" w:type="pct"/>
          </w:tcPr>
          <w:p w14:paraId="29F0B6AD" w14:textId="7B5F5CF0" w:rsidR="00641D47" w:rsidRPr="000B5ADA" w:rsidRDefault="00641D47" w:rsidP="00B24133">
            <w:pPr>
              <w:jc w:val="center"/>
              <w:rPr>
                <w:rFonts w:ascii="Times New Roman" w:hAnsi="Times New Roman" w:cs="Times New Roman"/>
              </w:rPr>
            </w:pPr>
            <w:r w:rsidRPr="000B5ADA">
              <w:rPr>
                <w:rFonts w:ascii="Times New Roman" w:hAnsi="Times New Roman" w:cs="Times New Roman"/>
                <w:i/>
                <w:sz w:val="24"/>
                <w:szCs w:val="24"/>
              </w:rPr>
              <w:t>~ Once a Month</w:t>
            </w:r>
          </w:p>
        </w:tc>
        <w:tc>
          <w:tcPr>
            <w:tcW w:w="313" w:type="pct"/>
          </w:tcPr>
          <w:p w14:paraId="129CD7BA" w14:textId="147D5A2D" w:rsidR="00641D47" w:rsidRPr="000B5ADA" w:rsidRDefault="00641D47" w:rsidP="00B24133">
            <w:pPr>
              <w:jc w:val="center"/>
              <w:rPr>
                <w:rFonts w:ascii="Times New Roman" w:hAnsi="Times New Roman" w:cs="Times New Roman"/>
              </w:rPr>
            </w:pPr>
            <w:r w:rsidRPr="000B5ADA">
              <w:rPr>
                <w:rFonts w:ascii="Times New Roman" w:hAnsi="Times New Roman" w:cs="Times New Roman"/>
                <w:i/>
                <w:sz w:val="24"/>
                <w:szCs w:val="24"/>
              </w:rPr>
              <w:t>~ Once a Week</w:t>
            </w:r>
          </w:p>
        </w:tc>
        <w:tc>
          <w:tcPr>
            <w:tcW w:w="308" w:type="pct"/>
          </w:tcPr>
          <w:p w14:paraId="260CBBFC" w14:textId="27F934E9" w:rsidR="00641D47" w:rsidRPr="000B5ADA" w:rsidRDefault="00641D47" w:rsidP="00B24133">
            <w:pPr>
              <w:jc w:val="center"/>
              <w:rPr>
                <w:rFonts w:ascii="Times New Roman" w:hAnsi="Times New Roman" w:cs="Times New Roman"/>
              </w:rPr>
            </w:pPr>
            <w:r w:rsidRPr="000B5ADA">
              <w:rPr>
                <w:rFonts w:ascii="Times New Roman" w:hAnsi="Times New Roman" w:cs="Times New Roman"/>
                <w:i/>
                <w:sz w:val="24"/>
                <w:szCs w:val="24"/>
              </w:rPr>
              <w:t>Most Days</w:t>
            </w:r>
          </w:p>
        </w:tc>
        <w:tc>
          <w:tcPr>
            <w:tcW w:w="349" w:type="pct"/>
          </w:tcPr>
          <w:p w14:paraId="51947BFA" w14:textId="1E6F89D7" w:rsidR="00641D47" w:rsidRPr="000B5ADA" w:rsidRDefault="00641D47" w:rsidP="00B24133">
            <w:pPr>
              <w:jc w:val="center"/>
              <w:rPr>
                <w:rFonts w:ascii="Times New Roman" w:hAnsi="Times New Roman" w:cs="Times New Roman"/>
              </w:rPr>
            </w:pPr>
            <w:r w:rsidRPr="000B5ADA">
              <w:rPr>
                <w:rFonts w:ascii="Times New Roman" w:hAnsi="Times New Roman" w:cs="Times New Roman"/>
                <w:i/>
                <w:sz w:val="24"/>
                <w:szCs w:val="24"/>
              </w:rPr>
              <w:t>Total N</w:t>
            </w:r>
          </w:p>
        </w:tc>
        <w:tc>
          <w:tcPr>
            <w:tcW w:w="308" w:type="pct"/>
          </w:tcPr>
          <w:p w14:paraId="4864FFF5" w14:textId="3807C39D" w:rsidR="00641D47" w:rsidRPr="000B5ADA" w:rsidRDefault="00641D47" w:rsidP="00B24133">
            <w:pPr>
              <w:jc w:val="center"/>
              <w:rPr>
                <w:rFonts w:ascii="Times New Roman" w:hAnsi="Times New Roman" w:cs="Times New Roman"/>
              </w:rPr>
            </w:pPr>
            <w:r w:rsidRPr="000B5ADA">
              <w:rPr>
                <w:rFonts w:ascii="Times New Roman" w:hAnsi="Times New Roman" w:cs="Times New Roman"/>
                <w:i/>
                <w:sz w:val="24"/>
                <w:szCs w:val="24"/>
              </w:rPr>
              <w:t>Never</w:t>
            </w:r>
          </w:p>
        </w:tc>
        <w:tc>
          <w:tcPr>
            <w:tcW w:w="308" w:type="pct"/>
          </w:tcPr>
          <w:p w14:paraId="65BC478C" w14:textId="1CE834F4" w:rsidR="00641D47" w:rsidRPr="000B5ADA" w:rsidRDefault="00641D47" w:rsidP="00B24133">
            <w:pPr>
              <w:jc w:val="center"/>
              <w:rPr>
                <w:rFonts w:ascii="Times New Roman" w:hAnsi="Times New Roman" w:cs="Times New Roman"/>
              </w:rPr>
            </w:pPr>
            <w:r w:rsidRPr="000B5ADA">
              <w:rPr>
                <w:rFonts w:ascii="Times New Roman" w:hAnsi="Times New Roman" w:cs="Times New Roman"/>
                <w:i/>
                <w:sz w:val="24"/>
                <w:szCs w:val="24"/>
              </w:rPr>
              <w:t>Less Often</w:t>
            </w:r>
          </w:p>
        </w:tc>
        <w:tc>
          <w:tcPr>
            <w:tcW w:w="350" w:type="pct"/>
          </w:tcPr>
          <w:p w14:paraId="0311B522" w14:textId="13444318" w:rsidR="00641D47" w:rsidRPr="000B5ADA" w:rsidRDefault="00641D47" w:rsidP="00B24133">
            <w:pPr>
              <w:jc w:val="center"/>
              <w:rPr>
                <w:rFonts w:ascii="Times New Roman" w:hAnsi="Times New Roman" w:cs="Times New Roman"/>
              </w:rPr>
            </w:pPr>
            <w:r w:rsidRPr="000B5ADA">
              <w:rPr>
                <w:rFonts w:ascii="Times New Roman" w:hAnsi="Times New Roman" w:cs="Times New Roman"/>
                <w:i/>
                <w:sz w:val="24"/>
                <w:szCs w:val="24"/>
              </w:rPr>
              <w:t>Every Few Months</w:t>
            </w:r>
          </w:p>
        </w:tc>
        <w:tc>
          <w:tcPr>
            <w:tcW w:w="316" w:type="pct"/>
          </w:tcPr>
          <w:p w14:paraId="595E82B6" w14:textId="3CCEAA03" w:rsidR="00641D47" w:rsidRPr="000B5ADA" w:rsidRDefault="00641D47" w:rsidP="00B24133">
            <w:pPr>
              <w:jc w:val="center"/>
              <w:rPr>
                <w:rFonts w:ascii="Times New Roman" w:hAnsi="Times New Roman" w:cs="Times New Roman"/>
              </w:rPr>
            </w:pPr>
            <w:r w:rsidRPr="000B5ADA">
              <w:rPr>
                <w:rFonts w:ascii="Times New Roman" w:hAnsi="Times New Roman" w:cs="Times New Roman"/>
                <w:i/>
                <w:sz w:val="24"/>
                <w:szCs w:val="24"/>
              </w:rPr>
              <w:t>~ Once a Month</w:t>
            </w:r>
          </w:p>
        </w:tc>
        <w:tc>
          <w:tcPr>
            <w:tcW w:w="313" w:type="pct"/>
          </w:tcPr>
          <w:p w14:paraId="19C96427" w14:textId="5F5D1B11" w:rsidR="00641D47" w:rsidRPr="000B5ADA" w:rsidRDefault="00641D47" w:rsidP="00B24133">
            <w:pPr>
              <w:jc w:val="center"/>
              <w:rPr>
                <w:rFonts w:ascii="Times New Roman" w:hAnsi="Times New Roman" w:cs="Times New Roman"/>
              </w:rPr>
            </w:pPr>
            <w:r w:rsidRPr="000B5ADA">
              <w:rPr>
                <w:rFonts w:ascii="Times New Roman" w:hAnsi="Times New Roman" w:cs="Times New Roman"/>
                <w:i/>
                <w:sz w:val="24"/>
                <w:szCs w:val="24"/>
              </w:rPr>
              <w:t>~ Once a Week</w:t>
            </w:r>
          </w:p>
        </w:tc>
        <w:tc>
          <w:tcPr>
            <w:tcW w:w="306" w:type="pct"/>
          </w:tcPr>
          <w:p w14:paraId="5E13E317" w14:textId="11E43D2F" w:rsidR="00641D47" w:rsidRPr="000B5ADA" w:rsidRDefault="00641D47" w:rsidP="00B24133">
            <w:pPr>
              <w:jc w:val="center"/>
              <w:rPr>
                <w:rFonts w:ascii="Times New Roman" w:hAnsi="Times New Roman" w:cs="Times New Roman"/>
              </w:rPr>
            </w:pPr>
            <w:r w:rsidRPr="000B5ADA">
              <w:rPr>
                <w:rFonts w:ascii="Times New Roman" w:hAnsi="Times New Roman" w:cs="Times New Roman"/>
                <w:i/>
                <w:sz w:val="24"/>
                <w:szCs w:val="24"/>
              </w:rPr>
              <w:t>Most Days</w:t>
            </w:r>
          </w:p>
        </w:tc>
      </w:tr>
      <w:tr w:rsidR="00641D47" w:rsidRPr="000B5ADA" w14:paraId="6C633F83" w14:textId="77777777" w:rsidTr="00547500">
        <w:tc>
          <w:tcPr>
            <w:tcW w:w="498" w:type="pct"/>
          </w:tcPr>
          <w:p w14:paraId="1525A458" w14:textId="77777777" w:rsidR="00641D47" w:rsidRPr="00856A13" w:rsidRDefault="00641D47" w:rsidP="00B24133">
            <w:pPr>
              <w:rPr>
                <w:rFonts w:ascii="Times New Roman" w:hAnsi="Times New Roman" w:cs="Times New Roman"/>
                <w:sz w:val="24"/>
                <w:szCs w:val="24"/>
              </w:rPr>
            </w:pPr>
            <w:r w:rsidRPr="00856A13">
              <w:rPr>
                <w:rFonts w:ascii="Times New Roman" w:hAnsi="Times New Roman" w:cs="Times New Roman"/>
                <w:sz w:val="24"/>
                <w:szCs w:val="24"/>
              </w:rPr>
              <w:t xml:space="preserve">Lone Parent </w:t>
            </w:r>
          </w:p>
        </w:tc>
        <w:tc>
          <w:tcPr>
            <w:tcW w:w="349" w:type="pct"/>
          </w:tcPr>
          <w:p w14:paraId="601E78CB" w14:textId="77777777" w:rsidR="00641D47" w:rsidRPr="000B5ADA" w:rsidRDefault="00641D47" w:rsidP="00B24133">
            <w:pPr>
              <w:jc w:val="center"/>
              <w:rPr>
                <w:rFonts w:ascii="Times New Roman" w:hAnsi="Times New Roman" w:cs="Times New Roman"/>
                <w:sz w:val="24"/>
                <w:szCs w:val="24"/>
              </w:rPr>
            </w:pPr>
          </w:p>
        </w:tc>
        <w:tc>
          <w:tcPr>
            <w:tcW w:w="308" w:type="pct"/>
          </w:tcPr>
          <w:p w14:paraId="0C0CDFC3" w14:textId="77777777" w:rsidR="00641D47" w:rsidRPr="000B5ADA" w:rsidRDefault="00641D47" w:rsidP="00B24133">
            <w:pPr>
              <w:jc w:val="center"/>
              <w:rPr>
                <w:rFonts w:ascii="Times New Roman" w:hAnsi="Times New Roman" w:cs="Times New Roman"/>
                <w:sz w:val="24"/>
                <w:szCs w:val="24"/>
              </w:rPr>
            </w:pPr>
          </w:p>
        </w:tc>
        <w:tc>
          <w:tcPr>
            <w:tcW w:w="308" w:type="pct"/>
          </w:tcPr>
          <w:p w14:paraId="64F0F169" w14:textId="77777777" w:rsidR="00641D47" w:rsidRPr="000B5ADA" w:rsidRDefault="00641D47" w:rsidP="00B24133">
            <w:pPr>
              <w:jc w:val="center"/>
              <w:rPr>
                <w:rFonts w:ascii="Times New Roman" w:hAnsi="Times New Roman" w:cs="Times New Roman"/>
                <w:sz w:val="24"/>
                <w:szCs w:val="24"/>
              </w:rPr>
            </w:pPr>
          </w:p>
        </w:tc>
        <w:tc>
          <w:tcPr>
            <w:tcW w:w="350" w:type="pct"/>
          </w:tcPr>
          <w:p w14:paraId="0A6A447B" w14:textId="77777777" w:rsidR="00641D47" w:rsidRPr="000B5ADA" w:rsidRDefault="00641D47" w:rsidP="00B24133">
            <w:pPr>
              <w:jc w:val="center"/>
              <w:rPr>
                <w:rFonts w:ascii="Times New Roman" w:hAnsi="Times New Roman" w:cs="Times New Roman"/>
                <w:sz w:val="24"/>
                <w:szCs w:val="24"/>
              </w:rPr>
            </w:pPr>
          </w:p>
        </w:tc>
        <w:tc>
          <w:tcPr>
            <w:tcW w:w="316" w:type="pct"/>
          </w:tcPr>
          <w:p w14:paraId="29D1D569" w14:textId="77777777" w:rsidR="00641D47" w:rsidRPr="000B5ADA" w:rsidRDefault="00641D47" w:rsidP="00B24133">
            <w:pPr>
              <w:jc w:val="center"/>
              <w:rPr>
                <w:rFonts w:ascii="Times New Roman" w:hAnsi="Times New Roman" w:cs="Times New Roman"/>
                <w:sz w:val="24"/>
                <w:szCs w:val="24"/>
              </w:rPr>
            </w:pPr>
          </w:p>
        </w:tc>
        <w:tc>
          <w:tcPr>
            <w:tcW w:w="313" w:type="pct"/>
          </w:tcPr>
          <w:p w14:paraId="71F4F5DB" w14:textId="77777777" w:rsidR="00641D47" w:rsidRPr="000B5ADA" w:rsidRDefault="00641D47" w:rsidP="00B24133">
            <w:pPr>
              <w:jc w:val="center"/>
              <w:rPr>
                <w:rFonts w:ascii="Times New Roman" w:hAnsi="Times New Roman" w:cs="Times New Roman"/>
                <w:sz w:val="24"/>
                <w:szCs w:val="24"/>
              </w:rPr>
            </w:pPr>
          </w:p>
        </w:tc>
        <w:tc>
          <w:tcPr>
            <w:tcW w:w="308" w:type="pct"/>
          </w:tcPr>
          <w:p w14:paraId="5D88D528" w14:textId="77777777" w:rsidR="00641D47" w:rsidRPr="000B5ADA" w:rsidRDefault="00641D47" w:rsidP="00B24133">
            <w:pPr>
              <w:jc w:val="center"/>
              <w:rPr>
                <w:rFonts w:ascii="Times New Roman" w:hAnsi="Times New Roman" w:cs="Times New Roman"/>
                <w:sz w:val="24"/>
                <w:szCs w:val="24"/>
              </w:rPr>
            </w:pPr>
          </w:p>
        </w:tc>
        <w:tc>
          <w:tcPr>
            <w:tcW w:w="349" w:type="pct"/>
            <w:tcBorders>
              <w:bottom w:val="nil"/>
            </w:tcBorders>
          </w:tcPr>
          <w:p w14:paraId="65665072" w14:textId="77777777" w:rsidR="00641D47" w:rsidRPr="000B5ADA" w:rsidRDefault="00641D47" w:rsidP="00B24133">
            <w:pPr>
              <w:jc w:val="center"/>
              <w:rPr>
                <w:rFonts w:ascii="Times New Roman" w:hAnsi="Times New Roman" w:cs="Times New Roman"/>
                <w:sz w:val="24"/>
                <w:szCs w:val="24"/>
              </w:rPr>
            </w:pPr>
          </w:p>
        </w:tc>
        <w:tc>
          <w:tcPr>
            <w:tcW w:w="308" w:type="pct"/>
            <w:tcBorders>
              <w:bottom w:val="nil"/>
            </w:tcBorders>
          </w:tcPr>
          <w:p w14:paraId="21291B5A" w14:textId="77777777" w:rsidR="00641D47" w:rsidRPr="000B5ADA" w:rsidRDefault="00641D47" w:rsidP="00B24133">
            <w:pPr>
              <w:jc w:val="center"/>
              <w:rPr>
                <w:rFonts w:ascii="Times New Roman" w:hAnsi="Times New Roman" w:cs="Times New Roman"/>
                <w:sz w:val="24"/>
                <w:szCs w:val="24"/>
              </w:rPr>
            </w:pPr>
          </w:p>
        </w:tc>
        <w:tc>
          <w:tcPr>
            <w:tcW w:w="308" w:type="pct"/>
            <w:tcBorders>
              <w:bottom w:val="nil"/>
            </w:tcBorders>
          </w:tcPr>
          <w:p w14:paraId="410B21CA" w14:textId="77777777" w:rsidR="00641D47" w:rsidRPr="000B5ADA" w:rsidRDefault="00641D47" w:rsidP="00B24133">
            <w:pPr>
              <w:jc w:val="center"/>
              <w:rPr>
                <w:rFonts w:ascii="Times New Roman" w:hAnsi="Times New Roman" w:cs="Times New Roman"/>
                <w:sz w:val="24"/>
                <w:szCs w:val="24"/>
              </w:rPr>
            </w:pPr>
          </w:p>
        </w:tc>
        <w:tc>
          <w:tcPr>
            <w:tcW w:w="350" w:type="pct"/>
            <w:tcBorders>
              <w:bottom w:val="nil"/>
            </w:tcBorders>
          </w:tcPr>
          <w:p w14:paraId="631C10E8" w14:textId="77777777" w:rsidR="00641D47" w:rsidRPr="000B5ADA" w:rsidRDefault="00641D47" w:rsidP="00B24133">
            <w:pPr>
              <w:jc w:val="center"/>
              <w:rPr>
                <w:rFonts w:ascii="Times New Roman" w:hAnsi="Times New Roman" w:cs="Times New Roman"/>
                <w:sz w:val="24"/>
                <w:szCs w:val="24"/>
              </w:rPr>
            </w:pPr>
          </w:p>
        </w:tc>
        <w:tc>
          <w:tcPr>
            <w:tcW w:w="316" w:type="pct"/>
            <w:tcBorders>
              <w:bottom w:val="nil"/>
            </w:tcBorders>
          </w:tcPr>
          <w:p w14:paraId="46C17BE8" w14:textId="77777777" w:rsidR="00641D47" w:rsidRPr="000B5ADA" w:rsidRDefault="00641D47" w:rsidP="00B24133">
            <w:pPr>
              <w:jc w:val="center"/>
              <w:rPr>
                <w:rFonts w:ascii="Times New Roman" w:hAnsi="Times New Roman" w:cs="Times New Roman"/>
                <w:sz w:val="24"/>
                <w:szCs w:val="24"/>
              </w:rPr>
            </w:pPr>
          </w:p>
        </w:tc>
        <w:tc>
          <w:tcPr>
            <w:tcW w:w="313" w:type="pct"/>
            <w:tcBorders>
              <w:bottom w:val="nil"/>
            </w:tcBorders>
          </w:tcPr>
          <w:p w14:paraId="07BB5524" w14:textId="77777777" w:rsidR="00641D47" w:rsidRPr="000B5ADA" w:rsidRDefault="00641D47" w:rsidP="00B24133">
            <w:pPr>
              <w:jc w:val="center"/>
              <w:rPr>
                <w:rFonts w:ascii="Times New Roman" w:hAnsi="Times New Roman" w:cs="Times New Roman"/>
                <w:sz w:val="24"/>
                <w:szCs w:val="24"/>
              </w:rPr>
            </w:pPr>
          </w:p>
        </w:tc>
        <w:tc>
          <w:tcPr>
            <w:tcW w:w="306" w:type="pct"/>
            <w:tcBorders>
              <w:bottom w:val="nil"/>
            </w:tcBorders>
          </w:tcPr>
          <w:p w14:paraId="38BE0219" w14:textId="77777777" w:rsidR="00641D47" w:rsidRPr="000B5ADA" w:rsidRDefault="00641D47" w:rsidP="00B24133">
            <w:pPr>
              <w:jc w:val="center"/>
              <w:rPr>
                <w:rFonts w:ascii="Times New Roman" w:hAnsi="Times New Roman" w:cs="Times New Roman"/>
                <w:sz w:val="24"/>
                <w:szCs w:val="24"/>
              </w:rPr>
            </w:pPr>
          </w:p>
        </w:tc>
      </w:tr>
      <w:tr w:rsidR="00641D47" w:rsidRPr="000B5ADA" w14:paraId="721E81A4" w14:textId="77777777" w:rsidTr="00547500">
        <w:tc>
          <w:tcPr>
            <w:tcW w:w="498" w:type="pct"/>
          </w:tcPr>
          <w:p w14:paraId="36887AE7" w14:textId="77777777" w:rsidR="00641D47" w:rsidRPr="00856A13" w:rsidRDefault="00641D47" w:rsidP="00856A13">
            <w:pPr>
              <w:rPr>
                <w:rFonts w:ascii="Times New Roman" w:hAnsi="Times New Roman" w:cs="Times New Roman"/>
                <w:sz w:val="24"/>
                <w:szCs w:val="24"/>
              </w:rPr>
            </w:pPr>
            <w:r w:rsidRPr="00856A13">
              <w:rPr>
                <w:rFonts w:ascii="Times New Roman" w:hAnsi="Times New Roman" w:cs="Times New Roman"/>
                <w:sz w:val="24"/>
                <w:szCs w:val="24"/>
              </w:rPr>
              <w:t>No</w:t>
            </w:r>
          </w:p>
        </w:tc>
        <w:tc>
          <w:tcPr>
            <w:tcW w:w="349" w:type="pct"/>
          </w:tcPr>
          <w:p w14:paraId="2CDFC291" w14:textId="6E8B278F"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10369</w:t>
            </w:r>
          </w:p>
          <w:p w14:paraId="1F37F591" w14:textId="7737BDD3"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(100%)</w:t>
            </w:r>
          </w:p>
        </w:tc>
        <w:tc>
          <w:tcPr>
            <w:tcW w:w="308" w:type="pct"/>
          </w:tcPr>
          <w:p w14:paraId="40D47AB1" w14:textId="33095E16"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2202</w:t>
            </w:r>
          </w:p>
          <w:p w14:paraId="3273A8ED" w14:textId="69A35104"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(21%)</w:t>
            </w:r>
          </w:p>
        </w:tc>
        <w:tc>
          <w:tcPr>
            <w:tcW w:w="308" w:type="pct"/>
          </w:tcPr>
          <w:p w14:paraId="1A2450A9" w14:textId="71FE966E"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2186</w:t>
            </w:r>
            <w:r w:rsidRPr="000B5ADA">
              <w:rPr>
                <w:rFonts w:ascii="Times New Roman" w:hAnsi="Times New Roman" w:cs="Times New Roman"/>
                <w:sz w:val="24"/>
                <w:szCs w:val="24"/>
              </w:rPr>
              <w:br/>
              <w:t>(21%)</w:t>
            </w:r>
          </w:p>
        </w:tc>
        <w:tc>
          <w:tcPr>
            <w:tcW w:w="350" w:type="pct"/>
          </w:tcPr>
          <w:p w14:paraId="7E371E96" w14:textId="34433579"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624</w:t>
            </w:r>
          </w:p>
          <w:p w14:paraId="239D4D5D" w14:textId="77777777"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(6%)</w:t>
            </w:r>
          </w:p>
        </w:tc>
        <w:tc>
          <w:tcPr>
            <w:tcW w:w="316" w:type="pct"/>
          </w:tcPr>
          <w:p w14:paraId="64ADBFC6" w14:textId="3DF0AE2C"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786</w:t>
            </w:r>
          </w:p>
          <w:p w14:paraId="78A30AB5" w14:textId="77777777"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(8%)</w:t>
            </w:r>
          </w:p>
        </w:tc>
        <w:tc>
          <w:tcPr>
            <w:tcW w:w="313" w:type="pct"/>
          </w:tcPr>
          <w:p w14:paraId="21DEC4A8" w14:textId="79C72BEE"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2250</w:t>
            </w:r>
          </w:p>
          <w:p w14:paraId="7A2B2117" w14:textId="65A37A69"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(22%)</w:t>
            </w:r>
          </w:p>
        </w:tc>
        <w:tc>
          <w:tcPr>
            <w:tcW w:w="308" w:type="pct"/>
            <w:tcBorders>
              <w:right w:val="nil"/>
            </w:tcBorders>
          </w:tcPr>
          <w:p w14:paraId="63A17B2B" w14:textId="735DA2D9"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2322</w:t>
            </w:r>
          </w:p>
          <w:p w14:paraId="44FF1EBA" w14:textId="77777777"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(22%)</w:t>
            </w:r>
          </w:p>
        </w:tc>
        <w:tc>
          <w:tcPr>
            <w:tcW w:w="349" w:type="pct"/>
            <w:tcBorders>
              <w:top w:val="nil"/>
              <w:left w:val="nil"/>
              <w:bottom w:val="nil"/>
            </w:tcBorders>
          </w:tcPr>
          <w:p w14:paraId="0A4A93F3" w14:textId="236CDD3F"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10411</w:t>
            </w:r>
          </w:p>
          <w:p w14:paraId="6A1A849A" w14:textId="6FE113B5"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(100%)</w:t>
            </w:r>
          </w:p>
        </w:tc>
        <w:tc>
          <w:tcPr>
            <w:tcW w:w="308" w:type="pct"/>
            <w:tcBorders>
              <w:top w:val="nil"/>
              <w:bottom w:val="nil"/>
            </w:tcBorders>
          </w:tcPr>
          <w:p w14:paraId="165DF20C" w14:textId="51425660"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2491</w:t>
            </w:r>
          </w:p>
          <w:p w14:paraId="2D1B71A1" w14:textId="6B2A7A3D"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(24%)</w:t>
            </w:r>
          </w:p>
        </w:tc>
        <w:tc>
          <w:tcPr>
            <w:tcW w:w="308" w:type="pct"/>
            <w:tcBorders>
              <w:top w:val="nil"/>
              <w:bottom w:val="nil"/>
            </w:tcBorders>
          </w:tcPr>
          <w:p w14:paraId="10E2FAF8" w14:textId="6FA26EFC"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2746</w:t>
            </w:r>
          </w:p>
          <w:p w14:paraId="6EC2A886" w14:textId="77777777"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(26%)</w:t>
            </w:r>
          </w:p>
        </w:tc>
        <w:tc>
          <w:tcPr>
            <w:tcW w:w="350" w:type="pct"/>
            <w:tcBorders>
              <w:top w:val="nil"/>
              <w:bottom w:val="nil"/>
            </w:tcBorders>
          </w:tcPr>
          <w:p w14:paraId="3CC811DE" w14:textId="296D4AF2"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772</w:t>
            </w:r>
          </w:p>
          <w:p w14:paraId="62624EC8" w14:textId="4137678D"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(7%)</w:t>
            </w:r>
          </w:p>
        </w:tc>
        <w:tc>
          <w:tcPr>
            <w:tcW w:w="316" w:type="pct"/>
            <w:tcBorders>
              <w:top w:val="nil"/>
              <w:bottom w:val="nil"/>
            </w:tcBorders>
          </w:tcPr>
          <w:p w14:paraId="70754664" w14:textId="48EC08AC"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997</w:t>
            </w:r>
          </w:p>
          <w:p w14:paraId="5E1A4E35" w14:textId="77777777"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(10%)</w:t>
            </w:r>
          </w:p>
        </w:tc>
        <w:tc>
          <w:tcPr>
            <w:tcW w:w="313" w:type="pct"/>
            <w:tcBorders>
              <w:top w:val="nil"/>
              <w:bottom w:val="nil"/>
            </w:tcBorders>
          </w:tcPr>
          <w:p w14:paraId="3237260A" w14:textId="2E4CB323"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2134</w:t>
            </w:r>
          </w:p>
          <w:p w14:paraId="08BB1EDC" w14:textId="4BF648BD"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(21%)</w:t>
            </w:r>
          </w:p>
        </w:tc>
        <w:tc>
          <w:tcPr>
            <w:tcW w:w="306" w:type="pct"/>
            <w:tcBorders>
              <w:top w:val="nil"/>
              <w:bottom w:val="nil"/>
            </w:tcBorders>
          </w:tcPr>
          <w:p w14:paraId="0D9B8D81" w14:textId="260C2EA0"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1270</w:t>
            </w:r>
          </w:p>
          <w:p w14:paraId="23904E74" w14:textId="61E8786C"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(12%)</w:t>
            </w:r>
          </w:p>
        </w:tc>
      </w:tr>
      <w:tr w:rsidR="00641D47" w:rsidRPr="000B5ADA" w14:paraId="07CCD0BE" w14:textId="77777777" w:rsidTr="00547500">
        <w:tc>
          <w:tcPr>
            <w:tcW w:w="498" w:type="pct"/>
          </w:tcPr>
          <w:p w14:paraId="1760780D" w14:textId="77777777" w:rsidR="00641D47" w:rsidRPr="00856A13" w:rsidRDefault="00641D47" w:rsidP="00856A13">
            <w:pPr>
              <w:rPr>
                <w:rFonts w:ascii="Times New Roman" w:hAnsi="Times New Roman" w:cs="Times New Roman"/>
                <w:sz w:val="24"/>
                <w:szCs w:val="24"/>
              </w:rPr>
            </w:pPr>
            <w:r w:rsidRPr="00856A13">
              <w:rPr>
                <w:rFonts w:ascii="Times New Roman" w:hAnsi="Times New Roman" w:cs="Times New Roman"/>
                <w:sz w:val="24"/>
                <w:szCs w:val="24"/>
              </w:rPr>
              <w:t>Yes</w:t>
            </w:r>
          </w:p>
        </w:tc>
        <w:tc>
          <w:tcPr>
            <w:tcW w:w="349" w:type="pct"/>
          </w:tcPr>
          <w:p w14:paraId="6AEA4DC8" w14:textId="4DC7615C"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3228</w:t>
            </w:r>
          </w:p>
          <w:p w14:paraId="39B6E14D" w14:textId="5C51C341"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(100%)</w:t>
            </w:r>
          </w:p>
        </w:tc>
        <w:tc>
          <w:tcPr>
            <w:tcW w:w="308" w:type="pct"/>
          </w:tcPr>
          <w:p w14:paraId="37EE1353" w14:textId="0D2C4459"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738</w:t>
            </w:r>
          </w:p>
          <w:p w14:paraId="43683483" w14:textId="39476764"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(23%)</w:t>
            </w:r>
          </w:p>
        </w:tc>
        <w:tc>
          <w:tcPr>
            <w:tcW w:w="308" w:type="pct"/>
          </w:tcPr>
          <w:p w14:paraId="0FB36BDF" w14:textId="14D529E3"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614</w:t>
            </w:r>
          </w:p>
          <w:p w14:paraId="713DFB29" w14:textId="1B65CA75"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(19%)</w:t>
            </w:r>
          </w:p>
        </w:tc>
        <w:tc>
          <w:tcPr>
            <w:tcW w:w="350" w:type="pct"/>
          </w:tcPr>
          <w:p w14:paraId="71D95A17" w14:textId="4022EB1D"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184</w:t>
            </w:r>
          </w:p>
          <w:p w14:paraId="3A620A7C" w14:textId="77777777"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(6%)</w:t>
            </w:r>
          </w:p>
        </w:tc>
        <w:tc>
          <w:tcPr>
            <w:tcW w:w="316" w:type="pct"/>
          </w:tcPr>
          <w:p w14:paraId="5E3900B3" w14:textId="75D81FBC"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212</w:t>
            </w:r>
          </w:p>
          <w:p w14:paraId="4BDCC212" w14:textId="5012AA50"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(7%)</w:t>
            </w:r>
          </w:p>
        </w:tc>
        <w:tc>
          <w:tcPr>
            <w:tcW w:w="313" w:type="pct"/>
          </w:tcPr>
          <w:p w14:paraId="6F0E0DB8" w14:textId="49397563"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591</w:t>
            </w:r>
          </w:p>
          <w:p w14:paraId="09313C3D" w14:textId="20A99601"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(18%)</w:t>
            </w:r>
          </w:p>
        </w:tc>
        <w:tc>
          <w:tcPr>
            <w:tcW w:w="308" w:type="pct"/>
            <w:tcBorders>
              <w:right w:val="nil"/>
            </w:tcBorders>
          </w:tcPr>
          <w:p w14:paraId="40E0B552" w14:textId="47BFFD55"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888</w:t>
            </w:r>
          </w:p>
          <w:p w14:paraId="0798D75F" w14:textId="1C260B6F"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(27%)</w:t>
            </w:r>
          </w:p>
        </w:tc>
        <w:tc>
          <w:tcPr>
            <w:tcW w:w="349" w:type="pct"/>
            <w:tcBorders>
              <w:top w:val="nil"/>
              <w:left w:val="nil"/>
              <w:bottom w:val="nil"/>
            </w:tcBorders>
          </w:tcPr>
          <w:p w14:paraId="0D8AFD0E" w14:textId="57F9BD3B"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3234</w:t>
            </w:r>
          </w:p>
          <w:p w14:paraId="281AB5A3" w14:textId="1B3ACC7B"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(100%)</w:t>
            </w:r>
          </w:p>
        </w:tc>
        <w:tc>
          <w:tcPr>
            <w:tcW w:w="308" w:type="pct"/>
            <w:tcBorders>
              <w:top w:val="nil"/>
              <w:bottom w:val="nil"/>
            </w:tcBorders>
          </w:tcPr>
          <w:p w14:paraId="23B706DB" w14:textId="2055E72F"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895</w:t>
            </w:r>
          </w:p>
          <w:p w14:paraId="3F8ED4D4" w14:textId="056CAD71"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(28%)</w:t>
            </w:r>
          </w:p>
        </w:tc>
        <w:tc>
          <w:tcPr>
            <w:tcW w:w="308" w:type="pct"/>
            <w:tcBorders>
              <w:top w:val="nil"/>
              <w:bottom w:val="nil"/>
            </w:tcBorders>
          </w:tcPr>
          <w:p w14:paraId="6587979D" w14:textId="07B5F571"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811</w:t>
            </w:r>
          </w:p>
          <w:p w14:paraId="1DD050A2" w14:textId="6A852CA7"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(25%)</w:t>
            </w:r>
          </w:p>
        </w:tc>
        <w:tc>
          <w:tcPr>
            <w:tcW w:w="350" w:type="pct"/>
            <w:tcBorders>
              <w:top w:val="nil"/>
              <w:bottom w:val="nil"/>
            </w:tcBorders>
          </w:tcPr>
          <w:p w14:paraId="5BB20E39" w14:textId="0961A736"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225</w:t>
            </w:r>
          </w:p>
          <w:p w14:paraId="58D88376" w14:textId="77777777"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(7%)</w:t>
            </w:r>
          </w:p>
        </w:tc>
        <w:tc>
          <w:tcPr>
            <w:tcW w:w="316" w:type="pct"/>
            <w:tcBorders>
              <w:top w:val="nil"/>
              <w:bottom w:val="nil"/>
            </w:tcBorders>
          </w:tcPr>
          <w:p w14:paraId="05382F25" w14:textId="16136FC4"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227</w:t>
            </w:r>
          </w:p>
          <w:p w14:paraId="577559C9" w14:textId="654712AC"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(7%)</w:t>
            </w:r>
          </w:p>
        </w:tc>
        <w:tc>
          <w:tcPr>
            <w:tcW w:w="313" w:type="pct"/>
            <w:tcBorders>
              <w:top w:val="nil"/>
              <w:bottom w:val="nil"/>
            </w:tcBorders>
          </w:tcPr>
          <w:p w14:paraId="4C024877" w14:textId="37F48584"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588</w:t>
            </w:r>
          </w:p>
          <w:p w14:paraId="0EA2CBE9" w14:textId="22C1383E"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(18%)</w:t>
            </w:r>
          </w:p>
        </w:tc>
        <w:tc>
          <w:tcPr>
            <w:tcW w:w="306" w:type="pct"/>
            <w:tcBorders>
              <w:top w:val="nil"/>
              <w:bottom w:val="nil"/>
            </w:tcBorders>
          </w:tcPr>
          <w:p w14:paraId="1675527C" w14:textId="7BF716FD"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487</w:t>
            </w:r>
          </w:p>
          <w:p w14:paraId="2DEA124D" w14:textId="77777777"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(15%)</w:t>
            </w:r>
          </w:p>
        </w:tc>
      </w:tr>
      <w:tr w:rsidR="00641D47" w:rsidRPr="000B5ADA" w14:paraId="2EF9E84A" w14:textId="77777777" w:rsidTr="00547500">
        <w:tc>
          <w:tcPr>
            <w:tcW w:w="498" w:type="pct"/>
          </w:tcPr>
          <w:p w14:paraId="5770C869" w14:textId="77777777" w:rsidR="00641D47" w:rsidRPr="00856A13" w:rsidRDefault="00641D47" w:rsidP="00B24133">
            <w:pPr>
              <w:rPr>
                <w:rFonts w:ascii="Times New Roman" w:hAnsi="Times New Roman" w:cs="Times New Roman"/>
                <w:sz w:val="24"/>
                <w:szCs w:val="24"/>
              </w:rPr>
            </w:pPr>
            <w:r w:rsidRPr="00856A13">
              <w:rPr>
                <w:rFonts w:ascii="Times New Roman" w:hAnsi="Times New Roman" w:cs="Times New Roman"/>
                <w:sz w:val="24"/>
                <w:szCs w:val="24"/>
              </w:rPr>
              <w:t>Number of Siblings</w:t>
            </w:r>
          </w:p>
        </w:tc>
        <w:tc>
          <w:tcPr>
            <w:tcW w:w="349" w:type="pct"/>
          </w:tcPr>
          <w:p w14:paraId="1CC5579D" w14:textId="77777777" w:rsidR="00641D47" w:rsidRPr="000B5ADA" w:rsidRDefault="00641D47" w:rsidP="00B24133">
            <w:pPr>
              <w:jc w:val="center"/>
              <w:rPr>
                <w:rFonts w:ascii="Times New Roman" w:hAnsi="Times New Roman" w:cs="Times New Roman"/>
                <w:sz w:val="24"/>
                <w:szCs w:val="24"/>
              </w:rPr>
            </w:pPr>
          </w:p>
        </w:tc>
        <w:tc>
          <w:tcPr>
            <w:tcW w:w="308" w:type="pct"/>
          </w:tcPr>
          <w:p w14:paraId="59BED1FD" w14:textId="77777777" w:rsidR="00641D47" w:rsidRPr="000B5ADA" w:rsidRDefault="00641D47" w:rsidP="00B24133">
            <w:pPr>
              <w:jc w:val="center"/>
              <w:rPr>
                <w:rFonts w:ascii="Times New Roman" w:hAnsi="Times New Roman" w:cs="Times New Roman"/>
                <w:sz w:val="24"/>
                <w:szCs w:val="24"/>
              </w:rPr>
            </w:pPr>
          </w:p>
        </w:tc>
        <w:tc>
          <w:tcPr>
            <w:tcW w:w="308" w:type="pct"/>
          </w:tcPr>
          <w:p w14:paraId="088ABA58" w14:textId="77777777" w:rsidR="00641D47" w:rsidRPr="000B5ADA" w:rsidRDefault="00641D47" w:rsidP="00B24133">
            <w:pPr>
              <w:jc w:val="center"/>
              <w:rPr>
                <w:rFonts w:ascii="Times New Roman" w:hAnsi="Times New Roman" w:cs="Times New Roman"/>
                <w:sz w:val="24"/>
                <w:szCs w:val="24"/>
              </w:rPr>
            </w:pPr>
          </w:p>
        </w:tc>
        <w:tc>
          <w:tcPr>
            <w:tcW w:w="350" w:type="pct"/>
          </w:tcPr>
          <w:p w14:paraId="4D1B76DE" w14:textId="77777777" w:rsidR="00641D47" w:rsidRPr="000B5ADA" w:rsidRDefault="00641D47" w:rsidP="00B24133">
            <w:pPr>
              <w:jc w:val="center"/>
              <w:rPr>
                <w:rFonts w:ascii="Times New Roman" w:hAnsi="Times New Roman" w:cs="Times New Roman"/>
                <w:sz w:val="24"/>
                <w:szCs w:val="24"/>
              </w:rPr>
            </w:pPr>
          </w:p>
        </w:tc>
        <w:tc>
          <w:tcPr>
            <w:tcW w:w="316" w:type="pct"/>
          </w:tcPr>
          <w:p w14:paraId="31AC05A1" w14:textId="77777777" w:rsidR="00641D47" w:rsidRPr="000B5ADA" w:rsidRDefault="00641D47" w:rsidP="00B24133">
            <w:pPr>
              <w:jc w:val="center"/>
              <w:rPr>
                <w:rFonts w:ascii="Times New Roman" w:hAnsi="Times New Roman" w:cs="Times New Roman"/>
                <w:sz w:val="24"/>
                <w:szCs w:val="24"/>
              </w:rPr>
            </w:pPr>
          </w:p>
        </w:tc>
        <w:tc>
          <w:tcPr>
            <w:tcW w:w="313" w:type="pct"/>
          </w:tcPr>
          <w:p w14:paraId="2F60C94E" w14:textId="77777777" w:rsidR="00641D47" w:rsidRPr="000B5ADA" w:rsidRDefault="00641D47" w:rsidP="00B24133">
            <w:pPr>
              <w:jc w:val="center"/>
              <w:rPr>
                <w:rFonts w:ascii="Times New Roman" w:hAnsi="Times New Roman" w:cs="Times New Roman"/>
                <w:sz w:val="24"/>
                <w:szCs w:val="24"/>
              </w:rPr>
            </w:pPr>
          </w:p>
        </w:tc>
        <w:tc>
          <w:tcPr>
            <w:tcW w:w="308" w:type="pct"/>
            <w:tcBorders>
              <w:right w:val="nil"/>
            </w:tcBorders>
          </w:tcPr>
          <w:p w14:paraId="2F178AAE" w14:textId="77777777" w:rsidR="00641D47" w:rsidRPr="000B5ADA" w:rsidRDefault="00641D47" w:rsidP="00B24133">
            <w:pPr>
              <w:jc w:val="center"/>
              <w:rPr>
                <w:rFonts w:ascii="Times New Roman" w:hAnsi="Times New Roman" w:cs="Times New Roman"/>
                <w:sz w:val="24"/>
                <w:szCs w:val="24"/>
              </w:rPr>
            </w:pPr>
          </w:p>
        </w:tc>
        <w:tc>
          <w:tcPr>
            <w:tcW w:w="349" w:type="pct"/>
            <w:tcBorders>
              <w:top w:val="nil"/>
              <w:left w:val="nil"/>
              <w:bottom w:val="nil"/>
            </w:tcBorders>
          </w:tcPr>
          <w:p w14:paraId="35300AC8" w14:textId="77777777" w:rsidR="00641D47" w:rsidRPr="000B5ADA" w:rsidRDefault="00641D47" w:rsidP="00B24133">
            <w:pPr>
              <w:jc w:val="center"/>
              <w:rPr>
                <w:rFonts w:ascii="Times New Roman" w:hAnsi="Times New Roman" w:cs="Times New Roman"/>
                <w:sz w:val="24"/>
                <w:szCs w:val="24"/>
              </w:rPr>
            </w:pPr>
          </w:p>
        </w:tc>
        <w:tc>
          <w:tcPr>
            <w:tcW w:w="308" w:type="pct"/>
            <w:tcBorders>
              <w:top w:val="nil"/>
              <w:bottom w:val="nil"/>
            </w:tcBorders>
          </w:tcPr>
          <w:p w14:paraId="0F1A5EC5" w14:textId="77777777" w:rsidR="00641D47" w:rsidRPr="000B5ADA" w:rsidRDefault="00641D47" w:rsidP="00B24133">
            <w:pPr>
              <w:jc w:val="center"/>
              <w:rPr>
                <w:rFonts w:ascii="Times New Roman" w:hAnsi="Times New Roman" w:cs="Times New Roman"/>
                <w:sz w:val="24"/>
                <w:szCs w:val="24"/>
              </w:rPr>
            </w:pPr>
          </w:p>
        </w:tc>
        <w:tc>
          <w:tcPr>
            <w:tcW w:w="308" w:type="pct"/>
            <w:tcBorders>
              <w:top w:val="nil"/>
              <w:bottom w:val="nil"/>
            </w:tcBorders>
          </w:tcPr>
          <w:p w14:paraId="01B26351" w14:textId="77777777" w:rsidR="00641D47" w:rsidRPr="000B5ADA" w:rsidRDefault="00641D47" w:rsidP="00B24133">
            <w:pPr>
              <w:jc w:val="center"/>
              <w:rPr>
                <w:rFonts w:ascii="Times New Roman" w:hAnsi="Times New Roman" w:cs="Times New Roman"/>
                <w:sz w:val="24"/>
                <w:szCs w:val="24"/>
              </w:rPr>
            </w:pPr>
          </w:p>
        </w:tc>
        <w:tc>
          <w:tcPr>
            <w:tcW w:w="350" w:type="pct"/>
            <w:tcBorders>
              <w:top w:val="nil"/>
              <w:bottom w:val="nil"/>
            </w:tcBorders>
          </w:tcPr>
          <w:p w14:paraId="3398D34C" w14:textId="77777777" w:rsidR="00641D47" w:rsidRPr="000B5ADA" w:rsidRDefault="00641D47" w:rsidP="00B24133">
            <w:pPr>
              <w:jc w:val="center"/>
              <w:rPr>
                <w:rFonts w:ascii="Times New Roman" w:hAnsi="Times New Roman" w:cs="Times New Roman"/>
                <w:sz w:val="24"/>
                <w:szCs w:val="24"/>
              </w:rPr>
            </w:pPr>
          </w:p>
        </w:tc>
        <w:tc>
          <w:tcPr>
            <w:tcW w:w="316" w:type="pct"/>
            <w:tcBorders>
              <w:top w:val="nil"/>
              <w:bottom w:val="nil"/>
            </w:tcBorders>
          </w:tcPr>
          <w:p w14:paraId="08EEDF49" w14:textId="77777777" w:rsidR="00641D47" w:rsidRPr="000B5ADA" w:rsidRDefault="00641D47" w:rsidP="00B24133">
            <w:pPr>
              <w:jc w:val="center"/>
              <w:rPr>
                <w:rFonts w:ascii="Times New Roman" w:hAnsi="Times New Roman" w:cs="Times New Roman"/>
                <w:sz w:val="24"/>
                <w:szCs w:val="24"/>
              </w:rPr>
            </w:pPr>
          </w:p>
        </w:tc>
        <w:tc>
          <w:tcPr>
            <w:tcW w:w="313" w:type="pct"/>
            <w:tcBorders>
              <w:top w:val="nil"/>
              <w:bottom w:val="nil"/>
            </w:tcBorders>
          </w:tcPr>
          <w:p w14:paraId="4EF8A160" w14:textId="77777777" w:rsidR="00641D47" w:rsidRPr="000B5ADA" w:rsidRDefault="00641D47" w:rsidP="00B24133">
            <w:pPr>
              <w:jc w:val="center"/>
              <w:rPr>
                <w:rFonts w:ascii="Times New Roman" w:hAnsi="Times New Roman" w:cs="Times New Roman"/>
                <w:sz w:val="24"/>
                <w:szCs w:val="24"/>
              </w:rPr>
            </w:pPr>
          </w:p>
        </w:tc>
        <w:tc>
          <w:tcPr>
            <w:tcW w:w="306" w:type="pct"/>
            <w:tcBorders>
              <w:top w:val="nil"/>
              <w:bottom w:val="nil"/>
            </w:tcBorders>
          </w:tcPr>
          <w:p w14:paraId="3353C002" w14:textId="77777777" w:rsidR="00641D47" w:rsidRPr="000B5ADA" w:rsidRDefault="00641D47" w:rsidP="00B24133">
            <w:pPr>
              <w:jc w:val="center"/>
              <w:rPr>
                <w:rFonts w:ascii="Times New Roman" w:hAnsi="Times New Roman" w:cs="Times New Roman"/>
                <w:sz w:val="24"/>
                <w:szCs w:val="24"/>
              </w:rPr>
            </w:pPr>
          </w:p>
        </w:tc>
      </w:tr>
      <w:tr w:rsidR="00641D47" w:rsidRPr="000B5ADA" w14:paraId="2D52C1E5" w14:textId="77777777" w:rsidTr="00547500">
        <w:tc>
          <w:tcPr>
            <w:tcW w:w="498" w:type="pct"/>
          </w:tcPr>
          <w:p w14:paraId="44513760" w14:textId="77777777" w:rsidR="00641D47" w:rsidRPr="00856A13" w:rsidRDefault="00641D47" w:rsidP="00856A13">
            <w:pPr>
              <w:rPr>
                <w:rFonts w:ascii="Times New Roman" w:hAnsi="Times New Roman" w:cs="Times New Roman"/>
                <w:sz w:val="24"/>
                <w:szCs w:val="24"/>
              </w:rPr>
            </w:pPr>
            <w:r w:rsidRPr="00856A13">
              <w:rPr>
                <w:rFonts w:ascii="Times New Roman" w:hAnsi="Times New Roman" w:cs="Times New Roman"/>
                <w:sz w:val="24"/>
                <w:szCs w:val="24"/>
              </w:rPr>
              <w:t>1</w:t>
            </w:r>
          </w:p>
        </w:tc>
        <w:tc>
          <w:tcPr>
            <w:tcW w:w="349" w:type="pct"/>
          </w:tcPr>
          <w:p w14:paraId="7AC62534" w14:textId="367907A0"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6642</w:t>
            </w:r>
          </w:p>
          <w:p w14:paraId="1E8E3919" w14:textId="263063EC"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(100%)</w:t>
            </w:r>
          </w:p>
        </w:tc>
        <w:tc>
          <w:tcPr>
            <w:tcW w:w="308" w:type="pct"/>
          </w:tcPr>
          <w:p w14:paraId="51313BA3" w14:textId="43D740C7"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1599</w:t>
            </w:r>
          </w:p>
          <w:p w14:paraId="68C9C7F6" w14:textId="340D528B"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(24%)</w:t>
            </w:r>
          </w:p>
        </w:tc>
        <w:tc>
          <w:tcPr>
            <w:tcW w:w="308" w:type="pct"/>
          </w:tcPr>
          <w:p w14:paraId="200909DA" w14:textId="3D8C83D3"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1351</w:t>
            </w:r>
          </w:p>
          <w:p w14:paraId="15CBAFBD" w14:textId="21D150A4"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(21%)</w:t>
            </w:r>
          </w:p>
        </w:tc>
        <w:tc>
          <w:tcPr>
            <w:tcW w:w="350" w:type="pct"/>
          </w:tcPr>
          <w:p w14:paraId="42219A56" w14:textId="4735385F"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415</w:t>
            </w:r>
          </w:p>
          <w:p w14:paraId="1E2AA352" w14:textId="77777777"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(6%)</w:t>
            </w:r>
          </w:p>
        </w:tc>
        <w:tc>
          <w:tcPr>
            <w:tcW w:w="316" w:type="pct"/>
          </w:tcPr>
          <w:p w14:paraId="64C83E9A" w14:textId="72FD53E2"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484</w:t>
            </w:r>
          </w:p>
          <w:p w14:paraId="71169486" w14:textId="22F4DFB7"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(7%)</w:t>
            </w:r>
          </w:p>
        </w:tc>
        <w:tc>
          <w:tcPr>
            <w:tcW w:w="313" w:type="pct"/>
          </w:tcPr>
          <w:p w14:paraId="0A4CDF2E" w14:textId="2B8E1B1A"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1397</w:t>
            </w:r>
          </w:p>
          <w:p w14:paraId="421A9CFC" w14:textId="0B0B19BF"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(21%)</w:t>
            </w:r>
          </w:p>
        </w:tc>
        <w:tc>
          <w:tcPr>
            <w:tcW w:w="308" w:type="pct"/>
            <w:tcBorders>
              <w:right w:val="nil"/>
            </w:tcBorders>
          </w:tcPr>
          <w:p w14:paraId="12054F02" w14:textId="2D122351"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1395</w:t>
            </w:r>
          </w:p>
          <w:p w14:paraId="70B4C2EF" w14:textId="77777777"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(21%)</w:t>
            </w:r>
          </w:p>
        </w:tc>
        <w:tc>
          <w:tcPr>
            <w:tcW w:w="349" w:type="pct"/>
            <w:tcBorders>
              <w:top w:val="nil"/>
              <w:left w:val="nil"/>
              <w:bottom w:val="nil"/>
            </w:tcBorders>
          </w:tcPr>
          <w:p w14:paraId="61A74867" w14:textId="78CDCD3B"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6685</w:t>
            </w:r>
          </w:p>
          <w:p w14:paraId="699181BD" w14:textId="13738E37"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(100%)</w:t>
            </w:r>
          </w:p>
        </w:tc>
        <w:tc>
          <w:tcPr>
            <w:tcW w:w="308" w:type="pct"/>
            <w:tcBorders>
              <w:top w:val="nil"/>
              <w:bottom w:val="nil"/>
            </w:tcBorders>
          </w:tcPr>
          <w:p w14:paraId="0E2B2633" w14:textId="6C2CB78D"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1785</w:t>
            </w:r>
          </w:p>
          <w:p w14:paraId="286533A4" w14:textId="72545B6C"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(27%)</w:t>
            </w:r>
          </w:p>
        </w:tc>
        <w:tc>
          <w:tcPr>
            <w:tcW w:w="308" w:type="pct"/>
            <w:tcBorders>
              <w:top w:val="nil"/>
              <w:bottom w:val="nil"/>
            </w:tcBorders>
          </w:tcPr>
          <w:p w14:paraId="4D7AEE7F" w14:textId="7DF12958"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1673</w:t>
            </w:r>
          </w:p>
          <w:p w14:paraId="001C68C4" w14:textId="77777777"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(25%)</w:t>
            </w:r>
          </w:p>
        </w:tc>
        <w:tc>
          <w:tcPr>
            <w:tcW w:w="350" w:type="pct"/>
            <w:tcBorders>
              <w:top w:val="nil"/>
              <w:bottom w:val="nil"/>
            </w:tcBorders>
          </w:tcPr>
          <w:p w14:paraId="5CEBC686" w14:textId="5C2CA11B"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478</w:t>
            </w:r>
          </w:p>
          <w:p w14:paraId="5C2BD9AC" w14:textId="37C07B98"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(7%)</w:t>
            </w:r>
          </w:p>
        </w:tc>
        <w:tc>
          <w:tcPr>
            <w:tcW w:w="316" w:type="pct"/>
            <w:tcBorders>
              <w:top w:val="nil"/>
              <w:bottom w:val="nil"/>
            </w:tcBorders>
          </w:tcPr>
          <w:p w14:paraId="194A7F4B" w14:textId="64E05872"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620</w:t>
            </w:r>
          </w:p>
          <w:p w14:paraId="5A02119F" w14:textId="65469318"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(9%)</w:t>
            </w:r>
          </w:p>
        </w:tc>
        <w:tc>
          <w:tcPr>
            <w:tcW w:w="313" w:type="pct"/>
            <w:tcBorders>
              <w:top w:val="nil"/>
              <w:bottom w:val="nil"/>
            </w:tcBorders>
          </w:tcPr>
          <w:p w14:paraId="1C6AF581" w14:textId="67F72775"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1304</w:t>
            </w:r>
          </w:p>
          <w:p w14:paraId="4E590930" w14:textId="3244D795"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(20%)</w:t>
            </w:r>
          </w:p>
        </w:tc>
        <w:tc>
          <w:tcPr>
            <w:tcW w:w="306" w:type="pct"/>
            <w:tcBorders>
              <w:top w:val="nil"/>
              <w:bottom w:val="nil"/>
            </w:tcBorders>
          </w:tcPr>
          <w:p w14:paraId="48C26089" w14:textId="2DF7A78F"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825</w:t>
            </w:r>
          </w:p>
          <w:p w14:paraId="63FE4966" w14:textId="77777777"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(12%)</w:t>
            </w:r>
          </w:p>
        </w:tc>
      </w:tr>
      <w:tr w:rsidR="00641D47" w:rsidRPr="000B5ADA" w14:paraId="2C1B12EC" w14:textId="77777777" w:rsidTr="00547500">
        <w:tc>
          <w:tcPr>
            <w:tcW w:w="498" w:type="pct"/>
          </w:tcPr>
          <w:p w14:paraId="5AE540FC" w14:textId="77777777" w:rsidR="00641D47" w:rsidRPr="00856A13" w:rsidRDefault="00641D47" w:rsidP="00856A13">
            <w:pPr>
              <w:rPr>
                <w:rFonts w:ascii="Times New Roman" w:hAnsi="Times New Roman" w:cs="Times New Roman"/>
                <w:sz w:val="24"/>
                <w:szCs w:val="24"/>
              </w:rPr>
            </w:pPr>
            <w:r w:rsidRPr="00856A13">
              <w:rPr>
                <w:rFonts w:ascii="Times New Roman" w:hAnsi="Times New Roman" w:cs="Times New Roman"/>
                <w:sz w:val="24"/>
                <w:szCs w:val="24"/>
              </w:rPr>
              <w:t>2</w:t>
            </w:r>
          </w:p>
        </w:tc>
        <w:tc>
          <w:tcPr>
            <w:tcW w:w="349" w:type="pct"/>
          </w:tcPr>
          <w:p w14:paraId="27FAF8BD" w14:textId="085B1997"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4235</w:t>
            </w:r>
          </w:p>
          <w:p w14:paraId="6225216E" w14:textId="3319CF47"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(100%)</w:t>
            </w:r>
          </w:p>
        </w:tc>
        <w:tc>
          <w:tcPr>
            <w:tcW w:w="308" w:type="pct"/>
          </w:tcPr>
          <w:p w14:paraId="458070B2" w14:textId="306AD0A2"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817</w:t>
            </w:r>
          </w:p>
          <w:p w14:paraId="6B70408B" w14:textId="49263C3E"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(19%)</w:t>
            </w:r>
          </w:p>
        </w:tc>
        <w:tc>
          <w:tcPr>
            <w:tcW w:w="308" w:type="pct"/>
          </w:tcPr>
          <w:p w14:paraId="4C68F334" w14:textId="09BA4903"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856</w:t>
            </w:r>
          </w:p>
          <w:p w14:paraId="71470281" w14:textId="77777777"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(20%)</w:t>
            </w:r>
          </w:p>
        </w:tc>
        <w:tc>
          <w:tcPr>
            <w:tcW w:w="350" w:type="pct"/>
          </w:tcPr>
          <w:p w14:paraId="4C380F4A" w14:textId="03D57570"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247</w:t>
            </w:r>
          </w:p>
          <w:p w14:paraId="1DAF709D" w14:textId="77777777"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(6%)</w:t>
            </w:r>
          </w:p>
        </w:tc>
        <w:tc>
          <w:tcPr>
            <w:tcW w:w="316" w:type="pct"/>
          </w:tcPr>
          <w:p w14:paraId="6E7FEBA2" w14:textId="3C476D9E"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331</w:t>
            </w:r>
          </w:p>
          <w:p w14:paraId="3C7F9353" w14:textId="77777777"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(8%)</w:t>
            </w:r>
          </w:p>
        </w:tc>
        <w:tc>
          <w:tcPr>
            <w:tcW w:w="313" w:type="pct"/>
          </w:tcPr>
          <w:p w14:paraId="0543992B" w14:textId="44C1E38A"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948</w:t>
            </w:r>
          </w:p>
          <w:p w14:paraId="0D57BB13" w14:textId="2BBA4FD5"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(22%)</w:t>
            </w:r>
          </w:p>
        </w:tc>
        <w:tc>
          <w:tcPr>
            <w:tcW w:w="308" w:type="pct"/>
            <w:tcBorders>
              <w:right w:val="nil"/>
            </w:tcBorders>
          </w:tcPr>
          <w:p w14:paraId="79B08112" w14:textId="70644F4C"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1035</w:t>
            </w:r>
          </w:p>
          <w:p w14:paraId="03548016" w14:textId="72880A22"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(25%)</w:t>
            </w:r>
          </w:p>
        </w:tc>
        <w:tc>
          <w:tcPr>
            <w:tcW w:w="349" w:type="pct"/>
            <w:tcBorders>
              <w:top w:val="nil"/>
              <w:left w:val="nil"/>
              <w:bottom w:val="nil"/>
            </w:tcBorders>
          </w:tcPr>
          <w:p w14:paraId="5BC278DF" w14:textId="009D29C4"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4231</w:t>
            </w:r>
          </w:p>
          <w:p w14:paraId="4EA3FBA6" w14:textId="156F40E9"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(100%)</w:t>
            </w:r>
          </w:p>
        </w:tc>
        <w:tc>
          <w:tcPr>
            <w:tcW w:w="308" w:type="pct"/>
            <w:tcBorders>
              <w:top w:val="nil"/>
              <w:bottom w:val="nil"/>
            </w:tcBorders>
          </w:tcPr>
          <w:p w14:paraId="03F9EAB9" w14:textId="50782EE3"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926</w:t>
            </w:r>
          </w:p>
          <w:p w14:paraId="25AE5F66" w14:textId="5F531319"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(22%)</w:t>
            </w:r>
          </w:p>
        </w:tc>
        <w:tc>
          <w:tcPr>
            <w:tcW w:w="308" w:type="pct"/>
            <w:tcBorders>
              <w:top w:val="nil"/>
              <w:bottom w:val="nil"/>
            </w:tcBorders>
          </w:tcPr>
          <w:p w14:paraId="2D8E9BA1" w14:textId="28F3E6AA"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1155</w:t>
            </w:r>
          </w:p>
          <w:p w14:paraId="52F54594" w14:textId="77777777"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(27%)</w:t>
            </w:r>
          </w:p>
        </w:tc>
        <w:tc>
          <w:tcPr>
            <w:tcW w:w="350" w:type="pct"/>
            <w:tcBorders>
              <w:top w:val="nil"/>
              <w:bottom w:val="nil"/>
            </w:tcBorders>
          </w:tcPr>
          <w:p w14:paraId="267B33A8" w14:textId="7A030403"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322</w:t>
            </w:r>
          </w:p>
          <w:p w14:paraId="5F79754B" w14:textId="77777777"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(8%)</w:t>
            </w:r>
          </w:p>
        </w:tc>
        <w:tc>
          <w:tcPr>
            <w:tcW w:w="316" w:type="pct"/>
            <w:tcBorders>
              <w:top w:val="nil"/>
              <w:bottom w:val="nil"/>
            </w:tcBorders>
          </w:tcPr>
          <w:p w14:paraId="5195A01A" w14:textId="6D1D5F7F"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410</w:t>
            </w:r>
          </w:p>
          <w:p w14:paraId="742BE7D3" w14:textId="77777777"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(10%)</w:t>
            </w:r>
          </w:p>
        </w:tc>
        <w:tc>
          <w:tcPr>
            <w:tcW w:w="313" w:type="pct"/>
            <w:tcBorders>
              <w:top w:val="nil"/>
              <w:bottom w:val="nil"/>
            </w:tcBorders>
          </w:tcPr>
          <w:p w14:paraId="53697673" w14:textId="6F39E727"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909</w:t>
            </w:r>
          </w:p>
          <w:p w14:paraId="0FF1E9BB" w14:textId="42C8BE3B"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(21%)</w:t>
            </w:r>
          </w:p>
        </w:tc>
        <w:tc>
          <w:tcPr>
            <w:tcW w:w="306" w:type="pct"/>
            <w:tcBorders>
              <w:top w:val="nil"/>
              <w:bottom w:val="nil"/>
            </w:tcBorders>
          </w:tcPr>
          <w:p w14:paraId="4EA05724" w14:textId="25C93617"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509</w:t>
            </w:r>
          </w:p>
          <w:p w14:paraId="783BE05C" w14:textId="1174FAD8"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(12%)</w:t>
            </w:r>
          </w:p>
        </w:tc>
      </w:tr>
      <w:tr w:rsidR="00641D47" w:rsidRPr="000B5ADA" w14:paraId="1AC3CB64" w14:textId="77777777" w:rsidTr="00547500">
        <w:tc>
          <w:tcPr>
            <w:tcW w:w="498" w:type="pct"/>
          </w:tcPr>
          <w:p w14:paraId="25B1B7FC" w14:textId="77777777" w:rsidR="00641D47" w:rsidRPr="00856A13" w:rsidRDefault="00641D47" w:rsidP="00856A13">
            <w:pPr>
              <w:rPr>
                <w:rFonts w:ascii="Times New Roman" w:hAnsi="Times New Roman" w:cs="Times New Roman"/>
                <w:sz w:val="24"/>
                <w:szCs w:val="24"/>
              </w:rPr>
            </w:pPr>
            <w:r w:rsidRPr="00856A13">
              <w:rPr>
                <w:rFonts w:ascii="Times New Roman" w:hAnsi="Times New Roman" w:cs="Times New Roman"/>
                <w:sz w:val="24"/>
                <w:szCs w:val="24"/>
              </w:rPr>
              <w:t>3</w:t>
            </w:r>
          </w:p>
        </w:tc>
        <w:tc>
          <w:tcPr>
            <w:tcW w:w="349" w:type="pct"/>
          </w:tcPr>
          <w:p w14:paraId="2DEC06A1" w14:textId="4C25E578"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1834</w:t>
            </w:r>
          </w:p>
          <w:p w14:paraId="52C71E49" w14:textId="0BCDF9FC"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(100%)</w:t>
            </w:r>
          </w:p>
        </w:tc>
        <w:tc>
          <w:tcPr>
            <w:tcW w:w="308" w:type="pct"/>
          </w:tcPr>
          <w:p w14:paraId="3BE1C185" w14:textId="28D77574"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356</w:t>
            </w:r>
          </w:p>
          <w:p w14:paraId="5EC9CD7A" w14:textId="711DBAD9"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(19%)</w:t>
            </w:r>
          </w:p>
        </w:tc>
        <w:tc>
          <w:tcPr>
            <w:tcW w:w="308" w:type="pct"/>
          </w:tcPr>
          <w:p w14:paraId="7EDCAA11" w14:textId="5D00776F"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389</w:t>
            </w:r>
          </w:p>
          <w:p w14:paraId="72754BD4" w14:textId="77777777"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(21%)</w:t>
            </w:r>
          </w:p>
        </w:tc>
        <w:tc>
          <w:tcPr>
            <w:tcW w:w="350" w:type="pct"/>
          </w:tcPr>
          <w:p w14:paraId="18EAF563" w14:textId="7F9CA78F"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95</w:t>
            </w:r>
          </w:p>
          <w:p w14:paraId="08D483B3" w14:textId="77777777"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(5%)</w:t>
            </w:r>
          </w:p>
        </w:tc>
        <w:tc>
          <w:tcPr>
            <w:tcW w:w="316" w:type="pct"/>
          </w:tcPr>
          <w:p w14:paraId="5BCD2E5C" w14:textId="041ECB56"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123</w:t>
            </w:r>
          </w:p>
          <w:p w14:paraId="6978726F" w14:textId="4557A215"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(7%)</w:t>
            </w:r>
          </w:p>
        </w:tc>
        <w:tc>
          <w:tcPr>
            <w:tcW w:w="313" w:type="pct"/>
          </w:tcPr>
          <w:p w14:paraId="4CCB058F" w14:textId="29CA87CA"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354</w:t>
            </w:r>
          </w:p>
          <w:p w14:paraId="23A114BF" w14:textId="525040D8"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(20%)</w:t>
            </w:r>
          </w:p>
        </w:tc>
        <w:tc>
          <w:tcPr>
            <w:tcW w:w="308" w:type="pct"/>
            <w:tcBorders>
              <w:right w:val="nil"/>
            </w:tcBorders>
          </w:tcPr>
          <w:p w14:paraId="75A59609" w14:textId="6BE6A275"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517</w:t>
            </w:r>
          </w:p>
          <w:p w14:paraId="6C79CF61" w14:textId="4FFBAD2C"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(28%)</w:t>
            </w:r>
          </w:p>
        </w:tc>
        <w:tc>
          <w:tcPr>
            <w:tcW w:w="349" w:type="pct"/>
            <w:tcBorders>
              <w:top w:val="nil"/>
              <w:left w:val="nil"/>
              <w:bottom w:val="nil"/>
            </w:tcBorders>
          </w:tcPr>
          <w:p w14:paraId="18159CAC" w14:textId="5C43FBCB"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1840</w:t>
            </w:r>
          </w:p>
          <w:p w14:paraId="102843A3" w14:textId="45F79F94"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(100%)</w:t>
            </w:r>
          </w:p>
        </w:tc>
        <w:tc>
          <w:tcPr>
            <w:tcW w:w="308" w:type="pct"/>
            <w:tcBorders>
              <w:top w:val="nil"/>
              <w:bottom w:val="nil"/>
            </w:tcBorders>
          </w:tcPr>
          <w:p w14:paraId="73B76CD3" w14:textId="4E46BEF7"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445</w:t>
            </w:r>
          </w:p>
          <w:p w14:paraId="5ED6C5B9" w14:textId="444C77E5"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(24%)</w:t>
            </w:r>
          </w:p>
        </w:tc>
        <w:tc>
          <w:tcPr>
            <w:tcW w:w="308" w:type="pct"/>
            <w:tcBorders>
              <w:top w:val="nil"/>
              <w:bottom w:val="nil"/>
            </w:tcBorders>
          </w:tcPr>
          <w:p w14:paraId="706C39C6" w14:textId="53275D7F"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489</w:t>
            </w:r>
          </w:p>
          <w:p w14:paraId="02F14C88" w14:textId="5751DFC5"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(27%)</w:t>
            </w:r>
          </w:p>
        </w:tc>
        <w:tc>
          <w:tcPr>
            <w:tcW w:w="350" w:type="pct"/>
            <w:tcBorders>
              <w:top w:val="nil"/>
              <w:bottom w:val="nil"/>
            </w:tcBorders>
          </w:tcPr>
          <w:p w14:paraId="7E11AA96" w14:textId="702DCE6D"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138</w:t>
            </w:r>
          </w:p>
          <w:p w14:paraId="06CA2AA5" w14:textId="6495F3E7"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(7%)</w:t>
            </w:r>
          </w:p>
        </w:tc>
        <w:tc>
          <w:tcPr>
            <w:tcW w:w="316" w:type="pct"/>
            <w:tcBorders>
              <w:top w:val="nil"/>
              <w:bottom w:val="nil"/>
            </w:tcBorders>
          </w:tcPr>
          <w:p w14:paraId="14D2A096" w14:textId="64A3DEA2"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140</w:t>
            </w:r>
          </w:p>
          <w:p w14:paraId="6F674726" w14:textId="25358514"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(8%)</w:t>
            </w:r>
          </w:p>
        </w:tc>
        <w:tc>
          <w:tcPr>
            <w:tcW w:w="313" w:type="pct"/>
            <w:tcBorders>
              <w:top w:val="nil"/>
              <w:bottom w:val="nil"/>
            </w:tcBorders>
          </w:tcPr>
          <w:p w14:paraId="68216088" w14:textId="1C6360EE"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352</w:t>
            </w:r>
          </w:p>
          <w:p w14:paraId="6381389E" w14:textId="397F61B2"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(19%)</w:t>
            </w:r>
          </w:p>
        </w:tc>
        <w:tc>
          <w:tcPr>
            <w:tcW w:w="306" w:type="pct"/>
            <w:tcBorders>
              <w:top w:val="nil"/>
              <w:bottom w:val="nil"/>
            </w:tcBorders>
          </w:tcPr>
          <w:p w14:paraId="6F65DEDC" w14:textId="76117CD5"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277</w:t>
            </w:r>
          </w:p>
          <w:p w14:paraId="3223997B" w14:textId="64EEBE4F"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(15%)</w:t>
            </w:r>
          </w:p>
        </w:tc>
      </w:tr>
      <w:tr w:rsidR="00641D47" w:rsidRPr="000B5ADA" w14:paraId="370451EB" w14:textId="77777777" w:rsidTr="004B145E">
        <w:trPr>
          <w:trHeight w:val="105"/>
        </w:trPr>
        <w:tc>
          <w:tcPr>
            <w:tcW w:w="498" w:type="pct"/>
          </w:tcPr>
          <w:p w14:paraId="645E8EA6" w14:textId="77777777" w:rsidR="00641D47" w:rsidRPr="00856A13" w:rsidRDefault="00641D47" w:rsidP="00856A13">
            <w:pPr>
              <w:ind w:left="284" w:hanging="284"/>
              <w:rPr>
                <w:rFonts w:ascii="Times New Roman" w:hAnsi="Times New Roman" w:cs="Times New Roman"/>
                <w:sz w:val="24"/>
                <w:szCs w:val="24"/>
              </w:rPr>
            </w:pPr>
            <w:r w:rsidRPr="00856A13">
              <w:rPr>
                <w:rFonts w:ascii="Times New Roman" w:hAnsi="Times New Roman" w:cs="Times New Roman"/>
                <w:sz w:val="24"/>
                <w:szCs w:val="24"/>
              </w:rPr>
              <w:t>4 or more</w:t>
            </w:r>
          </w:p>
        </w:tc>
        <w:tc>
          <w:tcPr>
            <w:tcW w:w="349" w:type="pct"/>
          </w:tcPr>
          <w:p w14:paraId="1A934F8C" w14:textId="58E22E4A"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886</w:t>
            </w:r>
          </w:p>
          <w:p w14:paraId="205F6E26" w14:textId="196C01C5"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(100%)</w:t>
            </w:r>
          </w:p>
        </w:tc>
        <w:tc>
          <w:tcPr>
            <w:tcW w:w="308" w:type="pct"/>
          </w:tcPr>
          <w:p w14:paraId="08117BCE" w14:textId="1B84D0A9"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167</w:t>
            </w:r>
          </w:p>
          <w:p w14:paraId="21C732B4" w14:textId="05EE28F2"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(19%)</w:t>
            </w:r>
          </w:p>
        </w:tc>
        <w:tc>
          <w:tcPr>
            <w:tcW w:w="308" w:type="pct"/>
          </w:tcPr>
          <w:p w14:paraId="71F0E4F3" w14:textId="79125424"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204</w:t>
            </w:r>
          </w:p>
          <w:p w14:paraId="418C3C02" w14:textId="11DBCA9C"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(23%)</w:t>
            </w:r>
          </w:p>
        </w:tc>
        <w:tc>
          <w:tcPr>
            <w:tcW w:w="350" w:type="pct"/>
          </w:tcPr>
          <w:p w14:paraId="3BE6EAC6" w14:textId="6F09C274"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51</w:t>
            </w:r>
          </w:p>
          <w:p w14:paraId="24C983CD" w14:textId="77777777"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(6%)</w:t>
            </w:r>
          </w:p>
        </w:tc>
        <w:tc>
          <w:tcPr>
            <w:tcW w:w="316" w:type="pct"/>
          </w:tcPr>
          <w:p w14:paraId="61D20917" w14:textId="1576B19E"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59</w:t>
            </w:r>
          </w:p>
          <w:p w14:paraId="51B3AB58" w14:textId="34080770"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(6%)</w:t>
            </w:r>
          </w:p>
        </w:tc>
        <w:tc>
          <w:tcPr>
            <w:tcW w:w="313" w:type="pct"/>
          </w:tcPr>
          <w:p w14:paraId="74C12FB3" w14:textId="682154EF"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141</w:t>
            </w:r>
          </w:p>
          <w:p w14:paraId="324FD2F9" w14:textId="5354D068"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(16%)</w:t>
            </w:r>
          </w:p>
        </w:tc>
        <w:tc>
          <w:tcPr>
            <w:tcW w:w="308" w:type="pct"/>
            <w:tcBorders>
              <w:right w:val="nil"/>
            </w:tcBorders>
          </w:tcPr>
          <w:p w14:paraId="3B5D787E" w14:textId="3EB4DC21"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263</w:t>
            </w:r>
          </w:p>
          <w:p w14:paraId="0BE4520B" w14:textId="6700951B"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(30%)</w:t>
            </w:r>
          </w:p>
        </w:tc>
        <w:tc>
          <w:tcPr>
            <w:tcW w:w="349" w:type="pct"/>
            <w:tcBorders>
              <w:top w:val="nil"/>
              <w:left w:val="nil"/>
              <w:bottom w:val="nil"/>
            </w:tcBorders>
          </w:tcPr>
          <w:p w14:paraId="512C226C" w14:textId="454C647F"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888</w:t>
            </w:r>
          </w:p>
          <w:p w14:paraId="25316C71" w14:textId="086EE83D"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(100%)</w:t>
            </w:r>
          </w:p>
        </w:tc>
        <w:tc>
          <w:tcPr>
            <w:tcW w:w="308" w:type="pct"/>
            <w:tcBorders>
              <w:top w:val="nil"/>
              <w:bottom w:val="nil"/>
            </w:tcBorders>
          </w:tcPr>
          <w:p w14:paraId="7419F168" w14:textId="1D011DBA"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231</w:t>
            </w:r>
          </w:p>
          <w:p w14:paraId="224F1220" w14:textId="03431DFF"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(26%)</w:t>
            </w:r>
          </w:p>
        </w:tc>
        <w:tc>
          <w:tcPr>
            <w:tcW w:w="308" w:type="pct"/>
            <w:tcBorders>
              <w:top w:val="nil"/>
              <w:bottom w:val="nil"/>
            </w:tcBorders>
          </w:tcPr>
          <w:p w14:paraId="4E772C77" w14:textId="3B201BEF"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240</w:t>
            </w:r>
          </w:p>
          <w:p w14:paraId="4CF1BF13" w14:textId="77777777"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(27%)</w:t>
            </w:r>
          </w:p>
        </w:tc>
        <w:tc>
          <w:tcPr>
            <w:tcW w:w="350" w:type="pct"/>
            <w:tcBorders>
              <w:top w:val="nil"/>
              <w:bottom w:val="nil"/>
            </w:tcBorders>
          </w:tcPr>
          <w:p w14:paraId="713C20AE" w14:textId="7BCF4DEF"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58</w:t>
            </w:r>
          </w:p>
          <w:p w14:paraId="2ABE98D1" w14:textId="77777777"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(7%)</w:t>
            </w:r>
          </w:p>
        </w:tc>
        <w:tc>
          <w:tcPr>
            <w:tcW w:w="316" w:type="pct"/>
            <w:tcBorders>
              <w:top w:val="nil"/>
              <w:bottom w:val="nil"/>
            </w:tcBorders>
          </w:tcPr>
          <w:p w14:paraId="6CF94917" w14:textId="6D4738EA"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55</w:t>
            </w:r>
          </w:p>
          <w:p w14:paraId="3275D5EB" w14:textId="77777777"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(6%)</w:t>
            </w:r>
          </w:p>
        </w:tc>
        <w:tc>
          <w:tcPr>
            <w:tcW w:w="313" w:type="pct"/>
            <w:tcBorders>
              <w:top w:val="nil"/>
              <w:bottom w:val="nil"/>
            </w:tcBorders>
          </w:tcPr>
          <w:p w14:paraId="6D9C54D6" w14:textId="447CCF29"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157</w:t>
            </w:r>
          </w:p>
          <w:p w14:paraId="216F85FD" w14:textId="49C5F874"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(18%)</w:t>
            </w:r>
          </w:p>
        </w:tc>
        <w:tc>
          <w:tcPr>
            <w:tcW w:w="306" w:type="pct"/>
            <w:tcBorders>
              <w:top w:val="nil"/>
              <w:bottom w:val="nil"/>
            </w:tcBorders>
          </w:tcPr>
          <w:p w14:paraId="4E73F248" w14:textId="1BE00A24"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146</w:t>
            </w:r>
          </w:p>
          <w:p w14:paraId="512296E9" w14:textId="0C30101D" w:rsidR="00641D47" w:rsidRPr="000B5ADA" w:rsidRDefault="00641D47" w:rsidP="00B24133">
            <w:pPr>
              <w:jc w:val="center"/>
              <w:rPr>
                <w:rFonts w:ascii="Times New Roman" w:hAnsi="Times New Roman" w:cs="Times New Roman"/>
                <w:sz w:val="24"/>
                <w:szCs w:val="24"/>
              </w:rPr>
            </w:pPr>
            <w:r w:rsidRPr="000B5ADA">
              <w:rPr>
                <w:rFonts w:ascii="Times New Roman" w:hAnsi="Times New Roman" w:cs="Times New Roman"/>
                <w:sz w:val="24"/>
                <w:szCs w:val="24"/>
              </w:rPr>
              <w:t>(16%)</w:t>
            </w:r>
          </w:p>
        </w:tc>
      </w:tr>
      <w:tr w:rsidR="00641D47" w:rsidRPr="000B5ADA" w14:paraId="0BF39059" w14:textId="77777777" w:rsidTr="004B145E">
        <w:trPr>
          <w:trHeight w:val="105"/>
        </w:trPr>
        <w:tc>
          <w:tcPr>
            <w:tcW w:w="498" w:type="pct"/>
          </w:tcPr>
          <w:p w14:paraId="50F58F98" w14:textId="3B031D67" w:rsidR="00641D47" w:rsidRPr="00856A13" w:rsidRDefault="00641D47" w:rsidP="00856A13">
            <w:pPr>
              <w:ind w:left="284" w:hanging="284"/>
              <w:rPr>
                <w:rFonts w:ascii="Times New Roman" w:hAnsi="Times New Roman" w:cs="Times New Roman"/>
              </w:rPr>
            </w:pPr>
            <w:r>
              <w:rPr>
                <w:rFonts w:ascii="Times New Roman" w:hAnsi="Times New Roman" w:cs="Times New Roman"/>
              </w:rPr>
              <w:t>Birth Order</w:t>
            </w:r>
          </w:p>
        </w:tc>
        <w:tc>
          <w:tcPr>
            <w:tcW w:w="349" w:type="pct"/>
          </w:tcPr>
          <w:p w14:paraId="7792AD61" w14:textId="77777777" w:rsidR="00641D47" w:rsidRPr="000B5ADA" w:rsidRDefault="00641D47" w:rsidP="00B24133">
            <w:pPr>
              <w:jc w:val="center"/>
              <w:rPr>
                <w:rFonts w:ascii="Times New Roman" w:hAnsi="Times New Roman" w:cs="Times New Roman"/>
              </w:rPr>
            </w:pPr>
          </w:p>
        </w:tc>
        <w:tc>
          <w:tcPr>
            <w:tcW w:w="308" w:type="pct"/>
          </w:tcPr>
          <w:p w14:paraId="51126968" w14:textId="77777777" w:rsidR="00641D47" w:rsidRPr="000B5ADA" w:rsidRDefault="00641D47" w:rsidP="00B24133">
            <w:pPr>
              <w:jc w:val="center"/>
              <w:rPr>
                <w:rFonts w:ascii="Times New Roman" w:hAnsi="Times New Roman" w:cs="Times New Roman"/>
              </w:rPr>
            </w:pPr>
          </w:p>
        </w:tc>
        <w:tc>
          <w:tcPr>
            <w:tcW w:w="308" w:type="pct"/>
          </w:tcPr>
          <w:p w14:paraId="4A62AEB2" w14:textId="77777777" w:rsidR="00641D47" w:rsidRPr="000B5ADA" w:rsidRDefault="00641D47" w:rsidP="00B24133">
            <w:pPr>
              <w:jc w:val="center"/>
              <w:rPr>
                <w:rFonts w:ascii="Times New Roman" w:hAnsi="Times New Roman" w:cs="Times New Roman"/>
              </w:rPr>
            </w:pPr>
          </w:p>
        </w:tc>
        <w:tc>
          <w:tcPr>
            <w:tcW w:w="350" w:type="pct"/>
          </w:tcPr>
          <w:p w14:paraId="46D4BC6E" w14:textId="77777777" w:rsidR="00641D47" w:rsidRPr="000B5ADA" w:rsidRDefault="00641D47" w:rsidP="00B24133">
            <w:pPr>
              <w:jc w:val="center"/>
              <w:rPr>
                <w:rFonts w:ascii="Times New Roman" w:hAnsi="Times New Roman" w:cs="Times New Roman"/>
              </w:rPr>
            </w:pPr>
          </w:p>
        </w:tc>
        <w:tc>
          <w:tcPr>
            <w:tcW w:w="316" w:type="pct"/>
          </w:tcPr>
          <w:p w14:paraId="6A4D92AA" w14:textId="77777777" w:rsidR="00641D47" w:rsidRPr="000B5ADA" w:rsidRDefault="00641D47" w:rsidP="00B24133">
            <w:pPr>
              <w:jc w:val="center"/>
              <w:rPr>
                <w:rFonts w:ascii="Times New Roman" w:hAnsi="Times New Roman" w:cs="Times New Roman"/>
              </w:rPr>
            </w:pPr>
          </w:p>
        </w:tc>
        <w:tc>
          <w:tcPr>
            <w:tcW w:w="313" w:type="pct"/>
          </w:tcPr>
          <w:p w14:paraId="3D006145" w14:textId="77777777" w:rsidR="00641D47" w:rsidRPr="000B5ADA" w:rsidRDefault="00641D47" w:rsidP="00B24133">
            <w:pPr>
              <w:jc w:val="center"/>
              <w:rPr>
                <w:rFonts w:ascii="Times New Roman" w:hAnsi="Times New Roman" w:cs="Times New Roman"/>
              </w:rPr>
            </w:pPr>
          </w:p>
        </w:tc>
        <w:tc>
          <w:tcPr>
            <w:tcW w:w="308" w:type="pct"/>
            <w:tcBorders>
              <w:right w:val="nil"/>
            </w:tcBorders>
          </w:tcPr>
          <w:p w14:paraId="52A061EB" w14:textId="77777777" w:rsidR="00641D47" w:rsidRPr="000B5ADA" w:rsidRDefault="00641D47" w:rsidP="00B24133">
            <w:pPr>
              <w:jc w:val="center"/>
              <w:rPr>
                <w:rFonts w:ascii="Times New Roman" w:hAnsi="Times New Roman" w:cs="Times New Roman"/>
              </w:rPr>
            </w:pPr>
          </w:p>
        </w:tc>
        <w:tc>
          <w:tcPr>
            <w:tcW w:w="349" w:type="pct"/>
            <w:tcBorders>
              <w:top w:val="nil"/>
              <w:left w:val="nil"/>
              <w:bottom w:val="nil"/>
            </w:tcBorders>
          </w:tcPr>
          <w:p w14:paraId="6DD943A5" w14:textId="77777777" w:rsidR="00641D47" w:rsidRPr="000B5ADA" w:rsidRDefault="00641D47" w:rsidP="00B24133">
            <w:pPr>
              <w:jc w:val="center"/>
              <w:rPr>
                <w:rFonts w:ascii="Times New Roman" w:hAnsi="Times New Roman" w:cs="Times New Roman"/>
              </w:rPr>
            </w:pPr>
          </w:p>
        </w:tc>
        <w:tc>
          <w:tcPr>
            <w:tcW w:w="308" w:type="pct"/>
            <w:tcBorders>
              <w:top w:val="nil"/>
              <w:bottom w:val="nil"/>
            </w:tcBorders>
          </w:tcPr>
          <w:p w14:paraId="4304F186" w14:textId="77777777" w:rsidR="00641D47" w:rsidRPr="000B5ADA" w:rsidRDefault="00641D47" w:rsidP="00B24133">
            <w:pPr>
              <w:jc w:val="center"/>
              <w:rPr>
                <w:rFonts w:ascii="Times New Roman" w:hAnsi="Times New Roman" w:cs="Times New Roman"/>
              </w:rPr>
            </w:pPr>
          </w:p>
        </w:tc>
        <w:tc>
          <w:tcPr>
            <w:tcW w:w="308" w:type="pct"/>
            <w:tcBorders>
              <w:top w:val="nil"/>
              <w:bottom w:val="nil"/>
            </w:tcBorders>
          </w:tcPr>
          <w:p w14:paraId="2FB280C4" w14:textId="77777777" w:rsidR="00641D47" w:rsidRPr="000B5ADA" w:rsidRDefault="00641D47" w:rsidP="00B24133">
            <w:pPr>
              <w:jc w:val="center"/>
              <w:rPr>
                <w:rFonts w:ascii="Times New Roman" w:hAnsi="Times New Roman" w:cs="Times New Roman"/>
              </w:rPr>
            </w:pPr>
          </w:p>
        </w:tc>
        <w:tc>
          <w:tcPr>
            <w:tcW w:w="350" w:type="pct"/>
            <w:tcBorders>
              <w:top w:val="nil"/>
              <w:bottom w:val="nil"/>
            </w:tcBorders>
          </w:tcPr>
          <w:p w14:paraId="6E02A5EF" w14:textId="77777777" w:rsidR="00641D47" w:rsidRPr="000B5ADA" w:rsidRDefault="00641D47" w:rsidP="00B24133">
            <w:pPr>
              <w:jc w:val="center"/>
              <w:rPr>
                <w:rFonts w:ascii="Times New Roman" w:hAnsi="Times New Roman" w:cs="Times New Roman"/>
              </w:rPr>
            </w:pPr>
          </w:p>
        </w:tc>
        <w:tc>
          <w:tcPr>
            <w:tcW w:w="316" w:type="pct"/>
            <w:tcBorders>
              <w:top w:val="nil"/>
              <w:bottom w:val="nil"/>
            </w:tcBorders>
          </w:tcPr>
          <w:p w14:paraId="76A4ADA5" w14:textId="77777777" w:rsidR="00641D47" w:rsidRPr="000B5ADA" w:rsidRDefault="00641D47" w:rsidP="00B24133">
            <w:pPr>
              <w:jc w:val="center"/>
              <w:rPr>
                <w:rFonts w:ascii="Times New Roman" w:hAnsi="Times New Roman" w:cs="Times New Roman"/>
              </w:rPr>
            </w:pPr>
          </w:p>
        </w:tc>
        <w:tc>
          <w:tcPr>
            <w:tcW w:w="313" w:type="pct"/>
            <w:tcBorders>
              <w:top w:val="nil"/>
              <w:bottom w:val="nil"/>
            </w:tcBorders>
          </w:tcPr>
          <w:p w14:paraId="26A67B78" w14:textId="77777777" w:rsidR="00641D47" w:rsidRPr="000B5ADA" w:rsidRDefault="00641D47" w:rsidP="00B24133">
            <w:pPr>
              <w:jc w:val="center"/>
              <w:rPr>
                <w:rFonts w:ascii="Times New Roman" w:hAnsi="Times New Roman" w:cs="Times New Roman"/>
              </w:rPr>
            </w:pPr>
          </w:p>
        </w:tc>
        <w:tc>
          <w:tcPr>
            <w:tcW w:w="306" w:type="pct"/>
            <w:tcBorders>
              <w:top w:val="nil"/>
              <w:bottom w:val="nil"/>
            </w:tcBorders>
          </w:tcPr>
          <w:p w14:paraId="5BDB6D0E" w14:textId="77777777" w:rsidR="00641D47" w:rsidRPr="000B5ADA" w:rsidRDefault="00641D47" w:rsidP="00B24133">
            <w:pPr>
              <w:jc w:val="center"/>
              <w:rPr>
                <w:rFonts w:ascii="Times New Roman" w:hAnsi="Times New Roman" w:cs="Times New Roman"/>
              </w:rPr>
            </w:pPr>
          </w:p>
        </w:tc>
      </w:tr>
      <w:tr w:rsidR="00641D47" w:rsidRPr="000B5ADA" w14:paraId="11C6CDFC" w14:textId="77777777" w:rsidTr="004B145E">
        <w:trPr>
          <w:trHeight w:val="105"/>
        </w:trPr>
        <w:tc>
          <w:tcPr>
            <w:tcW w:w="498" w:type="pct"/>
          </w:tcPr>
          <w:p w14:paraId="50D6A834" w14:textId="018BC812" w:rsidR="00641D47" w:rsidRPr="00856A13" w:rsidRDefault="00641D47" w:rsidP="00856A13">
            <w:pPr>
              <w:ind w:left="284" w:hanging="284"/>
              <w:rPr>
                <w:rFonts w:ascii="Times New Roman" w:hAnsi="Times New Roman" w:cs="Times New Roman"/>
              </w:rPr>
            </w:pPr>
            <w:r>
              <w:rPr>
                <w:rFonts w:ascii="Times New Roman" w:hAnsi="Times New Roman" w:cs="Times New Roman"/>
              </w:rPr>
              <w:t>1</w:t>
            </w:r>
            <w:r w:rsidRPr="004B145E">
              <w:rPr>
                <w:rFonts w:ascii="Times New Roman" w:hAnsi="Times New Roman" w:cs="Times New Roman"/>
                <w:vertAlign w:val="superscript"/>
              </w:rPr>
              <w:t>st</w:t>
            </w:r>
          </w:p>
        </w:tc>
        <w:tc>
          <w:tcPr>
            <w:tcW w:w="349" w:type="pct"/>
          </w:tcPr>
          <w:p w14:paraId="06365DFE" w14:textId="77777777" w:rsidR="00641D47" w:rsidRDefault="00641D47" w:rsidP="00B24133">
            <w:pPr>
              <w:jc w:val="center"/>
              <w:rPr>
                <w:rFonts w:ascii="Times New Roman" w:hAnsi="Times New Roman" w:cs="Times New Roman"/>
              </w:rPr>
            </w:pPr>
            <w:r>
              <w:rPr>
                <w:rFonts w:ascii="Times New Roman" w:hAnsi="Times New Roman" w:cs="Times New Roman"/>
              </w:rPr>
              <w:t>4790</w:t>
            </w:r>
          </w:p>
          <w:p w14:paraId="55FFB6C5" w14:textId="6EC095F6" w:rsidR="00641D47" w:rsidRPr="000B5ADA" w:rsidRDefault="00641D47" w:rsidP="00B24133">
            <w:pPr>
              <w:jc w:val="center"/>
              <w:rPr>
                <w:rFonts w:ascii="Times New Roman" w:hAnsi="Times New Roman" w:cs="Times New Roman"/>
              </w:rPr>
            </w:pPr>
            <w:r w:rsidRPr="000B5ADA">
              <w:rPr>
                <w:rFonts w:ascii="Times New Roman" w:hAnsi="Times New Roman" w:cs="Times New Roman"/>
                <w:sz w:val="24"/>
                <w:szCs w:val="24"/>
              </w:rPr>
              <w:t>(100%)</w:t>
            </w:r>
          </w:p>
        </w:tc>
        <w:tc>
          <w:tcPr>
            <w:tcW w:w="308" w:type="pct"/>
          </w:tcPr>
          <w:p w14:paraId="04A328F7" w14:textId="77777777" w:rsidR="00641D47" w:rsidRDefault="00641D47" w:rsidP="00B24133">
            <w:pPr>
              <w:jc w:val="center"/>
              <w:rPr>
                <w:rFonts w:ascii="Times New Roman" w:hAnsi="Times New Roman" w:cs="Times New Roman"/>
              </w:rPr>
            </w:pPr>
            <w:r>
              <w:rPr>
                <w:rFonts w:ascii="Times New Roman" w:hAnsi="Times New Roman" w:cs="Times New Roman"/>
              </w:rPr>
              <w:t>1187</w:t>
            </w:r>
          </w:p>
          <w:p w14:paraId="4E138246" w14:textId="24C25D5D" w:rsidR="00641D47" w:rsidRPr="000B5ADA" w:rsidRDefault="00641D47" w:rsidP="00B24133">
            <w:pPr>
              <w:jc w:val="center"/>
              <w:rPr>
                <w:rFonts w:ascii="Times New Roman" w:hAnsi="Times New Roman" w:cs="Times New Roman"/>
              </w:rPr>
            </w:pPr>
            <w:r>
              <w:rPr>
                <w:rFonts w:ascii="Times New Roman" w:hAnsi="Times New Roman" w:cs="Times New Roman"/>
              </w:rPr>
              <w:t>(25%)</w:t>
            </w:r>
          </w:p>
        </w:tc>
        <w:tc>
          <w:tcPr>
            <w:tcW w:w="308" w:type="pct"/>
          </w:tcPr>
          <w:p w14:paraId="172E431B" w14:textId="77777777" w:rsidR="00641D47" w:rsidRDefault="00641D47" w:rsidP="00B24133">
            <w:pPr>
              <w:jc w:val="center"/>
              <w:rPr>
                <w:rFonts w:ascii="Times New Roman" w:hAnsi="Times New Roman" w:cs="Times New Roman"/>
              </w:rPr>
            </w:pPr>
            <w:r>
              <w:rPr>
                <w:rFonts w:ascii="Times New Roman" w:hAnsi="Times New Roman" w:cs="Times New Roman"/>
              </w:rPr>
              <w:t>913</w:t>
            </w:r>
          </w:p>
          <w:p w14:paraId="5D79A80C" w14:textId="77222BBF" w:rsidR="00641D47" w:rsidRPr="000B5ADA" w:rsidRDefault="00641D47" w:rsidP="00B24133">
            <w:pPr>
              <w:jc w:val="center"/>
              <w:rPr>
                <w:rFonts w:ascii="Times New Roman" w:hAnsi="Times New Roman" w:cs="Times New Roman"/>
              </w:rPr>
            </w:pPr>
            <w:r>
              <w:rPr>
                <w:rFonts w:ascii="Times New Roman" w:hAnsi="Times New Roman" w:cs="Times New Roman"/>
              </w:rPr>
              <w:t>(19%)</w:t>
            </w:r>
          </w:p>
        </w:tc>
        <w:tc>
          <w:tcPr>
            <w:tcW w:w="350" w:type="pct"/>
          </w:tcPr>
          <w:p w14:paraId="74F52DE1" w14:textId="77777777" w:rsidR="00641D47" w:rsidRDefault="00641D47" w:rsidP="00B24133">
            <w:pPr>
              <w:jc w:val="center"/>
              <w:rPr>
                <w:rFonts w:ascii="Times New Roman" w:hAnsi="Times New Roman" w:cs="Times New Roman"/>
              </w:rPr>
            </w:pPr>
            <w:r>
              <w:rPr>
                <w:rFonts w:ascii="Times New Roman" w:hAnsi="Times New Roman" w:cs="Times New Roman"/>
              </w:rPr>
              <w:t>252</w:t>
            </w:r>
          </w:p>
          <w:p w14:paraId="1F30AE6D" w14:textId="753F9931" w:rsidR="00641D47" w:rsidRPr="000B5ADA" w:rsidRDefault="00641D47" w:rsidP="00B24133">
            <w:pPr>
              <w:jc w:val="center"/>
              <w:rPr>
                <w:rFonts w:ascii="Times New Roman" w:hAnsi="Times New Roman" w:cs="Times New Roman"/>
              </w:rPr>
            </w:pPr>
            <w:r>
              <w:rPr>
                <w:rFonts w:ascii="Times New Roman" w:hAnsi="Times New Roman" w:cs="Times New Roman"/>
              </w:rPr>
              <w:t>(5%)</w:t>
            </w:r>
          </w:p>
        </w:tc>
        <w:tc>
          <w:tcPr>
            <w:tcW w:w="316" w:type="pct"/>
          </w:tcPr>
          <w:p w14:paraId="24A239D6" w14:textId="77777777" w:rsidR="00641D47" w:rsidRDefault="00641D47" w:rsidP="00B24133">
            <w:pPr>
              <w:jc w:val="center"/>
              <w:rPr>
                <w:rFonts w:ascii="Times New Roman" w:hAnsi="Times New Roman" w:cs="Times New Roman"/>
              </w:rPr>
            </w:pPr>
            <w:r>
              <w:rPr>
                <w:rFonts w:ascii="Times New Roman" w:hAnsi="Times New Roman" w:cs="Times New Roman"/>
              </w:rPr>
              <w:t>321</w:t>
            </w:r>
          </w:p>
          <w:p w14:paraId="29A04BD0" w14:textId="7CC4D763" w:rsidR="00641D47" w:rsidRPr="000B5ADA" w:rsidRDefault="00641D47" w:rsidP="00B24133">
            <w:pPr>
              <w:jc w:val="center"/>
              <w:rPr>
                <w:rFonts w:ascii="Times New Roman" w:hAnsi="Times New Roman" w:cs="Times New Roman"/>
              </w:rPr>
            </w:pPr>
            <w:r>
              <w:rPr>
                <w:rFonts w:ascii="Times New Roman" w:hAnsi="Times New Roman" w:cs="Times New Roman"/>
              </w:rPr>
              <w:t>(7%)</w:t>
            </w:r>
          </w:p>
        </w:tc>
        <w:tc>
          <w:tcPr>
            <w:tcW w:w="313" w:type="pct"/>
          </w:tcPr>
          <w:p w14:paraId="1E762875" w14:textId="77777777" w:rsidR="00641D47" w:rsidRDefault="00641D47" w:rsidP="00B24133">
            <w:pPr>
              <w:jc w:val="center"/>
              <w:rPr>
                <w:rFonts w:ascii="Times New Roman" w:hAnsi="Times New Roman" w:cs="Times New Roman"/>
              </w:rPr>
            </w:pPr>
            <w:r>
              <w:rPr>
                <w:rFonts w:ascii="Times New Roman" w:hAnsi="Times New Roman" w:cs="Times New Roman"/>
              </w:rPr>
              <w:t>983</w:t>
            </w:r>
          </w:p>
          <w:p w14:paraId="05893798" w14:textId="6D2FE909" w:rsidR="00641D47" w:rsidRPr="000B5ADA" w:rsidRDefault="00641D47" w:rsidP="00B24133">
            <w:pPr>
              <w:jc w:val="center"/>
              <w:rPr>
                <w:rFonts w:ascii="Times New Roman" w:hAnsi="Times New Roman" w:cs="Times New Roman"/>
              </w:rPr>
            </w:pPr>
            <w:r>
              <w:rPr>
                <w:rFonts w:ascii="Times New Roman" w:hAnsi="Times New Roman" w:cs="Times New Roman"/>
              </w:rPr>
              <w:t>(21%)</w:t>
            </w:r>
          </w:p>
        </w:tc>
        <w:tc>
          <w:tcPr>
            <w:tcW w:w="308" w:type="pct"/>
            <w:tcBorders>
              <w:right w:val="nil"/>
            </w:tcBorders>
          </w:tcPr>
          <w:p w14:paraId="620BF6AD" w14:textId="77777777" w:rsidR="00641D47" w:rsidRDefault="00641D47" w:rsidP="00B24133">
            <w:pPr>
              <w:jc w:val="center"/>
              <w:rPr>
                <w:rFonts w:ascii="Times New Roman" w:hAnsi="Times New Roman" w:cs="Times New Roman"/>
              </w:rPr>
            </w:pPr>
            <w:r>
              <w:rPr>
                <w:rFonts w:ascii="Times New Roman" w:hAnsi="Times New Roman" w:cs="Times New Roman"/>
              </w:rPr>
              <w:t>1132</w:t>
            </w:r>
          </w:p>
          <w:p w14:paraId="7C266B34" w14:textId="391568BD" w:rsidR="00641D47" w:rsidRPr="000B5ADA" w:rsidRDefault="00641D47" w:rsidP="00B24133">
            <w:pPr>
              <w:jc w:val="center"/>
              <w:rPr>
                <w:rFonts w:ascii="Times New Roman" w:hAnsi="Times New Roman" w:cs="Times New Roman"/>
              </w:rPr>
            </w:pPr>
            <w:r>
              <w:rPr>
                <w:rFonts w:ascii="Times New Roman" w:hAnsi="Times New Roman" w:cs="Times New Roman"/>
              </w:rPr>
              <w:t>(23%)</w:t>
            </w:r>
          </w:p>
        </w:tc>
        <w:tc>
          <w:tcPr>
            <w:tcW w:w="349" w:type="pct"/>
            <w:tcBorders>
              <w:top w:val="nil"/>
              <w:left w:val="nil"/>
              <w:bottom w:val="nil"/>
            </w:tcBorders>
          </w:tcPr>
          <w:p w14:paraId="78D4F1A2" w14:textId="77777777" w:rsidR="00641D47" w:rsidRDefault="00641D47" w:rsidP="00B24133">
            <w:pPr>
              <w:jc w:val="center"/>
              <w:rPr>
                <w:rFonts w:ascii="Times New Roman" w:hAnsi="Times New Roman" w:cs="Times New Roman"/>
              </w:rPr>
            </w:pPr>
            <w:r>
              <w:rPr>
                <w:rFonts w:ascii="Times New Roman" w:hAnsi="Times New Roman" w:cs="Times New Roman"/>
              </w:rPr>
              <w:t>4821</w:t>
            </w:r>
          </w:p>
          <w:p w14:paraId="68EB9170" w14:textId="1C46D45B" w:rsidR="00641D47" w:rsidRPr="000B5ADA" w:rsidRDefault="00641D47" w:rsidP="00B24133">
            <w:pPr>
              <w:jc w:val="center"/>
              <w:rPr>
                <w:rFonts w:ascii="Times New Roman" w:hAnsi="Times New Roman" w:cs="Times New Roman"/>
              </w:rPr>
            </w:pPr>
            <w:r w:rsidRPr="000B5ADA">
              <w:rPr>
                <w:rFonts w:ascii="Times New Roman" w:hAnsi="Times New Roman" w:cs="Times New Roman"/>
                <w:sz w:val="24"/>
                <w:szCs w:val="24"/>
              </w:rPr>
              <w:t>(100%)</w:t>
            </w:r>
          </w:p>
        </w:tc>
        <w:tc>
          <w:tcPr>
            <w:tcW w:w="308" w:type="pct"/>
            <w:tcBorders>
              <w:top w:val="nil"/>
              <w:bottom w:val="nil"/>
            </w:tcBorders>
          </w:tcPr>
          <w:p w14:paraId="3897A0DB" w14:textId="77777777" w:rsidR="00641D47" w:rsidRDefault="00641D47" w:rsidP="00B24133">
            <w:pPr>
              <w:jc w:val="center"/>
              <w:rPr>
                <w:rFonts w:ascii="Times New Roman" w:hAnsi="Times New Roman" w:cs="Times New Roman"/>
              </w:rPr>
            </w:pPr>
            <w:r>
              <w:rPr>
                <w:rFonts w:ascii="Times New Roman" w:hAnsi="Times New Roman" w:cs="Times New Roman"/>
              </w:rPr>
              <w:t>1010</w:t>
            </w:r>
          </w:p>
          <w:p w14:paraId="30377717" w14:textId="6C8735D6" w:rsidR="00641D47" w:rsidRPr="000B5ADA" w:rsidRDefault="00641D47" w:rsidP="00B24133">
            <w:pPr>
              <w:jc w:val="center"/>
              <w:rPr>
                <w:rFonts w:ascii="Times New Roman" w:hAnsi="Times New Roman" w:cs="Times New Roman"/>
              </w:rPr>
            </w:pPr>
            <w:r>
              <w:rPr>
                <w:rFonts w:ascii="Times New Roman" w:hAnsi="Times New Roman" w:cs="Times New Roman"/>
              </w:rPr>
              <w:t>(21%)</w:t>
            </w:r>
          </w:p>
        </w:tc>
        <w:tc>
          <w:tcPr>
            <w:tcW w:w="308" w:type="pct"/>
            <w:tcBorders>
              <w:top w:val="nil"/>
              <w:bottom w:val="nil"/>
            </w:tcBorders>
          </w:tcPr>
          <w:p w14:paraId="1A293CEB" w14:textId="77777777" w:rsidR="00641D47" w:rsidRDefault="00641D47" w:rsidP="00B24133">
            <w:pPr>
              <w:jc w:val="center"/>
              <w:rPr>
                <w:rFonts w:ascii="Times New Roman" w:hAnsi="Times New Roman" w:cs="Times New Roman"/>
              </w:rPr>
            </w:pPr>
            <w:r>
              <w:rPr>
                <w:rFonts w:ascii="Times New Roman" w:hAnsi="Times New Roman" w:cs="Times New Roman"/>
              </w:rPr>
              <w:t>1206</w:t>
            </w:r>
          </w:p>
          <w:p w14:paraId="3B12C5AF" w14:textId="5BFC688E" w:rsidR="00641D47" w:rsidRDefault="00641D47" w:rsidP="00B24133">
            <w:pPr>
              <w:jc w:val="center"/>
              <w:rPr>
                <w:rFonts w:ascii="Times New Roman" w:hAnsi="Times New Roman" w:cs="Times New Roman"/>
              </w:rPr>
            </w:pPr>
            <w:r>
              <w:rPr>
                <w:rFonts w:ascii="Times New Roman" w:hAnsi="Times New Roman" w:cs="Times New Roman"/>
              </w:rPr>
              <w:t>(25%)</w:t>
            </w:r>
          </w:p>
          <w:p w14:paraId="5AE07B6E" w14:textId="1755CB00" w:rsidR="00641D47" w:rsidRPr="000B5ADA" w:rsidRDefault="00641D47" w:rsidP="00B24133">
            <w:pPr>
              <w:jc w:val="center"/>
              <w:rPr>
                <w:rFonts w:ascii="Times New Roman" w:hAnsi="Times New Roman" w:cs="Times New Roman"/>
              </w:rPr>
            </w:pPr>
          </w:p>
        </w:tc>
        <w:tc>
          <w:tcPr>
            <w:tcW w:w="350" w:type="pct"/>
            <w:tcBorders>
              <w:top w:val="nil"/>
              <w:bottom w:val="nil"/>
            </w:tcBorders>
          </w:tcPr>
          <w:p w14:paraId="7D4407EB" w14:textId="77777777" w:rsidR="00641D47" w:rsidRDefault="00641D47" w:rsidP="00B24133">
            <w:pPr>
              <w:jc w:val="center"/>
              <w:rPr>
                <w:rFonts w:ascii="Times New Roman" w:hAnsi="Times New Roman" w:cs="Times New Roman"/>
              </w:rPr>
            </w:pPr>
            <w:r>
              <w:rPr>
                <w:rFonts w:ascii="Times New Roman" w:hAnsi="Times New Roman" w:cs="Times New Roman"/>
              </w:rPr>
              <w:t>335</w:t>
            </w:r>
          </w:p>
          <w:p w14:paraId="70EC0F23" w14:textId="47CEB653" w:rsidR="00641D47" w:rsidRPr="000B5ADA" w:rsidRDefault="00641D47" w:rsidP="00B24133">
            <w:pPr>
              <w:jc w:val="center"/>
              <w:rPr>
                <w:rFonts w:ascii="Times New Roman" w:hAnsi="Times New Roman" w:cs="Times New Roman"/>
              </w:rPr>
            </w:pPr>
            <w:r>
              <w:rPr>
                <w:rFonts w:ascii="Times New Roman" w:hAnsi="Times New Roman" w:cs="Times New Roman"/>
              </w:rPr>
              <w:t>(7%)</w:t>
            </w:r>
          </w:p>
        </w:tc>
        <w:tc>
          <w:tcPr>
            <w:tcW w:w="316" w:type="pct"/>
            <w:tcBorders>
              <w:top w:val="nil"/>
              <w:bottom w:val="nil"/>
            </w:tcBorders>
          </w:tcPr>
          <w:p w14:paraId="603567A7" w14:textId="77777777" w:rsidR="00641D47" w:rsidRDefault="00641D47" w:rsidP="00B24133">
            <w:pPr>
              <w:jc w:val="center"/>
              <w:rPr>
                <w:rFonts w:ascii="Times New Roman" w:hAnsi="Times New Roman" w:cs="Times New Roman"/>
              </w:rPr>
            </w:pPr>
            <w:r>
              <w:rPr>
                <w:rFonts w:ascii="Times New Roman" w:hAnsi="Times New Roman" w:cs="Times New Roman"/>
              </w:rPr>
              <w:t>473</w:t>
            </w:r>
          </w:p>
          <w:p w14:paraId="2B0DAC4D" w14:textId="0596E6F9" w:rsidR="00641D47" w:rsidRPr="000B5ADA" w:rsidRDefault="00641D47" w:rsidP="00B24133">
            <w:pPr>
              <w:jc w:val="center"/>
              <w:rPr>
                <w:rFonts w:ascii="Times New Roman" w:hAnsi="Times New Roman" w:cs="Times New Roman"/>
              </w:rPr>
            </w:pPr>
            <w:r>
              <w:rPr>
                <w:rFonts w:ascii="Times New Roman" w:hAnsi="Times New Roman" w:cs="Times New Roman"/>
              </w:rPr>
              <w:t>(10%)</w:t>
            </w:r>
          </w:p>
        </w:tc>
        <w:tc>
          <w:tcPr>
            <w:tcW w:w="313" w:type="pct"/>
            <w:tcBorders>
              <w:top w:val="nil"/>
              <w:bottom w:val="nil"/>
            </w:tcBorders>
          </w:tcPr>
          <w:p w14:paraId="09278A72" w14:textId="77777777" w:rsidR="00641D47" w:rsidRDefault="00641D47" w:rsidP="00B24133">
            <w:pPr>
              <w:jc w:val="center"/>
              <w:rPr>
                <w:rFonts w:ascii="Times New Roman" w:hAnsi="Times New Roman" w:cs="Times New Roman"/>
              </w:rPr>
            </w:pPr>
            <w:r>
              <w:rPr>
                <w:rFonts w:ascii="Times New Roman" w:hAnsi="Times New Roman" w:cs="Times New Roman"/>
              </w:rPr>
              <w:t>1040</w:t>
            </w:r>
          </w:p>
          <w:p w14:paraId="4697BFBE" w14:textId="4CC0A958" w:rsidR="00641D47" w:rsidRPr="000B5ADA" w:rsidRDefault="00641D47" w:rsidP="00B24133">
            <w:pPr>
              <w:jc w:val="center"/>
              <w:rPr>
                <w:rFonts w:ascii="Times New Roman" w:hAnsi="Times New Roman" w:cs="Times New Roman"/>
              </w:rPr>
            </w:pPr>
            <w:r>
              <w:rPr>
                <w:rFonts w:ascii="Times New Roman" w:hAnsi="Times New Roman" w:cs="Times New Roman"/>
              </w:rPr>
              <w:t>(21%)</w:t>
            </w:r>
          </w:p>
        </w:tc>
        <w:tc>
          <w:tcPr>
            <w:tcW w:w="306" w:type="pct"/>
            <w:tcBorders>
              <w:top w:val="nil"/>
              <w:bottom w:val="nil"/>
            </w:tcBorders>
          </w:tcPr>
          <w:p w14:paraId="4EDEE816" w14:textId="77777777" w:rsidR="00641D47" w:rsidRDefault="00641D47" w:rsidP="00B24133">
            <w:pPr>
              <w:jc w:val="center"/>
              <w:rPr>
                <w:rFonts w:ascii="Times New Roman" w:hAnsi="Times New Roman" w:cs="Times New Roman"/>
              </w:rPr>
            </w:pPr>
            <w:r>
              <w:rPr>
                <w:rFonts w:ascii="Times New Roman" w:hAnsi="Times New Roman" w:cs="Times New Roman"/>
              </w:rPr>
              <w:t>758</w:t>
            </w:r>
          </w:p>
          <w:p w14:paraId="46A3B796" w14:textId="6ADCE40C" w:rsidR="00641D47" w:rsidRPr="000B5ADA" w:rsidRDefault="00641D47" w:rsidP="00B24133">
            <w:pPr>
              <w:jc w:val="center"/>
              <w:rPr>
                <w:rFonts w:ascii="Times New Roman" w:hAnsi="Times New Roman" w:cs="Times New Roman"/>
              </w:rPr>
            </w:pPr>
            <w:r>
              <w:rPr>
                <w:rFonts w:ascii="Times New Roman" w:hAnsi="Times New Roman" w:cs="Times New Roman"/>
              </w:rPr>
              <w:t>(16%)</w:t>
            </w:r>
          </w:p>
        </w:tc>
      </w:tr>
      <w:tr w:rsidR="00641D47" w:rsidRPr="000B5ADA" w14:paraId="64E84EF9" w14:textId="77777777" w:rsidTr="004B145E">
        <w:trPr>
          <w:trHeight w:val="105"/>
        </w:trPr>
        <w:tc>
          <w:tcPr>
            <w:tcW w:w="498" w:type="pct"/>
          </w:tcPr>
          <w:p w14:paraId="60ACABBC" w14:textId="6A87113C" w:rsidR="00641D47" w:rsidRPr="00856A13" w:rsidRDefault="00641D47" w:rsidP="00856A13">
            <w:pPr>
              <w:ind w:left="284" w:hanging="284"/>
              <w:rPr>
                <w:rFonts w:ascii="Times New Roman" w:hAnsi="Times New Roman" w:cs="Times New Roman"/>
              </w:rPr>
            </w:pPr>
            <w:r>
              <w:rPr>
                <w:rFonts w:ascii="Times New Roman" w:hAnsi="Times New Roman" w:cs="Times New Roman"/>
              </w:rPr>
              <w:t>2</w:t>
            </w:r>
            <w:r w:rsidRPr="004B145E">
              <w:rPr>
                <w:rFonts w:ascii="Times New Roman" w:hAnsi="Times New Roman" w:cs="Times New Roman"/>
                <w:vertAlign w:val="superscript"/>
              </w:rPr>
              <w:t>nd</w:t>
            </w:r>
            <w:r>
              <w:rPr>
                <w:rFonts w:ascii="Times New Roman" w:hAnsi="Times New Roman" w:cs="Times New Roman"/>
              </w:rPr>
              <w:t xml:space="preserve"> </w:t>
            </w:r>
          </w:p>
        </w:tc>
        <w:tc>
          <w:tcPr>
            <w:tcW w:w="349" w:type="pct"/>
          </w:tcPr>
          <w:p w14:paraId="33BF460A" w14:textId="77777777" w:rsidR="00641D47" w:rsidRDefault="00641D47" w:rsidP="00B24133">
            <w:pPr>
              <w:jc w:val="center"/>
              <w:rPr>
                <w:rFonts w:ascii="Times New Roman" w:hAnsi="Times New Roman" w:cs="Times New Roman"/>
              </w:rPr>
            </w:pPr>
            <w:r>
              <w:rPr>
                <w:rFonts w:ascii="Times New Roman" w:hAnsi="Times New Roman" w:cs="Times New Roman"/>
              </w:rPr>
              <w:t>5043</w:t>
            </w:r>
          </w:p>
          <w:p w14:paraId="5B45328C" w14:textId="4BEEC35A" w:rsidR="00641D47" w:rsidRPr="000B5ADA" w:rsidRDefault="00641D47" w:rsidP="00B24133">
            <w:pPr>
              <w:jc w:val="center"/>
              <w:rPr>
                <w:rFonts w:ascii="Times New Roman" w:hAnsi="Times New Roman" w:cs="Times New Roman"/>
              </w:rPr>
            </w:pPr>
            <w:r w:rsidRPr="000B5ADA">
              <w:rPr>
                <w:rFonts w:ascii="Times New Roman" w:hAnsi="Times New Roman" w:cs="Times New Roman"/>
                <w:sz w:val="24"/>
                <w:szCs w:val="24"/>
              </w:rPr>
              <w:t>(100%)</w:t>
            </w:r>
          </w:p>
        </w:tc>
        <w:tc>
          <w:tcPr>
            <w:tcW w:w="308" w:type="pct"/>
          </w:tcPr>
          <w:p w14:paraId="73B0A96C" w14:textId="77777777" w:rsidR="00641D47" w:rsidRDefault="00641D47" w:rsidP="00B24133">
            <w:pPr>
              <w:jc w:val="center"/>
              <w:rPr>
                <w:rFonts w:ascii="Times New Roman" w:hAnsi="Times New Roman" w:cs="Times New Roman"/>
              </w:rPr>
            </w:pPr>
            <w:r>
              <w:rPr>
                <w:rFonts w:ascii="Times New Roman" w:hAnsi="Times New Roman" w:cs="Times New Roman"/>
              </w:rPr>
              <w:t>868</w:t>
            </w:r>
          </w:p>
          <w:p w14:paraId="08B10A3E" w14:textId="18B86F21" w:rsidR="00641D47" w:rsidRPr="000B5ADA" w:rsidRDefault="00641D47" w:rsidP="00B24133">
            <w:pPr>
              <w:jc w:val="center"/>
              <w:rPr>
                <w:rFonts w:ascii="Times New Roman" w:hAnsi="Times New Roman" w:cs="Times New Roman"/>
              </w:rPr>
            </w:pPr>
            <w:r>
              <w:rPr>
                <w:rFonts w:ascii="Times New Roman" w:hAnsi="Times New Roman" w:cs="Times New Roman"/>
              </w:rPr>
              <w:t>(17%)</w:t>
            </w:r>
          </w:p>
        </w:tc>
        <w:tc>
          <w:tcPr>
            <w:tcW w:w="308" w:type="pct"/>
          </w:tcPr>
          <w:p w14:paraId="768BFFE1" w14:textId="77777777" w:rsidR="00641D47" w:rsidRDefault="00641D47" w:rsidP="00B24133">
            <w:pPr>
              <w:jc w:val="center"/>
              <w:rPr>
                <w:rFonts w:ascii="Times New Roman" w:hAnsi="Times New Roman" w:cs="Times New Roman"/>
              </w:rPr>
            </w:pPr>
            <w:r>
              <w:rPr>
                <w:rFonts w:ascii="Times New Roman" w:hAnsi="Times New Roman" w:cs="Times New Roman"/>
              </w:rPr>
              <w:t>1100</w:t>
            </w:r>
          </w:p>
          <w:p w14:paraId="0AE296C9" w14:textId="15464F74" w:rsidR="00641D47" w:rsidRPr="000B5ADA" w:rsidRDefault="00641D47" w:rsidP="00B24133">
            <w:pPr>
              <w:jc w:val="center"/>
              <w:rPr>
                <w:rFonts w:ascii="Times New Roman" w:hAnsi="Times New Roman" w:cs="Times New Roman"/>
              </w:rPr>
            </w:pPr>
            <w:r>
              <w:rPr>
                <w:rFonts w:ascii="Times New Roman" w:hAnsi="Times New Roman" w:cs="Times New Roman"/>
              </w:rPr>
              <w:t>(22%)</w:t>
            </w:r>
          </w:p>
        </w:tc>
        <w:tc>
          <w:tcPr>
            <w:tcW w:w="350" w:type="pct"/>
          </w:tcPr>
          <w:p w14:paraId="4562E41D" w14:textId="77777777" w:rsidR="00641D47" w:rsidRDefault="00641D47" w:rsidP="00B24133">
            <w:pPr>
              <w:jc w:val="center"/>
              <w:rPr>
                <w:rFonts w:ascii="Times New Roman" w:hAnsi="Times New Roman" w:cs="Times New Roman"/>
              </w:rPr>
            </w:pPr>
            <w:r>
              <w:rPr>
                <w:rFonts w:ascii="Times New Roman" w:hAnsi="Times New Roman" w:cs="Times New Roman"/>
              </w:rPr>
              <w:t>342</w:t>
            </w:r>
          </w:p>
          <w:p w14:paraId="31BF6195" w14:textId="7810F6AA" w:rsidR="00641D47" w:rsidRPr="000B5ADA" w:rsidRDefault="00641D47" w:rsidP="00B24133">
            <w:pPr>
              <w:jc w:val="center"/>
              <w:rPr>
                <w:rFonts w:ascii="Times New Roman" w:hAnsi="Times New Roman" w:cs="Times New Roman"/>
              </w:rPr>
            </w:pPr>
            <w:r>
              <w:rPr>
                <w:rFonts w:ascii="Times New Roman" w:hAnsi="Times New Roman" w:cs="Times New Roman"/>
              </w:rPr>
              <w:t>(7%)</w:t>
            </w:r>
          </w:p>
        </w:tc>
        <w:tc>
          <w:tcPr>
            <w:tcW w:w="316" w:type="pct"/>
          </w:tcPr>
          <w:p w14:paraId="3DD3C993" w14:textId="77777777" w:rsidR="00641D47" w:rsidRDefault="00641D47" w:rsidP="00B24133">
            <w:pPr>
              <w:jc w:val="center"/>
              <w:rPr>
                <w:rFonts w:ascii="Times New Roman" w:hAnsi="Times New Roman" w:cs="Times New Roman"/>
              </w:rPr>
            </w:pPr>
            <w:r>
              <w:rPr>
                <w:rFonts w:ascii="Times New Roman" w:hAnsi="Times New Roman" w:cs="Times New Roman"/>
              </w:rPr>
              <w:t>391</w:t>
            </w:r>
          </w:p>
          <w:p w14:paraId="160F4C53" w14:textId="65039AE1" w:rsidR="00641D47" w:rsidRPr="000B5ADA" w:rsidRDefault="00641D47" w:rsidP="00B24133">
            <w:pPr>
              <w:jc w:val="center"/>
              <w:rPr>
                <w:rFonts w:ascii="Times New Roman" w:hAnsi="Times New Roman" w:cs="Times New Roman"/>
              </w:rPr>
            </w:pPr>
            <w:r>
              <w:rPr>
                <w:rFonts w:ascii="Times New Roman" w:hAnsi="Times New Roman" w:cs="Times New Roman"/>
              </w:rPr>
              <w:t>(8%)</w:t>
            </w:r>
          </w:p>
        </w:tc>
        <w:tc>
          <w:tcPr>
            <w:tcW w:w="313" w:type="pct"/>
          </w:tcPr>
          <w:p w14:paraId="565983CD" w14:textId="77777777" w:rsidR="00641D47" w:rsidRDefault="00641D47" w:rsidP="00B24133">
            <w:pPr>
              <w:jc w:val="center"/>
              <w:rPr>
                <w:rFonts w:ascii="Times New Roman" w:hAnsi="Times New Roman" w:cs="Times New Roman"/>
              </w:rPr>
            </w:pPr>
            <w:r>
              <w:rPr>
                <w:rFonts w:ascii="Times New Roman" w:hAnsi="Times New Roman" w:cs="Times New Roman"/>
              </w:rPr>
              <w:t>1194</w:t>
            </w:r>
          </w:p>
          <w:p w14:paraId="63EFD2A8" w14:textId="0E4CC43D" w:rsidR="00641D47" w:rsidRPr="000B5ADA" w:rsidRDefault="00641D47" w:rsidP="00B24133">
            <w:pPr>
              <w:jc w:val="center"/>
              <w:rPr>
                <w:rFonts w:ascii="Times New Roman" w:hAnsi="Times New Roman" w:cs="Times New Roman"/>
              </w:rPr>
            </w:pPr>
            <w:r>
              <w:rPr>
                <w:rFonts w:ascii="Times New Roman" w:hAnsi="Times New Roman" w:cs="Times New Roman"/>
              </w:rPr>
              <w:t>(23%)</w:t>
            </w:r>
          </w:p>
        </w:tc>
        <w:tc>
          <w:tcPr>
            <w:tcW w:w="308" w:type="pct"/>
            <w:tcBorders>
              <w:right w:val="nil"/>
            </w:tcBorders>
          </w:tcPr>
          <w:p w14:paraId="6816D1BD" w14:textId="77777777" w:rsidR="00641D47" w:rsidRDefault="00641D47" w:rsidP="00B24133">
            <w:pPr>
              <w:jc w:val="center"/>
              <w:rPr>
                <w:rFonts w:ascii="Times New Roman" w:hAnsi="Times New Roman" w:cs="Times New Roman"/>
              </w:rPr>
            </w:pPr>
            <w:r>
              <w:rPr>
                <w:rFonts w:ascii="Times New Roman" w:hAnsi="Times New Roman" w:cs="Times New Roman"/>
              </w:rPr>
              <w:t>1148</w:t>
            </w:r>
          </w:p>
          <w:p w14:paraId="02717451" w14:textId="3883D2F8" w:rsidR="00641D47" w:rsidRPr="000B5ADA" w:rsidRDefault="00641D47" w:rsidP="00B24133">
            <w:pPr>
              <w:jc w:val="center"/>
              <w:rPr>
                <w:rFonts w:ascii="Times New Roman" w:hAnsi="Times New Roman" w:cs="Times New Roman"/>
              </w:rPr>
            </w:pPr>
            <w:r>
              <w:rPr>
                <w:rFonts w:ascii="Times New Roman" w:hAnsi="Times New Roman" w:cs="Times New Roman"/>
              </w:rPr>
              <w:t>(23%)</w:t>
            </w:r>
          </w:p>
        </w:tc>
        <w:tc>
          <w:tcPr>
            <w:tcW w:w="349" w:type="pct"/>
            <w:tcBorders>
              <w:top w:val="nil"/>
              <w:left w:val="nil"/>
              <w:bottom w:val="nil"/>
            </w:tcBorders>
          </w:tcPr>
          <w:p w14:paraId="644D6E50" w14:textId="77777777" w:rsidR="00641D47" w:rsidRDefault="00641D47" w:rsidP="00B24133">
            <w:pPr>
              <w:jc w:val="center"/>
              <w:rPr>
                <w:rFonts w:ascii="Times New Roman" w:hAnsi="Times New Roman" w:cs="Times New Roman"/>
              </w:rPr>
            </w:pPr>
            <w:r>
              <w:rPr>
                <w:rFonts w:ascii="Times New Roman" w:hAnsi="Times New Roman" w:cs="Times New Roman"/>
              </w:rPr>
              <w:t>5055</w:t>
            </w:r>
          </w:p>
          <w:p w14:paraId="5587EF83" w14:textId="098DE94E" w:rsidR="00641D47" w:rsidRPr="000B5ADA" w:rsidRDefault="00641D47" w:rsidP="00B24133">
            <w:pPr>
              <w:jc w:val="center"/>
              <w:rPr>
                <w:rFonts w:ascii="Times New Roman" w:hAnsi="Times New Roman" w:cs="Times New Roman"/>
              </w:rPr>
            </w:pPr>
            <w:r w:rsidRPr="000B5ADA">
              <w:rPr>
                <w:rFonts w:ascii="Times New Roman" w:hAnsi="Times New Roman" w:cs="Times New Roman"/>
                <w:sz w:val="24"/>
                <w:szCs w:val="24"/>
              </w:rPr>
              <w:t>(100%)</w:t>
            </w:r>
          </w:p>
        </w:tc>
        <w:tc>
          <w:tcPr>
            <w:tcW w:w="308" w:type="pct"/>
            <w:tcBorders>
              <w:top w:val="nil"/>
              <w:bottom w:val="nil"/>
            </w:tcBorders>
          </w:tcPr>
          <w:p w14:paraId="05B5D82B" w14:textId="77777777" w:rsidR="00641D47" w:rsidRDefault="00641D47" w:rsidP="00B24133">
            <w:pPr>
              <w:jc w:val="center"/>
              <w:rPr>
                <w:rFonts w:ascii="Times New Roman" w:hAnsi="Times New Roman" w:cs="Times New Roman"/>
              </w:rPr>
            </w:pPr>
            <w:r>
              <w:rPr>
                <w:rFonts w:ascii="Times New Roman" w:hAnsi="Times New Roman" w:cs="Times New Roman"/>
              </w:rPr>
              <w:t>1199</w:t>
            </w:r>
          </w:p>
          <w:p w14:paraId="5AFC5540" w14:textId="305B1887" w:rsidR="00641D47" w:rsidRPr="000B5ADA" w:rsidRDefault="00641D47" w:rsidP="00B24133">
            <w:pPr>
              <w:jc w:val="center"/>
              <w:rPr>
                <w:rFonts w:ascii="Times New Roman" w:hAnsi="Times New Roman" w:cs="Times New Roman"/>
              </w:rPr>
            </w:pPr>
            <w:r>
              <w:rPr>
                <w:rFonts w:ascii="Times New Roman" w:hAnsi="Times New Roman" w:cs="Times New Roman"/>
              </w:rPr>
              <w:t>(24%)</w:t>
            </w:r>
          </w:p>
        </w:tc>
        <w:tc>
          <w:tcPr>
            <w:tcW w:w="308" w:type="pct"/>
            <w:tcBorders>
              <w:top w:val="nil"/>
              <w:bottom w:val="nil"/>
            </w:tcBorders>
          </w:tcPr>
          <w:p w14:paraId="31C8CADC" w14:textId="77777777" w:rsidR="00641D47" w:rsidRDefault="00641D47" w:rsidP="00B24133">
            <w:pPr>
              <w:jc w:val="center"/>
              <w:rPr>
                <w:rFonts w:ascii="Times New Roman" w:hAnsi="Times New Roman" w:cs="Times New Roman"/>
              </w:rPr>
            </w:pPr>
            <w:r>
              <w:rPr>
                <w:rFonts w:ascii="Times New Roman" w:hAnsi="Times New Roman" w:cs="Times New Roman"/>
              </w:rPr>
              <w:t>1385</w:t>
            </w:r>
          </w:p>
          <w:p w14:paraId="1D5F4EDF" w14:textId="4AA6B223" w:rsidR="00641D47" w:rsidRPr="000B5ADA" w:rsidRDefault="00641D47" w:rsidP="00B24133">
            <w:pPr>
              <w:jc w:val="center"/>
              <w:rPr>
                <w:rFonts w:ascii="Times New Roman" w:hAnsi="Times New Roman" w:cs="Times New Roman"/>
              </w:rPr>
            </w:pPr>
            <w:r>
              <w:rPr>
                <w:rFonts w:ascii="Times New Roman" w:hAnsi="Times New Roman" w:cs="Times New Roman"/>
              </w:rPr>
              <w:t>(27%)</w:t>
            </w:r>
          </w:p>
        </w:tc>
        <w:tc>
          <w:tcPr>
            <w:tcW w:w="350" w:type="pct"/>
            <w:tcBorders>
              <w:top w:val="nil"/>
              <w:bottom w:val="nil"/>
            </w:tcBorders>
          </w:tcPr>
          <w:p w14:paraId="780CC972" w14:textId="77777777" w:rsidR="00641D47" w:rsidRDefault="00641D47" w:rsidP="00B24133">
            <w:pPr>
              <w:jc w:val="center"/>
              <w:rPr>
                <w:rFonts w:ascii="Times New Roman" w:hAnsi="Times New Roman" w:cs="Times New Roman"/>
              </w:rPr>
            </w:pPr>
            <w:r>
              <w:rPr>
                <w:rFonts w:ascii="Times New Roman" w:hAnsi="Times New Roman" w:cs="Times New Roman"/>
              </w:rPr>
              <w:t>405</w:t>
            </w:r>
          </w:p>
          <w:p w14:paraId="6C617396" w14:textId="21FDC531" w:rsidR="00641D47" w:rsidRPr="000B5ADA" w:rsidRDefault="00641D47" w:rsidP="00B24133">
            <w:pPr>
              <w:jc w:val="center"/>
              <w:rPr>
                <w:rFonts w:ascii="Times New Roman" w:hAnsi="Times New Roman" w:cs="Times New Roman"/>
              </w:rPr>
            </w:pPr>
            <w:r>
              <w:rPr>
                <w:rFonts w:ascii="Times New Roman" w:hAnsi="Times New Roman" w:cs="Times New Roman"/>
              </w:rPr>
              <w:t>(8%)</w:t>
            </w:r>
          </w:p>
        </w:tc>
        <w:tc>
          <w:tcPr>
            <w:tcW w:w="316" w:type="pct"/>
            <w:tcBorders>
              <w:top w:val="nil"/>
              <w:bottom w:val="nil"/>
            </w:tcBorders>
          </w:tcPr>
          <w:p w14:paraId="1FFDD12C" w14:textId="77777777" w:rsidR="00641D47" w:rsidRDefault="00641D47" w:rsidP="00B24133">
            <w:pPr>
              <w:jc w:val="center"/>
              <w:rPr>
                <w:rFonts w:ascii="Times New Roman" w:hAnsi="Times New Roman" w:cs="Times New Roman"/>
              </w:rPr>
            </w:pPr>
            <w:r>
              <w:rPr>
                <w:rFonts w:ascii="Times New Roman" w:hAnsi="Times New Roman" w:cs="Times New Roman"/>
              </w:rPr>
              <w:t>441</w:t>
            </w:r>
          </w:p>
          <w:p w14:paraId="719C32A2" w14:textId="75652BB1" w:rsidR="00641D47" w:rsidRPr="000B5ADA" w:rsidRDefault="00641D47" w:rsidP="00B24133">
            <w:pPr>
              <w:jc w:val="center"/>
              <w:rPr>
                <w:rFonts w:ascii="Times New Roman" w:hAnsi="Times New Roman" w:cs="Times New Roman"/>
              </w:rPr>
            </w:pPr>
            <w:r>
              <w:rPr>
                <w:rFonts w:ascii="Times New Roman" w:hAnsi="Times New Roman" w:cs="Times New Roman"/>
              </w:rPr>
              <w:t>(9%)</w:t>
            </w:r>
          </w:p>
        </w:tc>
        <w:tc>
          <w:tcPr>
            <w:tcW w:w="313" w:type="pct"/>
            <w:tcBorders>
              <w:top w:val="nil"/>
              <w:bottom w:val="nil"/>
            </w:tcBorders>
          </w:tcPr>
          <w:p w14:paraId="454A27AD" w14:textId="77777777" w:rsidR="00641D47" w:rsidRDefault="00641D47" w:rsidP="00B24133">
            <w:pPr>
              <w:jc w:val="center"/>
              <w:rPr>
                <w:rFonts w:ascii="Times New Roman" w:hAnsi="Times New Roman" w:cs="Times New Roman"/>
              </w:rPr>
            </w:pPr>
            <w:r>
              <w:rPr>
                <w:rFonts w:ascii="Times New Roman" w:hAnsi="Times New Roman" w:cs="Times New Roman"/>
              </w:rPr>
              <w:t>1087</w:t>
            </w:r>
          </w:p>
          <w:p w14:paraId="104F557C" w14:textId="52E13EEC" w:rsidR="00641D47" w:rsidRPr="000B5ADA" w:rsidRDefault="00641D47" w:rsidP="00B24133">
            <w:pPr>
              <w:jc w:val="center"/>
              <w:rPr>
                <w:rFonts w:ascii="Times New Roman" w:hAnsi="Times New Roman" w:cs="Times New Roman"/>
              </w:rPr>
            </w:pPr>
            <w:r>
              <w:rPr>
                <w:rFonts w:ascii="Times New Roman" w:hAnsi="Times New Roman" w:cs="Times New Roman"/>
              </w:rPr>
              <w:t>(22%)</w:t>
            </w:r>
          </w:p>
        </w:tc>
        <w:tc>
          <w:tcPr>
            <w:tcW w:w="306" w:type="pct"/>
            <w:tcBorders>
              <w:top w:val="nil"/>
              <w:bottom w:val="nil"/>
            </w:tcBorders>
          </w:tcPr>
          <w:p w14:paraId="2753FB24" w14:textId="77777777" w:rsidR="00641D47" w:rsidRDefault="00641D47" w:rsidP="00B24133">
            <w:pPr>
              <w:jc w:val="center"/>
              <w:rPr>
                <w:rFonts w:ascii="Times New Roman" w:hAnsi="Times New Roman" w:cs="Times New Roman"/>
              </w:rPr>
            </w:pPr>
            <w:r>
              <w:rPr>
                <w:rFonts w:ascii="Times New Roman" w:hAnsi="Times New Roman" w:cs="Times New Roman"/>
              </w:rPr>
              <w:t>538</w:t>
            </w:r>
          </w:p>
          <w:p w14:paraId="4E8F276D" w14:textId="22CF8B6F" w:rsidR="00641D47" w:rsidRPr="000B5ADA" w:rsidRDefault="00641D47" w:rsidP="00B24133">
            <w:pPr>
              <w:jc w:val="center"/>
              <w:rPr>
                <w:rFonts w:ascii="Times New Roman" w:hAnsi="Times New Roman" w:cs="Times New Roman"/>
              </w:rPr>
            </w:pPr>
            <w:r>
              <w:rPr>
                <w:rFonts w:ascii="Times New Roman" w:hAnsi="Times New Roman" w:cs="Times New Roman"/>
              </w:rPr>
              <w:t>(11%)</w:t>
            </w:r>
          </w:p>
        </w:tc>
      </w:tr>
      <w:tr w:rsidR="00641D47" w:rsidRPr="000B5ADA" w14:paraId="41A8EA22" w14:textId="77777777" w:rsidTr="004B145E">
        <w:trPr>
          <w:trHeight w:val="105"/>
        </w:trPr>
        <w:tc>
          <w:tcPr>
            <w:tcW w:w="498" w:type="pct"/>
          </w:tcPr>
          <w:p w14:paraId="05648335" w14:textId="5AAD1B90" w:rsidR="00641D47" w:rsidRPr="00856A13" w:rsidRDefault="00641D47" w:rsidP="00856A13">
            <w:pPr>
              <w:ind w:left="284" w:hanging="284"/>
              <w:rPr>
                <w:rFonts w:ascii="Times New Roman" w:hAnsi="Times New Roman" w:cs="Times New Roman"/>
              </w:rPr>
            </w:pPr>
            <w:r>
              <w:rPr>
                <w:rFonts w:ascii="Times New Roman" w:hAnsi="Times New Roman" w:cs="Times New Roman"/>
              </w:rPr>
              <w:t>3</w:t>
            </w:r>
            <w:r w:rsidRPr="004B145E">
              <w:rPr>
                <w:rFonts w:ascii="Times New Roman" w:hAnsi="Times New Roman" w:cs="Times New Roman"/>
                <w:vertAlign w:val="superscript"/>
              </w:rPr>
              <w:t>rd</w:t>
            </w:r>
            <w:r>
              <w:rPr>
                <w:rFonts w:ascii="Times New Roman" w:hAnsi="Times New Roman" w:cs="Times New Roman"/>
              </w:rPr>
              <w:t xml:space="preserve"> </w:t>
            </w:r>
          </w:p>
        </w:tc>
        <w:tc>
          <w:tcPr>
            <w:tcW w:w="349" w:type="pct"/>
          </w:tcPr>
          <w:p w14:paraId="21C925BE" w14:textId="77777777" w:rsidR="00641D47" w:rsidRDefault="00641D47" w:rsidP="00B24133">
            <w:pPr>
              <w:jc w:val="center"/>
              <w:rPr>
                <w:rFonts w:ascii="Times New Roman" w:hAnsi="Times New Roman" w:cs="Times New Roman"/>
              </w:rPr>
            </w:pPr>
            <w:r>
              <w:rPr>
                <w:rFonts w:ascii="Times New Roman" w:hAnsi="Times New Roman" w:cs="Times New Roman"/>
              </w:rPr>
              <w:t>2088</w:t>
            </w:r>
          </w:p>
          <w:p w14:paraId="7C0A4624" w14:textId="3CB9BFE4" w:rsidR="00641D47" w:rsidRPr="000B5ADA" w:rsidRDefault="00641D47" w:rsidP="00B24133">
            <w:pPr>
              <w:jc w:val="center"/>
              <w:rPr>
                <w:rFonts w:ascii="Times New Roman" w:hAnsi="Times New Roman" w:cs="Times New Roman"/>
              </w:rPr>
            </w:pPr>
            <w:r w:rsidRPr="000B5ADA">
              <w:rPr>
                <w:rFonts w:ascii="Times New Roman" w:hAnsi="Times New Roman" w:cs="Times New Roman"/>
                <w:sz w:val="24"/>
                <w:szCs w:val="24"/>
              </w:rPr>
              <w:t>(100%)</w:t>
            </w:r>
          </w:p>
        </w:tc>
        <w:tc>
          <w:tcPr>
            <w:tcW w:w="308" w:type="pct"/>
          </w:tcPr>
          <w:p w14:paraId="34413330" w14:textId="77777777" w:rsidR="00641D47" w:rsidRDefault="00641D47" w:rsidP="00B24133">
            <w:pPr>
              <w:jc w:val="center"/>
              <w:rPr>
                <w:rFonts w:ascii="Times New Roman" w:hAnsi="Times New Roman" w:cs="Times New Roman"/>
              </w:rPr>
            </w:pPr>
            <w:r>
              <w:rPr>
                <w:rFonts w:ascii="Times New Roman" w:hAnsi="Times New Roman" w:cs="Times New Roman"/>
              </w:rPr>
              <w:t>488</w:t>
            </w:r>
          </w:p>
          <w:p w14:paraId="3131D4A1" w14:textId="78CB5E8F" w:rsidR="00641D47" w:rsidRPr="000B5ADA" w:rsidRDefault="00641D47" w:rsidP="00B24133">
            <w:pPr>
              <w:jc w:val="center"/>
              <w:rPr>
                <w:rFonts w:ascii="Times New Roman" w:hAnsi="Times New Roman" w:cs="Times New Roman"/>
              </w:rPr>
            </w:pPr>
            <w:r>
              <w:rPr>
                <w:rFonts w:ascii="Times New Roman" w:hAnsi="Times New Roman" w:cs="Times New Roman"/>
              </w:rPr>
              <w:t>(23%)</w:t>
            </w:r>
          </w:p>
        </w:tc>
        <w:tc>
          <w:tcPr>
            <w:tcW w:w="308" w:type="pct"/>
          </w:tcPr>
          <w:p w14:paraId="2CF781A5" w14:textId="77777777" w:rsidR="00641D47" w:rsidRDefault="00641D47" w:rsidP="00B24133">
            <w:pPr>
              <w:jc w:val="center"/>
              <w:rPr>
                <w:rFonts w:ascii="Times New Roman" w:hAnsi="Times New Roman" w:cs="Times New Roman"/>
              </w:rPr>
            </w:pPr>
            <w:r>
              <w:rPr>
                <w:rFonts w:ascii="Times New Roman" w:hAnsi="Times New Roman" w:cs="Times New Roman"/>
              </w:rPr>
              <w:t>451</w:t>
            </w:r>
          </w:p>
          <w:p w14:paraId="5FB70093" w14:textId="20B46D0C" w:rsidR="00641D47" w:rsidRPr="000B5ADA" w:rsidRDefault="00641D47" w:rsidP="00B24133">
            <w:pPr>
              <w:jc w:val="center"/>
              <w:rPr>
                <w:rFonts w:ascii="Times New Roman" w:hAnsi="Times New Roman" w:cs="Times New Roman"/>
              </w:rPr>
            </w:pPr>
            <w:r>
              <w:rPr>
                <w:rFonts w:ascii="Times New Roman" w:hAnsi="Times New Roman" w:cs="Times New Roman"/>
              </w:rPr>
              <w:t>(22%)</w:t>
            </w:r>
          </w:p>
        </w:tc>
        <w:tc>
          <w:tcPr>
            <w:tcW w:w="350" w:type="pct"/>
          </w:tcPr>
          <w:p w14:paraId="44C81C5B" w14:textId="77777777" w:rsidR="00641D47" w:rsidRDefault="00641D47" w:rsidP="00B24133">
            <w:pPr>
              <w:jc w:val="center"/>
              <w:rPr>
                <w:rFonts w:ascii="Times New Roman" w:hAnsi="Times New Roman" w:cs="Times New Roman"/>
              </w:rPr>
            </w:pPr>
            <w:r>
              <w:rPr>
                <w:rFonts w:ascii="Times New Roman" w:hAnsi="Times New Roman" w:cs="Times New Roman"/>
              </w:rPr>
              <w:t>114</w:t>
            </w:r>
          </w:p>
          <w:p w14:paraId="0A9DEA50" w14:textId="444757A8" w:rsidR="00641D47" w:rsidRPr="000B5ADA" w:rsidRDefault="00641D47" w:rsidP="00B24133">
            <w:pPr>
              <w:jc w:val="center"/>
              <w:rPr>
                <w:rFonts w:ascii="Times New Roman" w:hAnsi="Times New Roman" w:cs="Times New Roman"/>
              </w:rPr>
            </w:pPr>
            <w:r>
              <w:rPr>
                <w:rFonts w:ascii="Times New Roman" w:hAnsi="Times New Roman" w:cs="Times New Roman"/>
              </w:rPr>
              <w:t>(6%)</w:t>
            </w:r>
          </w:p>
        </w:tc>
        <w:tc>
          <w:tcPr>
            <w:tcW w:w="316" w:type="pct"/>
          </w:tcPr>
          <w:p w14:paraId="514E4CF9" w14:textId="77777777" w:rsidR="00641D47" w:rsidRDefault="00641D47" w:rsidP="00B24133">
            <w:pPr>
              <w:jc w:val="center"/>
              <w:rPr>
                <w:rFonts w:ascii="Times New Roman" w:hAnsi="Times New Roman" w:cs="Times New Roman"/>
              </w:rPr>
            </w:pPr>
            <w:r>
              <w:rPr>
                <w:rFonts w:ascii="Times New Roman" w:hAnsi="Times New Roman" w:cs="Times New Roman"/>
              </w:rPr>
              <w:t>147</w:t>
            </w:r>
          </w:p>
          <w:p w14:paraId="6732A98B" w14:textId="21591CBD" w:rsidR="00641D47" w:rsidRPr="000B5ADA" w:rsidRDefault="00641D47" w:rsidP="00B24133">
            <w:pPr>
              <w:jc w:val="center"/>
              <w:rPr>
                <w:rFonts w:ascii="Times New Roman" w:hAnsi="Times New Roman" w:cs="Times New Roman"/>
              </w:rPr>
            </w:pPr>
            <w:r>
              <w:rPr>
                <w:rFonts w:ascii="Times New Roman" w:hAnsi="Times New Roman" w:cs="Times New Roman"/>
              </w:rPr>
              <w:t>(7%)</w:t>
            </w:r>
          </w:p>
        </w:tc>
        <w:tc>
          <w:tcPr>
            <w:tcW w:w="313" w:type="pct"/>
          </w:tcPr>
          <w:p w14:paraId="72B037C1" w14:textId="77777777" w:rsidR="00641D47" w:rsidRDefault="00641D47" w:rsidP="00B24133">
            <w:pPr>
              <w:jc w:val="center"/>
              <w:rPr>
                <w:rFonts w:ascii="Times New Roman" w:hAnsi="Times New Roman" w:cs="Times New Roman"/>
              </w:rPr>
            </w:pPr>
            <w:r>
              <w:rPr>
                <w:rFonts w:ascii="Times New Roman" w:hAnsi="Times New Roman" w:cs="Times New Roman"/>
              </w:rPr>
              <w:t>379</w:t>
            </w:r>
          </w:p>
          <w:p w14:paraId="1D9F3954" w14:textId="42904C29" w:rsidR="00641D47" w:rsidRPr="000B5ADA" w:rsidRDefault="00641D47" w:rsidP="00B24133">
            <w:pPr>
              <w:jc w:val="center"/>
              <w:rPr>
                <w:rFonts w:ascii="Times New Roman" w:hAnsi="Times New Roman" w:cs="Times New Roman"/>
              </w:rPr>
            </w:pPr>
            <w:r>
              <w:rPr>
                <w:rFonts w:ascii="Times New Roman" w:hAnsi="Times New Roman" w:cs="Times New Roman"/>
              </w:rPr>
              <w:t>(18%)</w:t>
            </w:r>
          </w:p>
        </w:tc>
        <w:tc>
          <w:tcPr>
            <w:tcW w:w="308" w:type="pct"/>
            <w:tcBorders>
              <w:right w:val="nil"/>
            </w:tcBorders>
          </w:tcPr>
          <w:p w14:paraId="7F567BC9" w14:textId="77777777" w:rsidR="00641D47" w:rsidRDefault="00641D47" w:rsidP="00B24133">
            <w:pPr>
              <w:jc w:val="center"/>
              <w:rPr>
                <w:rFonts w:ascii="Times New Roman" w:hAnsi="Times New Roman" w:cs="Times New Roman"/>
              </w:rPr>
            </w:pPr>
            <w:r>
              <w:rPr>
                <w:rFonts w:ascii="Times New Roman" w:hAnsi="Times New Roman" w:cs="Times New Roman"/>
              </w:rPr>
              <w:t>508</w:t>
            </w:r>
          </w:p>
          <w:p w14:paraId="0066FA5A" w14:textId="3CF19643" w:rsidR="00641D47" w:rsidRPr="000B5ADA" w:rsidRDefault="00641D47" w:rsidP="00B24133">
            <w:pPr>
              <w:jc w:val="center"/>
              <w:rPr>
                <w:rFonts w:ascii="Times New Roman" w:hAnsi="Times New Roman" w:cs="Times New Roman"/>
              </w:rPr>
            </w:pPr>
            <w:r>
              <w:rPr>
                <w:rFonts w:ascii="Times New Roman" w:hAnsi="Times New Roman" w:cs="Times New Roman"/>
              </w:rPr>
              <w:t>(24%)</w:t>
            </w:r>
          </w:p>
        </w:tc>
        <w:tc>
          <w:tcPr>
            <w:tcW w:w="349" w:type="pct"/>
            <w:tcBorders>
              <w:top w:val="nil"/>
              <w:left w:val="nil"/>
              <w:bottom w:val="nil"/>
            </w:tcBorders>
          </w:tcPr>
          <w:p w14:paraId="243BFA94" w14:textId="77777777" w:rsidR="00641D47" w:rsidRDefault="00641D47" w:rsidP="00B24133">
            <w:pPr>
              <w:jc w:val="center"/>
              <w:rPr>
                <w:rFonts w:ascii="Times New Roman" w:hAnsi="Times New Roman" w:cs="Times New Roman"/>
              </w:rPr>
            </w:pPr>
            <w:r>
              <w:rPr>
                <w:rFonts w:ascii="Times New Roman" w:hAnsi="Times New Roman" w:cs="Times New Roman"/>
              </w:rPr>
              <w:t>2093</w:t>
            </w:r>
          </w:p>
          <w:p w14:paraId="099EEFF8" w14:textId="2C08BDCF" w:rsidR="00641D47" w:rsidRPr="000B5ADA" w:rsidRDefault="00641D47" w:rsidP="00B24133">
            <w:pPr>
              <w:jc w:val="center"/>
              <w:rPr>
                <w:rFonts w:ascii="Times New Roman" w:hAnsi="Times New Roman" w:cs="Times New Roman"/>
              </w:rPr>
            </w:pPr>
            <w:r w:rsidRPr="000B5ADA">
              <w:rPr>
                <w:rFonts w:ascii="Times New Roman" w:hAnsi="Times New Roman" w:cs="Times New Roman"/>
                <w:sz w:val="24"/>
                <w:szCs w:val="24"/>
              </w:rPr>
              <w:t>(100%)</w:t>
            </w:r>
          </w:p>
        </w:tc>
        <w:tc>
          <w:tcPr>
            <w:tcW w:w="308" w:type="pct"/>
            <w:tcBorders>
              <w:top w:val="nil"/>
              <w:bottom w:val="nil"/>
            </w:tcBorders>
          </w:tcPr>
          <w:p w14:paraId="0F24EB0F" w14:textId="77777777" w:rsidR="00641D47" w:rsidRDefault="00641D47" w:rsidP="00B24133">
            <w:pPr>
              <w:jc w:val="center"/>
              <w:rPr>
                <w:rFonts w:ascii="Times New Roman" w:hAnsi="Times New Roman" w:cs="Times New Roman"/>
              </w:rPr>
            </w:pPr>
            <w:r>
              <w:rPr>
                <w:rFonts w:ascii="Times New Roman" w:hAnsi="Times New Roman" w:cs="Times New Roman"/>
              </w:rPr>
              <w:t>633</w:t>
            </w:r>
          </w:p>
          <w:p w14:paraId="3168A316" w14:textId="66A6A816" w:rsidR="00641D47" w:rsidRPr="000B5ADA" w:rsidRDefault="00641D47" w:rsidP="00B24133">
            <w:pPr>
              <w:jc w:val="center"/>
              <w:rPr>
                <w:rFonts w:ascii="Times New Roman" w:hAnsi="Times New Roman" w:cs="Times New Roman"/>
              </w:rPr>
            </w:pPr>
            <w:r>
              <w:rPr>
                <w:rFonts w:ascii="Times New Roman" w:hAnsi="Times New Roman" w:cs="Times New Roman"/>
              </w:rPr>
              <w:t>(30%)</w:t>
            </w:r>
          </w:p>
        </w:tc>
        <w:tc>
          <w:tcPr>
            <w:tcW w:w="308" w:type="pct"/>
            <w:tcBorders>
              <w:top w:val="nil"/>
              <w:bottom w:val="nil"/>
            </w:tcBorders>
          </w:tcPr>
          <w:p w14:paraId="228B4AE8" w14:textId="77777777" w:rsidR="00641D47" w:rsidRDefault="00641D47" w:rsidP="00B24133">
            <w:pPr>
              <w:jc w:val="center"/>
              <w:rPr>
                <w:rFonts w:ascii="Times New Roman" w:hAnsi="Times New Roman" w:cs="Times New Roman"/>
              </w:rPr>
            </w:pPr>
            <w:r>
              <w:rPr>
                <w:rFonts w:ascii="Times New Roman" w:hAnsi="Times New Roman" w:cs="Times New Roman"/>
              </w:rPr>
              <w:t>578</w:t>
            </w:r>
          </w:p>
          <w:p w14:paraId="1645485F" w14:textId="1A0115AE" w:rsidR="00641D47" w:rsidRPr="000B5ADA" w:rsidRDefault="00641D47" w:rsidP="00B24133">
            <w:pPr>
              <w:jc w:val="center"/>
              <w:rPr>
                <w:rFonts w:ascii="Times New Roman" w:hAnsi="Times New Roman" w:cs="Times New Roman"/>
              </w:rPr>
            </w:pPr>
            <w:r>
              <w:rPr>
                <w:rFonts w:ascii="Times New Roman" w:hAnsi="Times New Roman" w:cs="Times New Roman"/>
              </w:rPr>
              <w:t>(28%)</w:t>
            </w:r>
          </w:p>
        </w:tc>
        <w:tc>
          <w:tcPr>
            <w:tcW w:w="350" w:type="pct"/>
            <w:tcBorders>
              <w:top w:val="nil"/>
              <w:bottom w:val="nil"/>
            </w:tcBorders>
          </w:tcPr>
          <w:p w14:paraId="36A9625E" w14:textId="77777777" w:rsidR="00641D47" w:rsidRDefault="00641D47" w:rsidP="00B24133">
            <w:pPr>
              <w:jc w:val="center"/>
              <w:rPr>
                <w:rFonts w:ascii="Times New Roman" w:hAnsi="Times New Roman" w:cs="Times New Roman"/>
              </w:rPr>
            </w:pPr>
            <w:r>
              <w:rPr>
                <w:rFonts w:ascii="Times New Roman" w:hAnsi="Times New Roman" w:cs="Times New Roman"/>
              </w:rPr>
              <w:t>134</w:t>
            </w:r>
          </w:p>
          <w:p w14:paraId="7AF61061" w14:textId="7D4CF6AE" w:rsidR="00641D47" w:rsidRPr="000B5ADA" w:rsidRDefault="00641D47" w:rsidP="00B24133">
            <w:pPr>
              <w:jc w:val="center"/>
              <w:rPr>
                <w:rFonts w:ascii="Times New Roman" w:hAnsi="Times New Roman" w:cs="Times New Roman"/>
              </w:rPr>
            </w:pPr>
            <w:r>
              <w:rPr>
                <w:rFonts w:ascii="Times New Roman" w:hAnsi="Times New Roman" w:cs="Times New Roman"/>
              </w:rPr>
              <w:t>(6%)</w:t>
            </w:r>
          </w:p>
        </w:tc>
        <w:tc>
          <w:tcPr>
            <w:tcW w:w="316" w:type="pct"/>
            <w:tcBorders>
              <w:top w:val="nil"/>
              <w:bottom w:val="nil"/>
            </w:tcBorders>
          </w:tcPr>
          <w:p w14:paraId="0CA0685A" w14:textId="77777777" w:rsidR="00641D47" w:rsidRDefault="00641D47" w:rsidP="00B24133">
            <w:pPr>
              <w:jc w:val="center"/>
              <w:rPr>
                <w:rFonts w:ascii="Times New Roman" w:hAnsi="Times New Roman" w:cs="Times New Roman"/>
              </w:rPr>
            </w:pPr>
            <w:r>
              <w:rPr>
                <w:rFonts w:ascii="Times New Roman" w:hAnsi="Times New Roman" w:cs="Times New Roman"/>
              </w:rPr>
              <w:t>162</w:t>
            </w:r>
          </w:p>
          <w:p w14:paraId="4CDF53B5" w14:textId="7D5D994B" w:rsidR="00641D47" w:rsidRPr="000B5ADA" w:rsidRDefault="00641D47" w:rsidP="00B24133">
            <w:pPr>
              <w:jc w:val="center"/>
              <w:rPr>
                <w:rFonts w:ascii="Times New Roman" w:hAnsi="Times New Roman" w:cs="Times New Roman"/>
              </w:rPr>
            </w:pPr>
            <w:r>
              <w:rPr>
                <w:rFonts w:ascii="Times New Roman" w:hAnsi="Times New Roman" w:cs="Times New Roman"/>
              </w:rPr>
              <w:t>(8%)</w:t>
            </w:r>
          </w:p>
        </w:tc>
        <w:tc>
          <w:tcPr>
            <w:tcW w:w="313" w:type="pct"/>
            <w:tcBorders>
              <w:top w:val="nil"/>
              <w:bottom w:val="nil"/>
            </w:tcBorders>
          </w:tcPr>
          <w:p w14:paraId="0ACEBFA5" w14:textId="77777777" w:rsidR="00641D47" w:rsidRDefault="00641D47" w:rsidP="00B24133">
            <w:pPr>
              <w:jc w:val="center"/>
              <w:rPr>
                <w:rFonts w:ascii="Times New Roman" w:hAnsi="Times New Roman" w:cs="Times New Roman"/>
              </w:rPr>
            </w:pPr>
            <w:r>
              <w:rPr>
                <w:rFonts w:ascii="Times New Roman" w:hAnsi="Times New Roman" w:cs="Times New Roman"/>
              </w:rPr>
              <w:t>361</w:t>
            </w:r>
          </w:p>
          <w:p w14:paraId="2E9B2FBB" w14:textId="6E45CC4F" w:rsidR="00641D47" w:rsidRPr="000B5ADA" w:rsidRDefault="00641D47" w:rsidP="00B24133">
            <w:pPr>
              <w:jc w:val="center"/>
              <w:rPr>
                <w:rFonts w:ascii="Times New Roman" w:hAnsi="Times New Roman" w:cs="Times New Roman"/>
              </w:rPr>
            </w:pPr>
            <w:r>
              <w:rPr>
                <w:rFonts w:ascii="Times New Roman" w:hAnsi="Times New Roman" w:cs="Times New Roman"/>
              </w:rPr>
              <w:t>(17%)</w:t>
            </w:r>
          </w:p>
        </w:tc>
        <w:tc>
          <w:tcPr>
            <w:tcW w:w="306" w:type="pct"/>
            <w:tcBorders>
              <w:top w:val="nil"/>
              <w:bottom w:val="nil"/>
            </w:tcBorders>
          </w:tcPr>
          <w:p w14:paraId="06BBF334" w14:textId="77777777" w:rsidR="00641D47" w:rsidRDefault="00641D47" w:rsidP="00B24133">
            <w:pPr>
              <w:jc w:val="center"/>
              <w:rPr>
                <w:rFonts w:ascii="Times New Roman" w:hAnsi="Times New Roman" w:cs="Times New Roman"/>
              </w:rPr>
            </w:pPr>
            <w:r>
              <w:rPr>
                <w:rFonts w:ascii="Times New Roman" w:hAnsi="Times New Roman" w:cs="Times New Roman"/>
              </w:rPr>
              <w:t>225</w:t>
            </w:r>
          </w:p>
          <w:p w14:paraId="1282DEC5" w14:textId="566D73EC" w:rsidR="00641D47" w:rsidRPr="000B5ADA" w:rsidRDefault="00641D47" w:rsidP="00B24133">
            <w:pPr>
              <w:jc w:val="center"/>
              <w:rPr>
                <w:rFonts w:ascii="Times New Roman" w:hAnsi="Times New Roman" w:cs="Times New Roman"/>
              </w:rPr>
            </w:pPr>
            <w:r>
              <w:rPr>
                <w:rFonts w:ascii="Times New Roman" w:hAnsi="Times New Roman" w:cs="Times New Roman"/>
              </w:rPr>
              <w:t>(11%)</w:t>
            </w:r>
          </w:p>
        </w:tc>
      </w:tr>
      <w:tr w:rsidR="00641D47" w:rsidRPr="000B5ADA" w14:paraId="0B258F9C" w14:textId="77777777" w:rsidTr="00547500">
        <w:trPr>
          <w:trHeight w:val="105"/>
        </w:trPr>
        <w:tc>
          <w:tcPr>
            <w:tcW w:w="498" w:type="pct"/>
          </w:tcPr>
          <w:p w14:paraId="505303E5" w14:textId="04DBD433" w:rsidR="00641D47" w:rsidRPr="00856A13" w:rsidRDefault="00641D47" w:rsidP="00164B17">
            <w:pPr>
              <w:ind w:left="284" w:hanging="284"/>
              <w:rPr>
                <w:rFonts w:ascii="Times New Roman" w:hAnsi="Times New Roman" w:cs="Times New Roman"/>
              </w:rPr>
            </w:pPr>
            <w:r>
              <w:rPr>
                <w:rFonts w:ascii="Times New Roman" w:hAnsi="Times New Roman" w:cs="Times New Roman"/>
              </w:rPr>
              <w:t>4</w:t>
            </w:r>
            <w:r w:rsidRPr="004B145E">
              <w:rPr>
                <w:rFonts w:ascii="Times New Roman" w:hAnsi="Times New Roman" w:cs="Times New Roman"/>
                <w:vertAlign w:val="superscript"/>
              </w:rPr>
              <w:t>th</w:t>
            </w:r>
            <w:r>
              <w:rPr>
                <w:rFonts w:ascii="Times New Roman" w:hAnsi="Times New Roman" w:cs="Times New Roman"/>
              </w:rPr>
              <w:t xml:space="preserve"> or later</w:t>
            </w:r>
          </w:p>
        </w:tc>
        <w:tc>
          <w:tcPr>
            <w:tcW w:w="349" w:type="pct"/>
          </w:tcPr>
          <w:p w14:paraId="3D036DD0" w14:textId="77777777" w:rsidR="00641D47" w:rsidRDefault="00641D47" w:rsidP="00B24133">
            <w:pPr>
              <w:jc w:val="center"/>
              <w:rPr>
                <w:rFonts w:ascii="Times New Roman" w:hAnsi="Times New Roman" w:cs="Times New Roman"/>
              </w:rPr>
            </w:pPr>
            <w:r>
              <w:rPr>
                <w:rFonts w:ascii="Times New Roman" w:hAnsi="Times New Roman" w:cs="Times New Roman"/>
              </w:rPr>
              <w:t>1077</w:t>
            </w:r>
          </w:p>
          <w:p w14:paraId="1BC95417" w14:textId="47989230" w:rsidR="00641D47" w:rsidRPr="000B5ADA" w:rsidRDefault="00641D47" w:rsidP="00B24133">
            <w:pPr>
              <w:jc w:val="center"/>
              <w:rPr>
                <w:rFonts w:ascii="Times New Roman" w:hAnsi="Times New Roman" w:cs="Times New Roman"/>
              </w:rPr>
            </w:pPr>
            <w:r w:rsidRPr="000B5ADA">
              <w:rPr>
                <w:rFonts w:ascii="Times New Roman" w:hAnsi="Times New Roman" w:cs="Times New Roman"/>
                <w:sz w:val="24"/>
                <w:szCs w:val="24"/>
              </w:rPr>
              <w:t>(100%)</w:t>
            </w:r>
          </w:p>
        </w:tc>
        <w:tc>
          <w:tcPr>
            <w:tcW w:w="308" w:type="pct"/>
          </w:tcPr>
          <w:p w14:paraId="1B1E53A5" w14:textId="77777777" w:rsidR="00641D47" w:rsidRDefault="00641D47" w:rsidP="00B24133">
            <w:pPr>
              <w:jc w:val="center"/>
              <w:rPr>
                <w:rFonts w:ascii="Times New Roman" w:hAnsi="Times New Roman" w:cs="Times New Roman"/>
              </w:rPr>
            </w:pPr>
            <w:r>
              <w:rPr>
                <w:rFonts w:ascii="Times New Roman" w:hAnsi="Times New Roman" w:cs="Times New Roman"/>
              </w:rPr>
              <w:t>239</w:t>
            </w:r>
          </w:p>
          <w:p w14:paraId="15ABBF6A" w14:textId="7322E591" w:rsidR="00641D47" w:rsidRPr="000B5ADA" w:rsidRDefault="00641D47" w:rsidP="00B24133">
            <w:pPr>
              <w:jc w:val="center"/>
              <w:rPr>
                <w:rFonts w:ascii="Times New Roman" w:hAnsi="Times New Roman" w:cs="Times New Roman"/>
              </w:rPr>
            </w:pPr>
            <w:r>
              <w:rPr>
                <w:rFonts w:ascii="Times New Roman" w:hAnsi="Times New Roman" w:cs="Times New Roman"/>
              </w:rPr>
              <w:t>(22%)</w:t>
            </w:r>
          </w:p>
        </w:tc>
        <w:tc>
          <w:tcPr>
            <w:tcW w:w="308" w:type="pct"/>
          </w:tcPr>
          <w:p w14:paraId="1CCDE0B7" w14:textId="77777777" w:rsidR="00641D47" w:rsidRDefault="00641D47" w:rsidP="00B24133">
            <w:pPr>
              <w:jc w:val="center"/>
              <w:rPr>
                <w:rFonts w:ascii="Times New Roman" w:hAnsi="Times New Roman" w:cs="Times New Roman"/>
              </w:rPr>
            </w:pPr>
            <w:r>
              <w:rPr>
                <w:rFonts w:ascii="Times New Roman" w:hAnsi="Times New Roman" w:cs="Times New Roman"/>
              </w:rPr>
              <w:t>217</w:t>
            </w:r>
          </w:p>
          <w:p w14:paraId="78DAFCCD" w14:textId="712624D9" w:rsidR="00641D47" w:rsidRPr="000B5ADA" w:rsidRDefault="00641D47" w:rsidP="00B24133">
            <w:pPr>
              <w:jc w:val="center"/>
              <w:rPr>
                <w:rFonts w:ascii="Times New Roman" w:hAnsi="Times New Roman" w:cs="Times New Roman"/>
              </w:rPr>
            </w:pPr>
            <w:r>
              <w:rPr>
                <w:rFonts w:ascii="Times New Roman" w:hAnsi="Times New Roman" w:cs="Times New Roman"/>
              </w:rPr>
              <w:t>(20%)</w:t>
            </w:r>
          </w:p>
        </w:tc>
        <w:tc>
          <w:tcPr>
            <w:tcW w:w="350" w:type="pct"/>
          </w:tcPr>
          <w:p w14:paraId="5F60845A" w14:textId="77777777" w:rsidR="00641D47" w:rsidRDefault="00641D47" w:rsidP="00B24133">
            <w:pPr>
              <w:jc w:val="center"/>
              <w:rPr>
                <w:rFonts w:ascii="Times New Roman" w:hAnsi="Times New Roman" w:cs="Times New Roman"/>
              </w:rPr>
            </w:pPr>
            <w:r>
              <w:rPr>
                <w:rFonts w:ascii="Times New Roman" w:hAnsi="Times New Roman" w:cs="Times New Roman"/>
              </w:rPr>
              <w:t>68</w:t>
            </w:r>
          </w:p>
          <w:p w14:paraId="042146A1" w14:textId="41BF127F" w:rsidR="00641D47" w:rsidRPr="000B5ADA" w:rsidRDefault="00641D47" w:rsidP="00B24133">
            <w:pPr>
              <w:jc w:val="center"/>
              <w:rPr>
                <w:rFonts w:ascii="Times New Roman" w:hAnsi="Times New Roman" w:cs="Times New Roman"/>
              </w:rPr>
            </w:pPr>
            <w:r>
              <w:rPr>
                <w:rFonts w:ascii="Times New Roman" w:hAnsi="Times New Roman" w:cs="Times New Roman"/>
              </w:rPr>
              <w:t>(6%)</w:t>
            </w:r>
          </w:p>
        </w:tc>
        <w:tc>
          <w:tcPr>
            <w:tcW w:w="316" w:type="pct"/>
          </w:tcPr>
          <w:p w14:paraId="5A356801" w14:textId="77777777" w:rsidR="00641D47" w:rsidRDefault="00641D47" w:rsidP="00B24133">
            <w:pPr>
              <w:jc w:val="center"/>
              <w:rPr>
                <w:rFonts w:ascii="Times New Roman" w:hAnsi="Times New Roman" w:cs="Times New Roman"/>
              </w:rPr>
            </w:pPr>
            <w:r>
              <w:rPr>
                <w:rFonts w:ascii="Times New Roman" w:hAnsi="Times New Roman" w:cs="Times New Roman"/>
              </w:rPr>
              <w:t>94</w:t>
            </w:r>
          </w:p>
          <w:p w14:paraId="0B9F2F3C" w14:textId="4CF3A3D8" w:rsidR="00641D47" w:rsidRPr="000B5ADA" w:rsidRDefault="00641D47" w:rsidP="00B24133">
            <w:pPr>
              <w:jc w:val="center"/>
              <w:rPr>
                <w:rFonts w:ascii="Times New Roman" w:hAnsi="Times New Roman" w:cs="Times New Roman"/>
              </w:rPr>
            </w:pPr>
            <w:r>
              <w:rPr>
                <w:rFonts w:ascii="Times New Roman" w:hAnsi="Times New Roman" w:cs="Times New Roman"/>
              </w:rPr>
              <w:t>(9%)</w:t>
            </w:r>
          </w:p>
        </w:tc>
        <w:tc>
          <w:tcPr>
            <w:tcW w:w="313" w:type="pct"/>
          </w:tcPr>
          <w:p w14:paraId="39E16186" w14:textId="77777777" w:rsidR="00641D47" w:rsidRDefault="00641D47" w:rsidP="00B24133">
            <w:pPr>
              <w:jc w:val="center"/>
              <w:rPr>
                <w:rFonts w:ascii="Times New Roman" w:hAnsi="Times New Roman" w:cs="Times New Roman"/>
              </w:rPr>
            </w:pPr>
            <w:r>
              <w:rPr>
                <w:rFonts w:ascii="Times New Roman" w:hAnsi="Times New Roman" w:cs="Times New Roman"/>
              </w:rPr>
              <w:t>186</w:t>
            </w:r>
          </w:p>
          <w:p w14:paraId="74E3D2BB" w14:textId="2B892F73" w:rsidR="00641D47" w:rsidRPr="000B5ADA" w:rsidRDefault="00641D47" w:rsidP="00B24133">
            <w:pPr>
              <w:jc w:val="center"/>
              <w:rPr>
                <w:rFonts w:ascii="Times New Roman" w:hAnsi="Times New Roman" w:cs="Times New Roman"/>
              </w:rPr>
            </w:pPr>
            <w:r>
              <w:rPr>
                <w:rFonts w:ascii="Times New Roman" w:hAnsi="Times New Roman" w:cs="Times New Roman"/>
              </w:rPr>
              <w:t>(17%)</w:t>
            </w:r>
          </w:p>
        </w:tc>
        <w:tc>
          <w:tcPr>
            <w:tcW w:w="308" w:type="pct"/>
            <w:tcBorders>
              <w:right w:val="nil"/>
            </w:tcBorders>
          </w:tcPr>
          <w:p w14:paraId="04E3677C" w14:textId="77777777" w:rsidR="00641D47" w:rsidRDefault="00641D47" w:rsidP="00B24133">
            <w:pPr>
              <w:jc w:val="center"/>
              <w:rPr>
                <w:rFonts w:ascii="Times New Roman" w:hAnsi="Times New Roman" w:cs="Times New Roman"/>
              </w:rPr>
            </w:pPr>
            <w:r>
              <w:rPr>
                <w:rFonts w:ascii="Times New Roman" w:hAnsi="Times New Roman" w:cs="Times New Roman"/>
              </w:rPr>
              <w:t>273</w:t>
            </w:r>
          </w:p>
          <w:p w14:paraId="63184A24" w14:textId="25BC6777" w:rsidR="00641D47" w:rsidRPr="000B5ADA" w:rsidRDefault="00641D47" w:rsidP="00B24133">
            <w:pPr>
              <w:jc w:val="center"/>
              <w:rPr>
                <w:rFonts w:ascii="Times New Roman" w:hAnsi="Times New Roman" w:cs="Times New Roman"/>
              </w:rPr>
            </w:pPr>
            <w:r>
              <w:rPr>
                <w:rFonts w:ascii="Times New Roman" w:hAnsi="Times New Roman" w:cs="Times New Roman"/>
              </w:rPr>
              <w:t>(26%)</w:t>
            </w:r>
          </w:p>
        </w:tc>
        <w:tc>
          <w:tcPr>
            <w:tcW w:w="349" w:type="pct"/>
            <w:tcBorders>
              <w:top w:val="nil"/>
              <w:left w:val="nil"/>
              <w:bottom w:val="single" w:sz="4" w:space="0" w:color="auto"/>
            </w:tcBorders>
          </w:tcPr>
          <w:p w14:paraId="666670F5" w14:textId="77777777" w:rsidR="00641D47" w:rsidRDefault="00641D47" w:rsidP="00B24133">
            <w:pPr>
              <w:jc w:val="center"/>
              <w:rPr>
                <w:rFonts w:ascii="Times New Roman" w:hAnsi="Times New Roman" w:cs="Times New Roman"/>
              </w:rPr>
            </w:pPr>
            <w:r>
              <w:rPr>
                <w:rFonts w:ascii="Times New Roman" w:hAnsi="Times New Roman" w:cs="Times New Roman"/>
              </w:rPr>
              <w:t>1075</w:t>
            </w:r>
          </w:p>
          <w:p w14:paraId="35E12ACF" w14:textId="03086124" w:rsidR="00641D47" w:rsidRPr="000B5ADA" w:rsidRDefault="00641D47" w:rsidP="00B24133">
            <w:pPr>
              <w:jc w:val="center"/>
              <w:rPr>
                <w:rFonts w:ascii="Times New Roman" w:hAnsi="Times New Roman" w:cs="Times New Roman"/>
              </w:rPr>
            </w:pPr>
            <w:r w:rsidRPr="000B5ADA">
              <w:rPr>
                <w:rFonts w:ascii="Times New Roman" w:hAnsi="Times New Roman" w:cs="Times New Roman"/>
                <w:sz w:val="24"/>
                <w:szCs w:val="24"/>
              </w:rPr>
              <w:t>(100%)</w:t>
            </w:r>
          </w:p>
        </w:tc>
        <w:tc>
          <w:tcPr>
            <w:tcW w:w="308" w:type="pct"/>
            <w:tcBorders>
              <w:top w:val="nil"/>
              <w:bottom w:val="single" w:sz="4" w:space="0" w:color="auto"/>
            </w:tcBorders>
          </w:tcPr>
          <w:p w14:paraId="4005065E" w14:textId="77777777" w:rsidR="00641D47" w:rsidRDefault="00641D47" w:rsidP="00B24133">
            <w:pPr>
              <w:jc w:val="center"/>
              <w:rPr>
                <w:rFonts w:ascii="Times New Roman" w:hAnsi="Times New Roman" w:cs="Times New Roman"/>
              </w:rPr>
            </w:pPr>
            <w:r>
              <w:rPr>
                <w:rFonts w:ascii="Times New Roman" w:hAnsi="Times New Roman" w:cs="Times New Roman"/>
              </w:rPr>
              <w:t>363</w:t>
            </w:r>
          </w:p>
          <w:p w14:paraId="1A3417F9" w14:textId="473FD362" w:rsidR="00641D47" w:rsidRPr="000B5ADA" w:rsidRDefault="00641D47" w:rsidP="00B24133">
            <w:pPr>
              <w:jc w:val="center"/>
              <w:rPr>
                <w:rFonts w:ascii="Times New Roman" w:hAnsi="Times New Roman" w:cs="Times New Roman"/>
              </w:rPr>
            </w:pPr>
            <w:r>
              <w:rPr>
                <w:rFonts w:ascii="Times New Roman" w:hAnsi="Times New Roman" w:cs="Times New Roman"/>
              </w:rPr>
              <w:t>(34%)</w:t>
            </w:r>
          </w:p>
        </w:tc>
        <w:tc>
          <w:tcPr>
            <w:tcW w:w="308" w:type="pct"/>
            <w:tcBorders>
              <w:top w:val="nil"/>
              <w:bottom w:val="single" w:sz="4" w:space="0" w:color="auto"/>
            </w:tcBorders>
          </w:tcPr>
          <w:p w14:paraId="769D3109" w14:textId="77777777" w:rsidR="00641D47" w:rsidRDefault="00641D47" w:rsidP="00B24133">
            <w:pPr>
              <w:jc w:val="center"/>
              <w:rPr>
                <w:rFonts w:ascii="Times New Roman" w:hAnsi="Times New Roman" w:cs="Times New Roman"/>
              </w:rPr>
            </w:pPr>
            <w:r>
              <w:rPr>
                <w:rFonts w:ascii="Times New Roman" w:hAnsi="Times New Roman" w:cs="Times New Roman"/>
              </w:rPr>
              <w:t>256</w:t>
            </w:r>
          </w:p>
          <w:p w14:paraId="5B887DF4" w14:textId="1B4594C3" w:rsidR="00641D47" w:rsidRPr="000B5ADA" w:rsidRDefault="00641D47" w:rsidP="00B24133">
            <w:pPr>
              <w:jc w:val="center"/>
              <w:rPr>
                <w:rFonts w:ascii="Times New Roman" w:hAnsi="Times New Roman" w:cs="Times New Roman"/>
              </w:rPr>
            </w:pPr>
            <w:r>
              <w:rPr>
                <w:rFonts w:ascii="Times New Roman" w:hAnsi="Times New Roman" w:cs="Times New Roman"/>
              </w:rPr>
              <w:t>(24%)</w:t>
            </w:r>
          </w:p>
        </w:tc>
        <w:tc>
          <w:tcPr>
            <w:tcW w:w="350" w:type="pct"/>
            <w:tcBorders>
              <w:top w:val="nil"/>
              <w:bottom w:val="single" w:sz="4" w:space="0" w:color="auto"/>
            </w:tcBorders>
          </w:tcPr>
          <w:p w14:paraId="5768CB70" w14:textId="77777777" w:rsidR="00641D47" w:rsidRDefault="00641D47" w:rsidP="00B24133">
            <w:pPr>
              <w:jc w:val="center"/>
              <w:rPr>
                <w:rFonts w:ascii="Times New Roman" w:hAnsi="Times New Roman" w:cs="Times New Roman"/>
              </w:rPr>
            </w:pPr>
            <w:r>
              <w:rPr>
                <w:rFonts w:ascii="Times New Roman" w:hAnsi="Times New Roman" w:cs="Times New Roman"/>
              </w:rPr>
              <w:t>86</w:t>
            </w:r>
          </w:p>
          <w:p w14:paraId="1E54D2F5" w14:textId="1722ABD6" w:rsidR="00641D47" w:rsidRPr="000B5ADA" w:rsidRDefault="00641D47" w:rsidP="00B24133">
            <w:pPr>
              <w:jc w:val="center"/>
              <w:rPr>
                <w:rFonts w:ascii="Times New Roman" w:hAnsi="Times New Roman" w:cs="Times New Roman"/>
              </w:rPr>
            </w:pPr>
            <w:r>
              <w:rPr>
                <w:rFonts w:ascii="Times New Roman" w:hAnsi="Times New Roman" w:cs="Times New Roman"/>
              </w:rPr>
              <w:t>(8%)</w:t>
            </w:r>
          </w:p>
        </w:tc>
        <w:tc>
          <w:tcPr>
            <w:tcW w:w="316" w:type="pct"/>
            <w:tcBorders>
              <w:top w:val="nil"/>
              <w:bottom w:val="single" w:sz="4" w:space="0" w:color="auto"/>
            </w:tcBorders>
          </w:tcPr>
          <w:p w14:paraId="2826F455" w14:textId="77777777" w:rsidR="00641D47" w:rsidRDefault="00641D47" w:rsidP="00B24133">
            <w:pPr>
              <w:jc w:val="center"/>
              <w:rPr>
                <w:rFonts w:ascii="Times New Roman" w:hAnsi="Times New Roman" w:cs="Times New Roman"/>
              </w:rPr>
            </w:pPr>
            <w:r>
              <w:rPr>
                <w:rFonts w:ascii="Times New Roman" w:hAnsi="Times New Roman" w:cs="Times New Roman"/>
              </w:rPr>
              <w:t>84</w:t>
            </w:r>
          </w:p>
          <w:p w14:paraId="372DC843" w14:textId="3A45B79B" w:rsidR="00641D47" w:rsidRPr="000B5ADA" w:rsidRDefault="00641D47" w:rsidP="00B24133">
            <w:pPr>
              <w:jc w:val="center"/>
              <w:rPr>
                <w:rFonts w:ascii="Times New Roman" w:hAnsi="Times New Roman" w:cs="Times New Roman"/>
              </w:rPr>
            </w:pPr>
            <w:r>
              <w:rPr>
                <w:rFonts w:ascii="Times New Roman" w:hAnsi="Times New Roman" w:cs="Times New Roman"/>
              </w:rPr>
              <w:t>(8%)</w:t>
            </w:r>
          </w:p>
        </w:tc>
        <w:tc>
          <w:tcPr>
            <w:tcW w:w="313" w:type="pct"/>
            <w:tcBorders>
              <w:top w:val="nil"/>
              <w:bottom w:val="single" w:sz="4" w:space="0" w:color="auto"/>
            </w:tcBorders>
          </w:tcPr>
          <w:p w14:paraId="1FA17826" w14:textId="77777777" w:rsidR="00641D47" w:rsidRDefault="00641D47" w:rsidP="00B24133">
            <w:pPr>
              <w:jc w:val="center"/>
              <w:rPr>
                <w:rFonts w:ascii="Times New Roman" w:hAnsi="Times New Roman" w:cs="Times New Roman"/>
              </w:rPr>
            </w:pPr>
            <w:r>
              <w:rPr>
                <w:rFonts w:ascii="Times New Roman" w:hAnsi="Times New Roman" w:cs="Times New Roman"/>
              </w:rPr>
              <w:t>133</w:t>
            </w:r>
          </w:p>
          <w:p w14:paraId="72688236" w14:textId="7D53C2A8" w:rsidR="00641D47" w:rsidRPr="000B5ADA" w:rsidRDefault="00641D47" w:rsidP="00B24133">
            <w:pPr>
              <w:jc w:val="center"/>
              <w:rPr>
                <w:rFonts w:ascii="Times New Roman" w:hAnsi="Times New Roman" w:cs="Times New Roman"/>
              </w:rPr>
            </w:pPr>
            <w:r>
              <w:rPr>
                <w:rFonts w:ascii="Times New Roman" w:hAnsi="Times New Roman" w:cs="Times New Roman"/>
              </w:rPr>
              <w:t>(12%)</w:t>
            </w:r>
          </w:p>
        </w:tc>
        <w:tc>
          <w:tcPr>
            <w:tcW w:w="306" w:type="pct"/>
            <w:tcBorders>
              <w:top w:val="nil"/>
              <w:bottom w:val="single" w:sz="4" w:space="0" w:color="auto"/>
            </w:tcBorders>
          </w:tcPr>
          <w:p w14:paraId="115F981A" w14:textId="77777777" w:rsidR="00641D47" w:rsidRDefault="00641D47" w:rsidP="00B24133">
            <w:pPr>
              <w:jc w:val="center"/>
              <w:rPr>
                <w:rFonts w:ascii="Times New Roman" w:hAnsi="Times New Roman" w:cs="Times New Roman"/>
              </w:rPr>
            </w:pPr>
            <w:r>
              <w:rPr>
                <w:rFonts w:ascii="Times New Roman" w:hAnsi="Times New Roman" w:cs="Times New Roman"/>
              </w:rPr>
              <w:t>153</w:t>
            </w:r>
          </w:p>
          <w:p w14:paraId="2E584396" w14:textId="19D5EFAF" w:rsidR="00641D47" w:rsidRPr="000B5ADA" w:rsidRDefault="00641D47" w:rsidP="00B24133">
            <w:pPr>
              <w:jc w:val="center"/>
              <w:rPr>
                <w:rFonts w:ascii="Times New Roman" w:hAnsi="Times New Roman" w:cs="Times New Roman"/>
              </w:rPr>
            </w:pPr>
            <w:r>
              <w:rPr>
                <w:rFonts w:ascii="Times New Roman" w:hAnsi="Times New Roman" w:cs="Times New Roman"/>
              </w:rPr>
              <w:t>(14%)</w:t>
            </w:r>
          </w:p>
        </w:tc>
      </w:tr>
    </w:tbl>
    <w:p w14:paraId="00CFF1CC" w14:textId="77777777" w:rsidR="00C84547" w:rsidRPr="000B5ADA" w:rsidRDefault="00C84547" w:rsidP="00B24133">
      <w:pPr>
        <w:outlineLvl w:val="0"/>
        <w:rPr>
          <w:rFonts w:ascii="Times New Roman" w:hAnsi="Times New Roman" w:cs="Times New Roman"/>
        </w:rPr>
      </w:pPr>
      <w:r w:rsidRPr="000B5ADA">
        <w:rPr>
          <w:rFonts w:ascii="Times New Roman" w:hAnsi="Times New Roman" w:cs="Times New Roman"/>
        </w:rPr>
        <w:lastRenderedPageBreak/>
        <w:t>Table 2. Multivariable Ordered Logistic Regression Models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6"/>
        <w:gridCol w:w="1816"/>
        <w:gridCol w:w="983"/>
      </w:tblGrid>
      <w:tr w:rsidR="00C84547" w:rsidRPr="00F72320" w14:paraId="36BB785B" w14:textId="77777777" w:rsidTr="002C7CB6">
        <w:tc>
          <w:tcPr>
            <w:tcW w:w="0" w:type="auto"/>
            <w:tcBorders>
              <w:top w:val="single" w:sz="4" w:space="0" w:color="auto"/>
              <w:bottom w:val="single" w:sz="4" w:space="0" w:color="auto"/>
            </w:tcBorders>
          </w:tcPr>
          <w:p w14:paraId="447BC818" w14:textId="77777777" w:rsidR="00C84547" w:rsidRPr="00F72320" w:rsidRDefault="00C84547" w:rsidP="00B24133">
            <w:pPr>
              <w:rPr>
                <w:rFonts w:ascii="Times New Roman" w:hAnsi="Times New Roman" w:cs="Times New Roman"/>
                <w:sz w:val="24"/>
                <w:szCs w:val="24"/>
              </w:rPr>
            </w:pPr>
          </w:p>
        </w:tc>
        <w:tc>
          <w:tcPr>
            <w:tcW w:w="0" w:type="auto"/>
            <w:tcBorders>
              <w:top w:val="single" w:sz="4" w:space="0" w:color="auto"/>
              <w:bottom w:val="single" w:sz="4" w:space="0" w:color="auto"/>
            </w:tcBorders>
          </w:tcPr>
          <w:p w14:paraId="5BB82845" w14:textId="77777777" w:rsidR="00C84547" w:rsidRPr="00F72320" w:rsidRDefault="00C84547" w:rsidP="00B24133">
            <w:pPr>
              <w:jc w:val="center"/>
              <w:rPr>
                <w:rFonts w:ascii="Times New Roman" w:hAnsi="Times New Roman" w:cs="Times New Roman"/>
                <w:sz w:val="24"/>
                <w:szCs w:val="24"/>
              </w:rPr>
            </w:pPr>
            <w:r w:rsidRPr="00F72320">
              <w:rPr>
                <w:rFonts w:ascii="Times New Roman" w:hAnsi="Times New Roman" w:cs="Times New Roman"/>
                <w:sz w:val="24"/>
                <w:szCs w:val="24"/>
              </w:rPr>
              <w:t>OR [95% CI]</w:t>
            </w:r>
          </w:p>
        </w:tc>
        <w:tc>
          <w:tcPr>
            <w:tcW w:w="0" w:type="auto"/>
            <w:tcBorders>
              <w:top w:val="single" w:sz="4" w:space="0" w:color="auto"/>
              <w:bottom w:val="single" w:sz="4" w:space="0" w:color="auto"/>
            </w:tcBorders>
          </w:tcPr>
          <w:p w14:paraId="42EDC56B" w14:textId="77777777" w:rsidR="00C84547" w:rsidRPr="00F72320" w:rsidRDefault="00C84547" w:rsidP="00B24133">
            <w:pPr>
              <w:jc w:val="center"/>
              <w:rPr>
                <w:rFonts w:ascii="Times New Roman" w:hAnsi="Times New Roman" w:cs="Times New Roman"/>
                <w:sz w:val="24"/>
                <w:szCs w:val="24"/>
              </w:rPr>
            </w:pPr>
            <w:r w:rsidRPr="00F72320">
              <w:rPr>
                <w:rFonts w:ascii="Times New Roman" w:hAnsi="Times New Roman" w:cs="Times New Roman"/>
                <w:sz w:val="24"/>
                <w:szCs w:val="24"/>
              </w:rPr>
              <w:t>P Value</w:t>
            </w:r>
          </w:p>
        </w:tc>
      </w:tr>
      <w:tr w:rsidR="00C84547" w:rsidRPr="00F72320" w14:paraId="37A0292A" w14:textId="77777777" w:rsidTr="002C7CB6">
        <w:tc>
          <w:tcPr>
            <w:tcW w:w="0" w:type="auto"/>
            <w:tcBorders>
              <w:top w:val="single" w:sz="4" w:space="0" w:color="auto"/>
            </w:tcBorders>
          </w:tcPr>
          <w:p w14:paraId="510516C5" w14:textId="77777777" w:rsidR="00C84547" w:rsidRPr="00F72320" w:rsidRDefault="00C84547" w:rsidP="00B24133">
            <w:pPr>
              <w:rPr>
                <w:rFonts w:ascii="Times New Roman" w:hAnsi="Times New Roman" w:cs="Times New Roman"/>
                <w:i/>
                <w:sz w:val="24"/>
                <w:szCs w:val="24"/>
              </w:rPr>
            </w:pPr>
            <w:r w:rsidRPr="00F72320">
              <w:rPr>
                <w:rFonts w:ascii="Times New Roman" w:hAnsi="Times New Roman" w:cs="Times New Roman"/>
                <w:i/>
                <w:sz w:val="24"/>
                <w:szCs w:val="24"/>
              </w:rPr>
              <w:t>Model 1: Sibling Bully Victimization</w:t>
            </w:r>
          </w:p>
        </w:tc>
        <w:tc>
          <w:tcPr>
            <w:tcW w:w="0" w:type="auto"/>
            <w:tcBorders>
              <w:top w:val="single" w:sz="4" w:space="0" w:color="auto"/>
            </w:tcBorders>
          </w:tcPr>
          <w:p w14:paraId="4B4769FE" w14:textId="77777777" w:rsidR="00C84547" w:rsidRPr="00F72320" w:rsidRDefault="00C84547" w:rsidP="00B24133">
            <w:pPr>
              <w:jc w:val="center"/>
              <w:rPr>
                <w:rFonts w:ascii="Times New Roman" w:hAnsi="Times New Roman" w:cs="Times New Roman"/>
                <w:sz w:val="24"/>
                <w:szCs w:val="24"/>
              </w:rPr>
            </w:pPr>
          </w:p>
        </w:tc>
        <w:tc>
          <w:tcPr>
            <w:tcW w:w="0" w:type="auto"/>
            <w:tcBorders>
              <w:top w:val="single" w:sz="4" w:space="0" w:color="auto"/>
            </w:tcBorders>
          </w:tcPr>
          <w:p w14:paraId="0DBA1ABB" w14:textId="77777777" w:rsidR="00C84547" w:rsidRPr="00F72320" w:rsidRDefault="00C84547" w:rsidP="00B24133">
            <w:pPr>
              <w:jc w:val="center"/>
              <w:rPr>
                <w:rFonts w:ascii="Times New Roman" w:hAnsi="Times New Roman" w:cs="Times New Roman"/>
                <w:sz w:val="24"/>
                <w:szCs w:val="24"/>
              </w:rPr>
            </w:pPr>
          </w:p>
        </w:tc>
      </w:tr>
      <w:tr w:rsidR="00C84547" w:rsidRPr="00F72320" w14:paraId="2E55C15A" w14:textId="77777777" w:rsidTr="002C7CB6">
        <w:tc>
          <w:tcPr>
            <w:tcW w:w="0" w:type="auto"/>
          </w:tcPr>
          <w:p w14:paraId="1657F0B3" w14:textId="77777777" w:rsidR="00C84547" w:rsidRPr="00F72320" w:rsidRDefault="00C84547" w:rsidP="00B24133">
            <w:pPr>
              <w:ind w:firstLine="284"/>
              <w:rPr>
                <w:rFonts w:ascii="Times New Roman" w:hAnsi="Times New Roman" w:cs="Times New Roman"/>
                <w:sz w:val="24"/>
                <w:szCs w:val="24"/>
              </w:rPr>
            </w:pPr>
            <w:r w:rsidRPr="00F72320">
              <w:rPr>
                <w:rFonts w:ascii="Times New Roman" w:hAnsi="Times New Roman" w:cs="Times New Roman"/>
                <w:sz w:val="24"/>
                <w:szCs w:val="24"/>
              </w:rPr>
              <w:t xml:space="preserve">With ASD </w:t>
            </w:r>
          </w:p>
        </w:tc>
        <w:tc>
          <w:tcPr>
            <w:tcW w:w="0" w:type="auto"/>
          </w:tcPr>
          <w:p w14:paraId="46B9BE98" w14:textId="4818149C" w:rsidR="00C84547" w:rsidRPr="00F72320" w:rsidRDefault="00F21172" w:rsidP="00047844">
            <w:pPr>
              <w:jc w:val="center"/>
              <w:rPr>
                <w:rFonts w:ascii="Times New Roman" w:hAnsi="Times New Roman" w:cs="Times New Roman"/>
                <w:sz w:val="24"/>
                <w:szCs w:val="24"/>
              </w:rPr>
            </w:pPr>
            <w:r w:rsidRPr="00F72320">
              <w:rPr>
                <w:rFonts w:ascii="Times New Roman" w:hAnsi="Times New Roman" w:cs="Times New Roman"/>
                <w:sz w:val="24"/>
                <w:szCs w:val="24"/>
              </w:rPr>
              <w:t>1.</w:t>
            </w:r>
            <w:r w:rsidR="00047844" w:rsidRPr="00F72320">
              <w:rPr>
                <w:rFonts w:ascii="Times New Roman" w:hAnsi="Times New Roman" w:cs="Times New Roman"/>
                <w:sz w:val="24"/>
                <w:szCs w:val="24"/>
              </w:rPr>
              <w:t>45</w:t>
            </w:r>
            <w:r w:rsidRPr="00F72320">
              <w:rPr>
                <w:rFonts w:ascii="Times New Roman" w:hAnsi="Times New Roman" w:cs="Times New Roman"/>
                <w:sz w:val="24"/>
                <w:szCs w:val="24"/>
              </w:rPr>
              <w:t>[1.</w:t>
            </w:r>
            <w:r w:rsidR="00047844" w:rsidRPr="00F72320">
              <w:rPr>
                <w:rFonts w:ascii="Times New Roman" w:hAnsi="Times New Roman" w:cs="Times New Roman"/>
                <w:sz w:val="24"/>
                <w:szCs w:val="24"/>
              </w:rPr>
              <w:t>15</w:t>
            </w:r>
            <w:r w:rsidR="00C84547" w:rsidRPr="00F72320">
              <w:rPr>
                <w:rFonts w:ascii="Times New Roman" w:hAnsi="Times New Roman" w:cs="Times New Roman"/>
                <w:sz w:val="24"/>
                <w:szCs w:val="24"/>
              </w:rPr>
              <w:t xml:space="preserve">, </w:t>
            </w:r>
            <w:r w:rsidR="00047844" w:rsidRPr="00F72320">
              <w:rPr>
                <w:rFonts w:ascii="Times New Roman" w:hAnsi="Times New Roman" w:cs="Times New Roman"/>
                <w:sz w:val="24"/>
                <w:szCs w:val="24"/>
              </w:rPr>
              <w:t>1.85</w:t>
            </w:r>
            <w:r w:rsidR="00C84547" w:rsidRPr="00F72320">
              <w:rPr>
                <w:rFonts w:ascii="Times New Roman" w:hAnsi="Times New Roman" w:cs="Times New Roman"/>
                <w:sz w:val="24"/>
                <w:szCs w:val="24"/>
              </w:rPr>
              <w:t>]</w:t>
            </w:r>
          </w:p>
        </w:tc>
        <w:tc>
          <w:tcPr>
            <w:tcW w:w="0" w:type="auto"/>
          </w:tcPr>
          <w:p w14:paraId="5ED1B691" w14:textId="1FB41377" w:rsidR="00C84547" w:rsidRPr="00F72320" w:rsidRDefault="00727182" w:rsidP="00B24133">
            <w:pPr>
              <w:jc w:val="center"/>
              <w:rPr>
                <w:rFonts w:ascii="Times New Roman" w:hAnsi="Times New Roman" w:cs="Times New Roman"/>
                <w:sz w:val="24"/>
                <w:szCs w:val="24"/>
              </w:rPr>
            </w:pPr>
            <w:r w:rsidRPr="00F72320">
              <w:rPr>
                <w:rFonts w:ascii="Times New Roman" w:hAnsi="Times New Roman" w:cs="Times New Roman"/>
                <w:sz w:val="24"/>
                <w:szCs w:val="24"/>
              </w:rPr>
              <w:t>.00</w:t>
            </w:r>
            <w:r w:rsidR="00047844" w:rsidRPr="00F72320">
              <w:rPr>
                <w:rFonts w:ascii="Times New Roman" w:hAnsi="Times New Roman" w:cs="Times New Roman"/>
                <w:sz w:val="24"/>
                <w:szCs w:val="24"/>
              </w:rPr>
              <w:t>2</w:t>
            </w:r>
          </w:p>
        </w:tc>
      </w:tr>
      <w:tr w:rsidR="00C84547" w:rsidRPr="00F72320" w14:paraId="0204BB87" w14:textId="77777777" w:rsidTr="002C7CB6">
        <w:tc>
          <w:tcPr>
            <w:tcW w:w="0" w:type="auto"/>
          </w:tcPr>
          <w:p w14:paraId="2AE76A05" w14:textId="77777777" w:rsidR="00C84547" w:rsidRPr="00F72320" w:rsidRDefault="00C84547" w:rsidP="00B24133">
            <w:pPr>
              <w:ind w:firstLine="284"/>
              <w:rPr>
                <w:rFonts w:ascii="Times New Roman" w:hAnsi="Times New Roman" w:cs="Times New Roman"/>
                <w:sz w:val="24"/>
                <w:szCs w:val="24"/>
              </w:rPr>
            </w:pPr>
            <w:r w:rsidRPr="00F72320">
              <w:rPr>
                <w:rFonts w:ascii="Times New Roman" w:hAnsi="Times New Roman" w:cs="Times New Roman"/>
                <w:sz w:val="24"/>
                <w:szCs w:val="24"/>
              </w:rPr>
              <w:t>Girls</w:t>
            </w:r>
          </w:p>
        </w:tc>
        <w:tc>
          <w:tcPr>
            <w:tcW w:w="0" w:type="auto"/>
          </w:tcPr>
          <w:p w14:paraId="0ADB10DF" w14:textId="2FD2BED1" w:rsidR="00C84547" w:rsidRPr="00F72320" w:rsidRDefault="00C84547" w:rsidP="003E3CF5">
            <w:pPr>
              <w:jc w:val="center"/>
              <w:rPr>
                <w:rFonts w:ascii="Times New Roman" w:hAnsi="Times New Roman" w:cs="Times New Roman"/>
                <w:sz w:val="24"/>
                <w:szCs w:val="24"/>
              </w:rPr>
            </w:pPr>
            <w:r w:rsidRPr="00F72320">
              <w:rPr>
                <w:rFonts w:ascii="Times New Roman" w:hAnsi="Times New Roman" w:cs="Times New Roman"/>
                <w:sz w:val="24"/>
                <w:szCs w:val="24"/>
              </w:rPr>
              <w:t>1.</w:t>
            </w:r>
            <w:r w:rsidR="003E3CF5" w:rsidRPr="00F72320">
              <w:rPr>
                <w:rFonts w:ascii="Times New Roman" w:hAnsi="Times New Roman" w:cs="Times New Roman"/>
                <w:sz w:val="24"/>
                <w:szCs w:val="24"/>
              </w:rPr>
              <w:t>1</w:t>
            </w:r>
            <w:r w:rsidR="00047844" w:rsidRPr="00F72320">
              <w:rPr>
                <w:rFonts w:ascii="Times New Roman" w:hAnsi="Times New Roman" w:cs="Times New Roman"/>
                <w:sz w:val="24"/>
                <w:szCs w:val="24"/>
              </w:rPr>
              <w:t>1</w:t>
            </w:r>
            <w:r w:rsidR="003E3CF5" w:rsidRPr="00F72320">
              <w:rPr>
                <w:rFonts w:ascii="Times New Roman" w:hAnsi="Times New Roman" w:cs="Times New Roman"/>
                <w:sz w:val="24"/>
                <w:szCs w:val="24"/>
              </w:rPr>
              <w:t xml:space="preserve"> </w:t>
            </w:r>
            <w:r w:rsidRPr="00F72320">
              <w:rPr>
                <w:rFonts w:ascii="Times New Roman" w:hAnsi="Times New Roman" w:cs="Times New Roman"/>
                <w:sz w:val="24"/>
                <w:szCs w:val="24"/>
              </w:rPr>
              <w:t>[1.</w:t>
            </w:r>
            <w:r w:rsidR="003E3CF5" w:rsidRPr="00F72320">
              <w:rPr>
                <w:rFonts w:ascii="Times New Roman" w:hAnsi="Times New Roman" w:cs="Times New Roman"/>
                <w:sz w:val="24"/>
                <w:szCs w:val="24"/>
              </w:rPr>
              <w:t>0</w:t>
            </w:r>
            <w:r w:rsidR="00047844" w:rsidRPr="00F72320">
              <w:rPr>
                <w:rFonts w:ascii="Times New Roman" w:hAnsi="Times New Roman" w:cs="Times New Roman"/>
                <w:sz w:val="24"/>
                <w:szCs w:val="24"/>
              </w:rPr>
              <w:t>3</w:t>
            </w:r>
            <w:r w:rsidRPr="00F72320">
              <w:rPr>
                <w:rFonts w:ascii="Times New Roman" w:hAnsi="Times New Roman" w:cs="Times New Roman"/>
                <w:sz w:val="24"/>
                <w:szCs w:val="24"/>
              </w:rPr>
              <w:t>, 1.</w:t>
            </w:r>
            <w:r w:rsidR="003E3CF5" w:rsidRPr="00F72320">
              <w:rPr>
                <w:rFonts w:ascii="Times New Roman" w:hAnsi="Times New Roman" w:cs="Times New Roman"/>
                <w:sz w:val="24"/>
                <w:szCs w:val="24"/>
              </w:rPr>
              <w:t>2</w:t>
            </w:r>
            <w:r w:rsidR="00047844" w:rsidRPr="00F72320">
              <w:rPr>
                <w:rFonts w:ascii="Times New Roman" w:hAnsi="Times New Roman" w:cs="Times New Roman"/>
                <w:sz w:val="24"/>
                <w:szCs w:val="24"/>
              </w:rPr>
              <w:t>0</w:t>
            </w:r>
            <w:r w:rsidRPr="00F72320">
              <w:rPr>
                <w:rFonts w:ascii="Times New Roman" w:hAnsi="Times New Roman" w:cs="Times New Roman"/>
                <w:sz w:val="24"/>
                <w:szCs w:val="24"/>
              </w:rPr>
              <w:t>]</w:t>
            </w:r>
          </w:p>
        </w:tc>
        <w:tc>
          <w:tcPr>
            <w:tcW w:w="0" w:type="auto"/>
          </w:tcPr>
          <w:p w14:paraId="1122E054" w14:textId="36577C01" w:rsidR="00C84547" w:rsidRPr="00F72320" w:rsidRDefault="00727182" w:rsidP="00B24133">
            <w:pPr>
              <w:jc w:val="center"/>
              <w:rPr>
                <w:rFonts w:ascii="Times New Roman" w:hAnsi="Times New Roman" w:cs="Times New Roman"/>
                <w:sz w:val="24"/>
                <w:szCs w:val="24"/>
              </w:rPr>
            </w:pPr>
            <w:r w:rsidRPr="00F72320">
              <w:rPr>
                <w:rFonts w:ascii="Times New Roman" w:hAnsi="Times New Roman" w:cs="Times New Roman"/>
                <w:sz w:val="24"/>
                <w:szCs w:val="24"/>
              </w:rPr>
              <w:t>.00</w:t>
            </w:r>
            <w:r w:rsidR="00047844" w:rsidRPr="00F72320">
              <w:rPr>
                <w:rFonts w:ascii="Times New Roman" w:hAnsi="Times New Roman" w:cs="Times New Roman"/>
                <w:sz w:val="24"/>
                <w:szCs w:val="24"/>
              </w:rPr>
              <w:t>5</w:t>
            </w:r>
          </w:p>
        </w:tc>
      </w:tr>
      <w:tr w:rsidR="00C84547" w:rsidRPr="00F72320" w14:paraId="47BF41C5" w14:textId="77777777" w:rsidTr="002C7CB6">
        <w:tc>
          <w:tcPr>
            <w:tcW w:w="0" w:type="auto"/>
          </w:tcPr>
          <w:p w14:paraId="0A9AE8B0" w14:textId="77777777" w:rsidR="00C84547" w:rsidRPr="00F72320" w:rsidRDefault="00C84547" w:rsidP="00B24133">
            <w:pPr>
              <w:ind w:firstLine="284"/>
              <w:rPr>
                <w:rFonts w:ascii="Times New Roman" w:hAnsi="Times New Roman" w:cs="Times New Roman"/>
                <w:sz w:val="24"/>
                <w:szCs w:val="24"/>
              </w:rPr>
            </w:pPr>
            <w:r w:rsidRPr="00F72320">
              <w:rPr>
                <w:rFonts w:ascii="Times New Roman" w:hAnsi="Times New Roman" w:cs="Times New Roman"/>
                <w:sz w:val="24"/>
                <w:szCs w:val="24"/>
              </w:rPr>
              <w:t>White</w:t>
            </w:r>
          </w:p>
        </w:tc>
        <w:tc>
          <w:tcPr>
            <w:tcW w:w="0" w:type="auto"/>
          </w:tcPr>
          <w:p w14:paraId="73DD55B8" w14:textId="3613291F" w:rsidR="00C84547" w:rsidRPr="00F72320" w:rsidRDefault="00727182" w:rsidP="003E3CF5">
            <w:pPr>
              <w:jc w:val="center"/>
              <w:rPr>
                <w:rFonts w:ascii="Times New Roman" w:hAnsi="Times New Roman" w:cs="Times New Roman"/>
                <w:sz w:val="24"/>
                <w:szCs w:val="24"/>
              </w:rPr>
            </w:pPr>
            <w:r w:rsidRPr="00F72320">
              <w:rPr>
                <w:rFonts w:ascii="Times New Roman" w:hAnsi="Times New Roman" w:cs="Times New Roman"/>
                <w:sz w:val="24"/>
                <w:szCs w:val="24"/>
              </w:rPr>
              <w:t>1.</w:t>
            </w:r>
            <w:r w:rsidR="003E3CF5" w:rsidRPr="00F72320">
              <w:rPr>
                <w:rFonts w:ascii="Times New Roman" w:hAnsi="Times New Roman" w:cs="Times New Roman"/>
                <w:sz w:val="24"/>
                <w:szCs w:val="24"/>
              </w:rPr>
              <w:t>4</w:t>
            </w:r>
            <w:r w:rsidR="00047844" w:rsidRPr="00F72320">
              <w:rPr>
                <w:rFonts w:ascii="Times New Roman" w:hAnsi="Times New Roman" w:cs="Times New Roman"/>
                <w:sz w:val="24"/>
                <w:szCs w:val="24"/>
              </w:rPr>
              <w:t>1</w:t>
            </w:r>
            <w:r w:rsidR="003E3CF5" w:rsidRPr="00F72320">
              <w:rPr>
                <w:rFonts w:ascii="Times New Roman" w:hAnsi="Times New Roman" w:cs="Times New Roman"/>
                <w:sz w:val="24"/>
                <w:szCs w:val="24"/>
              </w:rPr>
              <w:t xml:space="preserve"> </w:t>
            </w:r>
            <w:r w:rsidR="00C84547" w:rsidRPr="00F72320">
              <w:rPr>
                <w:rFonts w:ascii="Times New Roman" w:hAnsi="Times New Roman" w:cs="Times New Roman"/>
                <w:sz w:val="24"/>
                <w:szCs w:val="24"/>
              </w:rPr>
              <w:t>[1.</w:t>
            </w:r>
            <w:r w:rsidR="00047844" w:rsidRPr="00F72320">
              <w:rPr>
                <w:rFonts w:ascii="Times New Roman" w:hAnsi="Times New Roman" w:cs="Times New Roman"/>
                <w:sz w:val="24"/>
                <w:szCs w:val="24"/>
              </w:rPr>
              <w:t>19</w:t>
            </w:r>
            <w:r w:rsidRPr="00F72320">
              <w:rPr>
                <w:rFonts w:ascii="Times New Roman" w:hAnsi="Times New Roman" w:cs="Times New Roman"/>
                <w:sz w:val="24"/>
                <w:szCs w:val="24"/>
              </w:rPr>
              <w:t>, 1.</w:t>
            </w:r>
            <w:r w:rsidR="003E3CF5" w:rsidRPr="00F72320">
              <w:rPr>
                <w:rFonts w:ascii="Times New Roman" w:hAnsi="Times New Roman" w:cs="Times New Roman"/>
                <w:sz w:val="24"/>
                <w:szCs w:val="24"/>
              </w:rPr>
              <w:t>66</w:t>
            </w:r>
            <w:r w:rsidR="00C84547" w:rsidRPr="00F72320">
              <w:rPr>
                <w:rFonts w:ascii="Times New Roman" w:hAnsi="Times New Roman" w:cs="Times New Roman"/>
                <w:sz w:val="24"/>
                <w:szCs w:val="24"/>
              </w:rPr>
              <w:t xml:space="preserve">] </w:t>
            </w:r>
          </w:p>
        </w:tc>
        <w:tc>
          <w:tcPr>
            <w:tcW w:w="0" w:type="auto"/>
          </w:tcPr>
          <w:p w14:paraId="0D2E6401" w14:textId="77777777" w:rsidR="00C84547" w:rsidRPr="00F72320" w:rsidRDefault="00C84547" w:rsidP="00B24133">
            <w:pPr>
              <w:jc w:val="center"/>
              <w:rPr>
                <w:rFonts w:ascii="Times New Roman" w:hAnsi="Times New Roman" w:cs="Times New Roman"/>
                <w:sz w:val="24"/>
                <w:szCs w:val="24"/>
              </w:rPr>
            </w:pPr>
            <w:r w:rsidRPr="00F72320">
              <w:rPr>
                <w:rFonts w:ascii="Times New Roman" w:hAnsi="Times New Roman" w:cs="Times New Roman"/>
                <w:sz w:val="24"/>
                <w:szCs w:val="24"/>
              </w:rPr>
              <w:t>&lt;.001</w:t>
            </w:r>
          </w:p>
        </w:tc>
      </w:tr>
      <w:tr w:rsidR="00C84547" w:rsidRPr="00F72320" w14:paraId="505A0461" w14:textId="77777777" w:rsidTr="002C7CB6">
        <w:tc>
          <w:tcPr>
            <w:tcW w:w="0" w:type="auto"/>
          </w:tcPr>
          <w:p w14:paraId="0F4B0061" w14:textId="51EC0366" w:rsidR="00C84547" w:rsidRPr="00F72320" w:rsidRDefault="00C84547" w:rsidP="00B24133">
            <w:pPr>
              <w:ind w:firstLine="284"/>
              <w:rPr>
                <w:rFonts w:ascii="Times New Roman" w:hAnsi="Times New Roman" w:cs="Times New Roman"/>
                <w:sz w:val="24"/>
                <w:szCs w:val="24"/>
              </w:rPr>
            </w:pPr>
            <w:r w:rsidRPr="00F72320">
              <w:rPr>
                <w:rFonts w:ascii="Times New Roman" w:hAnsi="Times New Roman" w:cs="Times New Roman"/>
                <w:sz w:val="24"/>
                <w:szCs w:val="24"/>
              </w:rPr>
              <w:t>Low</w:t>
            </w:r>
            <w:r w:rsidR="0077001A">
              <w:rPr>
                <w:rFonts w:ascii="Times New Roman" w:hAnsi="Times New Roman" w:cs="Times New Roman"/>
                <w:sz w:val="24"/>
                <w:szCs w:val="24"/>
              </w:rPr>
              <w:t>-</w:t>
            </w:r>
            <w:r w:rsidRPr="00F72320">
              <w:rPr>
                <w:rFonts w:ascii="Times New Roman" w:hAnsi="Times New Roman" w:cs="Times New Roman"/>
                <w:sz w:val="24"/>
                <w:szCs w:val="24"/>
              </w:rPr>
              <w:t>Income</w:t>
            </w:r>
          </w:p>
        </w:tc>
        <w:tc>
          <w:tcPr>
            <w:tcW w:w="0" w:type="auto"/>
          </w:tcPr>
          <w:p w14:paraId="4B5A4C99" w14:textId="6C227CEF" w:rsidR="00C84547" w:rsidRPr="00F72320" w:rsidRDefault="00C84547" w:rsidP="003E3CF5">
            <w:pPr>
              <w:jc w:val="center"/>
              <w:rPr>
                <w:rFonts w:ascii="Times New Roman" w:hAnsi="Times New Roman" w:cs="Times New Roman"/>
                <w:sz w:val="24"/>
                <w:szCs w:val="24"/>
              </w:rPr>
            </w:pPr>
            <w:r w:rsidRPr="00F72320">
              <w:rPr>
                <w:rFonts w:ascii="Times New Roman" w:hAnsi="Times New Roman" w:cs="Times New Roman"/>
                <w:sz w:val="24"/>
                <w:szCs w:val="24"/>
              </w:rPr>
              <w:t>0.</w:t>
            </w:r>
            <w:r w:rsidR="003E3CF5" w:rsidRPr="00F72320">
              <w:rPr>
                <w:rFonts w:ascii="Times New Roman" w:hAnsi="Times New Roman" w:cs="Times New Roman"/>
                <w:sz w:val="24"/>
                <w:szCs w:val="24"/>
              </w:rPr>
              <w:t>8</w:t>
            </w:r>
            <w:r w:rsidR="00047844" w:rsidRPr="00F72320">
              <w:rPr>
                <w:rFonts w:ascii="Times New Roman" w:hAnsi="Times New Roman" w:cs="Times New Roman"/>
                <w:sz w:val="24"/>
                <w:szCs w:val="24"/>
              </w:rPr>
              <w:t>8</w:t>
            </w:r>
            <w:r w:rsidR="003E3CF5" w:rsidRPr="00F72320">
              <w:rPr>
                <w:rFonts w:ascii="Times New Roman" w:hAnsi="Times New Roman" w:cs="Times New Roman"/>
                <w:sz w:val="24"/>
                <w:szCs w:val="24"/>
              </w:rPr>
              <w:t xml:space="preserve"> </w:t>
            </w:r>
            <w:r w:rsidR="00727182" w:rsidRPr="00F72320">
              <w:rPr>
                <w:rFonts w:ascii="Times New Roman" w:hAnsi="Times New Roman" w:cs="Times New Roman"/>
                <w:sz w:val="24"/>
                <w:szCs w:val="24"/>
              </w:rPr>
              <w:t>[0.75, 1.</w:t>
            </w:r>
            <w:r w:rsidR="003E3CF5" w:rsidRPr="00F72320">
              <w:rPr>
                <w:rFonts w:ascii="Times New Roman" w:hAnsi="Times New Roman" w:cs="Times New Roman"/>
                <w:sz w:val="24"/>
                <w:szCs w:val="24"/>
              </w:rPr>
              <w:t>04</w:t>
            </w:r>
            <w:r w:rsidRPr="00F72320">
              <w:rPr>
                <w:rFonts w:ascii="Times New Roman" w:hAnsi="Times New Roman" w:cs="Times New Roman"/>
                <w:sz w:val="24"/>
                <w:szCs w:val="24"/>
              </w:rPr>
              <w:t>]</w:t>
            </w:r>
          </w:p>
        </w:tc>
        <w:tc>
          <w:tcPr>
            <w:tcW w:w="0" w:type="auto"/>
          </w:tcPr>
          <w:p w14:paraId="62396EBC" w14:textId="1B0D6BB0" w:rsidR="00C84547" w:rsidRPr="00F72320" w:rsidRDefault="00C84547" w:rsidP="003E3CF5">
            <w:pPr>
              <w:jc w:val="center"/>
              <w:rPr>
                <w:rFonts w:ascii="Times New Roman" w:hAnsi="Times New Roman" w:cs="Times New Roman"/>
                <w:sz w:val="24"/>
                <w:szCs w:val="24"/>
              </w:rPr>
            </w:pPr>
            <w:r w:rsidRPr="00F72320">
              <w:rPr>
                <w:rFonts w:ascii="Times New Roman" w:hAnsi="Times New Roman" w:cs="Times New Roman"/>
                <w:sz w:val="24"/>
                <w:szCs w:val="24"/>
              </w:rPr>
              <w:t>.</w:t>
            </w:r>
            <w:r w:rsidR="003E3CF5" w:rsidRPr="00F72320">
              <w:rPr>
                <w:rFonts w:ascii="Times New Roman" w:hAnsi="Times New Roman" w:cs="Times New Roman"/>
                <w:sz w:val="24"/>
                <w:szCs w:val="24"/>
              </w:rPr>
              <w:t>14</w:t>
            </w:r>
            <w:r w:rsidR="00047844" w:rsidRPr="00F72320">
              <w:rPr>
                <w:rFonts w:ascii="Times New Roman" w:hAnsi="Times New Roman" w:cs="Times New Roman"/>
                <w:sz w:val="24"/>
                <w:szCs w:val="24"/>
              </w:rPr>
              <w:t>1</w:t>
            </w:r>
          </w:p>
        </w:tc>
      </w:tr>
      <w:tr w:rsidR="00C84547" w:rsidRPr="00F72320" w14:paraId="2539C6DD" w14:textId="77777777" w:rsidTr="002C7CB6">
        <w:tc>
          <w:tcPr>
            <w:tcW w:w="0" w:type="auto"/>
          </w:tcPr>
          <w:p w14:paraId="2866CE2A" w14:textId="77777777" w:rsidR="00C84547" w:rsidRPr="00F72320" w:rsidRDefault="00C84547" w:rsidP="00B24133">
            <w:pPr>
              <w:ind w:firstLine="284"/>
              <w:rPr>
                <w:rFonts w:ascii="Times New Roman" w:hAnsi="Times New Roman" w:cs="Times New Roman"/>
                <w:sz w:val="24"/>
                <w:szCs w:val="24"/>
              </w:rPr>
            </w:pPr>
            <w:r w:rsidRPr="00F72320">
              <w:rPr>
                <w:rFonts w:ascii="Times New Roman" w:hAnsi="Times New Roman" w:cs="Times New Roman"/>
                <w:sz w:val="24"/>
                <w:szCs w:val="24"/>
              </w:rPr>
              <w:t>Lone Parent Family</w:t>
            </w:r>
          </w:p>
        </w:tc>
        <w:tc>
          <w:tcPr>
            <w:tcW w:w="0" w:type="auto"/>
          </w:tcPr>
          <w:p w14:paraId="0AFFDB55" w14:textId="7ABD276F" w:rsidR="00C84547" w:rsidRPr="00F72320" w:rsidRDefault="00C84547" w:rsidP="00047844">
            <w:pPr>
              <w:jc w:val="center"/>
              <w:rPr>
                <w:rFonts w:ascii="Times New Roman" w:hAnsi="Times New Roman" w:cs="Times New Roman"/>
                <w:sz w:val="24"/>
                <w:szCs w:val="24"/>
              </w:rPr>
            </w:pPr>
            <w:r w:rsidRPr="00F72320">
              <w:rPr>
                <w:rFonts w:ascii="Times New Roman" w:hAnsi="Times New Roman" w:cs="Times New Roman"/>
                <w:sz w:val="24"/>
                <w:szCs w:val="24"/>
              </w:rPr>
              <w:t>1.</w:t>
            </w:r>
            <w:r w:rsidR="00047844" w:rsidRPr="00F72320">
              <w:rPr>
                <w:rFonts w:ascii="Times New Roman" w:hAnsi="Times New Roman" w:cs="Times New Roman"/>
                <w:sz w:val="24"/>
                <w:szCs w:val="24"/>
              </w:rPr>
              <w:t>12</w:t>
            </w:r>
            <w:r w:rsidR="003E3CF5" w:rsidRPr="00F72320">
              <w:rPr>
                <w:rFonts w:ascii="Times New Roman" w:hAnsi="Times New Roman" w:cs="Times New Roman"/>
                <w:sz w:val="24"/>
                <w:szCs w:val="24"/>
              </w:rPr>
              <w:t xml:space="preserve"> </w:t>
            </w:r>
            <w:r w:rsidR="00727182" w:rsidRPr="00F72320">
              <w:rPr>
                <w:rFonts w:ascii="Times New Roman" w:hAnsi="Times New Roman" w:cs="Times New Roman"/>
                <w:sz w:val="24"/>
                <w:szCs w:val="24"/>
              </w:rPr>
              <w:t>[</w:t>
            </w:r>
            <w:r w:rsidR="003E3CF5" w:rsidRPr="00F72320">
              <w:rPr>
                <w:rFonts w:ascii="Times New Roman" w:hAnsi="Times New Roman" w:cs="Times New Roman"/>
                <w:sz w:val="24"/>
                <w:szCs w:val="24"/>
              </w:rPr>
              <w:t>0.9</w:t>
            </w:r>
            <w:r w:rsidR="00047844" w:rsidRPr="00F72320">
              <w:rPr>
                <w:rFonts w:ascii="Times New Roman" w:hAnsi="Times New Roman" w:cs="Times New Roman"/>
                <w:sz w:val="24"/>
                <w:szCs w:val="24"/>
              </w:rPr>
              <w:t>9</w:t>
            </w:r>
            <w:r w:rsidR="00727182" w:rsidRPr="00F72320">
              <w:rPr>
                <w:rFonts w:ascii="Times New Roman" w:hAnsi="Times New Roman" w:cs="Times New Roman"/>
                <w:sz w:val="24"/>
                <w:szCs w:val="24"/>
              </w:rPr>
              <w:t>, 1.2</w:t>
            </w:r>
            <w:r w:rsidR="00047844" w:rsidRPr="00F72320">
              <w:rPr>
                <w:rFonts w:ascii="Times New Roman" w:hAnsi="Times New Roman" w:cs="Times New Roman"/>
                <w:sz w:val="24"/>
                <w:szCs w:val="24"/>
              </w:rPr>
              <w:t>7</w:t>
            </w:r>
            <w:r w:rsidRPr="00F72320">
              <w:rPr>
                <w:rFonts w:ascii="Times New Roman" w:hAnsi="Times New Roman" w:cs="Times New Roman"/>
                <w:sz w:val="24"/>
                <w:szCs w:val="24"/>
              </w:rPr>
              <w:t xml:space="preserve">] </w:t>
            </w:r>
          </w:p>
        </w:tc>
        <w:tc>
          <w:tcPr>
            <w:tcW w:w="0" w:type="auto"/>
          </w:tcPr>
          <w:p w14:paraId="148DF697" w14:textId="76511C08" w:rsidR="00C84547" w:rsidRPr="00F72320" w:rsidRDefault="00C84547" w:rsidP="00047844">
            <w:pPr>
              <w:jc w:val="center"/>
              <w:rPr>
                <w:rFonts w:ascii="Times New Roman" w:hAnsi="Times New Roman" w:cs="Times New Roman"/>
                <w:sz w:val="24"/>
                <w:szCs w:val="24"/>
              </w:rPr>
            </w:pPr>
            <w:r w:rsidRPr="00F72320">
              <w:rPr>
                <w:rFonts w:ascii="Times New Roman" w:hAnsi="Times New Roman" w:cs="Times New Roman"/>
                <w:sz w:val="24"/>
                <w:szCs w:val="24"/>
              </w:rPr>
              <w:t>.</w:t>
            </w:r>
            <w:r w:rsidR="00047844" w:rsidRPr="00F72320">
              <w:rPr>
                <w:rFonts w:ascii="Times New Roman" w:hAnsi="Times New Roman" w:cs="Times New Roman"/>
                <w:sz w:val="24"/>
                <w:szCs w:val="24"/>
              </w:rPr>
              <w:t>066</w:t>
            </w:r>
          </w:p>
        </w:tc>
      </w:tr>
      <w:tr w:rsidR="00C84547" w:rsidRPr="00F72320" w14:paraId="40759C33" w14:textId="77777777" w:rsidTr="002C7CB6">
        <w:tc>
          <w:tcPr>
            <w:tcW w:w="0" w:type="auto"/>
          </w:tcPr>
          <w:p w14:paraId="348ED51E" w14:textId="0F9F6A04" w:rsidR="00C84547" w:rsidRPr="00F72320" w:rsidRDefault="00C84547" w:rsidP="006D0C3B">
            <w:pPr>
              <w:ind w:firstLine="284"/>
              <w:rPr>
                <w:rFonts w:ascii="Times New Roman" w:hAnsi="Times New Roman" w:cs="Times New Roman"/>
                <w:i/>
                <w:sz w:val="24"/>
                <w:szCs w:val="24"/>
              </w:rPr>
            </w:pPr>
            <w:r w:rsidRPr="00F72320">
              <w:rPr>
                <w:rFonts w:ascii="Times New Roman" w:hAnsi="Times New Roman" w:cs="Times New Roman"/>
                <w:sz w:val="24"/>
                <w:szCs w:val="24"/>
              </w:rPr>
              <w:t xml:space="preserve">Number of Siblings </w:t>
            </w:r>
          </w:p>
        </w:tc>
        <w:tc>
          <w:tcPr>
            <w:tcW w:w="0" w:type="auto"/>
          </w:tcPr>
          <w:p w14:paraId="6692A8A7" w14:textId="4E4FB3C8" w:rsidR="00C84547" w:rsidRPr="00F72320" w:rsidRDefault="00727182" w:rsidP="00047844">
            <w:pPr>
              <w:jc w:val="center"/>
              <w:rPr>
                <w:rFonts w:ascii="Times New Roman" w:hAnsi="Times New Roman" w:cs="Times New Roman"/>
                <w:sz w:val="24"/>
                <w:szCs w:val="24"/>
              </w:rPr>
            </w:pPr>
            <w:r w:rsidRPr="00F72320">
              <w:rPr>
                <w:rFonts w:ascii="Times New Roman" w:hAnsi="Times New Roman" w:cs="Times New Roman"/>
                <w:sz w:val="24"/>
                <w:szCs w:val="24"/>
              </w:rPr>
              <w:t>1.</w:t>
            </w:r>
            <w:r w:rsidR="00047844" w:rsidRPr="00F72320">
              <w:rPr>
                <w:rFonts w:ascii="Times New Roman" w:hAnsi="Times New Roman" w:cs="Times New Roman"/>
                <w:sz w:val="24"/>
                <w:szCs w:val="24"/>
              </w:rPr>
              <w:t xml:space="preserve">19 </w:t>
            </w:r>
            <w:r w:rsidRPr="00F72320">
              <w:rPr>
                <w:rFonts w:ascii="Times New Roman" w:hAnsi="Times New Roman" w:cs="Times New Roman"/>
                <w:sz w:val="24"/>
                <w:szCs w:val="24"/>
              </w:rPr>
              <w:t>[1.12, 1.</w:t>
            </w:r>
            <w:r w:rsidR="00047844" w:rsidRPr="00F72320">
              <w:rPr>
                <w:rFonts w:ascii="Times New Roman" w:hAnsi="Times New Roman" w:cs="Times New Roman"/>
                <w:sz w:val="24"/>
                <w:szCs w:val="24"/>
              </w:rPr>
              <w:t>27</w:t>
            </w:r>
            <w:r w:rsidR="00C84547" w:rsidRPr="00F72320">
              <w:rPr>
                <w:rFonts w:ascii="Times New Roman" w:hAnsi="Times New Roman" w:cs="Times New Roman"/>
                <w:sz w:val="24"/>
                <w:szCs w:val="24"/>
              </w:rPr>
              <w:t>]</w:t>
            </w:r>
          </w:p>
        </w:tc>
        <w:tc>
          <w:tcPr>
            <w:tcW w:w="0" w:type="auto"/>
          </w:tcPr>
          <w:p w14:paraId="235CF6D2" w14:textId="77777777" w:rsidR="00C84547" w:rsidRPr="00F72320" w:rsidRDefault="00C84547" w:rsidP="00B24133">
            <w:pPr>
              <w:jc w:val="center"/>
              <w:rPr>
                <w:rFonts w:ascii="Times New Roman" w:hAnsi="Times New Roman" w:cs="Times New Roman"/>
                <w:sz w:val="24"/>
                <w:szCs w:val="24"/>
              </w:rPr>
            </w:pPr>
            <w:r w:rsidRPr="00F72320">
              <w:rPr>
                <w:rFonts w:ascii="Times New Roman" w:hAnsi="Times New Roman" w:cs="Times New Roman"/>
                <w:sz w:val="24"/>
                <w:szCs w:val="24"/>
              </w:rPr>
              <w:t>&lt;.001</w:t>
            </w:r>
          </w:p>
        </w:tc>
      </w:tr>
      <w:tr w:rsidR="00B955AA" w:rsidRPr="00F72320" w14:paraId="655F5A9A" w14:textId="77777777" w:rsidTr="002C7CB6">
        <w:tc>
          <w:tcPr>
            <w:tcW w:w="0" w:type="auto"/>
          </w:tcPr>
          <w:p w14:paraId="478A6494" w14:textId="2B97144E" w:rsidR="00B955AA" w:rsidRPr="00F72320" w:rsidRDefault="00B955AA" w:rsidP="00B24133">
            <w:pPr>
              <w:ind w:firstLine="284"/>
              <w:rPr>
                <w:rFonts w:ascii="Times New Roman" w:hAnsi="Times New Roman" w:cs="Times New Roman"/>
                <w:sz w:val="24"/>
                <w:szCs w:val="24"/>
              </w:rPr>
            </w:pPr>
            <w:r w:rsidRPr="00F72320">
              <w:rPr>
                <w:rFonts w:ascii="Times New Roman" w:hAnsi="Times New Roman" w:cs="Times New Roman"/>
                <w:sz w:val="24"/>
                <w:szCs w:val="24"/>
              </w:rPr>
              <w:t>Birth Order</w:t>
            </w:r>
          </w:p>
        </w:tc>
        <w:tc>
          <w:tcPr>
            <w:tcW w:w="0" w:type="auto"/>
          </w:tcPr>
          <w:p w14:paraId="23415CF5" w14:textId="3C3A8814" w:rsidR="00B955AA" w:rsidRPr="00F72320" w:rsidRDefault="00047844" w:rsidP="00B24133">
            <w:pPr>
              <w:jc w:val="center"/>
              <w:rPr>
                <w:rFonts w:ascii="Times New Roman" w:hAnsi="Times New Roman" w:cs="Times New Roman"/>
                <w:sz w:val="24"/>
                <w:szCs w:val="24"/>
              </w:rPr>
            </w:pPr>
            <w:r w:rsidRPr="00F72320">
              <w:rPr>
                <w:rFonts w:ascii="Times New Roman" w:hAnsi="Times New Roman" w:cs="Times New Roman"/>
                <w:sz w:val="24"/>
                <w:szCs w:val="24"/>
              </w:rPr>
              <w:t>0.98 [0.93, 1.03]</w:t>
            </w:r>
          </w:p>
        </w:tc>
        <w:tc>
          <w:tcPr>
            <w:tcW w:w="0" w:type="auto"/>
          </w:tcPr>
          <w:p w14:paraId="1D97D8A8" w14:textId="2C833378" w:rsidR="00B955AA" w:rsidRPr="00F72320" w:rsidRDefault="00047844" w:rsidP="00B24133">
            <w:pPr>
              <w:jc w:val="center"/>
              <w:rPr>
                <w:rFonts w:ascii="Times New Roman" w:hAnsi="Times New Roman" w:cs="Times New Roman"/>
                <w:sz w:val="24"/>
                <w:szCs w:val="24"/>
              </w:rPr>
            </w:pPr>
            <w:r w:rsidRPr="00F72320">
              <w:rPr>
                <w:rFonts w:ascii="Times New Roman" w:hAnsi="Times New Roman" w:cs="Times New Roman"/>
                <w:sz w:val="24"/>
                <w:szCs w:val="24"/>
              </w:rPr>
              <w:t>.407</w:t>
            </w:r>
          </w:p>
        </w:tc>
      </w:tr>
      <w:tr w:rsidR="00C84547" w:rsidRPr="00F72320" w14:paraId="63C9785B" w14:textId="77777777" w:rsidTr="002C7CB6">
        <w:tc>
          <w:tcPr>
            <w:tcW w:w="0" w:type="auto"/>
          </w:tcPr>
          <w:p w14:paraId="7AF6160F" w14:textId="77777777" w:rsidR="00C84547" w:rsidRPr="00F72320" w:rsidRDefault="00C84547" w:rsidP="00B24133">
            <w:pPr>
              <w:ind w:firstLine="284"/>
              <w:rPr>
                <w:rFonts w:ascii="Times New Roman" w:hAnsi="Times New Roman" w:cs="Times New Roman"/>
                <w:sz w:val="24"/>
                <w:szCs w:val="24"/>
              </w:rPr>
            </w:pPr>
            <w:r w:rsidRPr="00F72320">
              <w:rPr>
                <w:rFonts w:ascii="Times New Roman" w:hAnsi="Times New Roman" w:cs="Times New Roman"/>
                <w:sz w:val="24"/>
                <w:szCs w:val="24"/>
              </w:rPr>
              <w:t xml:space="preserve">Harsh Parenting </w:t>
            </w:r>
          </w:p>
        </w:tc>
        <w:tc>
          <w:tcPr>
            <w:tcW w:w="0" w:type="auto"/>
          </w:tcPr>
          <w:p w14:paraId="4DB92CDE" w14:textId="37C660BB" w:rsidR="00C84547" w:rsidRPr="00F72320" w:rsidRDefault="00727182" w:rsidP="00B24133">
            <w:pPr>
              <w:jc w:val="center"/>
              <w:rPr>
                <w:rFonts w:ascii="Times New Roman" w:hAnsi="Times New Roman" w:cs="Times New Roman"/>
                <w:sz w:val="24"/>
                <w:szCs w:val="24"/>
              </w:rPr>
            </w:pPr>
            <w:r w:rsidRPr="00F72320">
              <w:rPr>
                <w:rFonts w:ascii="Times New Roman" w:hAnsi="Times New Roman" w:cs="Times New Roman"/>
                <w:sz w:val="24"/>
                <w:szCs w:val="24"/>
              </w:rPr>
              <w:t>1.12 [1.</w:t>
            </w:r>
            <w:r w:rsidR="003E3CF5" w:rsidRPr="00F72320">
              <w:rPr>
                <w:rFonts w:ascii="Times New Roman" w:hAnsi="Times New Roman" w:cs="Times New Roman"/>
                <w:sz w:val="24"/>
                <w:szCs w:val="24"/>
              </w:rPr>
              <w:t>09</w:t>
            </w:r>
            <w:r w:rsidRPr="00F72320">
              <w:rPr>
                <w:rFonts w:ascii="Times New Roman" w:hAnsi="Times New Roman" w:cs="Times New Roman"/>
                <w:sz w:val="24"/>
                <w:szCs w:val="24"/>
              </w:rPr>
              <w:t>, 1.14</w:t>
            </w:r>
            <w:r w:rsidR="00C84547" w:rsidRPr="00F72320">
              <w:rPr>
                <w:rFonts w:ascii="Times New Roman" w:hAnsi="Times New Roman" w:cs="Times New Roman"/>
                <w:sz w:val="24"/>
                <w:szCs w:val="24"/>
              </w:rPr>
              <w:t>]</w:t>
            </w:r>
          </w:p>
        </w:tc>
        <w:tc>
          <w:tcPr>
            <w:tcW w:w="0" w:type="auto"/>
          </w:tcPr>
          <w:p w14:paraId="53FB1E62" w14:textId="77777777" w:rsidR="00C84547" w:rsidRPr="00F72320" w:rsidRDefault="00C84547" w:rsidP="00B24133">
            <w:pPr>
              <w:jc w:val="center"/>
              <w:rPr>
                <w:rFonts w:ascii="Times New Roman" w:hAnsi="Times New Roman" w:cs="Times New Roman"/>
                <w:sz w:val="24"/>
                <w:szCs w:val="24"/>
              </w:rPr>
            </w:pPr>
            <w:r w:rsidRPr="00F72320">
              <w:rPr>
                <w:rFonts w:ascii="Times New Roman" w:hAnsi="Times New Roman" w:cs="Times New Roman"/>
                <w:sz w:val="24"/>
                <w:szCs w:val="24"/>
              </w:rPr>
              <w:t>&lt;.001</w:t>
            </w:r>
          </w:p>
        </w:tc>
      </w:tr>
      <w:tr w:rsidR="003E3CF5" w:rsidRPr="00F72320" w14:paraId="473E599D" w14:textId="77777777" w:rsidTr="002C7CB6">
        <w:tc>
          <w:tcPr>
            <w:tcW w:w="0" w:type="auto"/>
          </w:tcPr>
          <w:p w14:paraId="628A6637" w14:textId="4AE7114F" w:rsidR="003E3CF5" w:rsidRPr="00F72320" w:rsidRDefault="003E3CF5" w:rsidP="008E57E2">
            <w:pPr>
              <w:ind w:firstLine="284"/>
              <w:rPr>
                <w:rFonts w:ascii="Times New Roman" w:hAnsi="Times New Roman" w:cs="Times New Roman"/>
                <w:sz w:val="24"/>
                <w:szCs w:val="24"/>
              </w:rPr>
            </w:pPr>
            <w:r w:rsidRPr="00F72320">
              <w:rPr>
                <w:rFonts w:ascii="Times New Roman" w:hAnsi="Times New Roman" w:cs="Times New Roman"/>
                <w:sz w:val="24"/>
                <w:szCs w:val="24"/>
              </w:rPr>
              <w:t xml:space="preserve">Verbal </w:t>
            </w:r>
            <w:r w:rsidR="008E57E2" w:rsidRPr="00F72320">
              <w:rPr>
                <w:rFonts w:ascii="Times New Roman" w:hAnsi="Times New Roman" w:cs="Times New Roman"/>
                <w:sz w:val="24"/>
                <w:szCs w:val="24"/>
              </w:rPr>
              <w:t>Ability</w:t>
            </w:r>
          </w:p>
        </w:tc>
        <w:tc>
          <w:tcPr>
            <w:tcW w:w="0" w:type="auto"/>
          </w:tcPr>
          <w:p w14:paraId="7280297D" w14:textId="2A3171A0" w:rsidR="003E3CF5" w:rsidRPr="00F72320" w:rsidRDefault="008E57E2" w:rsidP="00B24133">
            <w:pPr>
              <w:jc w:val="center"/>
              <w:rPr>
                <w:rFonts w:ascii="Times New Roman" w:hAnsi="Times New Roman" w:cs="Times New Roman"/>
                <w:sz w:val="24"/>
                <w:szCs w:val="24"/>
              </w:rPr>
            </w:pPr>
            <w:r w:rsidRPr="00F72320">
              <w:rPr>
                <w:rFonts w:ascii="Times New Roman" w:hAnsi="Times New Roman" w:cs="Times New Roman"/>
                <w:sz w:val="24"/>
                <w:szCs w:val="24"/>
              </w:rPr>
              <w:t>1.00 [0.99, 1.00]</w:t>
            </w:r>
          </w:p>
        </w:tc>
        <w:tc>
          <w:tcPr>
            <w:tcW w:w="0" w:type="auto"/>
          </w:tcPr>
          <w:p w14:paraId="39C4A017" w14:textId="1E6A2D8E" w:rsidR="003E3CF5" w:rsidRPr="00F72320" w:rsidRDefault="008E57E2" w:rsidP="00B24133">
            <w:pPr>
              <w:jc w:val="center"/>
              <w:rPr>
                <w:rFonts w:ascii="Times New Roman" w:hAnsi="Times New Roman" w:cs="Times New Roman"/>
                <w:sz w:val="24"/>
                <w:szCs w:val="24"/>
              </w:rPr>
            </w:pPr>
            <w:r w:rsidRPr="00F72320">
              <w:rPr>
                <w:rFonts w:ascii="Times New Roman" w:hAnsi="Times New Roman" w:cs="Times New Roman"/>
                <w:sz w:val="24"/>
                <w:szCs w:val="24"/>
              </w:rPr>
              <w:t>.0</w:t>
            </w:r>
            <w:r w:rsidR="00047844" w:rsidRPr="00F72320">
              <w:rPr>
                <w:rFonts w:ascii="Times New Roman" w:hAnsi="Times New Roman" w:cs="Times New Roman"/>
                <w:sz w:val="24"/>
                <w:szCs w:val="24"/>
              </w:rPr>
              <w:t>62</w:t>
            </w:r>
          </w:p>
        </w:tc>
      </w:tr>
      <w:tr w:rsidR="003E3CF5" w:rsidRPr="00F72320" w14:paraId="5942F694" w14:textId="77777777" w:rsidTr="002C7CB6">
        <w:tc>
          <w:tcPr>
            <w:tcW w:w="0" w:type="auto"/>
          </w:tcPr>
          <w:p w14:paraId="4B421E02" w14:textId="2E332EC2" w:rsidR="003E3CF5" w:rsidRPr="00F72320" w:rsidRDefault="0048626F" w:rsidP="00B24133">
            <w:pPr>
              <w:ind w:firstLine="284"/>
              <w:rPr>
                <w:rFonts w:ascii="Times New Roman" w:hAnsi="Times New Roman" w:cs="Times New Roman"/>
                <w:sz w:val="24"/>
                <w:szCs w:val="24"/>
              </w:rPr>
            </w:pPr>
            <w:r>
              <w:rPr>
                <w:rFonts w:ascii="Times New Roman" w:hAnsi="Times New Roman" w:cs="Times New Roman"/>
                <w:sz w:val="24"/>
                <w:szCs w:val="24"/>
              </w:rPr>
              <w:t>Cognitive function</w:t>
            </w:r>
          </w:p>
        </w:tc>
        <w:tc>
          <w:tcPr>
            <w:tcW w:w="0" w:type="auto"/>
          </w:tcPr>
          <w:p w14:paraId="4286067F" w14:textId="198F2ED5" w:rsidR="003E3CF5" w:rsidRPr="00F72320" w:rsidRDefault="008E57E2" w:rsidP="00B24133">
            <w:pPr>
              <w:jc w:val="center"/>
              <w:rPr>
                <w:rFonts w:ascii="Times New Roman" w:hAnsi="Times New Roman" w:cs="Times New Roman"/>
                <w:sz w:val="24"/>
                <w:szCs w:val="24"/>
              </w:rPr>
            </w:pPr>
            <w:r w:rsidRPr="00F72320">
              <w:rPr>
                <w:rFonts w:ascii="Times New Roman" w:hAnsi="Times New Roman" w:cs="Times New Roman"/>
                <w:sz w:val="24"/>
                <w:szCs w:val="24"/>
              </w:rPr>
              <w:t>1.00 [1.00, 1.00]</w:t>
            </w:r>
          </w:p>
        </w:tc>
        <w:tc>
          <w:tcPr>
            <w:tcW w:w="0" w:type="auto"/>
          </w:tcPr>
          <w:p w14:paraId="2AB412D3" w14:textId="14B4D9F4" w:rsidR="003E3CF5" w:rsidRPr="00F72320" w:rsidRDefault="008E57E2" w:rsidP="00B24133">
            <w:pPr>
              <w:jc w:val="center"/>
              <w:rPr>
                <w:rFonts w:ascii="Times New Roman" w:hAnsi="Times New Roman" w:cs="Times New Roman"/>
                <w:sz w:val="24"/>
                <w:szCs w:val="24"/>
              </w:rPr>
            </w:pPr>
            <w:r w:rsidRPr="00F72320">
              <w:rPr>
                <w:rFonts w:ascii="Times New Roman" w:hAnsi="Times New Roman" w:cs="Times New Roman"/>
                <w:sz w:val="24"/>
                <w:szCs w:val="24"/>
              </w:rPr>
              <w:t>.8</w:t>
            </w:r>
            <w:r w:rsidR="00047844" w:rsidRPr="00F72320">
              <w:rPr>
                <w:rFonts w:ascii="Times New Roman" w:hAnsi="Times New Roman" w:cs="Times New Roman"/>
                <w:sz w:val="24"/>
                <w:szCs w:val="24"/>
              </w:rPr>
              <w:t>51</w:t>
            </w:r>
          </w:p>
        </w:tc>
      </w:tr>
      <w:tr w:rsidR="00C84547" w:rsidRPr="00F72320" w14:paraId="7702DDDD" w14:textId="77777777" w:rsidTr="002C7CB6">
        <w:tc>
          <w:tcPr>
            <w:tcW w:w="0" w:type="auto"/>
          </w:tcPr>
          <w:p w14:paraId="431B2455" w14:textId="77777777" w:rsidR="00C84547" w:rsidRPr="00F72320" w:rsidRDefault="00C84547" w:rsidP="00B24133">
            <w:pPr>
              <w:rPr>
                <w:rFonts w:ascii="Times New Roman" w:hAnsi="Times New Roman" w:cs="Times New Roman"/>
                <w:i/>
                <w:sz w:val="24"/>
                <w:szCs w:val="24"/>
              </w:rPr>
            </w:pPr>
            <w:r w:rsidRPr="00F72320">
              <w:rPr>
                <w:rFonts w:ascii="Times New Roman" w:hAnsi="Times New Roman" w:cs="Times New Roman"/>
                <w:i/>
                <w:sz w:val="24"/>
                <w:szCs w:val="24"/>
              </w:rPr>
              <w:t xml:space="preserve">Model 2: Sibling Bully Perpetration </w:t>
            </w:r>
          </w:p>
        </w:tc>
        <w:tc>
          <w:tcPr>
            <w:tcW w:w="0" w:type="auto"/>
          </w:tcPr>
          <w:p w14:paraId="034DB297" w14:textId="77777777" w:rsidR="00C84547" w:rsidRPr="00F72320" w:rsidRDefault="00C84547" w:rsidP="00B24133">
            <w:pPr>
              <w:jc w:val="center"/>
              <w:rPr>
                <w:rFonts w:ascii="Times New Roman" w:hAnsi="Times New Roman" w:cs="Times New Roman"/>
                <w:sz w:val="24"/>
                <w:szCs w:val="24"/>
              </w:rPr>
            </w:pPr>
          </w:p>
        </w:tc>
        <w:tc>
          <w:tcPr>
            <w:tcW w:w="0" w:type="auto"/>
          </w:tcPr>
          <w:p w14:paraId="56C8F8EF" w14:textId="77777777" w:rsidR="00C84547" w:rsidRPr="00F72320" w:rsidRDefault="00C84547" w:rsidP="00B24133">
            <w:pPr>
              <w:jc w:val="center"/>
              <w:rPr>
                <w:rFonts w:ascii="Times New Roman" w:hAnsi="Times New Roman" w:cs="Times New Roman"/>
                <w:sz w:val="24"/>
                <w:szCs w:val="24"/>
              </w:rPr>
            </w:pPr>
          </w:p>
        </w:tc>
      </w:tr>
      <w:tr w:rsidR="00C84547" w:rsidRPr="00F72320" w14:paraId="5ABD32AE" w14:textId="77777777" w:rsidTr="002C7CB6">
        <w:tc>
          <w:tcPr>
            <w:tcW w:w="0" w:type="auto"/>
          </w:tcPr>
          <w:p w14:paraId="44064D7D" w14:textId="77777777" w:rsidR="00C84547" w:rsidRPr="00F72320" w:rsidRDefault="00C84547" w:rsidP="00B24133">
            <w:pPr>
              <w:ind w:firstLine="284"/>
              <w:rPr>
                <w:rFonts w:ascii="Times New Roman" w:hAnsi="Times New Roman" w:cs="Times New Roman"/>
                <w:sz w:val="24"/>
                <w:szCs w:val="24"/>
              </w:rPr>
            </w:pPr>
            <w:r w:rsidRPr="00F72320">
              <w:rPr>
                <w:rFonts w:ascii="Times New Roman" w:hAnsi="Times New Roman" w:cs="Times New Roman"/>
                <w:sz w:val="24"/>
                <w:szCs w:val="24"/>
              </w:rPr>
              <w:t xml:space="preserve">With ASD </w:t>
            </w:r>
          </w:p>
        </w:tc>
        <w:tc>
          <w:tcPr>
            <w:tcW w:w="0" w:type="auto"/>
          </w:tcPr>
          <w:p w14:paraId="40D784F5" w14:textId="0398E28E" w:rsidR="00C84547" w:rsidRPr="00F72320" w:rsidRDefault="00727182" w:rsidP="00B24133">
            <w:pPr>
              <w:jc w:val="center"/>
              <w:rPr>
                <w:rFonts w:ascii="Times New Roman" w:hAnsi="Times New Roman" w:cs="Times New Roman"/>
                <w:sz w:val="24"/>
                <w:szCs w:val="24"/>
              </w:rPr>
            </w:pPr>
            <w:r w:rsidRPr="00F72320">
              <w:rPr>
                <w:rFonts w:ascii="Times New Roman" w:hAnsi="Times New Roman" w:cs="Times New Roman"/>
                <w:sz w:val="24"/>
                <w:szCs w:val="24"/>
              </w:rPr>
              <w:t>1.2</w:t>
            </w:r>
            <w:r w:rsidR="00CF512C" w:rsidRPr="00F72320">
              <w:rPr>
                <w:rFonts w:ascii="Times New Roman" w:hAnsi="Times New Roman" w:cs="Times New Roman"/>
                <w:sz w:val="24"/>
                <w:szCs w:val="24"/>
              </w:rPr>
              <w:t>0</w:t>
            </w:r>
            <w:r w:rsidR="00F21172" w:rsidRPr="00F72320">
              <w:rPr>
                <w:rFonts w:ascii="Times New Roman" w:hAnsi="Times New Roman" w:cs="Times New Roman"/>
                <w:sz w:val="24"/>
                <w:szCs w:val="24"/>
              </w:rPr>
              <w:t>[0.9</w:t>
            </w:r>
            <w:r w:rsidR="00CF512C" w:rsidRPr="00F72320">
              <w:rPr>
                <w:rFonts w:ascii="Times New Roman" w:hAnsi="Times New Roman" w:cs="Times New Roman"/>
                <w:sz w:val="24"/>
                <w:szCs w:val="24"/>
              </w:rPr>
              <w:t>4</w:t>
            </w:r>
            <w:r w:rsidR="00C84547" w:rsidRPr="00F72320">
              <w:rPr>
                <w:rFonts w:ascii="Times New Roman" w:hAnsi="Times New Roman" w:cs="Times New Roman"/>
                <w:sz w:val="24"/>
                <w:szCs w:val="24"/>
              </w:rPr>
              <w:t>, 1</w:t>
            </w:r>
            <w:r w:rsidR="008E57E2" w:rsidRPr="00F72320">
              <w:rPr>
                <w:rFonts w:ascii="Times New Roman" w:hAnsi="Times New Roman" w:cs="Times New Roman"/>
                <w:sz w:val="24"/>
                <w:szCs w:val="24"/>
              </w:rPr>
              <w:t>.</w:t>
            </w:r>
            <w:r w:rsidR="00CF512C" w:rsidRPr="00F72320">
              <w:rPr>
                <w:rFonts w:ascii="Times New Roman" w:hAnsi="Times New Roman" w:cs="Times New Roman"/>
                <w:sz w:val="24"/>
                <w:szCs w:val="24"/>
              </w:rPr>
              <w:t>54</w:t>
            </w:r>
            <w:r w:rsidR="00C84547" w:rsidRPr="00F72320">
              <w:rPr>
                <w:rFonts w:ascii="Times New Roman" w:hAnsi="Times New Roman" w:cs="Times New Roman"/>
                <w:sz w:val="24"/>
                <w:szCs w:val="24"/>
              </w:rPr>
              <w:t>]</w:t>
            </w:r>
          </w:p>
        </w:tc>
        <w:tc>
          <w:tcPr>
            <w:tcW w:w="0" w:type="auto"/>
          </w:tcPr>
          <w:p w14:paraId="27148EF6" w14:textId="5147DB96" w:rsidR="00C84547" w:rsidRPr="00F72320" w:rsidRDefault="00C84547" w:rsidP="00CF512C">
            <w:pPr>
              <w:jc w:val="center"/>
              <w:rPr>
                <w:rFonts w:ascii="Times New Roman" w:hAnsi="Times New Roman" w:cs="Times New Roman"/>
                <w:sz w:val="24"/>
                <w:szCs w:val="24"/>
              </w:rPr>
            </w:pPr>
            <w:r w:rsidRPr="00F72320">
              <w:rPr>
                <w:rFonts w:ascii="Times New Roman" w:hAnsi="Times New Roman" w:cs="Times New Roman"/>
                <w:sz w:val="24"/>
                <w:szCs w:val="24"/>
              </w:rPr>
              <w:t>.</w:t>
            </w:r>
            <w:r w:rsidR="00CF512C" w:rsidRPr="00F72320">
              <w:rPr>
                <w:rFonts w:ascii="Times New Roman" w:hAnsi="Times New Roman" w:cs="Times New Roman"/>
                <w:sz w:val="24"/>
                <w:szCs w:val="24"/>
              </w:rPr>
              <w:t>138</w:t>
            </w:r>
          </w:p>
        </w:tc>
      </w:tr>
      <w:tr w:rsidR="00C84547" w:rsidRPr="00F72320" w14:paraId="6DA6D97E" w14:textId="77777777" w:rsidTr="002C7CB6">
        <w:tc>
          <w:tcPr>
            <w:tcW w:w="0" w:type="auto"/>
          </w:tcPr>
          <w:p w14:paraId="274E29B5" w14:textId="77777777" w:rsidR="00C84547" w:rsidRPr="00F72320" w:rsidRDefault="00C84547" w:rsidP="00B24133">
            <w:pPr>
              <w:ind w:firstLine="284"/>
              <w:rPr>
                <w:rFonts w:ascii="Times New Roman" w:hAnsi="Times New Roman" w:cs="Times New Roman"/>
                <w:sz w:val="24"/>
                <w:szCs w:val="24"/>
              </w:rPr>
            </w:pPr>
            <w:r w:rsidRPr="00F72320">
              <w:rPr>
                <w:rFonts w:ascii="Times New Roman" w:hAnsi="Times New Roman" w:cs="Times New Roman"/>
                <w:sz w:val="24"/>
                <w:szCs w:val="24"/>
              </w:rPr>
              <w:t>Girls</w:t>
            </w:r>
          </w:p>
        </w:tc>
        <w:tc>
          <w:tcPr>
            <w:tcW w:w="0" w:type="auto"/>
          </w:tcPr>
          <w:p w14:paraId="7CA2DF30" w14:textId="3B063A91" w:rsidR="00C84547" w:rsidRPr="00F72320" w:rsidRDefault="00C84547" w:rsidP="00B24133">
            <w:pPr>
              <w:jc w:val="center"/>
              <w:rPr>
                <w:rFonts w:ascii="Times New Roman" w:hAnsi="Times New Roman" w:cs="Times New Roman"/>
                <w:sz w:val="24"/>
                <w:szCs w:val="24"/>
              </w:rPr>
            </w:pPr>
            <w:r w:rsidRPr="00F72320">
              <w:rPr>
                <w:rFonts w:ascii="Times New Roman" w:hAnsi="Times New Roman" w:cs="Times New Roman"/>
                <w:sz w:val="24"/>
                <w:szCs w:val="24"/>
              </w:rPr>
              <w:t>1.0</w:t>
            </w:r>
            <w:r w:rsidR="00CF512C" w:rsidRPr="00F72320">
              <w:rPr>
                <w:rFonts w:ascii="Times New Roman" w:hAnsi="Times New Roman" w:cs="Times New Roman"/>
                <w:sz w:val="24"/>
                <w:szCs w:val="24"/>
              </w:rPr>
              <w:t>1</w:t>
            </w:r>
            <w:r w:rsidRPr="00F72320">
              <w:rPr>
                <w:rFonts w:ascii="Times New Roman" w:hAnsi="Times New Roman" w:cs="Times New Roman"/>
                <w:sz w:val="24"/>
                <w:szCs w:val="24"/>
              </w:rPr>
              <w:t xml:space="preserve"> [0.9</w:t>
            </w:r>
            <w:r w:rsidR="00CF512C" w:rsidRPr="00F72320">
              <w:rPr>
                <w:rFonts w:ascii="Times New Roman" w:hAnsi="Times New Roman" w:cs="Times New Roman"/>
                <w:sz w:val="24"/>
                <w:szCs w:val="24"/>
              </w:rPr>
              <w:t>3</w:t>
            </w:r>
            <w:r w:rsidRPr="00F72320">
              <w:rPr>
                <w:rFonts w:ascii="Times New Roman" w:hAnsi="Times New Roman" w:cs="Times New Roman"/>
                <w:sz w:val="24"/>
                <w:szCs w:val="24"/>
              </w:rPr>
              <w:t>, 1.1</w:t>
            </w:r>
            <w:r w:rsidR="00CF512C" w:rsidRPr="00F72320">
              <w:rPr>
                <w:rFonts w:ascii="Times New Roman" w:hAnsi="Times New Roman" w:cs="Times New Roman"/>
                <w:sz w:val="24"/>
                <w:szCs w:val="24"/>
              </w:rPr>
              <w:t>0</w:t>
            </w:r>
            <w:r w:rsidRPr="00F72320">
              <w:rPr>
                <w:rFonts w:ascii="Times New Roman" w:hAnsi="Times New Roman" w:cs="Times New Roman"/>
                <w:sz w:val="24"/>
                <w:szCs w:val="24"/>
              </w:rPr>
              <w:t>]</w:t>
            </w:r>
          </w:p>
        </w:tc>
        <w:tc>
          <w:tcPr>
            <w:tcW w:w="0" w:type="auto"/>
          </w:tcPr>
          <w:p w14:paraId="0F593DDC" w14:textId="4982B26F" w:rsidR="00C84547" w:rsidRPr="00F72320" w:rsidRDefault="00C84547" w:rsidP="00CF512C">
            <w:pPr>
              <w:jc w:val="center"/>
              <w:rPr>
                <w:rFonts w:ascii="Times New Roman" w:hAnsi="Times New Roman" w:cs="Times New Roman"/>
                <w:sz w:val="24"/>
                <w:szCs w:val="24"/>
              </w:rPr>
            </w:pPr>
            <w:r w:rsidRPr="00F72320">
              <w:rPr>
                <w:rFonts w:ascii="Times New Roman" w:hAnsi="Times New Roman" w:cs="Times New Roman"/>
                <w:sz w:val="24"/>
                <w:szCs w:val="24"/>
              </w:rPr>
              <w:t>.</w:t>
            </w:r>
            <w:r w:rsidR="00CF512C" w:rsidRPr="00F72320">
              <w:rPr>
                <w:rFonts w:ascii="Times New Roman" w:hAnsi="Times New Roman" w:cs="Times New Roman"/>
                <w:sz w:val="24"/>
                <w:szCs w:val="24"/>
              </w:rPr>
              <w:t>724</w:t>
            </w:r>
          </w:p>
        </w:tc>
      </w:tr>
      <w:tr w:rsidR="00C84547" w:rsidRPr="00F72320" w14:paraId="3402C8D8" w14:textId="77777777" w:rsidTr="002C7CB6">
        <w:tc>
          <w:tcPr>
            <w:tcW w:w="0" w:type="auto"/>
          </w:tcPr>
          <w:p w14:paraId="34F295EF" w14:textId="77777777" w:rsidR="00C84547" w:rsidRPr="00F72320" w:rsidRDefault="00C84547" w:rsidP="00B24133">
            <w:pPr>
              <w:ind w:firstLine="284"/>
              <w:rPr>
                <w:rFonts w:ascii="Times New Roman" w:hAnsi="Times New Roman" w:cs="Times New Roman"/>
                <w:sz w:val="24"/>
                <w:szCs w:val="24"/>
              </w:rPr>
            </w:pPr>
            <w:r w:rsidRPr="00F72320">
              <w:rPr>
                <w:rFonts w:ascii="Times New Roman" w:hAnsi="Times New Roman" w:cs="Times New Roman"/>
                <w:sz w:val="24"/>
                <w:szCs w:val="24"/>
              </w:rPr>
              <w:t>White</w:t>
            </w:r>
          </w:p>
        </w:tc>
        <w:tc>
          <w:tcPr>
            <w:tcW w:w="0" w:type="auto"/>
          </w:tcPr>
          <w:p w14:paraId="596EBFAC" w14:textId="2B4CF9D6" w:rsidR="00C84547" w:rsidRPr="00F72320" w:rsidRDefault="00C84547" w:rsidP="00B24133">
            <w:pPr>
              <w:jc w:val="center"/>
              <w:rPr>
                <w:rFonts w:ascii="Times New Roman" w:hAnsi="Times New Roman" w:cs="Times New Roman"/>
                <w:sz w:val="24"/>
                <w:szCs w:val="24"/>
              </w:rPr>
            </w:pPr>
            <w:r w:rsidRPr="00F72320">
              <w:rPr>
                <w:rFonts w:ascii="Times New Roman" w:hAnsi="Times New Roman" w:cs="Times New Roman"/>
                <w:sz w:val="24"/>
                <w:szCs w:val="24"/>
              </w:rPr>
              <w:t>1.</w:t>
            </w:r>
            <w:r w:rsidR="00727182" w:rsidRPr="00F72320">
              <w:rPr>
                <w:rFonts w:ascii="Times New Roman" w:hAnsi="Times New Roman" w:cs="Times New Roman"/>
                <w:sz w:val="24"/>
                <w:szCs w:val="24"/>
              </w:rPr>
              <w:t>3</w:t>
            </w:r>
            <w:r w:rsidR="00CF512C" w:rsidRPr="00F72320">
              <w:rPr>
                <w:rFonts w:ascii="Times New Roman" w:hAnsi="Times New Roman" w:cs="Times New Roman"/>
                <w:sz w:val="24"/>
                <w:szCs w:val="24"/>
              </w:rPr>
              <w:t>4</w:t>
            </w:r>
            <w:r w:rsidRPr="00F72320">
              <w:rPr>
                <w:rFonts w:ascii="Times New Roman" w:hAnsi="Times New Roman" w:cs="Times New Roman"/>
                <w:sz w:val="24"/>
                <w:szCs w:val="24"/>
              </w:rPr>
              <w:t xml:space="preserve"> [1.1</w:t>
            </w:r>
            <w:r w:rsidR="00CF512C" w:rsidRPr="00F72320">
              <w:rPr>
                <w:rFonts w:ascii="Times New Roman" w:hAnsi="Times New Roman" w:cs="Times New Roman"/>
                <w:sz w:val="24"/>
                <w:szCs w:val="24"/>
              </w:rPr>
              <w:t>4</w:t>
            </w:r>
            <w:r w:rsidRPr="00F72320">
              <w:rPr>
                <w:rFonts w:ascii="Times New Roman" w:hAnsi="Times New Roman" w:cs="Times New Roman"/>
                <w:sz w:val="24"/>
                <w:szCs w:val="24"/>
              </w:rPr>
              <w:t>, 1.</w:t>
            </w:r>
            <w:r w:rsidR="00727182" w:rsidRPr="00F72320">
              <w:rPr>
                <w:rFonts w:ascii="Times New Roman" w:hAnsi="Times New Roman" w:cs="Times New Roman"/>
                <w:sz w:val="24"/>
                <w:szCs w:val="24"/>
              </w:rPr>
              <w:t>5</w:t>
            </w:r>
            <w:r w:rsidR="00CF512C" w:rsidRPr="00F72320">
              <w:rPr>
                <w:rFonts w:ascii="Times New Roman" w:hAnsi="Times New Roman" w:cs="Times New Roman"/>
                <w:sz w:val="24"/>
                <w:szCs w:val="24"/>
              </w:rPr>
              <w:t>8</w:t>
            </w:r>
            <w:r w:rsidRPr="00F72320">
              <w:rPr>
                <w:rFonts w:ascii="Times New Roman" w:hAnsi="Times New Roman" w:cs="Times New Roman"/>
                <w:sz w:val="24"/>
                <w:szCs w:val="24"/>
              </w:rPr>
              <w:t>]</w:t>
            </w:r>
          </w:p>
        </w:tc>
        <w:tc>
          <w:tcPr>
            <w:tcW w:w="0" w:type="auto"/>
          </w:tcPr>
          <w:p w14:paraId="08BC1F20" w14:textId="4C37450F" w:rsidR="00C84547" w:rsidRPr="00F72320" w:rsidRDefault="00C84547" w:rsidP="00B24133">
            <w:pPr>
              <w:jc w:val="center"/>
              <w:rPr>
                <w:rFonts w:ascii="Times New Roman" w:hAnsi="Times New Roman" w:cs="Times New Roman"/>
                <w:sz w:val="24"/>
                <w:szCs w:val="24"/>
              </w:rPr>
            </w:pPr>
            <w:r w:rsidRPr="00F72320">
              <w:rPr>
                <w:rFonts w:ascii="Times New Roman" w:hAnsi="Times New Roman" w:cs="Times New Roman"/>
                <w:sz w:val="24"/>
                <w:szCs w:val="24"/>
              </w:rPr>
              <w:t>.001</w:t>
            </w:r>
          </w:p>
        </w:tc>
      </w:tr>
      <w:tr w:rsidR="00C84547" w:rsidRPr="00F72320" w14:paraId="4778F322" w14:textId="77777777" w:rsidTr="002C7CB6">
        <w:tc>
          <w:tcPr>
            <w:tcW w:w="0" w:type="auto"/>
          </w:tcPr>
          <w:p w14:paraId="69DFE57A" w14:textId="289E09D5" w:rsidR="00C84547" w:rsidRPr="00F72320" w:rsidRDefault="00C84547" w:rsidP="00B24133">
            <w:pPr>
              <w:ind w:firstLine="284"/>
              <w:rPr>
                <w:rFonts w:ascii="Times New Roman" w:hAnsi="Times New Roman" w:cs="Times New Roman"/>
                <w:sz w:val="24"/>
                <w:szCs w:val="24"/>
              </w:rPr>
            </w:pPr>
            <w:r w:rsidRPr="00F72320">
              <w:rPr>
                <w:rFonts w:ascii="Times New Roman" w:hAnsi="Times New Roman" w:cs="Times New Roman"/>
                <w:sz w:val="24"/>
                <w:szCs w:val="24"/>
              </w:rPr>
              <w:t>Low</w:t>
            </w:r>
            <w:r w:rsidR="0077001A">
              <w:rPr>
                <w:rFonts w:ascii="Times New Roman" w:hAnsi="Times New Roman" w:cs="Times New Roman"/>
                <w:sz w:val="24"/>
                <w:szCs w:val="24"/>
              </w:rPr>
              <w:t>-</w:t>
            </w:r>
            <w:r w:rsidRPr="00F72320">
              <w:rPr>
                <w:rFonts w:ascii="Times New Roman" w:hAnsi="Times New Roman" w:cs="Times New Roman"/>
                <w:sz w:val="24"/>
                <w:szCs w:val="24"/>
              </w:rPr>
              <w:t>Income</w:t>
            </w:r>
          </w:p>
        </w:tc>
        <w:tc>
          <w:tcPr>
            <w:tcW w:w="0" w:type="auto"/>
          </w:tcPr>
          <w:p w14:paraId="4D735F72" w14:textId="3F9720CF" w:rsidR="00C84547" w:rsidRPr="00AF0582" w:rsidRDefault="00727182" w:rsidP="00B24133">
            <w:pPr>
              <w:jc w:val="center"/>
              <w:rPr>
                <w:rFonts w:ascii="Times New Roman" w:hAnsi="Times New Roman" w:cs="Times New Roman"/>
                <w:sz w:val="24"/>
                <w:szCs w:val="24"/>
              </w:rPr>
            </w:pPr>
            <w:r w:rsidRPr="00AF0582">
              <w:rPr>
                <w:rFonts w:ascii="Times New Roman" w:hAnsi="Times New Roman" w:cs="Times New Roman"/>
                <w:sz w:val="24"/>
                <w:szCs w:val="24"/>
              </w:rPr>
              <w:t>0.</w:t>
            </w:r>
            <w:r w:rsidR="00CF512C" w:rsidRPr="00AF0582">
              <w:rPr>
                <w:rFonts w:ascii="Times New Roman" w:hAnsi="Times New Roman" w:cs="Times New Roman"/>
                <w:sz w:val="24"/>
                <w:szCs w:val="24"/>
              </w:rPr>
              <w:t>85</w:t>
            </w:r>
            <w:r w:rsidR="00C84547" w:rsidRPr="00AF0582">
              <w:rPr>
                <w:rFonts w:ascii="Times New Roman" w:hAnsi="Times New Roman" w:cs="Times New Roman"/>
                <w:sz w:val="24"/>
                <w:szCs w:val="24"/>
              </w:rPr>
              <w:t xml:space="preserve"> [0.7</w:t>
            </w:r>
            <w:r w:rsidR="00CF512C" w:rsidRPr="00AF0582">
              <w:rPr>
                <w:rFonts w:ascii="Times New Roman" w:hAnsi="Times New Roman" w:cs="Times New Roman"/>
                <w:sz w:val="24"/>
                <w:szCs w:val="24"/>
              </w:rPr>
              <w:t>2</w:t>
            </w:r>
            <w:r w:rsidR="00C84547" w:rsidRPr="00AF0582">
              <w:rPr>
                <w:rFonts w:ascii="Times New Roman" w:hAnsi="Times New Roman" w:cs="Times New Roman"/>
                <w:sz w:val="24"/>
                <w:szCs w:val="24"/>
              </w:rPr>
              <w:t>,</w:t>
            </w:r>
            <w:r w:rsidR="00CF512C" w:rsidRPr="00AF0582">
              <w:rPr>
                <w:rFonts w:ascii="Times New Roman" w:hAnsi="Times New Roman" w:cs="Times New Roman"/>
                <w:sz w:val="24"/>
                <w:szCs w:val="24"/>
              </w:rPr>
              <w:t>0.99</w:t>
            </w:r>
            <w:r w:rsidR="00C92121" w:rsidRPr="00AF0582">
              <w:rPr>
                <w:rFonts w:ascii="Times New Roman" w:hAnsi="Times New Roman" w:cs="Times New Roman"/>
                <w:sz w:val="24"/>
                <w:szCs w:val="24"/>
              </w:rPr>
              <w:t>]</w:t>
            </w:r>
          </w:p>
        </w:tc>
        <w:tc>
          <w:tcPr>
            <w:tcW w:w="0" w:type="auto"/>
          </w:tcPr>
          <w:p w14:paraId="5E21885B" w14:textId="0B310971" w:rsidR="00C84547" w:rsidRPr="00AF0582" w:rsidRDefault="00C84547" w:rsidP="00CF512C">
            <w:pPr>
              <w:jc w:val="center"/>
              <w:rPr>
                <w:rFonts w:ascii="Times New Roman" w:hAnsi="Times New Roman" w:cs="Times New Roman"/>
                <w:sz w:val="24"/>
                <w:szCs w:val="24"/>
              </w:rPr>
            </w:pPr>
            <w:r w:rsidRPr="00AF0582">
              <w:rPr>
                <w:rFonts w:ascii="Times New Roman" w:hAnsi="Times New Roman" w:cs="Times New Roman"/>
                <w:sz w:val="24"/>
                <w:szCs w:val="24"/>
              </w:rPr>
              <w:t>.</w:t>
            </w:r>
            <w:r w:rsidR="00CF512C" w:rsidRPr="00AF0582">
              <w:rPr>
                <w:rFonts w:ascii="Times New Roman" w:hAnsi="Times New Roman" w:cs="Times New Roman"/>
                <w:sz w:val="24"/>
                <w:szCs w:val="24"/>
              </w:rPr>
              <w:t>041</w:t>
            </w:r>
          </w:p>
        </w:tc>
      </w:tr>
      <w:tr w:rsidR="00C84547" w:rsidRPr="00F72320" w14:paraId="293F9095" w14:textId="77777777" w:rsidTr="002C7CB6">
        <w:tc>
          <w:tcPr>
            <w:tcW w:w="0" w:type="auto"/>
          </w:tcPr>
          <w:p w14:paraId="061444A9" w14:textId="77777777" w:rsidR="00C84547" w:rsidRPr="00F72320" w:rsidRDefault="00C84547" w:rsidP="00B24133">
            <w:pPr>
              <w:ind w:firstLine="284"/>
              <w:rPr>
                <w:rFonts w:ascii="Times New Roman" w:hAnsi="Times New Roman" w:cs="Times New Roman"/>
                <w:sz w:val="24"/>
                <w:szCs w:val="24"/>
              </w:rPr>
            </w:pPr>
            <w:r w:rsidRPr="00F72320">
              <w:rPr>
                <w:rFonts w:ascii="Times New Roman" w:hAnsi="Times New Roman" w:cs="Times New Roman"/>
                <w:sz w:val="24"/>
                <w:szCs w:val="24"/>
              </w:rPr>
              <w:t>Lone Parent Family</w:t>
            </w:r>
          </w:p>
        </w:tc>
        <w:tc>
          <w:tcPr>
            <w:tcW w:w="0" w:type="auto"/>
          </w:tcPr>
          <w:p w14:paraId="529AAAAF" w14:textId="1B365D28" w:rsidR="00C84547" w:rsidRPr="00F72320" w:rsidRDefault="00CF512C" w:rsidP="00CF512C">
            <w:pPr>
              <w:jc w:val="center"/>
              <w:rPr>
                <w:rFonts w:ascii="Times New Roman" w:hAnsi="Times New Roman" w:cs="Times New Roman"/>
                <w:sz w:val="24"/>
                <w:szCs w:val="24"/>
              </w:rPr>
            </w:pPr>
            <w:r w:rsidRPr="00F72320">
              <w:rPr>
                <w:rFonts w:ascii="Times New Roman" w:hAnsi="Times New Roman" w:cs="Times New Roman"/>
                <w:sz w:val="24"/>
                <w:szCs w:val="24"/>
              </w:rPr>
              <w:t>1.02</w:t>
            </w:r>
            <w:r w:rsidR="00C84547" w:rsidRPr="00F72320">
              <w:rPr>
                <w:rFonts w:ascii="Times New Roman" w:hAnsi="Times New Roman" w:cs="Times New Roman"/>
                <w:sz w:val="24"/>
                <w:szCs w:val="24"/>
              </w:rPr>
              <w:t xml:space="preserve"> [0.</w:t>
            </w:r>
            <w:r w:rsidRPr="00F72320">
              <w:rPr>
                <w:rFonts w:ascii="Times New Roman" w:hAnsi="Times New Roman" w:cs="Times New Roman"/>
                <w:sz w:val="24"/>
                <w:szCs w:val="24"/>
              </w:rPr>
              <w:t>90</w:t>
            </w:r>
            <w:r w:rsidR="00C84547" w:rsidRPr="00F72320">
              <w:rPr>
                <w:rFonts w:ascii="Times New Roman" w:hAnsi="Times New Roman" w:cs="Times New Roman"/>
                <w:sz w:val="24"/>
                <w:szCs w:val="24"/>
              </w:rPr>
              <w:t>, 1.</w:t>
            </w:r>
            <w:r w:rsidRPr="00F72320">
              <w:rPr>
                <w:rFonts w:ascii="Times New Roman" w:hAnsi="Times New Roman" w:cs="Times New Roman"/>
                <w:sz w:val="24"/>
                <w:szCs w:val="24"/>
              </w:rPr>
              <w:t>14</w:t>
            </w:r>
            <w:r w:rsidR="00C84547" w:rsidRPr="00F72320">
              <w:rPr>
                <w:rFonts w:ascii="Times New Roman" w:hAnsi="Times New Roman" w:cs="Times New Roman"/>
                <w:sz w:val="24"/>
                <w:szCs w:val="24"/>
              </w:rPr>
              <w:t>]</w:t>
            </w:r>
          </w:p>
        </w:tc>
        <w:tc>
          <w:tcPr>
            <w:tcW w:w="0" w:type="auto"/>
          </w:tcPr>
          <w:p w14:paraId="1292EA9F" w14:textId="08C5979E" w:rsidR="00C84547" w:rsidRPr="00F72320" w:rsidRDefault="00C84547" w:rsidP="00CF512C">
            <w:pPr>
              <w:jc w:val="center"/>
              <w:rPr>
                <w:rFonts w:ascii="Times New Roman" w:hAnsi="Times New Roman" w:cs="Times New Roman"/>
                <w:sz w:val="24"/>
                <w:szCs w:val="24"/>
              </w:rPr>
            </w:pPr>
            <w:r w:rsidRPr="00F72320">
              <w:rPr>
                <w:rFonts w:ascii="Times New Roman" w:hAnsi="Times New Roman" w:cs="Times New Roman"/>
                <w:sz w:val="24"/>
                <w:szCs w:val="24"/>
              </w:rPr>
              <w:t>.</w:t>
            </w:r>
            <w:r w:rsidR="00CF512C" w:rsidRPr="00F72320">
              <w:rPr>
                <w:rFonts w:ascii="Times New Roman" w:hAnsi="Times New Roman" w:cs="Times New Roman"/>
                <w:sz w:val="24"/>
                <w:szCs w:val="24"/>
              </w:rPr>
              <w:t>785</w:t>
            </w:r>
          </w:p>
        </w:tc>
      </w:tr>
      <w:tr w:rsidR="00C84547" w:rsidRPr="00F72320" w14:paraId="651D56CF" w14:textId="77777777" w:rsidTr="002C7CB6">
        <w:tc>
          <w:tcPr>
            <w:tcW w:w="0" w:type="auto"/>
          </w:tcPr>
          <w:p w14:paraId="069A6E29" w14:textId="2A05A7C7" w:rsidR="00C84547" w:rsidRPr="00F72320" w:rsidRDefault="00C84547" w:rsidP="006D0C3B">
            <w:pPr>
              <w:ind w:firstLine="284"/>
              <w:rPr>
                <w:rFonts w:ascii="Times New Roman" w:hAnsi="Times New Roman" w:cs="Times New Roman"/>
                <w:sz w:val="24"/>
                <w:szCs w:val="24"/>
              </w:rPr>
            </w:pPr>
            <w:r w:rsidRPr="00F72320">
              <w:rPr>
                <w:rFonts w:ascii="Times New Roman" w:hAnsi="Times New Roman" w:cs="Times New Roman"/>
                <w:sz w:val="24"/>
                <w:szCs w:val="24"/>
              </w:rPr>
              <w:t xml:space="preserve">Number of Siblings </w:t>
            </w:r>
          </w:p>
        </w:tc>
        <w:tc>
          <w:tcPr>
            <w:tcW w:w="0" w:type="auto"/>
          </w:tcPr>
          <w:p w14:paraId="6D80E00D" w14:textId="16E3E364" w:rsidR="00C84547" w:rsidRPr="00F72320" w:rsidRDefault="00727182" w:rsidP="00CF512C">
            <w:pPr>
              <w:jc w:val="center"/>
              <w:rPr>
                <w:rFonts w:ascii="Times New Roman" w:hAnsi="Times New Roman" w:cs="Times New Roman"/>
                <w:sz w:val="24"/>
                <w:szCs w:val="24"/>
              </w:rPr>
            </w:pPr>
            <w:r w:rsidRPr="00F72320">
              <w:rPr>
                <w:rFonts w:ascii="Times New Roman" w:hAnsi="Times New Roman" w:cs="Times New Roman"/>
                <w:sz w:val="24"/>
                <w:szCs w:val="24"/>
              </w:rPr>
              <w:t>1.</w:t>
            </w:r>
            <w:r w:rsidR="00CF512C" w:rsidRPr="00F72320">
              <w:rPr>
                <w:rFonts w:ascii="Times New Roman" w:hAnsi="Times New Roman" w:cs="Times New Roman"/>
                <w:sz w:val="24"/>
                <w:szCs w:val="24"/>
              </w:rPr>
              <w:t>22</w:t>
            </w:r>
            <w:r w:rsidR="00C84547" w:rsidRPr="00F72320">
              <w:rPr>
                <w:rFonts w:ascii="Times New Roman" w:hAnsi="Times New Roman" w:cs="Times New Roman"/>
                <w:sz w:val="24"/>
                <w:szCs w:val="24"/>
              </w:rPr>
              <w:t xml:space="preserve"> [1.</w:t>
            </w:r>
            <w:r w:rsidR="00CF512C" w:rsidRPr="00F72320">
              <w:rPr>
                <w:rFonts w:ascii="Times New Roman" w:hAnsi="Times New Roman" w:cs="Times New Roman"/>
                <w:sz w:val="24"/>
                <w:szCs w:val="24"/>
              </w:rPr>
              <w:t>15</w:t>
            </w:r>
            <w:r w:rsidR="00C84547" w:rsidRPr="00F72320">
              <w:rPr>
                <w:rFonts w:ascii="Times New Roman" w:hAnsi="Times New Roman" w:cs="Times New Roman"/>
                <w:sz w:val="24"/>
                <w:szCs w:val="24"/>
              </w:rPr>
              <w:t>, 1.</w:t>
            </w:r>
            <w:r w:rsidR="00CF512C" w:rsidRPr="00F72320">
              <w:rPr>
                <w:rFonts w:ascii="Times New Roman" w:hAnsi="Times New Roman" w:cs="Times New Roman"/>
                <w:sz w:val="24"/>
                <w:szCs w:val="24"/>
              </w:rPr>
              <w:t>30</w:t>
            </w:r>
            <w:r w:rsidR="00C84547" w:rsidRPr="00F72320">
              <w:rPr>
                <w:rFonts w:ascii="Times New Roman" w:hAnsi="Times New Roman" w:cs="Times New Roman"/>
                <w:sz w:val="24"/>
                <w:szCs w:val="24"/>
              </w:rPr>
              <w:t>]</w:t>
            </w:r>
          </w:p>
        </w:tc>
        <w:tc>
          <w:tcPr>
            <w:tcW w:w="0" w:type="auto"/>
          </w:tcPr>
          <w:p w14:paraId="042045AB" w14:textId="21391F79" w:rsidR="00C84547" w:rsidRPr="00F72320" w:rsidRDefault="00CF512C" w:rsidP="00B24133">
            <w:pPr>
              <w:jc w:val="center"/>
              <w:rPr>
                <w:rFonts w:ascii="Times New Roman" w:hAnsi="Times New Roman" w:cs="Times New Roman"/>
                <w:sz w:val="24"/>
                <w:szCs w:val="24"/>
              </w:rPr>
            </w:pPr>
            <w:r w:rsidRPr="00F72320">
              <w:rPr>
                <w:rFonts w:ascii="Times New Roman" w:hAnsi="Times New Roman" w:cs="Times New Roman"/>
                <w:sz w:val="24"/>
                <w:szCs w:val="24"/>
              </w:rPr>
              <w:t>&lt;.</w:t>
            </w:r>
            <w:r w:rsidR="00727182" w:rsidRPr="00F72320">
              <w:rPr>
                <w:rFonts w:ascii="Times New Roman" w:hAnsi="Times New Roman" w:cs="Times New Roman"/>
                <w:sz w:val="24"/>
                <w:szCs w:val="24"/>
              </w:rPr>
              <w:t>00</w:t>
            </w:r>
            <w:r w:rsidRPr="00F72320">
              <w:rPr>
                <w:rFonts w:ascii="Times New Roman" w:hAnsi="Times New Roman" w:cs="Times New Roman"/>
                <w:sz w:val="24"/>
                <w:szCs w:val="24"/>
              </w:rPr>
              <w:t>1</w:t>
            </w:r>
          </w:p>
        </w:tc>
      </w:tr>
      <w:tr w:rsidR="00B955AA" w:rsidRPr="00F72320" w14:paraId="5FCF37A8" w14:textId="77777777" w:rsidTr="002C7CB6">
        <w:tc>
          <w:tcPr>
            <w:tcW w:w="0" w:type="auto"/>
          </w:tcPr>
          <w:p w14:paraId="7A9F6D29" w14:textId="5DF2B9DE" w:rsidR="00B955AA" w:rsidRPr="00F72320" w:rsidRDefault="00B955AA" w:rsidP="00B24133">
            <w:pPr>
              <w:ind w:firstLine="284"/>
              <w:rPr>
                <w:rFonts w:ascii="Times New Roman" w:hAnsi="Times New Roman" w:cs="Times New Roman"/>
                <w:sz w:val="24"/>
                <w:szCs w:val="24"/>
              </w:rPr>
            </w:pPr>
            <w:r w:rsidRPr="00F72320">
              <w:rPr>
                <w:rFonts w:ascii="Times New Roman" w:hAnsi="Times New Roman" w:cs="Times New Roman"/>
                <w:sz w:val="24"/>
                <w:szCs w:val="24"/>
              </w:rPr>
              <w:t>Birth Order</w:t>
            </w:r>
          </w:p>
        </w:tc>
        <w:tc>
          <w:tcPr>
            <w:tcW w:w="0" w:type="auto"/>
          </w:tcPr>
          <w:p w14:paraId="512BAEBC" w14:textId="6DECA231" w:rsidR="00B955AA" w:rsidRPr="00F72320" w:rsidRDefault="00D163D7" w:rsidP="00B24133">
            <w:pPr>
              <w:jc w:val="center"/>
              <w:rPr>
                <w:rFonts w:ascii="Times New Roman" w:hAnsi="Times New Roman" w:cs="Times New Roman"/>
                <w:sz w:val="24"/>
                <w:szCs w:val="24"/>
              </w:rPr>
            </w:pPr>
            <w:r w:rsidRPr="00F72320">
              <w:rPr>
                <w:rFonts w:ascii="Times New Roman" w:hAnsi="Times New Roman" w:cs="Times New Roman"/>
                <w:sz w:val="24"/>
                <w:szCs w:val="24"/>
              </w:rPr>
              <w:t>0.78 [0.74, 0.82]</w:t>
            </w:r>
          </w:p>
        </w:tc>
        <w:tc>
          <w:tcPr>
            <w:tcW w:w="0" w:type="auto"/>
          </w:tcPr>
          <w:p w14:paraId="13DB516B" w14:textId="2A171861" w:rsidR="00B955AA" w:rsidRPr="00F72320" w:rsidRDefault="00D163D7" w:rsidP="00B24133">
            <w:pPr>
              <w:jc w:val="center"/>
              <w:rPr>
                <w:rFonts w:ascii="Times New Roman" w:hAnsi="Times New Roman" w:cs="Times New Roman"/>
                <w:sz w:val="24"/>
                <w:szCs w:val="24"/>
              </w:rPr>
            </w:pPr>
            <w:r w:rsidRPr="00F72320">
              <w:rPr>
                <w:rFonts w:ascii="Times New Roman" w:hAnsi="Times New Roman" w:cs="Times New Roman"/>
                <w:sz w:val="24"/>
                <w:szCs w:val="24"/>
              </w:rPr>
              <w:t>&lt;.001</w:t>
            </w:r>
          </w:p>
        </w:tc>
      </w:tr>
      <w:tr w:rsidR="00C84547" w:rsidRPr="00F72320" w14:paraId="74D232B6" w14:textId="77777777" w:rsidTr="002C7CB6">
        <w:tc>
          <w:tcPr>
            <w:tcW w:w="0" w:type="auto"/>
          </w:tcPr>
          <w:p w14:paraId="31982B0D" w14:textId="77777777" w:rsidR="00C84547" w:rsidRPr="00F72320" w:rsidRDefault="00C84547" w:rsidP="00B24133">
            <w:pPr>
              <w:ind w:firstLine="284"/>
              <w:rPr>
                <w:rFonts w:ascii="Times New Roman" w:hAnsi="Times New Roman" w:cs="Times New Roman"/>
                <w:sz w:val="24"/>
                <w:szCs w:val="24"/>
              </w:rPr>
            </w:pPr>
            <w:r w:rsidRPr="00F72320">
              <w:rPr>
                <w:rFonts w:ascii="Times New Roman" w:hAnsi="Times New Roman" w:cs="Times New Roman"/>
                <w:sz w:val="24"/>
                <w:szCs w:val="24"/>
              </w:rPr>
              <w:t>Harsh Parenting</w:t>
            </w:r>
          </w:p>
        </w:tc>
        <w:tc>
          <w:tcPr>
            <w:tcW w:w="0" w:type="auto"/>
          </w:tcPr>
          <w:p w14:paraId="35B8621F" w14:textId="0E4C53D7" w:rsidR="00C84547" w:rsidRPr="00F72320" w:rsidRDefault="00727182" w:rsidP="00B24133">
            <w:pPr>
              <w:jc w:val="center"/>
              <w:rPr>
                <w:rFonts w:ascii="Times New Roman" w:hAnsi="Times New Roman" w:cs="Times New Roman"/>
                <w:sz w:val="24"/>
                <w:szCs w:val="24"/>
              </w:rPr>
            </w:pPr>
            <w:r w:rsidRPr="00F72320">
              <w:rPr>
                <w:rFonts w:ascii="Times New Roman" w:hAnsi="Times New Roman" w:cs="Times New Roman"/>
                <w:sz w:val="24"/>
                <w:szCs w:val="24"/>
              </w:rPr>
              <w:t>1.1</w:t>
            </w:r>
            <w:r w:rsidR="00D163D7" w:rsidRPr="00F72320">
              <w:rPr>
                <w:rFonts w:ascii="Times New Roman" w:hAnsi="Times New Roman" w:cs="Times New Roman"/>
                <w:sz w:val="24"/>
                <w:szCs w:val="24"/>
              </w:rPr>
              <w:t>4</w:t>
            </w:r>
            <w:r w:rsidRPr="00F72320">
              <w:rPr>
                <w:rFonts w:ascii="Times New Roman" w:hAnsi="Times New Roman" w:cs="Times New Roman"/>
                <w:sz w:val="24"/>
                <w:szCs w:val="24"/>
              </w:rPr>
              <w:t xml:space="preserve"> [1.1</w:t>
            </w:r>
            <w:r w:rsidR="00D163D7" w:rsidRPr="00F72320">
              <w:rPr>
                <w:rFonts w:ascii="Times New Roman" w:hAnsi="Times New Roman" w:cs="Times New Roman"/>
                <w:sz w:val="24"/>
                <w:szCs w:val="24"/>
              </w:rPr>
              <w:t>2</w:t>
            </w:r>
            <w:r w:rsidRPr="00F72320">
              <w:rPr>
                <w:rFonts w:ascii="Times New Roman" w:hAnsi="Times New Roman" w:cs="Times New Roman"/>
                <w:sz w:val="24"/>
                <w:szCs w:val="24"/>
              </w:rPr>
              <w:t>, 1.1</w:t>
            </w:r>
            <w:r w:rsidR="00D163D7" w:rsidRPr="00F72320">
              <w:rPr>
                <w:rFonts w:ascii="Times New Roman" w:hAnsi="Times New Roman" w:cs="Times New Roman"/>
                <w:sz w:val="24"/>
                <w:szCs w:val="24"/>
              </w:rPr>
              <w:t>7</w:t>
            </w:r>
            <w:r w:rsidR="00C84547" w:rsidRPr="00F72320">
              <w:rPr>
                <w:rFonts w:ascii="Times New Roman" w:hAnsi="Times New Roman" w:cs="Times New Roman"/>
                <w:sz w:val="24"/>
                <w:szCs w:val="24"/>
              </w:rPr>
              <w:t>]</w:t>
            </w:r>
          </w:p>
        </w:tc>
        <w:tc>
          <w:tcPr>
            <w:tcW w:w="0" w:type="auto"/>
          </w:tcPr>
          <w:p w14:paraId="7D991547" w14:textId="77777777" w:rsidR="00C84547" w:rsidRPr="00F72320" w:rsidRDefault="00C84547" w:rsidP="00B24133">
            <w:pPr>
              <w:jc w:val="center"/>
              <w:rPr>
                <w:rFonts w:ascii="Times New Roman" w:hAnsi="Times New Roman" w:cs="Times New Roman"/>
                <w:sz w:val="24"/>
                <w:szCs w:val="24"/>
              </w:rPr>
            </w:pPr>
            <w:r w:rsidRPr="00F72320">
              <w:rPr>
                <w:rFonts w:ascii="Times New Roman" w:hAnsi="Times New Roman" w:cs="Times New Roman"/>
                <w:sz w:val="24"/>
                <w:szCs w:val="24"/>
              </w:rPr>
              <w:t>&lt;.001</w:t>
            </w:r>
          </w:p>
        </w:tc>
      </w:tr>
      <w:tr w:rsidR="008E57E2" w:rsidRPr="00F72320" w14:paraId="77FBED58" w14:textId="77777777" w:rsidTr="002C7CB6">
        <w:tc>
          <w:tcPr>
            <w:tcW w:w="0" w:type="auto"/>
          </w:tcPr>
          <w:p w14:paraId="319819AD" w14:textId="1BBC3944" w:rsidR="008E57E2" w:rsidRPr="00F72320" w:rsidRDefault="008E57E2" w:rsidP="00B24133">
            <w:pPr>
              <w:ind w:firstLine="284"/>
              <w:rPr>
                <w:rFonts w:ascii="Times New Roman" w:hAnsi="Times New Roman" w:cs="Times New Roman"/>
                <w:sz w:val="24"/>
                <w:szCs w:val="24"/>
              </w:rPr>
            </w:pPr>
            <w:r w:rsidRPr="00F72320">
              <w:rPr>
                <w:rFonts w:ascii="Times New Roman" w:hAnsi="Times New Roman" w:cs="Times New Roman"/>
                <w:sz w:val="24"/>
                <w:szCs w:val="24"/>
              </w:rPr>
              <w:t>Verbal Ability</w:t>
            </w:r>
          </w:p>
        </w:tc>
        <w:tc>
          <w:tcPr>
            <w:tcW w:w="0" w:type="auto"/>
          </w:tcPr>
          <w:p w14:paraId="331DC223" w14:textId="41EA486D" w:rsidR="008E57E2" w:rsidRPr="00F72320" w:rsidRDefault="00D163D7" w:rsidP="00B24133">
            <w:pPr>
              <w:jc w:val="center"/>
              <w:rPr>
                <w:rFonts w:ascii="Times New Roman" w:hAnsi="Times New Roman" w:cs="Times New Roman"/>
                <w:sz w:val="24"/>
                <w:szCs w:val="24"/>
              </w:rPr>
            </w:pPr>
            <w:r w:rsidRPr="00F72320">
              <w:rPr>
                <w:rFonts w:ascii="Times New Roman" w:hAnsi="Times New Roman" w:cs="Times New Roman"/>
                <w:sz w:val="24"/>
                <w:szCs w:val="24"/>
              </w:rPr>
              <w:t>1.00 [0.99</w:t>
            </w:r>
            <w:r w:rsidR="008E57E2" w:rsidRPr="00F72320">
              <w:rPr>
                <w:rFonts w:ascii="Times New Roman" w:hAnsi="Times New Roman" w:cs="Times New Roman"/>
                <w:sz w:val="24"/>
                <w:szCs w:val="24"/>
              </w:rPr>
              <w:t>, 1.00]</w:t>
            </w:r>
          </w:p>
        </w:tc>
        <w:tc>
          <w:tcPr>
            <w:tcW w:w="0" w:type="auto"/>
          </w:tcPr>
          <w:p w14:paraId="17AD8CB6" w14:textId="391FBD1F" w:rsidR="008E57E2" w:rsidRPr="00F72320" w:rsidRDefault="008E57E2" w:rsidP="00D163D7">
            <w:pPr>
              <w:jc w:val="center"/>
              <w:rPr>
                <w:rFonts w:ascii="Times New Roman" w:hAnsi="Times New Roman" w:cs="Times New Roman"/>
                <w:sz w:val="24"/>
                <w:szCs w:val="24"/>
              </w:rPr>
            </w:pPr>
            <w:r w:rsidRPr="00F72320">
              <w:rPr>
                <w:rFonts w:ascii="Times New Roman" w:hAnsi="Times New Roman" w:cs="Times New Roman"/>
                <w:sz w:val="24"/>
                <w:szCs w:val="24"/>
              </w:rPr>
              <w:t>.</w:t>
            </w:r>
            <w:r w:rsidR="00D163D7" w:rsidRPr="00F72320">
              <w:rPr>
                <w:rFonts w:ascii="Times New Roman" w:hAnsi="Times New Roman" w:cs="Times New Roman"/>
                <w:sz w:val="24"/>
                <w:szCs w:val="24"/>
              </w:rPr>
              <w:t>285</w:t>
            </w:r>
          </w:p>
        </w:tc>
      </w:tr>
      <w:tr w:rsidR="008E57E2" w:rsidRPr="00F72320" w14:paraId="4751FE68" w14:textId="77777777" w:rsidTr="002C7CB6">
        <w:tc>
          <w:tcPr>
            <w:tcW w:w="0" w:type="auto"/>
          </w:tcPr>
          <w:p w14:paraId="4A4EF1A7" w14:textId="720FE545" w:rsidR="008E57E2" w:rsidRPr="00F72320" w:rsidRDefault="006D0C3B" w:rsidP="00B24133">
            <w:pPr>
              <w:ind w:firstLine="284"/>
              <w:rPr>
                <w:rFonts w:ascii="Times New Roman" w:hAnsi="Times New Roman" w:cs="Times New Roman"/>
                <w:sz w:val="24"/>
                <w:szCs w:val="24"/>
              </w:rPr>
            </w:pPr>
            <w:r>
              <w:rPr>
                <w:rFonts w:ascii="Times New Roman" w:hAnsi="Times New Roman" w:cs="Times New Roman"/>
                <w:sz w:val="24"/>
                <w:szCs w:val="24"/>
              </w:rPr>
              <w:t>Cognitive F</w:t>
            </w:r>
            <w:r w:rsidR="0048626F">
              <w:rPr>
                <w:rFonts w:ascii="Times New Roman" w:hAnsi="Times New Roman" w:cs="Times New Roman"/>
                <w:sz w:val="24"/>
                <w:szCs w:val="24"/>
              </w:rPr>
              <w:t>unction</w:t>
            </w:r>
          </w:p>
        </w:tc>
        <w:tc>
          <w:tcPr>
            <w:tcW w:w="0" w:type="auto"/>
          </w:tcPr>
          <w:p w14:paraId="51997C44" w14:textId="1657915A" w:rsidR="008E57E2" w:rsidRPr="00F72320" w:rsidRDefault="008E57E2" w:rsidP="00B24133">
            <w:pPr>
              <w:jc w:val="center"/>
              <w:rPr>
                <w:rFonts w:ascii="Times New Roman" w:hAnsi="Times New Roman" w:cs="Times New Roman"/>
                <w:sz w:val="24"/>
                <w:szCs w:val="24"/>
              </w:rPr>
            </w:pPr>
            <w:r w:rsidRPr="00F72320">
              <w:rPr>
                <w:rFonts w:ascii="Times New Roman" w:hAnsi="Times New Roman" w:cs="Times New Roman"/>
                <w:sz w:val="24"/>
                <w:szCs w:val="24"/>
              </w:rPr>
              <w:t>1.00[1.00, 1.01]</w:t>
            </w:r>
          </w:p>
        </w:tc>
        <w:tc>
          <w:tcPr>
            <w:tcW w:w="0" w:type="auto"/>
          </w:tcPr>
          <w:p w14:paraId="08412C6D" w14:textId="5178A49F" w:rsidR="008E57E2" w:rsidRPr="00F72320" w:rsidRDefault="008E57E2" w:rsidP="00D163D7">
            <w:pPr>
              <w:jc w:val="center"/>
              <w:rPr>
                <w:rFonts w:ascii="Times New Roman" w:hAnsi="Times New Roman" w:cs="Times New Roman"/>
                <w:sz w:val="24"/>
                <w:szCs w:val="24"/>
              </w:rPr>
            </w:pPr>
            <w:r w:rsidRPr="00F72320">
              <w:rPr>
                <w:rFonts w:ascii="Times New Roman" w:hAnsi="Times New Roman" w:cs="Times New Roman"/>
                <w:sz w:val="24"/>
                <w:szCs w:val="24"/>
              </w:rPr>
              <w:t>.</w:t>
            </w:r>
            <w:r w:rsidR="00D163D7" w:rsidRPr="00F72320">
              <w:rPr>
                <w:rFonts w:ascii="Times New Roman" w:hAnsi="Times New Roman" w:cs="Times New Roman"/>
                <w:sz w:val="24"/>
                <w:szCs w:val="24"/>
              </w:rPr>
              <w:t>026</w:t>
            </w:r>
          </w:p>
        </w:tc>
      </w:tr>
    </w:tbl>
    <w:p w14:paraId="3EF05BF0" w14:textId="77777777" w:rsidR="00C84547" w:rsidRPr="000B5ADA" w:rsidRDefault="00C84547" w:rsidP="00B24133">
      <w:pPr>
        <w:rPr>
          <w:rFonts w:ascii="Times New Roman" w:hAnsi="Times New Roman" w:cs="Times New Roman"/>
        </w:rPr>
      </w:pPr>
      <w:r w:rsidRPr="000B5ADA">
        <w:rPr>
          <w:rFonts w:ascii="Times New Roman" w:hAnsi="Times New Roman" w:cs="Times New Roman"/>
        </w:rPr>
        <w:t>OR = Odds Ratio, 95% CI = 95% Confidence Intervals</w:t>
      </w:r>
    </w:p>
    <w:p w14:paraId="2603EEB7" w14:textId="77777777" w:rsidR="00C84547" w:rsidRPr="000B5ADA" w:rsidRDefault="00C84547" w:rsidP="00B24133">
      <w:pPr>
        <w:rPr>
          <w:rFonts w:ascii="Times New Roman" w:hAnsi="Times New Roman" w:cs="Times New Roman"/>
        </w:rPr>
      </w:pPr>
      <w:r w:rsidRPr="000B5ADA">
        <w:rPr>
          <w:rFonts w:ascii="Times New Roman" w:hAnsi="Times New Roman" w:cs="Times New Roman"/>
        </w:rPr>
        <w:br w:type="page"/>
      </w:r>
    </w:p>
    <w:p w14:paraId="7FE9A4DD" w14:textId="2CE27396" w:rsidR="00C84547" w:rsidRPr="000B5ADA" w:rsidRDefault="00C84547" w:rsidP="00B24133">
      <w:pPr>
        <w:outlineLvl w:val="0"/>
        <w:rPr>
          <w:rFonts w:ascii="Times New Roman" w:hAnsi="Times New Roman" w:cs="Times New Roman"/>
        </w:rPr>
      </w:pPr>
      <w:r w:rsidRPr="000B5ADA">
        <w:rPr>
          <w:rFonts w:ascii="Times New Roman" w:hAnsi="Times New Roman" w:cs="Times New Roman"/>
        </w:rPr>
        <w:lastRenderedPageBreak/>
        <w:t xml:space="preserve">Table 3.  </w:t>
      </w:r>
      <w:r w:rsidR="001B51EB" w:rsidRPr="000B5ADA">
        <w:rPr>
          <w:rFonts w:ascii="Times New Roman" w:hAnsi="Times New Roman" w:cs="Times New Roman"/>
        </w:rPr>
        <w:t>Prevalence</w:t>
      </w:r>
      <w:r w:rsidRPr="000B5ADA">
        <w:rPr>
          <w:rFonts w:ascii="Times New Roman" w:hAnsi="Times New Roman" w:cs="Times New Roman"/>
        </w:rPr>
        <w:t xml:space="preserve"> of Types and Predictors of Sibling Bullying Involvement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0"/>
        <w:gridCol w:w="1596"/>
        <w:gridCol w:w="1536"/>
        <w:gridCol w:w="2023"/>
        <w:gridCol w:w="1890"/>
        <w:gridCol w:w="2096"/>
      </w:tblGrid>
      <w:tr w:rsidR="00C84547" w:rsidRPr="000B5ADA" w14:paraId="34BC2E00" w14:textId="77777777" w:rsidTr="002C7CB6">
        <w:trPr>
          <w:trHeight w:val="323"/>
        </w:trPr>
        <w:tc>
          <w:tcPr>
            <w:tcW w:w="0" w:type="auto"/>
            <w:tcBorders>
              <w:bottom w:val="nil"/>
            </w:tcBorders>
          </w:tcPr>
          <w:p w14:paraId="4166AFF1" w14:textId="77777777" w:rsidR="00C84547" w:rsidRPr="000B5ADA" w:rsidRDefault="00C84547" w:rsidP="00B24133">
            <w:pPr>
              <w:rPr>
                <w:rFonts w:ascii="Times New Roman" w:hAnsi="Times New Roman" w:cs="Times New Roman"/>
                <w:sz w:val="24"/>
                <w:szCs w:val="24"/>
              </w:rPr>
            </w:pPr>
          </w:p>
        </w:tc>
        <w:tc>
          <w:tcPr>
            <w:tcW w:w="0" w:type="auto"/>
            <w:tcBorders>
              <w:bottom w:val="nil"/>
            </w:tcBorders>
          </w:tcPr>
          <w:p w14:paraId="1B787B8E" w14:textId="77777777" w:rsidR="00C84547" w:rsidRPr="000B5ADA" w:rsidRDefault="00C84547" w:rsidP="00B24133">
            <w:pPr>
              <w:jc w:val="center"/>
              <w:rPr>
                <w:rFonts w:ascii="Times New Roman" w:hAnsi="Times New Roman" w:cs="Times New Roman"/>
                <w:sz w:val="24"/>
                <w:szCs w:val="24"/>
              </w:rPr>
            </w:pPr>
            <w:r w:rsidRPr="000B5ADA">
              <w:rPr>
                <w:rFonts w:ascii="Times New Roman" w:hAnsi="Times New Roman" w:cs="Times New Roman"/>
                <w:sz w:val="24"/>
                <w:szCs w:val="24"/>
              </w:rPr>
              <w:t>Distribution</w:t>
            </w:r>
          </w:p>
        </w:tc>
        <w:tc>
          <w:tcPr>
            <w:tcW w:w="0" w:type="auto"/>
            <w:tcBorders>
              <w:bottom w:val="nil"/>
            </w:tcBorders>
          </w:tcPr>
          <w:p w14:paraId="7828C99A" w14:textId="77777777" w:rsidR="00C84547" w:rsidRPr="000B5ADA" w:rsidRDefault="00C84547" w:rsidP="00B24133">
            <w:pPr>
              <w:jc w:val="center"/>
              <w:rPr>
                <w:rFonts w:ascii="Times New Roman" w:hAnsi="Times New Roman" w:cs="Times New Roman"/>
                <w:i/>
                <w:sz w:val="24"/>
                <w:szCs w:val="24"/>
              </w:rPr>
            </w:pPr>
            <w:r w:rsidRPr="000B5ADA">
              <w:rPr>
                <w:rFonts w:ascii="Times New Roman" w:hAnsi="Times New Roman" w:cs="Times New Roman"/>
                <w:sz w:val="24"/>
                <w:szCs w:val="24"/>
              </w:rPr>
              <w:t xml:space="preserve">Neither </w:t>
            </w:r>
            <w:r w:rsidRPr="000B5ADA">
              <w:rPr>
                <w:rFonts w:ascii="Times New Roman" w:hAnsi="Times New Roman" w:cs="Times New Roman"/>
                <w:i/>
                <w:sz w:val="24"/>
                <w:szCs w:val="24"/>
              </w:rPr>
              <w:t xml:space="preserve">n </w:t>
            </w:r>
            <w:r w:rsidRPr="000B5ADA">
              <w:rPr>
                <w:rFonts w:ascii="Times New Roman" w:hAnsi="Times New Roman" w:cs="Times New Roman"/>
                <w:sz w:val="24"/>
                <w:szCs w:val="24"/>
              </w:rPr>
              <w:t>(%)</w:t>
            </w:r>
          </w:p>
        </w:tc>
        <w:tc>
          <w:tcPr>
            <w:tcW w:w="0" w:type="auto"/>
            <w:tcBorders>
              <w:bottom w:val="nil"/>
            </w:tcBorders>
          </w:tcPr>
          <w:p w14:paraId="4FCB230A" w14:textId="77777777" w:rsidR="00C84547" w:rsidRPr="000B5ADA" w:rsidRDefault="00C84547" w:rsidP="00B24133">
            <w:pPr>
              <w:jc w:val="center"/>
              <w:rPr>
                <w:rFonts w:ascii="Times New Roman" w:hAnsi="Times New Roman" w:cs="Times New Roman"/>
                <w:i/>
                <w:sz w:val="24"/>
                <w:szCs w:val="24"/>
              </w:rPr>
            </w:pPr>
            <w:r w:rsidRPr="000B5ADA">
              <w:rPr>
                <w:rFonts w:ascii="Times New Roman" w:hAnsi="Times New Roman" w:cs="Times New Roman"/>
                <w:sz w:val="24"/>
                <w:szCs w:val="24"/>
              </w:rPr>
              <w:t xml:space="preserve">Victim Only </w:t>
            </w:r>
            <w:r w:rsidRPr="000B5ADA">
              <w:rPr>
                <w:rFonts w:ascii="Times New Roman" w:hAnsi="Times New Roman" w:cs="Times New Roman"/>
                <w:i/>
                <w:sz w:val="24"/>
                <w:szCs w:val="24"/>
              </w:rPr>
              <w:t xml:space="preserve">n </w:t>
            </w:r>
            <w:r w:rsidRPr="000B5ADA">
              <w:rPr>
                <w:rFonts w:ascii="Times New Roman" w:hAnsi="Times New Roman" w:cs="Times New Roman"/>
                <w:sz w:val="24"/>
                <w:szCs w:val="24"/>
              </w:rPr>
              <w:t>(%)</w:t>
            </w:r>
          </w:p>
        </w:tc>
        <w:tc>
          <w:tcPr>
            <w:tcW w:w="0" w:type="auto"/>
            <w:tcBorders>
              <w:bottom w:val="nil"/>
            </w:tcBorders>
          </w:tcPr>
          <w:p w14:paraId="3F0C077B" w14:textId="77777777" w:rsidR="00C84547" w:rsidRPr="000B5ADA" w:rsidRDefault="00C84547" w:rsidP="00B24133">
            <w:pPr>
              <w:jc w:val="center"/>
              <w:rPr>
                <w:rFonts w:ascii="Times New Roman" w:hAnsi="Times New Roman" w:cs="Times New Roman"/>
                <w:i/>
                <w:sz w:val="24"/>
                <w:szCs w:val="24"/>
              </w:rPr>
            </w:pPr>
            <w:r w:rsidRPr="000B5ADA">
              <w:rPr>
                <w:rFonts w:ascii="Times New Roman" w:hAnsi="Times New Roman" w:cs="Times New Roman"/>
                <w:sz w:val="24"/>
                <w:szCs w:val="24"/>
              </w:rPr>
              <w:t xml:space="preserve">Bully Only </w:t>
            </w:r>
            <w:r w:rsidRPr="000B5ADA">
              <w:rPr>
                <w:rFonts w:ascii="Times New Roman" w:hAnsi="Times New Roman" w:cs="Times New Roman"/>
                <w:i/>
                <w:sz w:val="24"/>
                <w:szCs w:val="24"/>
              </w:rPr>
              <w:t xml:space="preserve">n </w:t>
            </w:r>
            <w:r w:rsidRPr="000B5ADA">
              <w:rPr>
                <w:rFonts w:ascii="Times New Roman" w:hAnsi="Times New Roman" w:cs="Times New Roman"/>
                <w:sz w:val="24"/>
                <w:szCs w:val="24"/>
              </w:rPr>
              <w:t>(%)</w:t>
            </w:r>
          </w:p>
        </w:tc>
        <w:tc>
          <w:tcPr>
            <w:tcW w:w="0" w:type="auto"/>
            <w:tcBorders>
              <w:bottom w:val="nil"/>
            </w:tcBorders>
          </w:tcPr>
          <w:p w14:paraId="4B87D326" w14:textId="77777777" w:rsidR="00C84547" w:rsidRPr="000B5ADA" w:rsidRDefault="00C84547" w:rsidP="00B24133">
            <w:pPr>
              <w:jc w:val="center"/>
              <w:rPr>
                <w:rFonts w:ascii="Times New Roman" w:hAnsi="Times New Roman" w:cs="Times New Roman"/>
                <w:i/>
                <w:sz w:val="24"/>
                <w:szCs w:val="24"/>
              </w:rPr>
            </w:pPr>
            <w:r w:rsidRPr="000B5ADA">
              <w:rPr>
                <w:rFonts w:ascii="Times New Roman" w:hAnsi="Times New Roman" w:cs="Times New Roman"/>
                <w:sz w:val="24"/>
                <w:szCs w:val="24"/>
              </w:rPr>
              <w:t xml:space="preserve">Bully-Victim </w:t>
            </w:r>
            <w:r w:rsidRPr="000B5ADA">
              <w:rPr>
                <w:rFonts w:ascii="Times New Roman" w:hAnsi="Times New Roman" w:cs="Times New Roman"/>
                <w:i/>
                <w:sz w:val="24"/>
                <w:szCs w:val="24"/>
              </w:rPr>
              <w:t xml:space="preserve">n </w:t>
            </w:r>
            <w:r w:rsidRPr="000B5ADA">
              <w:rPr>
                <w:rFonts w:ascii="Times New Roman" w:hAnsi="Times New Roman" w:cs="Times New Roman"/>
                <w:sz w:val="24"/>
                <w:szCs w:val="24"/>
              </w:rPr>
              <w:t>(%)</w:t>
            </w:r>
          </w:p>
        </w:tc>
      </w:tr>
      <w:tr w:rsidR="00C84547" w:rsidRPr="000B5ADA" w14:paraId="594DFF1D" w14:textId="77777777" w:rsidTr="002C7CB6">
        <w:tc>
          <w:tcPr>
            <w:tcW w:w="0" w:type="auto"/>
            <w:tcBorders>
              <w:top w:val="single" w:sz="4" w:space="0" w:color="auto"/>
            </w:tcBorders>
          </w:tcPr>
          <w:p w14:paraId="323D7DA2" w14:textId="77777777" w:rsidR="00C84547" w:rsidRPr="000B5ADA" w:rsidRDefault="00C84547" w:rsidP="00B24133">
            <w:pPr>
              <w:rPr>
                <w:rFonts w:ascii="Times New Roman" w:hAnsi="Times New Roman" w:cs="Times New Roman"/>
                <w:sz w:val="24"/>
                <w:szCs w:val="24"/>
              </w:rPr>
            </w:pPr>
            <w:r w:rsidRPr="000B5ADA">
              <w:rPr>
                <w:rFonts w:ascii="Times New Roman" w:hAnsi="Times New Roman" w:cs="Times New Roman"/>
                <w:sz w:val="24"/>
                <w:szCs w:val="24"/>
              </w:rPr>
              <w:t>Overall</w:t>
            </w:r>
          </w:p>
        </w:tc>
        <w:tc>
          <w:tcPr>
            <w:tcW w:w="0" w:type="auto"/>
            <w:tcBorders>
              <w:top w:val="single" w:sz="4" w:space="0" w:color="auto"/>
            </w:tcBorders>
          </w:tcPr>
          <w:p w14:paraId="7C097C33" w14:textId="0D920EAE" w:rsidR="00C84547" w:rsidRPr="000B5ADA" w:rsidRDefault="000A63C4" w:rsidP="00B24133">
            <w:pPr>
              <w:jc w:val="center"/>
              <w:rPr>
                <w:rFonts w:ascii="Times New Roman" w:hAnsi="Times New Roman" w:cs="Times New Roman"/>
                <w:sz w:val="24"/>
                <w:szCs w:val="24"/>
              </w:rPr>
            </w:pPr>
            <w:r w:rsidRPr="000B5ADA">
              <w:rPr>
                <w:rFonts w:ascii="Times New Roman" w:hAnsi="Times New Roman" w:cs="Times New Roman"/>
                <w:sz w:val="24"/>
                <w:szCs w:val="24"/>
              </w:rPr>
              <w:t>13519</w:t>
            </w:r>
            <w:r w:rsidR="00C84547" w:rsidRPr="000B5ADA">
              <w:rPr>
                <w:rFonts w:ascii="Times New Roman" w:hAnsi="Times New Roman" w:cs="Times New Roman"/>
                <w:sz w:val="24"/>
                <w:szCs w:val="24"/>
              </w:rPr>
              <w:t xml:space="preserve"> (100%)</w:t>
            </w:r>
          </w:p>
        </w:tc>
        <w:tc>
          <w:tcPr>
            <w:tcW w:w="0" w:type="auto"/>
            <w:tcBorders>
              <w:top w:val="single" w:sz="4" w:space="0" w:color="auto"/>
            </w:tcBorders>
          </w:tcPr>
          <w:p w14:paraId="12EEB441" w14:textId="00CCDFC2" w:rsidR="00C84547" w:rsidRPr="000B5ADA" w:rsidRDefault="000A63C4" w:rsidP="00B24133">
            <w:pPr>
              <w:jc w:val="center"/>
              <w:rPr>
                <w:rFonts w:ascii="Times New Roman" w:hAnsi="Times New Roman" w:cs="Times New Roman"/>
                <w:sz w:val="24"/>
                <w:szCs w:val="24"/>
              </w:rPr>
            </w:pPr>
            <w:r w:rsidRPr="000B5ADA">
              <w:rPr>
                <w:rFonts w:ascii="Times New Roman" w:hAnsi="Times New Roman" w:cs="Times New Roman"/>
                <w:sz w:val="24"/>
                <w:szCs w:val="24"/>
              </w:rPr>
              <w:t>6925</w:t>
            </w:r>
            <w:r w:rsidR="00C84547" w:rsidRPr="000B5ADA">
              <w:rPr>
                <w:rFonts w:ascii="Times New Roman" w:hAnsi="Times New Roman" w:cs="Times New Roman"/>
                <w:sz w:val="24"/>
                <w:szCs w:val="24"/>
              </w:rPr>
              <w:t xml:space="preserve"> (5</w:t>
            </w:r>
            <w:r w:rsidR="00275177" w:rsidRPr="000B5ADA">
              <w:rPr>
                <w:rFonts w:ascii="Times New Roman" w:hAnsi="Times New Roman" w:cs="Times New Roman"/>
                <w:sz w:val="24"/>
                <w:szCs w:val="24"/>
              </w:rPr>
              <w:t>2</w:t>
            </w:r>
            <w:r w:rsidR="00C84547" w:rsidRPr="000B5ADA">
              <w:rPr>
                <w:rFonts w:ascii="Times New Roman" w:hAnsi="Times New Roman" w:cs="Times New Roman"/>
                <w:sz w:val="24"/>
                <w:szCs w:val="24"/>
              </w:rPr>
              <w:t>%)</w:t>
            </w:r>
          </w:p>
        </w:tc>
        <w:tc>
          <w:tcPr>
            <w:tcW w:w="0" w:type="auto"/>
            <w:tcBorders>
              <w:top w:val="single" w:sz="4" w:space="0" w:color="auto"/>
            </w:tcBorders>
          </w:tcPr>
          <w:p w14:paraId="6A85E1AD" w14:textId="3E8EF270" w:rsidR="00C84547" w:rsidRPr="000B5ADA" w:rsidRDefault="000A63C4" w:rsidP="00B24133">
            <w:pPr>
              <w:jc w:val="center"/>
              <w:rPr>
                <w:rFonts w:ascii="Times New Roman" w:hAnsi="Times New Roman" w:cs="Times New Roman"/>
                <w:sz w:val="24"/>
                <w:szCs w:val="24"/>
              </w:rPr>
            </w:pPr>
            <w:r w:rsidRPr="000B5ADA">
              <w:rPr>
                <w:rFonts w:ascii="Times New Roman" w:hAnsi="Times New Roman" w:cs="Times New Roman"/>
                <w:sz w:val="24"/>
                <w:szCs w:val="24"/>
              </w:rPr>
              <w:t>2160</w:t>
            </w:r>
            <w:r w:rsidR="00C84547" w:rsidRPr="000B5ADA">
              <w:rPr>
                <w:rFonts w:ascii="Times New Roman" w:hAnsi="Times New Roman" w:cs="Times New Roman"/>
                <w:sz w:val="24"/>
                <w:szCs w:val="24"/>
              </w:rPr>
              <w:t xml:space="preserve"> (16%)</w:t>
            </w:r>
          </w:p>
        </w:tc>
        <w:tc>
          <w:tcPr>
            <w:tcW w:w="0" w:type="auto"/>
            <w:tcBorders>
              <w:top w:val="single" w:sz="4" w:space="0" w:color="auto"/>
            </w:tcBorders>
          </w:tcPr>
          <w:p w14:paraId="2D2F8F4D" w14:textId="6E4553E2" w:rsidR="00C84547" w:rsidRPr="000B5ADA" w:rsidRDefault="000A63C4" w:rsidP="00B24133">
            <w:pPr>
              <w:jc w:val="center"/>
              <w:rPr>
                <w:rFonts w:ascii="Times New Roman" w:hAnsi="Times New Roman" w:cs="Times New Roman"/>
                <w:sz w:val="24"/>
                <w:szCs w:val="24"/>
              </w:rPr>
            </w:pPr>
            <w:r w:rsidRPr="000B5ADA">
              <w:rPr>
                <w:rFonts w:ascii="Times New Roman" w:hAnsi="Times New Roman" w:cs="Times New Roman"/>
                <w:sz w:val="24"/>
                <w:szCs w:val="24"/>
              </w:rPr>
              <w:t>577</w:t>
            </w:r>
            <w:r w:rsidR="00C84547" w:rsidRPr="000B5ADA">
              <w:rPr>
                <w:rFonts w:ascii="Times New Roman" w:hAnsi="Times New Roman" w:cs="Times New Roman"/>
                <w:sz w:val="24"/>
                <w:szCs w:val="24"/>
              </w:rPr>
              <w:t xml:space="preserve"> (</w:t>
            </w:r>
            <w:r w:rsidR="00275177" w:rsidRPr="000B5ADA">
              <w:rPr>
                <w:rFonts w:ascii="Times New Roman" w:hAnsi="Times New Roman" w:cs="Times New Roman"/>
                <w:sz w:val="24"/>
                <w:szCs w:val="24"/>
              </w:rPr>
              <w:t>5</w:t>
            </w:r>
            <w:r w:rsidR="00C84547" w:rsidRPr="000B5ADA">
              <w:rPr>
                <w:rFonts w:ascii="Times New Roman" w:hAnsi="Times New Roman" w:cs="Times New Roman"/>
                <w:sz w:val="24"/>
                <w:szCs w:val="24"/>
              </w:rPr>
              <w:t>%)</w:t>
            </w:r>
          </w:p>
        </w:tc>
        <w:tc>
          <w:tcPr>
            <w:tcW w:w="0" w:type="auto"/>
            <w:tcBorders>
              <w:top w:val="single" w:sz="4" w:space="0" w:color="auto"/>
            </w:tcBorders>
          </w:tcPr>
          <w:p w14:paraId="14995491" w14:textId="1B646594" w:rsidR="00C84547" w:rsidRPr="000B5ADA" w:rsidRDefault="000A63C4" w:rsidP="00B24133">
            <w:pPr>
              <w:jc w:val="center"/>
              <w:rPr>
                <w:rFonts w:ascii="Times New Roman" w:hAnsi="Times New Roman" w:cs="Times New Roman"/>
                <w:sz w:val="24"/>
                <w:szCs w:val="24"/>
              </w:rPr>
            </w:pPr>
            <w:r w:rsidRPr="000B5ADA">
              <w:rPr>
                <w:rFonts w:ascii="Times New Roman" w:hAnsi="Times New Roman" w:cs="Times New Roman"/>
                <w:sz w:val="24"/>
                <w:szCs w:val="24"/>
              </w:rPr>
              <w:t>3858</w:t>
            </w:r>
            <w:r w:rsidR="00C84547" w:rsidRPr="000B5ADA">
              <w:rPr>
                <w:rFonts w:ascii="Times New Roman" w:hAnsi="Times New Roman" w:cs="Times New Roman"/>
                <w:sz w:val="24"/>
                <w:szCs w:val="24"/>
              </w:rPr>
              <w:t xml:space="preserve"> (2</w:t>
            </w:r>
            <w:r w:rsidR="00275177" w:rsidRPr="000B5ADA">
              <w:rPr>
                <w:rFonts w:ascii="Times New Roman" w:hAnsi="Times New Roman" w:cs="Times New Roman"/>
                <w:sz w:val="24"/>
                <w:szCs w:val="24"/>
              </w:rPr>
              <w:t>7</w:t>
            </w:r>
            <w:r w:rsidR="00C84547" w:rsidRPr="000B5ADA">
              <w:rPr>
                <w:rFonts w:ascii="Times New Roman" w:hAnsi="Times New Roman" w:cs="Times New Roman"/>
                <w:sz w:val="24"/>
                <w:szCs w:val="24"/>
              </w:rPr>
              <w:t>%)</w:t>
            </w:r>
          </w:p>
        </w:tc>
      </w:tr>
      <w:tr w:rsidR="00C84547" w:rsidRPr="000B5ADA" w14:paraId="4A733F81" w14:textId="77777777" w:rsidTr="002C7CB6">
        <w:tc>
          <w:tcPr>
            <w:tcW w:w="0" w:type="auto"/>
          </w:tcPr>
          <w:p w14:paraId="2040DD78" w14:textId="77777777" w:rsidR="00C84547" w:rsidRPr="000B5ADA" w:rsidRDefault="00C84547" w:rsidP="00B24133">
            <w:pPr>
              <w:rPr>
                <w:rFonts w:ascii="Times New Roman" w:hAnsi="Times New Roman" w:cs="Times New Roman"/>
                <w:sz w:val="24"/>
                <w:szCs w:val="24"/>
              </w:rPr>
            </w:pPr>
            <w:r w:rsidRPr="000B5ADA">
              <w:rPr>
                <w:rFonts w:ascii="Times New Roman" w:hAnsi="Times New Roman" w:cs="Times New Roman"/>
                <w:sz w:val="24"/>
                <w:szCs w:val="24"/>
              </w:rPr>
              <w:t>ASD Status</w:t>
            </w:r>
          </w:p>
        </w:tc>
        <w:tc>
          <w:tcPr>
            <w:tcW w:w="0" w:type="auto"/>
          </w:tcPr>
          <w:p w14:paraId="737D0794" w14:textId="77777777" w:rsidR="00C84547" w:rsidRPr="000B5ADA" w:rsidRDefault="00C84547" w:rsidP="00B24133">
            <w:pPr>
              <w:jc w:val="center"/>
              <w:rPr>
                <w:rFonts w:ascii="Times New Roman" w:hAnsi="Times New Roman" w:cs="Times New Roman"/>
                <w:sz w:val="24"/>
                <w:szCs w:val="24"/>
              </w:rPr>
            </w:pPr>
          </w:p>
        </w:tc>
        <w:tc>
          <w:tcPr>
            <w:tcW w:w="0" w:type="auto"/>
          </w:tcPr>
          <w:p w14:paraId="1E98A171" w14:textId="77777777" w:rsidR="00C84547" w:rsidRPr="000B5ADA" w:rsidRDefault="00C84547" w:rsidP="00B24133">
            <w:pPr>
              <w:jc w:val="center"/>
              <w:rPr>
                <w:rFonts w:ascii="Times New Roman" w:hAnsi="Times New Roman" w:cs="Times New Roman"/>
                <w:sz w:val="24"/>
                <w:szCs w:val="24"/>
              </w:rPr>
            </w:pPr>
          </w:p>
        </w:tc>
        <w:tc>
          <w:tcPr>
            <w:tcW w:w="0" w:type="auto"/>
          </w:tcPr>
          <w:p w14:paraId="60763C72" w14:textId="77777777" w:rsidR="00C84547" w:rsidRPr="000B5ADA" w:rsidRDefault="00C84547" w:rsidP="00B24133">
            <w:pPr>
              <w:jc w:val="center"/>
              <w:rPr>
                <w:rFonts w:ascii="Times New Roman" w:hAnsi="Times New Roman" w:cs="Times New Roman"/>
                <w:sz w:val="24"/>
                <w:szCs w:val="24"/>
              </w:rPr>
            </w:pPr>
          </w:p>
        </w:tc>
        <w:tc>
          <w:tcPr>
            <w:tcW w:w="0" w:type="auto"/>
          </w:tcPr>
          <w:p w14:paraId="32F9DDCC" w14:textId="77777777" w:rsidR="00C84547" w:rsidRPr="000B5ADA" w:rsidRDefault="00C84547" w:rsidP="00B24133">
            <w:pPr>
              <w:jc w:val="center"/>
              <w:rPr>
                <w:rFonts w:ascii="Times New Roman" w:hAnsi="Times New Roman" w:cs="Times New Roman"/>
                <w:sz w:val="24"/>
                <w:szCs w:val="24"/>
              </w:rPr>
            </w:pPr>
          </w:p>
        </w:tc>
        <w:tc>
          <w:tcPr>
            <w:tcW w:w="0" w:type="auto"/>
          </w:tcPr>
          <w:p w14:paraId="36BEA2AB" w14:textId="77777777" w:rsidR="00C84547" w:rsidRPr="000B5ADA" w:rsidRDefault="00C84547" w:rsidP="00B24133">
            <w:pPr>
              <w:jc w:val="center"/>
              <w:rPr>
                <w:rFonts w:ascii="Times New Roman" w:hAnsi="Times New Roman" w:cs="Times New Roman"/>
                <w:sz w:val="24"/>
                <w:szCs w:val="24"/>
              </w:rPr>
            </w:pPr>
          </w:p>
        </w:tc>
      </w:tr>
      <w:tr w:rsidR="00C84547" w:rsidRPr="000B5ADA" w14:paraId="61979294" w14:textId="77777777" w:rsidTr="002C7CB6">
        <w:tc>
          <w:tcPr>
            <w:tcW w:w="0" w:type="auto"/>
          </w:tcPr>
          <w:p w14:paraId="42581958" w14:textId="77777777" w:rsidR="00C84547" w:rsidRPr="000B5ADA" w:rsidRDefault="00C84547" w:rsidP="00B24133">
            <w:pPr>
              <w:rPr>
                <w:rFonts w:ascii="Times New Roman" w:hAnsi="Times New Roman" w:cs="Times New Roman"/>
                <w:sz w:val="24"/>
                <w:szCs w:val="24"/>
              </w:rPr>
            </w:pPr>
            <w:r w:rsidRPr="000B5ADA">
              <w:rPr>
                <w:rFonts w:ascii="Times New Roman" w:hAnsi="Times New Roman" w:cs="Times New Roman"/>
                <w:sz w:val="24"/>
                <w:szCs w:val="24"/>
              </w:rPr>
              <w:t>Without ASD</w:t>
            </w:r>
          </w:p>
        </w:tc>
        <w:tc>
          <w:tcPr>
            <w:tcW w:w="0" w:type="auto"/>
          </w:tcPr>
          <w:p w14:paraId="48D12ADF" w14:textId="091E8A39" w:rsidR="00C84547" w:rsidRPr="000B5ADA" w:rsidRDefault="000A63C4" w:rsidP="00B24133">
            <w:pPr>
              <w:jc w:val="center"/>
              <w:rPr>
                <w:rFonts w:ascii="Times New Roman" w:hAnsi="Times New Roman" w:cs="Times New Roman"/>
                <w:sz w:val="24"/>
                <w:szCs w:val="24"/>
              </w:rPr>
            </w:pPr>
            <w:r w:rsidRPr="000B5ADA">
              <w:rPr>
                <w:rFonts w:ascii="Times New Roman" w:hAnsi="Times New Roman" w:cs="Times New Roman"/>
                <w:sz w:val="24"/>
                <w:szCs w:val="24"/>
              </w:rPr>
              <w:t>131</w:t>
            </w:r>
            <w:r w:rsidR="00842A52" w:rsidRPr="000B5ADA">
              <w:rPr>
                <w:rFonts w:ascii="Times New Roman" w:hAnsi="Times New Roman" w:cs="Times New Roman"/>
                <w:sz w:val="24"/>
                <w:szCs w:val="24"/>
              </w:rPr>
              <w:t>12</w:t>
            </w:r>
            <w:r w:rsidR="00C84547" w:rsidRPr="000B5ADA">
              <w:rPr>
                <w:rFonts w:ascii="Times New Roman" w:hAnsi="Times New Roman" w:cs="Times New Roman"/>
                <w:sz w:val="24"/>
                <w:szCs w:val="24"/>
              </w:rPr>
              <w:t xml:space="preserve"> </w:t>
            </w:r>
            <w:r w:rsidR="00CC2069" w:rsidRPr="000B5ADA">
              <w:rPr>
                <w:rFonts w:ascii="Times New Roman" w:hAnsi="Times New Roman" w:cs="Times New Roman"/>
                <w:sz w:val="24"/>
                <w:szCs w:val="24"/>
              </w:rPr>
              <w:t>(100%)</w:t>
            </w:r>
          </w:p>
        </w:tc>
        <w:tc>
          <w:tcPr>
            <w:tcW w:w="0" w:type="auto"/>
          </w:tcPr>
          <w:p w14:paraId="1B66880D" w14:textId="156062F7" w:rsidR="00C84547" w:rsidRPr="000B5ADA" w:rsidRDefault="000A63C4" w:rsidP="00B24133">
            <w:pPr>
              <w:jc w:val="center"/>
              <w:rPr>
                <w:rFonts w:ascii="Times New Roman" w:hAnsi="Times New Roman" w:cs="Times New Roman"/>
                <w:sz w:val="24"/>
                <w:szCs w:val="24"/>
              </w:rPr>
            </w:pPr>
            <w:r w:rsidRPr="000B5ADA">
              <w:rPr>
                <w:rFonts w:ascii="Times New Roman" w:hAnsi="Times New Roman" w:cs="Times New Roman"/>
                <w:sz w:val="24"/>
                <w:szCs w:val="24"/>
              </w:rPr>
              <w:t>675</w:t>
            </w:r>
            <w:r w:rsidR="00842A52" w:rsidRPr="000B5ADA">
              <w:rPr>
                <w:rFonts w:ascii="Times New Roman" w:hAnsi="Times New Roman" w:cs="Times New Roman"/>
                <w:sz w:val="24"/>
                <w:szCs w:val="24"/>
              </w:rPr>
              <w:t>3</w:t>
            </w:r>
            <w:r w:rsidR="00C84547" w:rsidRPr="000B5ADA">
              <w:rPr>
                <w:rFonts w:ascii="Times New Roman" w:hAnsi="Times New Roman" w:cs="Times New Roman"/>
                <w:sz w:val="24"/>
                <w:szCs w:val="24"/>
              </w:rPr>
              <w:t xml:space="preserve"> (5</w:t>
            </w:r>
            <w:r w:rsidR="00FA6183" w:rsidRPr="000B5ADA">
              <w:rPr>
                <w:rFonts w:ascii="Times New Roman" w:hAnsi="Times New Roman" w:cs="Times New Roman"/>
                <w:sz w:val="24"/>
                <w:szCs w:val="24"/>
              </w:rPr>
              <w:t>0</w:t>
            </w:r>
            <w:r w:rsidR="00C84547" w:rsidRPr="000B5ADA">
              <w:rPr>
                <w:rFonts w:ascii="Times New Roman" w:hAnsi="Times New Roman" w:cs="Times New Roman"/>
                <w:sz w:val="24"/>
                <w:szCs w:val="24"/>
              </w:rPr>
              <w:t>%)</w:t>
            </w:r>
          </w:p>
        </w:tc>
        <w:tc>
          <w:tcPr>
            <w:tcW w:w="0" w:type="auto"/>
          </w:tcPr>
          <w:p w14:paraId="477E28CC" w14:textId="6FFB65E4" w:rsidR="00C84547" w:rsidRPr="000B5ADA" w:rsidRDefault="000A63C4" w:rsidP="00B24133">
            <w:pPr>
              <w:jc w:val="center"/>
              <w:rPr>
                <w:rFonts w:ascii="Times New Roman" w:hAnsi="Times New Roman" w:cs="Times New Roman"/>
                <w:sz w:val="24"/>
                <w:szCs w:val="24"/>
              </w:rPr>
            </w:pPr>
            <w:r w:rsidRPr="000B5ADA">
              <w:rPr>
                <w:rFonts w:ascii="Times New Roman" w:hAnsi="Times New Roman" w:cs="Times New Roman"/>
                <w:sz w:val="24"/>
                <w:szCs w:val="24"/>
              </w:rPr>
              <w:t>2084</w:t>
            </w:r>
            <w:r w:rsidR="00C84547" w:rsidRPr="000B5ADA">
              <w:rPr>
                <w:rFonts w:ascii="Times New Roman" w:hAnsi="Times New Roman" w:cs="Times New Roman"/>
                <w:sz w:val="24"/>
                <w:szCs w:val="24"/>
              </w:rPr>
              <w:t xml:space="preserve"> (1</w:t>
            </w:r>
            <w:r w:rsidR="00FA6183" w:rsidRPr="000B5ADA">
              <w:rPr>
                <w:rFonts w:ascii="Times New Roman" w:hAnsi="Times New Roman" w:cs="Times New Roman"/>
                <w:sz w:val="24"/>
                <w:szCs w:val="24"/>
              </w:rPr>
              <w:t>6</w:t>
            </w:r>
            <w:r w:rsidR="00C84547" w:rsidRPr="000B5ADA">
              <w:rPr>
                <w:rFonts w:ascii="Times New Roman" w:hAnsi="Times New Roman" w:cs="Times New Roman"/>
                <w:sz w:val="24"/>
                <w:szCs w:val="24"/>
              </w:rPr>
              <w:t>%)</w:t>
            </w:r>
          </w:p>
        </w:tc>
        <w:tc>
          <w:tcPr>
            <w:tcW w:w="0" w:type="auto"/>
          </w:tcPr>
          <w:p w14:paraId="4DEFFE4A" w14:textId="6A289906" w:rsidR="00C84547" w:rsidRPr="000B5ADA" w:rsidRDefault="000A63C4" w:rsidP="00B24133">
            <w:pPr>
              <w:jc w:val="center"/>
              <w:rPr>
                <w:rFonts w:ascii="Times New Roman" w:hAnsi="Times New Roman" w:cs="Times New Roman"/>
                <w:sz w:val="24"/>
                <w:szCs w:val="24"/>
              </w:rPr>
            </w:pPr>
            <w:r w:rsidRPr="000B5ADA">
              <w:rPr>
                <w:rFonts w:ascii="Times New Roman" w:hAnsi="Times New Roman" w:cs="Times New Roman"/>
                <w:sz w:val="24"/>
                <w:szCs w:val="24"/>
              </w:rPr>
              <w:t>560</w:t>
            </w:r>
            <w:r w:rsidR="00C84547" w:rsidRPr="000B5ADA">
              <w:rPr>
                <w:rFonts w:ascii="Times New Roman" w:hAnsi="Times New Roman" w:cs="Times New Roman"/>
                <w:sz w:val="24"/>
                <w:szCs w:val="24"/>
              </w:rPr>
              <w:t xml:space="preserve"> (</w:t>
            </w:r>
            <w:r w:rsidR="00FA6183" w:rsidRPr="000B5ADA">
              <w:rPr>
                <w:rFonts w:ascii="Times New Roman" w:hAnsi="Times New Roman" w:cs="Times New Roman"/>
                <w:sz w:val="24"/>
                <w:szCs w:val="24"/>
              </w:rPr>
              <w:t>5</w:t>
            </w:r>
            <w:r w:rsidR="00C84547" w:rsidRPr="000B5ADA">
              <w:rPr>
                <w:rFonts w:ascii="Times New Roman" w:hAnsi="Times New Roman" w:cs="Times New Roman"/>
                <w:sz w:val="24"/>
                <w:szCs w:val="24"/>
              </w:rPr>
              <w:t>%)</w:t>
            </w:r>
          </w:p>
        </w:tc>
        <w:tc>
          <w:tcPr>
            <w:tcW w:w="0" w:type="auto"/>
          </w:tcPr>
          <w:p w14:paraId="0AFB311B" w14:textId="764CD0DC" w:rsidR="00C84547" w:rsidRPr="000B5ADA" w:rsidRDefault="000A63C4" w:rsidP="00B24133">
            <w:pPr>
              <w:jc w:val="center"/>
              <w:rPr>
                <w:rFonts w:ascii="Times New Roman" w:hAnsi="Times New Roman" w:cs="Times New Roman"/>
                <w:sz w:val="24"/>
                <w:szCs w:val="24"/>
              </w:rPr>
            </w:pPr>
            <w:r w:rsidRPr="000B5ADA">
              <w:rPr>
                <w:rFonts w:ascii="Times New Roman" w:hAnsi="Times New Roman" w:cs="Times New Roman"/>
                <w:sz w:val="24"/>
                <w:szCs w:val="24"/>
              </w:rPr>
              <w:t>371</w:t>
            </w:r>
            <w:r w:rsidR="00842A52" w:rsidRPr="000B5ADA">
              <w:rPr>
                <w:rFonts w:ascii="Times New Roman" w:hAnsi="Times New Roman" w:cs="Times New Roman"/>
                <w:sz w:val="24"/>
                <w:szCs w:val="24"/>
              </w:rPr>
              <w:t>6</w:t>
            </w:r>
            <w:r w:rsidR="00C84547" w:rsidRPr="000B5ADA">
              <w:rPr>
                <w:rFonts w:ascii="Times New Roman" w:hAnsi="Times New Roman" w:cs="Times New Roman"/>
                <w:sz w:val="24"/>
                <w:szCs w:val="24"/>
              </w:rPr>
              <w:t xml:space="preserve"> (</w:t>
            </w:r>
            <w:r w:rsidR="00FA6183" w:rsidRPr="000B5ADA">
              <w:rPr>
                <w:rFonts w:ascii="Times New Roman" w:hAnsi="Times New Roman" w:cs="Times New Roman"/>
                <w:sz w:val="24"/>
                <w:szCs w:val="24"/>
              </w:rPr>
              <w:t>29</w:t>
            </w:r>
            <w:r w:rsidR="00C84547" w:rsidRPr="000B5ADA">
              <w:rPr>
                <w:rFonts w:ascii="Times New Roman" w:hAnsi="Times New Roman" w:cs="Times New Roman"/>
                <w:sz w:val="24"/>
                <w:szCs w:val="24"/>
              </w:rPr>
              <w:t>%)</w:t>
            </w:r>
          </w:p>
        </w:tc>
      </w:tr>
      <w:tr w:rsidR="00C84547" w:rsidRPr="000B5ADA" w14:paraId="1653B3AE" w14:textId="77777777" w:rsidTr="002C7CB6">
        <w:tc>
          <w:tcPr>
            <w:tcW w:w="0" w:type="auto"/>
          </w:tcPr>
          <w:p w14:paraId="0EDF1355" w14:textId="77777777" w:rsidR="00C84547" w:rsidRPr="000B5ADA" w:rsidRDefault="00C84547" w:rsidP="00B24133">
            <w:pPr>
              <w:rPr>
                <w:rFonts w:ascii="Times New Roman" w:hAnsi="Times New Roman" w:cs="Times New Roman"/>
                <w:sz w:val="24"/>
                <w:szCs w:val="24"/>
              </w:rPr>
            </w:pPr>
            <w:r w:rsidRPr="000B5ADA">
              <w:rPr>
                <w:rFonts w:ascii="Times New Roman" w:hAnsi="Times New Roman" w:cs="Times New Roman"/>
                <w:sz w:val="24"/>
                <w:szCs w:val="24"/>
              </w:rPr>
              <w:t>With ASD</w:t>
            </w:r>
          </w:p>
        </w:tc>
        <w:tc>
          <w:tcPr>
            <w:tcW w:w="0" w:type="auto"/>
          </w:tcPr>
          <w:p w14:paraId="1EF55602" w14:textId="463D2154" w:rsidR="00C84547" w:rsidRPr="000B5ADA" w:rsidRDefault="000A63C4" w:rsidP="00B24133">
            <w:pPr>
              <w:jc w:val="center"/>
              <w:rPr>
                <w:rFonts w:ascii="Times New Roman" w:hAnsi="Times New Roman" w:cs="Times New Roman"/>
                <w:sz w:val="24"/>
                <w:szCs w:val="24"/>
              </w:rPr>
            </w:pPr>
            <w:r w:rsidRPr="000B5ADA">
              <w:rPr>
                <w:rFonts w:ascii="Times New Roman" w:hAnsi="Times New Roman" w:cs="Times New Roman"/>
                <w:sz w:val="24"/>
                <w:szCs w:val="24"/>
              </w:rPr>
              <w:t>407</w:t>
            </w:r>
            <w:r w:rsidR="00C84547" w:rsidRPr="000B5ADA">
              <w:rPr>
                <w:rFonts w:ascii="Times New Roman" w:hAnsi="Times New Roman" w:cs="Times New Roman"/>
                <w:sz w:val="24"/>
                <w:szCs w:val="24"/>
              </w:rPr>
              <w:t xml:space="preserve"> </w:t>
            </w:r>
            <w:r w:rsidR="00CC2069" w:rsidRPr="000B5ADA">
              <w:rPr>
                <w:rFonts w:ascii="Times New Roman" w:hAnsi="Times New Roman" w:cs="Times New Roman"/>
                <w:sz w:val="24"/>
                <w:szCs w:val="24"/>
              </w:rPr>
              <w:t>(100%)</w:t>
            </w:r>
          </w:p>
        </w:tc>
        <w:tc>
          <w:tcPr>
            <w:tcW w:w="0" w:type="auto"/>
          </w:tcPr>
          <w:p w14:paraId="44F1520F" w14:textId="6277BB8F" w:rsidR="00C84547" w:rsidRPr="000B5ADA" w:rsidRDefault="000A63C4" w:rsidP="00B24133">
            <w:pPr>
              <w:jc w:val="center"/>
              <w:rPr>
                <w:rFonts w:ascii="Times New Roman" w:hAnsi="Times New Roman" w:cs="Times New Roman"/>
                <w:sz w:val="24"/>
                <w:szCs w:val="24"/>
              </w:rPr>
            </w:pPr>
            <w:r w:rsidRPr="000B5ADA">
              <w:rPr>
                <w:rFonts w:ascii="Times New Roman" w:hAnsi="Times New Roman" w:cs="Times New Roman"/>
                <w:sz w:val="24"/>
                <w:szCs w:val="24"/>
              </w:rPr>
              <w:t>172</w:t>
            </w:r>
            <w:r w:rsidR="003F17EC" w:rsidRPr="000B5ADA">
              <w:rPr>
                <w:rFonts w:ascii="Times New Roman" w:hAnsi="Times New Roman" w:cs="Times New Roman"/>
                <w:sz w:val="24"/>
                <w:szCs w:val="24"/>
              </w:rPr>
              <w:t xml:space="preserve"> (42</w:t>
            </w:r>
            <w:r w:rsidR="00C84547" w:rsidRPr="000B5ADA">
              <w:rPr>
                <w:rFonts w:ascii="Times New Roman" w:hAnsi="Times New Roman" w:cs="Times New Roman"/>
                <w:sz w:val="24"/>
                <w:szCs w:val="24"/>
              </w:rPr>
              <w:t>%)</w:t>
            </w:r>
          </w:p>
        </w:tc>
        <w:tc>
          <w:tcPr>
            <w:tcW w:w="0" w:type="auto"/>
          </w:tcPr>
          <w:p w14:paraId="78E5E04A" w14:textId="5DD60CF9" w:rsidR="00C84547" w:rsidRPr="000B5ADA" w:rsidRDefault="000A63C4" w:rsidP="00B24133">
            <w:pPr>
              <w:jc w:val="center"/>
              <w:rPr>
                <w:rFonts w:ascii="Times New Roman" w:hAnsi="Times New Roman" w:cs="Times New Roman"/>
                <w:sz w:val="24"/>
                <w:szCs w:val="24"/>
              </w:rPr>
            </w:pPr>
            <w:r w:rsidRPr="000B5ADA">
              <w:rPr>
                <w:rFonts w:ascii="Times New Roman" w:hAnsi="Times New Roman" w:cs="Times New Roman"/>
                <w:sz w:val="24"/>
                <w:szCs w:val="24"/>
              </w:rPr>
              <w:t>77</w:t>
            </w:r>
            <w:r w:rsidR="00C84547" w:rsidRPr="000B5ADA">
              <w:rPr>
                <w:rFonts w:ascii="Times New Roman" w:hAnsi="Times New Roman" w:cs="Times New Roman"/>
                <w:sz w:val="24"/>
                <w:szCs w:val="24"/>
              </w:rPr>
              <w:t xml:space="preserve"> (</w:t>
            </w:r>
            <w:r w:rsidR="003F17EC" w:rsidRPr="000B5ADA">
              <w:rPr>
                <w:rFonts w:ascii="Times New Roman" w:hAnsi="Times New Roman" w:cs="Times New Roman"/>
                <w:sz w:val="24"/>
                <w:szCs w:val="24"/>
              </w:rPr>
              <w:t>19</w:t>
            </w:r>
            <w:r w:rsidR="00C84547" w:rsidRPr="000B5ADA">
              <w:rPr>
                <w:rFonts w:ascii="Times New Roman" w:hAnsi="Times New Roman" w:cs="Times New Roman"/>
                <w:sz w:val="24"/>
                <w:szCs w:val="24"/>
              </w:rPr>
              <w:t>%)</w:t>
            </w:r>
          </w:p>
        </w:tc>
        <w:tc>
          <w:tcPr>
            <w:tcW w:w="0" w:type="auto"/>
          </w:tcPr>
          <w:p w14:paraId="25DA64BB" w14:textId="1A55B6CC" w:rsidR="00C84547" w:rsidRPr="000B5ADA" w:rsidRDefault="000A63C4" w:rsidP="00B24133">
            <w:pPr>
              <w:jc w:val="center"/>
              <w:rPr>
                <w:rFonts w:ascii="Times New Roman" w:hAnsi="Times New Roman" w:cs="Times New Roman"/>
                <w:sz w:val="24"/>
                <w:szCs w:val="24"/>
              </w:rPr>
            </w:pPr>
            <w:r w:rsidRPr="000B5ADA">
              <w:rPr>
                <w:rFonts w:ascii="Times New Roman" w:hAnsi="Times New Roman" w:cs="Times New Roman"/>
                <w:sz w:val="24"/>
                <w:szCs w:val="24"/>
              </w:rPr>
              <w:t>17</w:t>
            </w:r>
            <w:r w:rsidR="00C84547" w:rsidRPr="000B5ADA">
              <w:rPr>
                <w:rFonts w:ascii="Times New Roman" w:hAnsi="Times New Roman" w:cs="Times New Roman"/>
                <w:sz w:val="24"/>
                <w:szCs w:val="24"/>
              </w:rPr>
              <w:t xml:space="preserve"> (</w:t>
            </w:r>
            <w:r w:rsidR="003F17EC" w:rsidRPr="000B5ADA">
              <w:rPr>
                <w:rFonts w:ascii="Times New Roman" w:hAnsi="Times New Roman" w:cs="Times New Roman"/>
                <w:sz w:val="24"/>
                <w:szCs w:val="24"/>
              </w:rPr>
              <w:t>4</w:t>
            </w:r>
            <w:r w:rsidR="00C84547" w:rsidRPr="000B5ADA">
              <w:rPr>
                <w:rFonts w:ascii="Times New Roman" w:hAnsi="Times New Roman" w:cs="Times New Roman"/>
                <w:sz w:val="24"/>
                <w:szCs w:val="24"/>
              </w:rPr>
              <w:t>%)</w:t>
            </w:r>
          </w:p>
        </w:tc>
        <w:tc>
          <w:tcPr>
            <w:tcW w:w="0" w:type="auto"/>
          </w:tcPr>
          <w:p w14:paraId="46571880" w14:textId="511A37AF" w:rsidR="00C84547" w:rsidRPr="000B5ADA" w:rsidRDefault="000A63C4" w:rsidP="00B24133">
            <w:pPr>
              <w:jc w:val="center"/>
              <w:rPr>
                <w:rFonts w:ascii="Times New Roman" w:hAnsi="Times New Roman" w:cs="Times New Roman"/>
                <w:sz w:val="24"/>
                <w:szCs w:val="24"/>
              </w:rPr>
            </w:pPr>
            <w:r w:rsidRPr="000B5ADA">
              <w:rPr>
                <w:rFonts w:ascii="Times New Roman" w:hAnsi="Times New Roman" w:cs="Times New Roman"/>
                <w:sz w:val="24"/>
                <w:szCs w:val="24"/>
              </w:rPr>
              <w:t>141</w:t>
            </w:r>
            <w:r w:rsidR="00C84547" w:rsidRPr="000B5ADA">
              <w:rPr>
                <w:rFonts w:ascii="Times New Roman" w:hAnsi="Times New Roman" w:cs="Times New Roman"/>
                <w:sz w:val="24"/>
                <w:szCs w:val="24"/>
              </w:rPr>
              <w:t xml:space="preserve"> (35%)</w:t>
            </w:r>
          </w:p>
        </w:tc>
      </w:tr>
      <w:tr w:rsidR="00C84547" w:rsidRPr="000B5ADA" w14:paraId="1450A58B" w14:textId="77777777" w:rsidTr="002C7CB6">
        <w:tc>
          <w:tcPr>
            <w:tcW w:w="0" w:type="auto"/>
          </w:tcPr>
          <w:p w14:paraId="2420D123" w14:textId="77777777" w:rsidR="00C84547" w:rsidRPr="000B5ADA" w:rsidRDefault="00C84547" w:rsidP="00B24133">
            <w:pPr>
              <w:rPr>
                <w:rFonts w:ascii="Times New Roman" w:hAnsi="Times New Roman" w:cs="Times New Roman"/>
                <w:sz w:val="24"/>
                <w:szCs w:val="24"/>
              </w:rPr>
            </w:pPr>
            <w:r w:rsidRPr="000B5ADA">
              <w:rPr>
                <w:rFonts w:ascii="Times New Roman" w:hAnsi="Times New Roman" w:cs="Times New Roman"/>
                <w:sz w:val="24"/>
                <w:szCs w:val="24"/>
              </w:rPr>
              <w:t>Gender</w:t>
            </w:r>
          </w:p>
        </w:tc>
        <w:tc>
          <w:tcPr>
            <w:tcW w:w="0" w:type="auto"/>
          </w:tcPr>
          <w:p w14:paraId="1A03E4AA" w14:textId="77777777" w:rsidR="00C84547" w:rsidRPr="000B5ADA" w:rsidRDefault="00C84547" w:rsidP="00B24133">
            <w:pPr>
              <w:jc w:val="center"/>
              <w:rPr>
                <w:rFonts w:ascii="Times New Roman" w:hAnsi="Times New Roman" w:cs="Times New Roman"/>
                <w:sz w:val="24"/>
                <w:szCs w:val="24"/>
              </w:rPr>
            </w:pPr>
          </w:p>
        </w:tc>
        <w:tc>
          <w:tcPr>
            <w:tcW w:w="0" w:type="auto"/>
          </w:tcPr>
          <w:p w14:paraId="22680309" w14:textId="77777777" w:rsidR="00C84547" w:rsidRPr="000B5ADA" w:rsidRDefault="00C84547" w:rsidP="00B24133">
            <w:pPr>
              <w:jc w:val="center"/>
              <w:rPr>
                <w:rFonts w:ascii="Times New Roman" w:hAnsi="Times New Roman" w:cs="Times New Roman"/>
                <w:sz w:val="24"/>
                <w:szCs w:val="24"/>
              </w:rPr>
            </w:pPr>
          </w:p>
        </w:tc>
        <w:tc>
          <w:tcPr>
            <w:tcW w:w="0" w:type="auto"/>
          </w:tcPr>
          <w:p w14:paraId="0B49295E" w14:textId="77777777" w:rsidR="00C84547" w:rsidRPr="000B5ADA" w:rsidRDefault="00C84547" w:rsidP="00B24133">
            <w:pPr>
              <w:jc w:val="center"/>
              <w:rPr>
                <w:rFonts w:ascii="Times New Roman" w:hAnsi="Times New Roman" w:cs="Times New Roman"/>
                <w:sz w:val="24"/>
                <w:szCs w:val="24"/>
              </w:rPr>
            </w:pPr>
          </w:p>
        </w:tc>
        <w:tc>
          <w:tcPr>
            <w:tcW w:w="0" w:type="auto"/>
          </w:tcPr>
          <w:p w14:paraId="10C4BE5D" w14:textId="77777777" w:rsidR="00C84547" w:rsidRPr="000B5ADA" w:rsidRDefault="00C84547" w:rsidP="00B24133">
            <w:pPr>
              <w:jc w:val="center"/>
              <w:rPr>
                <w:rFonts w:ascii="Times New Roman" w:hAnsi="Times New Roman" w:cs="Times New Roman"/>
                <w:sz w:val="24"/>
                <w:szCs w:val="24"/>
              </w:rPr>
            </w:pPr>
          </w:p>
        </w:tc>
        <w:tc>
          <w:tcPr>
            <w:tcW w:w="0" w:type="auto"/>
          </w:tcPr>
          <w:p w14:paraId="66C7A6A3" w14:textId="77777777" w:rsidR="00C84547" w:rsidRPr="000B5ADA" w:rsidRDefault="00C84547" w:rsidP="00B24133">
            <w:pPr>
              <w:jc w:val="center"/>
              <w:rPr>
                <w:rFonts w:ascii="Times New Roman" w:hAnsi="Times New Roman" w:cs="Times New Roman"/>
                <w:sz w:val="24"/>
                <w:szCs w:val="24"/>
              </w:rPr>
            </w:pPr>
          </w:p>
        </w:tc>
      </w:tr>
      <w:tr w:rsidR="00C84547" w:rsidRPr="000B5ADA" w14:paraId="2FA52C02" w14:textId="77777777" w:rsidTr="002C7CB6">
        <w:tc>
          <w:tcPr>
            <w:tcW w:w="0" w:type="auto"/>
          </w:tcPr>
          <w:p w14:paraId="74EB6F4E" w14:textId="77777777" w:rsidR="00C84547" w:rsidRPr="000B5ADA" w:rsidRDefault="00C84547" w:rsidP="00B24133">
            <w:pPr>
              <w:rPr>
                <w:rFonts w:ascii="Times New Roman" w:hAnsi="Times New Roman" w:cs="Times New Roman"/>
                <w:sz w:val="24"/>
                <w:szCs w:val="24"/>
              </w:rPr>
            </w:pPr>
            <w:r w:rsidRPr="000B5ADA">
              <w:rPr>
                <w:rFonts w:ascii="Times New Roman" w:hAnsi="Times New Roman" w:cs="Times New Roman"/>
                <w:sz w:val="24"/>
                <w:szCs w:val="24"/>
              </w:rPr>
              <w:t>Boys</w:t>
            </w:r>
          </w:p>
        </w:tc>
        <w:tc>
          <w:tcPr>
            <w:tcW w:w="0" w:type="auto"/>
          </w:tcPr>
          <w:p w14:paraId="0719EAD1" w14:textId="2195FF40" w:rsidR="00C84547" w:rsidRPr="000B5ADA" w:rsidRDefault="000A63C4" w:rsidP="00B24133">
            <w:pPr>
              <w:jc w:val="center"/>
              <w:rPr>
                <w:rFonts w:ascii="Times New Roman" w:hAnsi="Times New Roman" w:cs="Times New Roman"/>
                <w:sz w:val="24"/>
                <w:szCs w:val="24"/>
              </w:rPr>
            </w:pPr>
            <w:r w:rsidRPr="000B5ADA">
              <w:rPr>
                <w:rFonts w:ascii="Times New Roman" w:hAnsi="Times New Roman" w:cs="Times New Roman"/>
                <w:sz w:val="24"/>
                <w:szCs w:val="24"/>
              </w:rPr>
              <w:t>6940</w:t>
            </w:r>
            <w:r w:rsidR="00C84547" w:rsidRPr="000B5ADA">
              <w:rPr>
                <w:rFonts w:ascii="Times New Roman" w:hAnsi="Times New Roman" w:cs="Times New Roman"/>
                <w:sz w:val="24"/>
                <w:szCs w:val="24"/>
              </w:rPr>
              <w:t xml:space="preserve"> </w:t>
            </w:r>
            <w:r w:rsidR="00CC2069" w:rsidRPr="000B5ADA">
              <w:rPr>
                <w:rFonts w:ascii="Times New Roman" w:hAnsi="Times New Roman" w:cs="Times New Roman"/>
                <w:sz w:val="24"/>
                <w:szCs w:val="24"/>
              </w:rPr>
              <w:t>(100%)</w:t>
            </w:r>
          </w:p>
        </w:tc>
        <w:tc>
          <w:tcPr>
            <w:tcW w:w="0" w:type="auto"/>
          </w:tcPr>
          <w:p w14:paraId="08520190" w14:textId="24FCC094" w:rsidR="00C84547" w:rsidRPr="000B5ADA" w:rsidRDefault="000A63C4" w:rsidP="00B24133">
            <w:pPr>
              <w:jc w:val="center"/>
              <w:rPr>
                <w:rFonts w:ascii="Times New Roman" w:hAnsi="Times New Roman" w:cs="Times New Roman"/>
                <w:sz w:val="24"/>
                <w:szCs w:val="24"/>
              </w:rPr>
            </w:pPr>
            <w:r w:rsidRPr="000B5ADA">
              <w:rPr>
                <w:rFonts w:ascii="Times New Roman" w:hAnsi="Times New Roman" w:cs="Times New Roman"/>
                <w:sz w:val="24"/>
                <w:szCs w:val="24"/>
              </w:rPr>
              <w:t>3522</w:t>
            </w:r>
            <w:r w:rsidR="003F17EC" w:rsidRPr="000B5ADA">
              <w:rPr>
                <w:rFonts w:ascii="Times New Roman" w:hAnsi="Times New Roman" w:cs="Times New Roman"/>
                <w:sz w:val="24"/>
                <w:szCs w:val="24"/>
              </w:rPr>
              <w:t xml:space="preserve"> (51</w:t>
            </w:r>
            <w:r w:rsidR="00C84547" w:rsidRPr="000B5ADA">
              <w:rPr>
                <w:rFonts w:ascii="Times New Roman" w:hAnsi="Times New Roman" w:cs="Times New Roman"/>
                <w:sz w:val="24"/>
                <w:szCs w:val="24"/>
              </w:rPr>
              <w:t>%)</w:t>
            </w:r>
          </w:p>
        </w:tc>
        <w:tc>
          <w:tcPr>
            <w:tcW w:w="0" w:type="auto"/>
          </w:tcPr>
          <w:p w14:paraId="4D12962D" w14:textId="0D2EA197" w:rsidR="00C84547" w:rsidRPr="000B5ADA" w:rsidRDefault="000A63C4" w:rsidP="00B24133">
            <w:pPr>
              <w:jc w:val="center"/>
              <w:rPr>
                <w:rFonts w:ascii="Times New Roman" w:hAnsi="Times New Roman" w:cs="Times New Roman"/>
                <w:sz w:val="24"/>
                <w:szCs w:val="24"/>
              </w:rPr>
            </w:pPr>
            <w:r w:rsidRPr="000B5ADA">
              <w:rPr>
                <w:rFonts w:ascii="Times New Roman" w:hAnsi="Times New Roman" w:cs="Times New Roman"/>
                <w:sz w:val="24"/>
                <w:szCs w:val="24"/>
              </w:rPr>
              <w:t>1134</w:t>
            </w:r>
            <w:r w:rsidR="00C84547" w:rsidRPr="000B5ADA">
              <w:rPr>
                <w:rFonts w:ascii="Times New Roman" w:hAnsi="Times New Roman" w:cs="Times New Roman"/>
                <w:sz w:val="24"/>
                <w:szCs w:val="24"/>
              </w:rPr>
              <w:t xml:space="preserve"> (1</w:t>
            </w:r>
            <w:r w:rsidR="003F17EC" w:rsidRPr="000B5ADA">
              <w:rPr>
                <w:rFonts w:ascii="Times New Roman" w:hAnsi="Times New Roman" w:cs="Times New Roman"/>
                <w:sz w:val="24"/>
                <w:szCs w:val="24"/>
              </w:rPr>
              <w:t>6</w:t>
            </w:r>
            <w:r w:rsidR="00C84547" w:rsidRPr="000B5ADA">
              <w:rPr>
                <w:rFonts w:ascii="Times New Roman" w:hAnsi="Times New Roman" w:cs="Times New Roman"/>
                <w:sz w:val="24"/>
                <w:szCs w:val="24"/>
              </w:rPr>
              <w:t>%)</w:t>
            </w:r>
          </w:p>
        </w:tc>
        <w:tc>
          <w:tcPr>
            <w:tcW w:w="0" w:type="auto"/>
          </w:tcPr>
          <w:p w14:paraId="5D182446" w14:textId="2C806952" w:rsidR="00C84547" w:rsidRPr="000B5ADA" w:rsidRDefault="000A63C4" w:rsidP="00B24133">
            <w:pPr>
              <w:jc w:val="center"/>
              <w:rPr>
                <w:rFonts w:ascii="Times New Roman" w:hAnsi="Times New Roman" w:cs="Times New Roman"/>
                <w:sz w:val="24"/>
                <w:szCs w:val="24"/>
              </w:rPr>
            </w:pPr>
            <w:r w:rsidRPr="000B5ADA">
              <w:rPr>
                <w:rFonts w:ascii="Times New Roman" w:hAnsi="Times New Roman" w:cs="Times New Roman"/>
                <w:sz w:val="24"/>
                <w:szCs w:val="24"/>
              </w:rPr>
              <w:t>391</w:t>
            </w:r>
            <w:r w:rsidR="00C84547" w:rsidRPr="000B5ADA">
              <w:rPr>
                <w:rFonts w:ascii="Times New Roman" w:hAnsi="Times New Roman" w:cs="Times New Roman"/>
                <w:sz w:val="24"/>
                <w:szCs w:val="24"/>
              </w:rPr>
              <w:t xml:space="preserve"> (6%)</w:t>
            </w:r>
          </w:p>
        </w:tc>
        <w:tc>
          <w:tcPr>
            <w:tcW w:w="0" w:type="auto"/>
          </w:tcPr>
          <w:p w14:paraId="023468CD" w14:textId="19B58901" w:rsidR="00C84547" w:rsidRPr="000B5ADA" w:rsidRDefault="000A63C4" w:rsidP="00B24133">
            <w:pPr>
              <w:jc w:val="center"/>
              <w:rPr>
                <w:rFonts w:ascii="Times New Roman" w:hAnsi="Times New Roman" w:cs="Times New Roman"/>
                <w:sz w:val="24"/>
                <w:szCs w:val="24"/>
              </w:rPr>
            </w:pPr>
            <w:r w:rsidRPr="000B5ADA">
              <w:rPr>
                <w:rFonts w:ascii="Times New Roman" w:hAnsi="Times New Roman" w:cs="Times New Roman"/>
                <w:sz w:val="24"/>
                <w:szCs w:val="24"/>
              </w:rPr>
              <w:t>1894</w:t>
            </w:r>
            <w:r w:rsidR="00C84547" w:rsidRPr="000B5ADA">
              <w:rPr>
                <w:rFonts w:ascii="Times New Roman" w:hAnsi="Times New Roman" w:cs="Times New Roman"/>
                <w:sz w:val="24"/>
                <w:szCs w:val="24"/>
              </w:rPr>
              <w:t xml:space="preserve"> (2</w:t>
            </w:r>
            <w:r w:rsidR="003F17EC" w:rsidRPr="000B5ADA">
              <w:rPr>
                <w:rFonts w:ascii="Times New Roman" w:hAnsi="Times New Roman" w:cs="Times New Roman"/>
                <w:sz w:val="24"/>
                <w:szCs w:val="24"/>
              </w:rPr>
              <w:t>7</w:t>
            </w:r>
            <w:r w:rsidR="00C84547" w:rsidRPr="000B5ADA">
              <w:rPr>
                <w:rFonts w:ascii="Times New Roman" w:hAnsi="Times New Roman" w:cs="Times New Roman"/>
                <w:sz w:val="24"/>
                <w:szCs w:val="24"/>
              </w:rPr>
              <w:t>%)</w:t>
            </w:r>
          </w:p>
        </w:tc>
      </w:tr>
      <w:tr w:rsidR="00C84547" w:rsidRPr="000B5ADA" w14:paraId="6D6BBE81" w14:textId="77777777" w:rsidTr="002C7CB6">
        <w:tc>
          <w:tcPr>
            <w:tcW w:w="0" w:type="auto"/>
          </w:tcPr>
          <w:p w14:paraId="6E9610A8" w14:textId="77777777" w:rsidR="00C84547" w:rsidRPr="000B5ADA" w:rsidRDefault="00C84547" w:rsidP="00B24133">
            <w:pPr>
              <w:rPr>
                <w:rFonts w:ascii="Times New Roman" w:hAnsi="Times New Roman" w:cs="Times New Roman"/>
                <w:sz w:val="24"/>
                <w:szCs w:val="24"/>
              </w:rPr>
            </w:pPr>
            <w:r w:rsidRPr="000B5ADA">
              <w:rPr>
                <w:rFonts w:ascii="Times New Roman" w:hAnsi="Times New Roman" w:cs="Times New Roman"/>
                <w:sz w:val="24"/>
                <w:szCs w:val="24"/>
              </w:rPr>
              <w:t>Girls</w:t>
            </w:r>
          </w:p>
        </w:tc>
        <w:tc>
          <w:tcPr>
            <w:tcW w:w="0" w:type="auto"/>
          </w:tcPr>
          <w:p w14:paraId="0E09FC43" w14:textId="1E068D17" w:rsidR="00C84547" w:rsidRPr="000B5ADA" w:rsidRDefault="000A63C4" w:rsidP="00B24133">
            <w:pPr>
              <w:jc w:val="center"/>
              <w:rPr>
                <w:rFonts w:ascii="Times New Roman" w:hAnsi="Times New Roman" w:cs="Times New Roman"/>
                <w:sz w:val="24"/>
                <w:szCs w:val="24"/>
              </w:rPr>
            </w:pPr>
            <w:r w:rsidRPr="000B5ADA">
              <w:rPr>
                <w:rFonts w:ascii="Times New Roman" w:hAnsi="Times New Roman" w:cs="Times New Roman"/>
                <w:sz w:val="24"/>
                <w:szCs w:val="24"/>
              </w:rPr>
              <w:t>6579</w:t>
            </w:r>
            <w:r w:rsidR="00C84547" w:rsidRPr="000B5ADA">
              <w:rPr>
                <w:rFonts w:ascii="Times New Roman" w:hAnsi="Times New Roman" w:cs="Times New Roman"/>
                <w:sz w:val="24"/>
                <w:szCs w:val="24"/>
              </w:rPr>
              <w:t xml:space="preserve"> </w:t>
            </w:r>
            <w:r w:rsidR="00CC2069" w:rsidRPr="000B5ADA">
              <w:rPr>
                <w:rFonts w:ascii="Times New Roman" w:hAnsi="Times New Roman" w:cs="Times New Roman"/>
                <w:sz w:val="24"/>
                <w:szCs w:val="24"/>
              </w:rPr>
              <w:t>(100%)</w:t>
            </w:r>
          </w:p>
        </w:tc>
        <w:tc>
          <w:tcPr>
            <w:tcW w:w="0" w:type="auto"/>
          </w:tcPr>
          <w:p w14:paraId="301F5A4D" w14:textId="08FB98F3" w:rsidR="00C84547" w:rsidRPr="000B5ADA" w:rsidRDefault="000A63C4" w:rsidP="00B24133">
            <w:pPr>
              <w:jc w:val="center"/>
              <w:rPr>
                <w:rFonts w:ascii="Times New Roman" w:hAnsi="Times New Roman" w:cs="Times New Roman"/>
                <w:sz w:val="24"/>
                <w:szCs w:val="24"/>
              </w:rPr>
            </w:pPr>
            <w:r w:rsidRPr="000B5ADA">
              <w:rPr>
                <w:rFonts w:ascii="Times New Roman" w:hAnsi="Times New Roman" w:cs="Times New Roman"/>
                <w:sz w:val="24"/>
                <w:szCs w:val="24"/>
              </w:rPr>
              <w:t>3403</w:t>
            </w:r>
            <w:r w:rsidR="007F5569" w:rsidRPr="000B5ADA">
              <w:rPr>
                <w:rFonts w:ascii="Times New Roman" w:hAnsi="Times New Roman" w:cs="Times New Roman"/>
                <w:sz w:val="24"/>
                <w:szCs w:val="24"/>
              </w:rPr>
              <w:t xml:space="preserve"> (52</w:t>
            </w:r>
            <w:r w:rsidR="00C84547" w:rsidRPr="000B5ADA">
              <w:rPr>
                <w:rFonts w:ascii="Times New Roman" w:hAnsi="Times New Roman" w:cs="Times New Roman"/>
                <w:sz w:val="24"/>
                <w:szCs w:val="24"/>
              </w:rPr>
              <w:t>%)</w:t>
            </w:r>
          </w:p>
        </w:tc>
        <w:tc>
          <w:tcPr>
            <w:tcW w:w="0" w:type="auto"/>
          </w:tcPr>
          <w:p w14:paraId="3DD80C25" w14:textId="0FB0C3AD" w:rsidR="00C84547" w:rsidRPr="000B5ADA" w:rsidRDefault="000A63C4" w:rsidP="00B24133">
            <w:pPr>
              <w:jc w:val="center"/>
              <w:rPr>
                <w:rFonts w:ascii="Times New Roman" w:hAnsi="Times New Roman" w:cs="Times New Roman"/>
                <w:sz w:val="24"/>
                <w:szCs w:val="24"/>
              </w:rPr>
            </w:pPr>
            <w:r w:rsidRPr="000B5ADA">
              <w:rPr>
                <w:rFonts w:ascii="Times New Roman" w:hAnsi="Times New Roman" w:cs="Times New Roman"/>
                <w:sz w:val="24"/>
                <w:szCs w:val="24"/>
              </w:rPr>
              <w:t>1026</w:t>
            </w:r>
            <w:r w:rsidR="007F5569" w:rsidRPr="000B5ADA">
              <w:rPr>
                <w:rFonts w:ascii="Times New Roman" w:hAnsi="Times New Roman" w:cs="Times New Roman"/>
                <w:sz w:val="24"/>
                <w:szCs w:val="24"/>
              </w:rPr>
              <w:t xml:space="preserve"> (15</w:t>
            </w:r>
            <w:r w:rsidR="00C84547" w:rsidRPr="000B5ADA">
              <w:rPr>
                <w:rFonts w:ascii="Times New Roman" w:hAnsi="Times New Roman" w:cs="Times New Roman"/>
                <w:sz w:val="24"/>
                <w:szCs w:val="24"/>
              </w:rPr>
              <w:t>%)</w:t>
            </w:r>
          </w:p>
        </w:tc>
        <w:tc>
          <w:tcPr>
            <w:tcW w:w="0" w:type="auto"/>
          </w:tcPr>
          <w:p w14:paraId="2456CEEB" w14:textId="2DE2ABFD" w:rsidR="00C84547" w:rsidRPr="000B5ADA" w:rsidRDefault="000A63C4" w:rsidP="00B24133">
            <w:pPr>
              <w:jc w:val="center"/>
              <w:rPr>
                <w:rFonts w:ascii="Times New Roman" w:hAnsi="Times New Roman" w:cs="Times New Roman"/>
                <w:sz w:val="24"/>
                <w:szCs w:val="24"/>
              </w:rPr>
            </w:pPr>
            <w:r w:rsidRPr="000B5ADA">
              <w:rPr>
                <w:rFonts w:ascii="Times New Roman" w:hAnsi="Times New Roman" w:cs="Times New Roman"/>
                <w:sz w:val="24"/>
                <w:szCs w:val="24"/>
              </w:rPr>
              <w:t>186</w:t>
            </w:r>
            <w:r w:rsidR="00C84547" w:rsidRPr="000B5ADA">
              <w:rPr>
                <w:rFonts w:ascii="Times New Roman" w:hAnsi="Times New Roman" w:cs="Times New Roman"/>
                <w:sz w:val="24"/>
                <w:szCs w:val="24"/>
              </w:rPr>
              <w:t xml:space="preserve"> (3%)</w:t>
            </w:r>
          </w:p>
        </w:tc>
        <w:tc>
          <w:tcPr>
            <w:tcW w:w="0" w:type="auto"/>
          </w:tcPr>
          <w:p w14:paraId="314CE14B" w14:textId="77C12891" w:rsidR="00C84547" w:rsidRPr="000B5ADA" w:rsidRDefault="000A63C4" w:rsidP="00B24133">
            <w:pPr>
              <w:jc w:val="center"/>
              <w:rPr>
                <w:rFonts w:ascii="Times New Roman" w:hAnsi="Times New Roman" w:cs="Times New Roman"/>
                <w:sz w:val="24"/>
                <w:szCs w:val="24"/>
              </w:rPr>
            </w:pPr>
            <w:r w:rsidRPr="000B5ADA">
              <w:rPr>
                <w:rFonts w:ascii="Times New Roman" w:hAnsi="Times New Roman" w:cs="Times New Roman"/>
                <w:sz w:val="24"/>
                <w:szCs w:val="24"/>
              </w:rPr>
              <w:t>1964</w:t>
            </w:r>
            <w:r w:rsidR="00C84547" w:rsidRPr="000B5ADA">
              <w:rPr>
                <w:rFonts w:ascii="Times New Roman" w:hAnsi="Times New Roman" w:cs="Times New Roman"/>
                <w:sz w:val="24"/>
                <w:szCs w:val="24"/>
              </w:rPr>
              <w:t xml:space="preserve"> (30%)</w:t>
            </w:r>
          </w:p>
        </w:tc>
      </w:tr>
      <w:tr w:rsidR="00C84547" w:rsidRPr="000B5ADA" w14:paraId="50FDF993" w14:textId="77777777" w:rsidTr="002C7CB6">
        <w:tc>
          <w:tcPr>
            <w:tcW w:w="0" w:type="auto"/>
          </w:tcPr>
          <w:p w14:paraId="597846E9" w14:textId="77777777" w:rsidR="00C84547" w:rsidRPr="000B5ADA" w:rsidRDefault="00C84547" w:rsidP="00B24133">
            <w:pPr>
              <w:rPr>
                <w:rFonts w:ascii="Times New Roman" w:hAnsi="Times New Roman" w:cs="Times New Roman"/>
                <w:sz w:val="24"/>
                <w:szCs w:val="24"/>
              </w:rPr>
            </w:pPr>
            <w:r w:rsidRPr="000B5ADA">
              <w:rPr>
                <w:rFonts w:ascii="Times New Roman" w:hAnsi="Times New Roman" w:cs="Times New Roman"/>
                <w:sz w:val="24"/>
                <w:szCs w:val="24"/>
              </w:rPr>
              <w:t>Ethnicity</w:t>
            </w:r>
          </w:p>
        </w:tc>
        <w:tc>
          <w:tcPr>
            <w:tcW w:w="0" w:type="auto"/>
          </w:tcPr>
          <w:p w14:paraId="76452FC8" w14:textId="77777777" w:rsidR="00C84547" w:rsidRPr="000B5ADA" w:rsidRDefault="00C84547" w:rsidP="00B24133">
            <w:pPr>
              <w:jc w:val="center"/>
              <w:rPr>
                <w:rFonts w:ascii="Times New Roman" w:hAnsi="Times New Roman" w:cs="Times New Roman"/>
                <w:sz w:val="24"/>
                <w:szCs w:val="24"/>
              </w:rPr>
            </w:pPr>
          </w:p>
        </w:tc>
        <w:tc>
          <w:tcPr>
            <w:tcW w:w="0" w:type="auto"/>
          </w:tcPr>
          <w:p w14:paraId="57471560" w14:textId="77777777" w:rsidR="00C84547" w:rsidRPr="000B5ADA" w:rsidRDefault="00C84547" w:rsidP="00B24133">
            <w:pPr>
              <w:jc w:val="center"/>
              <w:rPr>
                <w:rFonts w:ascii="Times New Roman" w:hAnsi="Times New Roman" w:cs="Times New Roman"/>
                <w:sz w:val="24"/>
                <w:szCs w:val="24"/>
              </w:rPr>
            </w:pPr>
          </w:p>
        </w:tc>
        <w:tc>
          <w:tcPr>
            <w:tcW w:w="0" w:type="auto"/>
          </w:tcPr>
          <w:p w14:paraId="5D0BD851" w14:textId="77777777" w:rsidR="00C84547" w:rsidRPr="000B5ADA" w:rsidRDefault="00C84547" w:rsidP="00B24133">
            <w:pPr>
              <w:jc w:val="center"/>
              <w:rPr>
                <w:rFonts w:ascii="Times New Roman" w:hAnsi="Times New Roman" w:cs="Times New Roman"/>
                <w:sz w:val="24"/>
                <w:szCs w:val="24"/>
              </w:rPr>
            </w:pPr>
          </w:p>
        </w:tc>
        <w:tc>
          <w:tcPr>
            <w:tcW w:w="0" w:type="auto"/>
          </w:tcPr>
          <w:p w14:paraId="2A769077" w14:textId="77777777" w:rsidR="00C84547" w:rsidRPr="000B5ADA" w:rsidRDefault="00C84547" w:rsidP="00B24133">
            <w:pPr>
              <w:jc w:val="center"/>
              <w:rPr>
                <w:rFonts w:ascii="Times New Roman" w:hAnsi="Times New Roman" w:cs="Times New Roman"/>
                <w:sz w:val="24"/>
                <w:szCs w:val="24"/>
              </w:rPr>
            </w:pPr>
          </w:p>
        </w:tc>
        <w:tc>
          <w:tcPr>
            <w:tcW w:w="0" w:type="auto"/>
          </w:tcPr>
          <w:p w14:paraId="2190F46F" w14:textId="77777777" w:rsidR="00C84547" w:rsidRPr="000B5ADA" w:rsidRDefault="00C84547" w:rsidP="00B24133">
            <w:pPr>
              <w:jc w:val="center"/>
              <w:rPr>
                <w:rFonts w:ascii="Times New Roman" w:hAnsi="Times New Roman" w:cs="Times New Roman"/>
                <w:sz w:val="24"/>
                <w:szCs w:val="24"/>
              </w:rPr>
            </w:pPr>
          </w:p>
        </w:tc>
      </w:tr>
      <w:tr w:rsidR="00C84547" w:rsidRPr="000B5ADA" w14:paraId="392CE774" w14:textId="77777777" w:rsidTr="002C7CB6">
        <w:tc>
          <w:tcPr>
            <w:tcW w:w="0" w:type="auto"/>
          </w:tcPr>
          <w:p w14:paraId="3A5C5F88" w14:textId="77777777" w:rsidR="00C84547" w:rsidRPr="000B5ADA" w:rsidRDefault="00C84547" w:rsidP="00B24133">
            <w:pPr>
              <w:rPr>
                <w:rFonts w:ascii="Times New Roman" w:hAnsi="Times New Roman" w:cs="Times New Roman"/>
                <w:sz w:val="24"/>
                <w:szCs w:val="24"/>
              </w:rPr>
            </w:pPr>
            <w:r w:rsidRPr="000B5ADA">
              <w:rPr>
                <w:rFonts w:ascii="Times New Roman" w:hAnsi="Times New Roman" w:cs="Times New Roman"/>
                <w:sz w:val="24"/>
                <w:szCs w:val="24"/>
              </w:rPr>
              <w:t>Non-White</w:t>
            </w:r>
          </w:p>
        </w:tc>
        <w:tc>
          <w:tcPr>
            <w:tcW w:w="0" w:type="auto"/>
          </w:tcPr>
          <w:p w14:paraId="04C9CA2A" w14:textId="73CB4BC5" w:rsidR="00C84547" w:rsidRPr="000B5ADA" w:rsidRDefault="000A63C4" w:rsidP="00B24133">
            <w:pPr>
              <w:jc w:val="center"/>
              <w:rPr>
                <w:rFonts w:ascii="Times New Roman" w:hAnsi="Times New Roman" w:cs="Times New Roman"/>
                <w:sz w:val="24"/>
                <w:szCs w:val="24"/>
              </w:rPr>
            </w:pPr>
            <w:r w:rsidRPr="000B5ADA">
              <w:rPr>
                <w:rFonts w:ascii="Times New Roman" w:hAnsi="Times New Roman" w:cs="Times New Roman"/>
                <w:sz w:val="24"/>
                <w:szCs w:val="24"/>
              </w:rPr>
              <w:t>2090</w:t>
            </w:r>
            <w:r w:rsidR="00C84547" w:rsidRPr="000B5ADA">
              <w:rPr>
                <w:rFonts w:ascii="Times New Roman" w:hAnsi="Times New Roman" w:cs="Times New Roman"/>
                <w:sz w:val="24"/>
                <w:szCs w:val="24"/>
              </w:rPr>
              <w:t xml:space="preserve"> </w:t>
            </w:r>
            <w:r w:rsidR="00CC2069" w:rsidRPr="000B5ADA">
              <w:rPr>
                <w:rFonts w:ascii="Times New Roman" w:hAnsi="Times New Roman" w:cs="Times New Roman"/>
                <w:sz w:val="24"/>
                <w:szCs w:val="24"/>
              </w:rPr>
              <w:t>(100%)</w:t>
            </w:r>
          </w:p>
        </w:tc>
        <w:tc>
          <w:tcPr>
            <w:tcW w:w="0" w:type="auto"/>
          </w:tcPr>
          <w:p w14:paraId="4C5D53FF" w14:textId="00E11101" w:rsidR="00C84547" w:rsidRPr="000B5ADA" w:rsidRDefault="000A63C4" w:rsidP="00B24133">
            <w:pPr>
              <w:jc w:val="center"/>
              <w:rPr>
                <w:rFonts w:ascii="Times New Roman" w:hAnsi="Times New Roman" w:cs="Times New Roman"/>
                <w:sz w:val="24"/>
                <w:szCs w:val="24"/>
              </w:rPr>
            </w:pPr>
            <w:r w:rsidRPr="000B5ADA">
              <w:rPr>
                <w:rFonts w:ascii="Times New Roman" w:hAnsi="Times New Roman" w:cs="Times New Roman"/>
                <w:sz w:val="24"/>
                <w:szCs w:val="24"/>
              </w:rPr>
              <w:t>1271</w:t>
            </w:r>
            <w:r w:rsidR="007F5569" w:rsidRPr="000B5ADA">
              <w:rPr>
                <w:rFonts w:ascii="Times New Roman" w:hAnsi="Times New Roman" w:cs="Times New Roman"/>
                <w:sz w:val="24"/>
                <w:szCs w:val="24"/>
              </w:rPr>
              <w:t xml:space="preserve"> (61</w:t>
            </w:r>
            <w:r w:rsidR="00C84547" w:rsidRPr="000B5ADA">
              <w:rPr>
                <w:rFonts w:ascii="Times New Roman" w:hAnsi="Times New Roman" w:cs="Times New Roman"/>
                <w:sz w:val="24"/>
                <w:szCs w:val="24"/>
              </w:rPr>
              <w:t>%)</w:t>
            </w:r>
          </w:p>
        </w:tc>
        <w:tc>
          <w:tcPr>
            <w:tcW w:w="0" w:type="auto"/>
          </w:tcPr>
          <w:p w14:paraId="336C33F5" w14:textId="67C342B9" w:rsidR="00C84547" w:rsidRPr="000B5ADA" w:rsidRDefault="000A63C4" w:rsidP="00B24133">
            <w:pPr>
              <w:jc w:val="center"/>
              <w:rPr>
                <w:rFonts w:ascii="Times New Roman" w:hAnsi="Times New Roman" w:cs="Times New Roman"/>
                <w:sz w:val="24"/>
                <w:szCs w:val="24"/>
              </w:rPr>
            </w:pPr>
            <w:r w:rsidRPr="000B5ADA">
              <w:rPr>
                <w:rFonts w:ascii="Times New Roman" w:hAnsi="Times New Roman" w:cs="Times New Roman"/>
                <w:sz w:val="24"/>
                <w:szCs w:val="24"/>
              </w:rPr>
              <w:t>241</w:t>
            </w:r>
            <w:r w:rsidR="00C84547" w:rsidRPr="000B5ADA">
              <w:rPr>
                <w:rFonts w:ascii="Times New Roman" w:hAnsi="Times New Roman" w:cs="Times New Roman"/>
                <w:sz w:val="24"/>
                <w:szCs w:val="24"/>
              </w:rPr>
              <w:t xml:space="preserve"> (1</w:t>
            </w:r>
            <w:r w:rsidR="007F5569" w:rsidRPr="000B5ADA">
              <w:rPr>
                <w:rFonts w:ascii="Times New Roman" w:hAnsi="Times New Roman" w:cs="Times New Roman"/>
                <w:sz w:val="24"/>
                <w:szCs w:val="24"/>
              </w:rPr>
              <w:t>1</w:t>
            </w:r>
            <w:r w:rsidR="00C84547" w:rsidRPr="000B5ADA">
              <w:rPr>
                <w:rFonts w:ascii="Times New Roman" w:hAnsi="Times New Roman" w:cs="Times New Roman"/>
                <w:sz w:val="24"/>
                <w:szCs w:val="24"/>
              </w:rPr>
              <w:t>%)</w:t>
            </w:r>
          </w:p>
        </w:tc>
        <w:tc>
          <w:tcPr>
            <w:tcW w:w="0" w:type="auto"/>
          </w:tcPr>
          <w:p w14:paraId="5911FB12" w14:textId="425F67A7" w:rsidR="00C84547" w:rsidRPr="000B5ADA" w:rsidRDefault="000A63C4" w:rsidP="00B24133">
            <w:pPr>
              <w:jc w:val="center"/>
              <w:rPr>
                <w:rFonts w:ascii="Times New Roman" w:hAnsi="Times New Roman" w:cs="Times New Roman"/>
                <w:sz w:val="24"/>
                <w:szCs w:val="24"/>
              </w:rPr>
            </w:pPr>
            <w:r w:rsidRPr="000B5ADA">
              <w:rPr>
                <w:rFonts w:ascii="Times New Roman" w:hAnsi="Times New Roman" w:cs="Times New Roman"/>
                <w:sz w:val="24"/>
                <w:szCs w:val="24"/>
              </w:rPr>
              <w:t>102</w:t>
            </w:r>
            <w:r w:rsidR="00C84547" w:rsidRPr="000B5ADA">
              <w:rPr>
                <w:rFonts w:ascii="Times New Roman" w:hAnsi="Times New Roman" w:cs="Times New Roman"/>
                <w:sz w:val="24"/>
                <w:szCs w:val="24"/>
              </w:rPr>
              <w:t xml:space="preserve"> (</w:t>
            </w:r>
            <w:r w:rsidR="007F5569" w:rsidRPr="000B5ADA">
              <w:rPr>
                <w:rFonts w:ascii="Times New Roman" w:hAnsi="Times New Roman" w:cs="Times New Roman"/>
                <w:sz w:val="24"/>
                <w:szCs w:val="24"/>
              </w:rPr>
              <w:t>5</w:t>
            </w:r>
            <w:r w:rsidR="00C84547" w:rsidRPr="000B5ADA">
              <w:rPr>
                <w:rFonts w:ascii="Times New Roman" w:hAnsi="Times New Roman" w:cs="Times New Roman"/>
                <w:sz w:val="24"/>
                <w:szCs w:val="24"/>
              </w:rPr>
              <w:t>%)</w:t>
            </w:r>
          </w:p>
        </w:tc>
        <w:tc>
          <w:tcPr>
            <w:tcW w:w="0" w:type="auto"/>
          </w:tcPr>
          <w:p w14:paraId="21D9BCCE" w14:textId="7CD6233B" w:rsidR="00C84547" w:rsidRPr="000B5ADA" w:rsidRDefault="000A63C4" w:rsidP="00B24133">
            <w:pPr>
              <w:jc w:val="center"/>
              <w:rPr>
                <w:rFonts w:ascii="Times New Roman" w:hAnsi="Times New Roman" w:cs="Times New Roman"/>
                <w:sz w:val="24"/>
                <w:szCs w:val="24"/>
              </w:rPr>
            </w:pPr>
            <w:r w:rsidRPr="000B5ADA">
              <w:rPr>
                <w:rFonts w:ascii="Times New Roman" w:hAnsi="Times New Roman" w:cs="Times New Roman"/>
                <w:sz w:val="24"/>
                <w:szCs w:val="24"/>
              </w:rPr>
              <w:t>477</w:t>
            </w:r>
            <w:r w:rsidR="00C84547" w:rsidRPr="000B5ADA">
              <w:rPr>
                <w:rFonts w:ascii="Times New Roman" w:hAnsi="Times New Roman" w:cs="Times New Roman"/>
                <w:sz w:val="24"/>
                <w:szCs w:val="24"/>
              </w:rPr>
              <w:t xml:space="preserve"> (2</w:t>
            </w:r>
            <w:r w:rsidR="007F5569" w:rsidRPr="000B5ADA">
              <w:rPr>
                <w:rFonts w:ascii="Times New Roman" w:hAnsi="Times New Roman" w:cs="Times New Roman"/>
                <w:sz w:val="24"/>
                <w:szCs w:val="24"/>
              </w:rPr>
              <w:t>3</w:t>
            </w:r>
            <w:r w:rsidR="00C84547" w:rsidRPr="000B5ADA">
              <w:rPr>
                <w:rFonts w:ascii="Times New Roman" w:hAnsi="Times New Roman" w:cs="Times New Roman"/>
                <w:sz w:val="24"/>
                <w:szCs w:val="24"/>
              </w:rPr>
              <w:t>%)</w:t>
            </w:r>
          </w:p>
        </w:tc>
      </w:tr>
      <w:tr w:rsidR="00C84547" w:rsidRPr="000B5ADA" w14:paraId="20B18297" w14:textId="77777777" w:rsidTr="002C7CB6">
        <w:tc>
          <w:tcPr>
            <w:tcW w:w="0" w:type="auto"/>
          </w:tcPr>
          <w:p w14:paraId="0AB824F6" w14:textId="77777777" w:rsidR="00C84547" w:rsidRPr="000B5ADA" w:rsidRDefault="00C84547" w:rsidP="00B24133">
            <w:pPr>
              <w:rPr>
                <w:rFonts w:ascii="Times New Roman" w:hAnsi="Times New Roman" w:cs="Times New Roman"/>
                <w:sz w:val="24"/>
                <w:szCs w:val="24"/>
              </w:rPr>
            </w:pPr>
            <w:r w:rsidRPr="000B5ADA">
              <w:rPr>
                <w:rFonts w:ascii="Times New Roman" w:hAnsi="Times New Roman" w:cs="Times New Roman"/>
                <w:sz w:val="24"/>
                <w:szCs w:val="24"/>
              </w:rPr>
              <w:t>White</w:t>
            </w:r>
          </w:p>
        </w:tc>
        <w:tc>
          <w:tcPr>
            <w:tcW w:w="0" w:type="auto"/>
          </w:tcPr>
          <w:p w14:paraId="556EA059" w14:textId="3D5DA213" w:rsidR="00C84547" w:rsidRPr="000B5ADA" w:rsidRDefault="000A63C4" w:rsidP="00B24133">
            <w:pPr>
              <w:jc w:val="center"/>
              <w:rPr>
                <w:rFonts w:ascii="Times New Roman" w:hAnsi="Times New Roman" w:cs="Times New Roman"/>
                <w:sz w:val="24"/>
                <w:szCs w:val="24"/>
              </w:rPr>
            </w:pPr>
            <w:r w:rsidRPr="000B5ADA">
              <w:rPr>
                <w:rFonts w:ascii="Times New Roman" w:hAnsi="Times New Roman" w:cs="Times New Roman"/>
                <w:sz w:val="24"/>
                <w:szCs w:val="24"/>
              </w:rPr>
              <w:t>11426</w:t>
            </w:r>
            <w:r w:rsidR="00C84547" w:rsidRPr="000B5ADA">
              <w:rPr>
                <w:rFonts w:ascii="Times New Roman" w:hAnsi="Times New Roman" w:cs="Times New Roman"/>
                <w:sz w:val="24"/>
                <w:szCs w:val="24"/>
              </w:rPr>
              <w:t xml:space="preserve"> </w:t>
            </w:r>
            <w:r w:rsidR="00CC2069" w:rsidRPr="000B5ADA">
              <w:rPr>
                <w:rFonts w:ascii="Times New Roman" w:hAnsi="Times New Roman" w:cs="Times New Roman"/>
                <w:sz w:val="24"/>
                <w:szCs w:val="24"/>
              </w:rPr>
              <w:t>(100%)</w:t>
            </w:r>
          </w:p>
        </w:tc>
        <w:tc>
          <w:tcPr>
            <w:tcW w:w="0" w:type="auto"/>
          </w:tcPr>
          <w:p w14:paraId="100A4BE7" w14:textId="6F0C2388" w:rsidR="00C84547" w:rsidRPr="000B5ADA" w:rsidRDefault="000A63C4" w:rsidP="00B24133">
            <w:pPr>
              <w:jc w:val="center"/>
              <w:rPr>
                <w:rFonts w:ascii="Times New Roman" w:hAnsi="Times New Roman" w:cs="Times New Roman"/>
                <w:sz w:val="24"/>
                <w:szCs w:val="24"/>
              </w:rPr>
            </w:pPr>
            <w:r w:rsidRPr="000B5ADA">
              <w:rPr>
                <w:rFonts w:ascii="Times New Roman" w:hAnsi="Times New Roman" w:cs="Times New Roman"/>
                <w:sz w:val="24"/>
                <w:szCs w:val="24"/>
              </w:rPr>
              <w:t>5652</w:t>
            </w:r>
            <w:r w:rsidR="00C84547" w:rsidRPr="000B5ADA">
              <w:rPr>
                <w:rFonts w:ascii="Times New Roman" w:hAnsi="Times New Roman" w:cs="Times New Roman"/>
                <w:sz w:val="24"/>
                <w:szCs w:val="24"/>
              </w:rPr>
              <w:t xml:space="preserve"> (49%)</w:t>
            </w:r>
          </w:p>
        </w:tc>
        <w:tc>
          <w:tcPr>
            <w:tcW w:w="0" w:type="auto"/>
          </w:tcPr>
          <w:p w14:paraId="760EA106" w14:textId="2DACEE8F" w:rsidR="00C84547" w:rsidRPr="000B5ADA" w:rsidRDefault="000A63C4" w:rsidP="00B24133">
            <w:pPr>
              <w:jc w:val="center"/>
              <w:rPr>
                <w:rFonts w:ascii="Times New Roman" w:hAnsi="Times New Roman" w:cs="Times New Roman"/>
                <w:sz w:val="24"/>
                <w:szCs w:val="24"/>
              </w:rPr>
            </w:pPr>
            <w:r w:rsidRPr="000B5ADA">
              <w:rPr>
                <w:rFonts w:ascii="Times New Roman" w:hAnsi="Times New Roman" w:cs="Times New Roman"/>
                <w:sz w:val="24"/>
                <w:szCs w:val="24"/>
              </w:rPr>
              <w:t>1918</w:t>
            </w:r>
            <w:r w:rsidR="00C84547" w:rsidRPr="000B5ADA">
              <w:rPr>
                <w:rFonts w:ascii="Times New Roman" w:hAnsi="Times New Roman" w:cs="Times New Roman"/>
                <w:sz w:val="24"/>
                <w:szCs w:val="24"/>
              </w:rPr>
              <w:t xml:space="preserve"> (17%)</w:t>
            </w:r>
          </w:p>
        </w:tc>
        <w:tc>
          <w:tcPr>
            <w:tcW w:w="0" w:type="auto"/>
          </w:tcPr>
          <w:p w14:paraId="2A4467A8" w14:textId="2563FA0D" w:rsidR="00C84547" w:rsidRPr="000B5ADA" w:rsidRDefault="000A63C4" w:rsidP="00B24133">
            <w:pPr>
              <w:jc w:val="center"/>
              <w:rPr>
                <w:rFonts w:ascii="Times New Roman" w:hAnsi="Times New Roman" w:cs="Times New Roman"/>
                <w:sz w:val="24"/>
                <w:szCs w:val="24"/>
              </w:rPr>
            </w:pPr>
            <w:r w:rsidRPr="000B5ADA">
              <w:rPr>
                <w:rFonts w:ascii="Times New Roman" w:hAnsi="Times New Roman" w:cs="Times New Roman"/>
                <w:sz w:val="24"/>
                <w:szCs w:val="24"/>
              </w:rPr>
              <w:t>475</w:t>
            </w:r>
            <w:r w:rsidR="00C84547" w:rsidRPr="000B5ADA">
              <w:rPr>
                <w:rFonts w:ascii="Times New Roman" w:hAnsi="Times New Roman" w:cs="Times New Roman"/>
                <w:sz w:val="24"/>
                <w:szCs w:val="24"/>
              </w:rPr>
              <w:t xml:space="preserve"> (4%)</w:t>
            </w:r>
          </w:p>
        </w:tc>
        <w:tc>
          <w:tcPr>
            <w:tcW w:w="0" w:type="auto"/>
          </w:tcPr>
          <w:p w14:paraId="1D4950E7" w14:textId="5071C7CA" w:rsidR="00C84547" w:rsidRPr="000B5ADA" w:rsidRDefault="000A63C4" w:rsidP="00B24133">
            <w:pPr>
              <w:jc w:val="center"/>
              <w:rPr>
                <w:rFonts w:ascii="Times New Roman" w:hAnsi="Times New Roman" w:cs="Times New Roman"/>
                <w:sz w:val="24"/>
                <w:szCs w:val="24"/>
              </w:rPr>
            </w:pPr>
            <w:r w:rsidRPr="000B5ADA">
              <w:rPr>
                <w:rFonts w:ascii="Times New Roman" w:hAnsi="Times New Roman" w:cs="Times New Roman"/>
                <w:sz w:val="24"/>
                <w:szCs w:val="24"/>
              </w:rPr>
              <w:t>3381</w:t>
            </w:r>
            <w:r w:rsidR="00C84547" w:rsidRPr="000B5ADA">
              <w:rPr>
                <w:rFonts w:ascii="Times New Roman" w:hAnsi="Times New Roman" w:cs="Times New Roman"/>
                <w:sz w:val="24"/>
                <w:szCs w:val="24"/>
              </w:rPr>
              <w:t xml:space="preserve"> (30%)</w:t>
            </w:r>
          </w:p>
        </w:tc>
      </w:tr>
      <w:tr w:rsidR="00C84547" w:rsidRPr="000B5ADA" w14:paraId="0C7DA293" w14:textId="77777777" w:rsidTr="002C7CB6">
        <w:tc>
          <w:tcPr>
            <w:tcW w:w="0" w:type="auto"/>
          </w:tcPr>
          <w:p w14:paraId="54EB9812" w14:textId="77777777" w:rsidR="00C84547" w:rsidRPr="000B5ADA" w:rsidRDefault="00C84547" w:rsidP="00B24133">
            <w:pPr>
              <w:rPr>
                <w:rFonts w:ascii="Times New Roman" w:hAnsi="Times New Roman" w:cs="Times New Roman"/>
                <w:sz w:val="24"/>
                <w:szCs w:val="24"/>
              </w:rPr>
            </w:pPr>
            <w:r w:rsidRPr="000B5ADA">
              <w:rPr>
                <w:rFonts w:ascii="Times New Roman" w:hAnsi="Times New Roman" w:cs="Times New Roman"/>
                <w:sz w:val="24"/>
                <w:szCs w:val="24"/>
              </w:rPr>
              <w:t>Household Income</w:t>
            </w:r>
          </w:p>
        </w:tc>
        <w:tc>
          <w:tcPr>
            <w:tcW w:w="0" w:type="auto"/>
          </w:tcPr>
          <w:p w14:paraId="6D35D3BC" w14:textId="77777777" w:rsidR="00C84547" w:rsidRPr="000B5ADA" w:rsidRDefault="00C84547" w:rsidP="00B24133">
            <w:pPr>
              <w:jc w:val="center"/>
              <w:rPr>
                <w:rFonts w:ascii="Times New Roman" w:hAnsi="Times New Roman" w:cs="Times New Roman"/>
                <w:sz w:val="24"/>
                <w:szCs w:val="24"/>
              </w:rPr>
            </w:pPr>
          </w:p>
        </w:tc>
        <w:tc>
          <w:tcPr>
            <w:tcW w:w="0" w:type="auto"/>
          </w:tcPr>
          <w:p w14:paraId="4508D466" w14:textId="77777777" w:rsidR="00C84547" w:rsidRPr="000B5ADA" w:rsidRDefault="00C84547" w:rsidP="00B24133">
            <w:pPr>
              <w:jc w:val="center"/>
              <w:rPr>
                <w:rFonts w:ascii="Times New Roman" w:hAnsi="Times New Roman" w:cs="Times New Roman"/>
                <w:sz w:val="24"/>
                <w:szCs w:val="24"/>
              </w:rPr>
            </w:pPr>
          </w:p>
        </w:tc>
        <w:tc>
          <w:tcPr>
            <w:tcW w:w="0" w:type="auto"/>
          </w:tcPr>
          <w:p w14:paraId="7EC925B1" w14:textId="77777777" w:rsidR="00C84547" w:rsidRPr="000B5ADA" w:rsidRDefault="00C84547" w:rsidP="00B24133">
            <w:pPr>
              <w:jc w:val="center"/>
              <w:rPr>
                <w:rFonts w:ascii="Times New Roman" w:hAnsi="Times New Roman" w:cs="Times New Roman"/>
                <w:sz w:val="24"/>
                <w:szCs w:val="24"/>
              </w:rPr>
            </w:pPr>
          </w:p>
        </w:tc>
        <w:tc>
          <w:tcPr>
            <w:tcW w:w="0" w:type="auto"/>
          </w:tcPr>
          <w:p w14:paraId="05B7F2F0" w14:textId="77777777" w:rsidR="00C84547" w:rsidRPr="000B5ADA" w:rsidRDefault="00C84547" w:rsidP="00B24133">
            <w:pPr>
              <w:jc w:val="center"/>
              <w:rPr>
                <w:rFonts w:ascii="Times New Roman" w:hAnsi="Times New Roman" w:cs="Times New Roman"/>
                <w:sz w:val="24"/>
                <w:szCs w:val="24"/>
              </w:rPr>
            </w:pPr>
          </w:p>
        </w:tc>
        <w:tc>
          <w:tcPr>
            <w:tcW w:w="0" w:type="auto"/>
          </w:tcPr>
          <w:p w14:paraId="7CEF8992" w14:textId="77777777" w:rsidR="00C84547" w:rsidRPr="000B5ADA" w:rsidRDefault="00C84547" w:rsidP="00B24133">
            <w:pPr>
              <w:jc w:val="center"/>
              <w:rPr>
                <w:rFonts w:ascii="Times New Roman" w:hAnsi="Times New Roman" w:cs="Times New Roman"/>
                <w:sz w:val="24"/>
                <w:szCs w:val="24"/>
              </w:rPr>
            </w:pPr>
          </w:p>
        </w:tc>
      </w:tr>
      <w:tr w:rsidR="00C84547" w:rsidRPr="000B5ADA" w14:paraId="4BB55991" w14:textId="77777777" w:rsidTr="002C7CB6">
        <w:tc>
          <w:tcPr>
            <w:tcW w:w="0" w:type="auto"/>
          </w:tcPr>
          <w:p w14:paraId="4AD290AF" w14:textId="77777777" w:rsidR="00C84547" w:rsidRPr="000B5ADA" w:rsidRDefault="00C84547" w:rsidP="00B24133">
            <w:pPr>
              <w:rPr>
                <w:rFonts w:ascii="Times New Roman" w:hAnsi="Times New Roman" w:cs="Times New Roman"/>
                <w:sz w:val="24"/>
                <w:szCs w:val="24"/>
              </w:rPr>
            </w:pPr>
            <w:r w:rsidRPr="000B5ADA">
              <w:rPr>
                <w:rFonts w:ascii="Times New Roman" w:hAnsi="Times New Roman" w:cs="Times New Roman"/>
                <w:sz w:val="24"/>
                <w:szCs w:val="24"/>
              </w:rPr>
              <w:t>High</w:t>
            </w:r>
          </w:p>
        </w:tc>
        <w:tc>
          <w:tcPr>
            <w:tcW w:w="0" w:type="auto"/>
          </w:tcPr>
          <w:p w14:paraId="0B0554A8" w14:textId="71D741A6" w:rsidR="00C84547" w:rsidRPr="000B5ADA" w:rsidRDefault="000A63C4" w:rsidP="00B24133">
            <w:pPr>
              <w:jc w:val="center"/>
              <w:rPr>
                <w:rFonts w:ascii="Times New Roman" w:hAnsi="Times New Roman" w:cs="Times New Roman"/>
                <w:sz w:val="24"/>
                <w:szCs w:val="24"/>
              </w:rPr>
            </w:pPr>
            <w:r w:rsidRPr="000B5ADA">
              <w:rPr>
                <w:rFonts w:ascii="Times New Roman" w:hAnsi="Times New Roman" w:cs="Times New Roman"/>
                <w:sz w:val="24"/>
                <w:szCs w:val="24"/>
              </w:rPr>
              <w:t>10400</w:t>
            </w:r>
            <w:r w:rsidR="00C84547" w:rsidRPr="000B5ADA">
              <w:rPr>
                <w:rFonts w:ascii="Times New Roman" w:hAnsi="Times New Roman" w:cs="Times New Roman"/>
                <w:sz w:val="24"/>
                <w:szCs w:val="24"/>
              </w:rPr>
              <w:t xml:space="preserve"> </w:t>
            </w:r>
            <w:r w:rsidR="00CC2069" w:rsidRPr="000B5ADA">
              <w:rPr>
                <w:rFonts w:ascii="Times New Roman" w:hAnsi="Times New Roman" w:cs="Times New Roman"/>
                <w:sz w:val="24"/>
                <w:szCs w:val="24"/>
              </w:rPr>
              <w:t>(100%)</w:t>
            </w:r>
          </w:p>
        </w:tc>
        <w:tc>
          <w:tcPr>
            <w:tcW w:w="0" w:type="auto"/>
          </w:tcPr>
          <w:p w14:paraId="668D64A8" w14:textId="46F5DFF1" w:rsidR="00C84547" w:rsidRPr="000B5ADA" w:rsidRDefault="000A63C4" w:rsidP="00B24133">
            <w:pPr>
              <w:jc w:val="center"/>
              <w:rPr>
                <w:rFonts w:ascii="Times New Roman" w:hAnsi="Times New Roman" w:cs="Times New Roman"/>
                <w:sz w:val="24"/>
                <w:szCs w:val="24"/>
              </w:rPr>
            </w:pPr>
            <w:r w:rsidRPr="000B5ADA">
              <w:rPr>
                <w:rFonts w:ascii="Times New Roman" w:hAnsi="Times New Roman" w:cs="Times New Roman"/>
                <w:sz w:val="24"/>
                <w:szCs w:val="24"/>
              </w:rPr>
              <w:t>5362</w:t>
            </w:r>
            <w:r w:rsidR="007F5569" w:rsidRPr="000B5ADA">
              <w:rPr>
                <w:rFonts w:ascii="Times New Roman" w:hAnsi="Times New Roman" w:cs="Times New Roman"/>
                <w:sz w:val="24"/>
                <w:szCs w:val="24"/>
              </w:rPr>
              <w:t xml:space="preserve"> (51</w:t>
            </w:r>
            <w:r w:rsidR="00C84547" w:rsidRPr="000B5ADA">
              <w:rPr>
                <w:rFonts w:ascii="Times New Roman" w:hAnsi="Times New Roman" w:cs="Times New Roman"/>
                <w:sz w:val="24"/>
                <w:szCs w:val="24"/>
              </w:rPr>
              <w:t>%)</w:t>
            </w:r>
          </w:p>
        </w:tc>
        <w:tc>
          <w:tcPr>
            <w:tcW w:w="0" w:type="auto"/>
          </w:tcPr>
          <w:p w14:paraId="595B60A3" w14:textId="0855BEEC" w:rsidR="00C84547" w:rsidRPr="000B5ADA" w:rsidRDefault="000A63C4" w:rsidP="00B24133">
            <w:pPr>
              <w:jc w:val="center"/>
              <w:rPr>
                <w:rFonts w:ascii="Times New Roman" w:hAnsi="Times New Roman" w:cs="Times New Roman"/>
                <w:sz w:val="24"/>
                <w:szCs w:val="24"/>
              </w:rPr>
            </w:pPr>
            <w:r w:rsidRPr="000B5ADA">
              <w:rPr>
                <w:rFonts w:ascii="Times New Roman" w:hAnsi="Times New Roman" w:cs="Times New Roman"/>
                <w:sz w:val="24"/>
                <w:szCs w:val="24"/>
              </w:rPr>
              <w:t>1633</w:t>
            </w:r>
            <w:r w:rsidR="00C84547" w:rsidRPr="000B5ADA">
              <w:rPr>
                <w:rFonts w:ascii="Times New Roman" w:hAnsi="Times New Roman" w:cs="Times New Roman"/>
                <w:sz w:val="24"/>
                <w:szCs w:val="24"/>
              </w:rPr>
              <w:t xml:space="preserve"> (1</w:t>
            </w:r>
            <w:r w:rsidR="007F5569" w:rsidRPr="000B5ADA">
              <w:rPr>
                <w:rFonts w:ascii="Times New Roman" w:hAnsi="Times New Roman" w:cs="Times New Roman"/>
                <w:sz w:val="24"/>
                <w:szCs w:val="24"/>
              </w:rPr>
              <w:t>6</w:t>
            </w:r>
            <w:r w:rsidR="00C84547" w:rsidRPr="000B5ADA">
              <w:rPr>
                <w:rFonts w:ascii="Times New Roman" w:hAnsi="Times New Roman" w:cs="Times New Roman"/>
                <w:sz w:val="24"/>
                <w:szCs w:val="24"/>
              </w:rPr>
              <w:t>%)</w:t>
            </w:r>
          </w:p>
        </w:tc>
        <w:tc>
          <w:tcPr>
            <w:tcW w:w="0" w:type="auto"/>
          </w:tcPr>
          <w:p w14:paraId="219744BA" w14:textId="386FC6E0" w:rsidR="00C84547" w:rsidRPr="000B5ADA" w:rsidRDefault="000A63C4" w:rsidP="00B24133">
            <w:pPr>
              <w:jc w:val="center"/>
              <w:rPr>
                <w:rFonts w:ascii="Times New Roman" w:hAnsi="Times New Roman" w:cs="Times New Roman"/>
                <w:sz w:val="24"/>
                <w:szCs w:val="24"/>
              </w:rPr>
            </w:pPr>
            <w:r w:rsidRPr="000B5ADA">
              <w:rPr>
                <w:rFonts w:ascii="Times New Roman" w:hAnsi="Times New Roman" w:cs="Times New Roman"/>
                <w:sz w:val="24"/>
                <w:szCs w:val="24"/>
              </w:rPr>
              <w:t>395</w:t>
            </w:r>
            <w:r w:rsidR="00C84547" w:rsidRPr="000B5ADA">
              <w:rPr>
                <w:rFonts w:ascii="Times New Roman" w:hAnsi="Times New Roman" w:cs="Times New Roman"/>
                <w:sz w:val="24"/>
                <w:szCs w:val="24"/>
              </w:rPr>
              <w:t xml:space="preserve"> (</w:t>
            </w:r>
            <w:r w:rsidR="007F5569" w:rsidRPr="000B5ADA">
              <w:rPr>
                <w:rFonts w:ascii="Times New Roman" w:hAnsi="Times New Roman" w:cs="Times New Roman"/>
                <w:sz w:val="24"/>
                <w:szCs w:val="24"/>
              </w:rPr>
              <w:t>4</w:t>
            </w:r>
            <w:r w:rsidR="00C84547" w:rsidRPr="000B5ADA">
              <w:rPr>
                <w:rFonts w:ascii="Times New Roman" w:hAnsi="Times New Roman" w:cs="Times New Roman"/>
                <w:sz w:val="24"/>
                <w:szCs w:val="24"/>
              </w:rPr>
              <w:t>%)</w:t>
            </w:r>
          </w:p>
        </w:tc>
        <w:tc>
          <w:tcPr>
            <w:tcW w:w="0" w:type="auto"/>
          </w:tcPr>
          <w:p w14:paraId="4334628B" w14:textId="6E8D9B99" w:rsidR="00C84547" w:rsidRPr="000B5ADA" w:rsidRDefault="000A63C4" w:rsidP="00B24133">
            <w:pPr>
              <w:jc w:val="center"/>
              <w:rPr>
                <w:rFonts w:ascii="Times New Roman" w:hAnsi="Times New Roman" w:cs="Times New Roman"/>
                <w:sz w:val="24"/>
                <w:szCs w:val="24"/>
              </w:rPr>
            </w:pPr>
            <w:r w:rsidRPr="000B5ADA">
              <w:rPr>
                <w:rFonts w:ascii="Times New Roman" w:hAnsi="Times New Roman" w:cs="Times New Roman"/>
                <w:sz w:val="24"/>
                <w:szCs w:val="24"/>
              </w:rPr>
              <w:t>3011</w:t>
            </w:r>
            <w:r w:rsidR="00C84547" w:rsidRPr="000B5ADA">
              <w:rPr>
                <w:rFonts w:ascii="Times New Roman" w:hAnsi="Times New Roman" w:cs="Times New Roman"/>
                <w:sz w:val="24"/>
                <w:szCs w:val="24"/>
              </w:rPr>
              <w:t xml:space="preserve"> (2</w:t>
            </w:r>
            <w:r w:rsidR="007F5569" w:rsidRPr="000B5ADA">
              <w:rPr>
                <w:rFonts w:ascii="Times New Roman" w:hAnsi="Times New Roman" w:cs="Times New Roman"/>
                <w:sz w:val="24"/>
                <w:szCs w:val="24"/>
              </w:rPr>
              <w:t>9</w:t>
            </w:r>
            <w:r w:rsidR="00C84547" w:rsidRPr="000B5ADA">
              <w:rPr>
                <w:rFonts w:ascii="Times New Roman" w:hAnsi="Times New Roman" w:cs="Times New Roman"/>
                <w:sz w:val="24"/>
                <w:szCs w:val="24"/>
              </w:rPr>
              <w:t>%)</w:t>
            </w:r>
          </w:p>
        </w:tc>
      </w:tr>
      <w:tr w:rsidR="00C84547" w:rsidRPr="000B5ADA" w14:paraId="623702C6" w14:textId="77777777" w:rsidTr="002C7CB6">
        <w:tc>
          <w:tcPr>
            <w:tcW w:w="0" w:type="auto"/>
          </w:tcPr>
          <w:p w14:paraId="0739FF2C" w14:textId="77777777" w:rsidR="00C84547" w:rsidRPr="000B5ADA" w:rsidRDefault="00C84547" w:rsidP="00B24133">
            <w:pPr>
              <w:rPr>
                <w:rFonts w:ascii="Times New Roman" w:hAnsi="Times New Roman" w:cs="Times New Roman"/>
                <w:sz w:val="24"/>
                <w:szCs w:val="24"/>
              </w:rPr>
            </w:pPr>
            <w:r w:rsidRPr="000B5ADA">
              <w:rPr>
                <w:rFonts w:ascii="Times New Roman" w:hAnsi="Times New Roman" w:cs="Times New Roman"/>
                <w:sz w:val="24"/>
                <w:szCs w:val="24"/>
              </w:rPr>
              <w:t>Low</w:t>
            </w:r>
          </w:p>
        </w:tc>
        <w:tc>
          <w:tcPr>
            <w:tcW w:w="0" w:type="auto"/>
          </w:tcPr>
          <w:p w14:paraId="56FEF940" w14:textId="61F9A338" w:rsidR="00C84547" w:rsidRPr="000B5ADA" w:rsidRDefault="000A63C4" w:rsidP="00B24133">
            <w:pPr>
              <w:jc w:val="center"/>
              <w:rPr>
                <w:rFonts w:ascii="Times New Roman" w:hAnsi="Times New Roman" w:cs="Times New Roman"/>
                <w:sz w:val="24"/>
                <w:szCs w:val="24"/>
              </w:rPr>
            </w:pPr>
            <w:r w:rsidRPr="000B5ADA">
              <w:rPr>
                <w:rFonts w:ascii="Times New Roman" w:hAnsi="Times New Roman" w:cs="Times New Roman"/>
                <w:sz w:val="24"/>
                <w:szCs w:val="24"/>
              </w:rPr>
              <w:t>3119</w:t>
            </w:r>
            <w:r w:rsidR="00C84547" w:rsidRPr="000B5ADA">
              <w:rPr>
                <w:rFonts w:ascii="Times New Roman" w:hAnsi="Times New Roman" w:cs="Times New Roman"/>
                <w:sz w:val="24"/>
                <w:szCs w:val="24"/>
              </w:rPr>
              <w:t xml:space="preserve"> </w:t>
            </w:r>
            <w:r w:rsidR="00CC2069" w:rsidRPr="000B5ADA">
              <w:rPr>
                <w:rFonts w:ascii="Times New Roman" w:hAnsi="Times New Roman" w:cs="Times New Roman"/>
                <w:sz w:val="24"/>
                <w:szCs w:val="24"/>
              </w:rPr>
              <w:t>(100%)</w:t>
            </w:r>
          </w:p>
        </w:tc>
        <w:tc>
          <w:tcPr>
            <w:tcW w:w="0" w:type="auto"/>
          </w:tcPr>
          <w:p w14:paraId="0EACE3EB" w14:textId="607AA643" w:rsidR="00C84547" w:rsidRPr="000B5ADA" w:rsidRDefault="000A63C4" w:rsidP="00B24133">
            <w:pPr>
              <w:jc w:val="center"/>
              <w:rPr>
                <w:rFonts w:ascii="Times New Roman" w:hAnsi="Times New Roman" w:cs="Times New Roman"/>
                <w:sz w:val="24"/>
                <w:szCs w:val="24"/>
              </w:rPr>
            </w:pPr>
            <w:r w:rsidRPr="000B5ADA">
              <w:rPr>
                <w:rFonts w:ascii="Times New Roman" w:hAnsi="Times New Roman" w:cs="Times New Roman"/>
                <w:sz w:val="24"/>
                <w:szCs w:val="24"/>
              </w:rPr>
              <w:t>1563</w:t>
            </w:r>
            <w:r w:rsidR="007F5569" w:rsidRPr="000B5ADA">
              <w:rPr>
                <w:rFonts w:ascii="Times New Roman" w:hAnsi="Times New Roman" w:cs="Times New Roman"/>
                <w:sz w:val="24"/>
                <w:szCs w:val="24"/>
              </w:rPr>
              <w:t xml:space="preserve"> (50</w:t>
            </w:r>
            <w:r w:rsidR="00C84547" w:rsidRPr="000B5ADA">
              <w:rPr>
                <w:rFonts w:ascii="Times New Roman" w:hAnsi="Times New Roman" w:cs="Times New Roman"/>
                <w:sz w:val="24"/>
                <w:szCs w:val="24"/>
              </w:rPr>
              <w:t>%)</w:t>
            </w:r>
          </w:p>
        </w:tc>
        <w:tc>
          <w:tcPr>
            <w:tcW w:w="0" w:type="auto"/>
          </w:tcPr>
          <w:p w14:paraId="19B075C8" w14:textId="029A97E8" w:rsidR="00C84547" w:rsidRPr="000B5ADA" w:rsidRDefault="000A63C4" w:rsidP="00B24133">
            <w:pPr>
              <w:jc w:val="center"/>
              <w:rPr>
                <w:rFonts w:ascii="Times New Roman" w:hAnsi="Times New Roman" w:cs="Times New Roman"/>
                <w:sz w:val="24"/>
                <w:szCs w:val="24"/>
              </w:rPr>
            </w:pPr>
            <w:r w:rsidRPr="000B5ADA">
              <w:rPr>
                <w:rFonts w:ascii="Times New Roman" w:hAnsi="Times New Roman" w:cs="Times New Roman"/>
                <w:sz w:val="24"/>
                <w:szCs w:val="24"/>
              </w:rPr>
              <w:t>528</w:t>
            </w:r>
            <w:r w:rsidR="00C84547" w:rsidRPr="000B5ADA">
              <w:rPr>
                <w:rFonts w:ascii="Times New Roman" w:hAnsi="Times New Roman" w:cs="Times New Roman"/>
                <w:sz w:val="24"/>
                <w:szCs w:val="24"/>
              </w:rPr>
              <w:t xml:space="preserve"> (1</w:t>
            </w:r>
            <w:r w:rsidR="007F5569" w:rsidRPr="000B5ADA">
              <w:rPr>
                <w:rFonts w:ascii="Times New Roman" w:hAnsi="Times New Roman" w:cs="Times New Roman"/>
                <w:sz w:val="24"/>
                <w:szCs w:val="24"/>
              </w:rPr>
              <w:t>7</w:t>
            </w:r>
            <w:r w:rsidR="00C84547" w:rsidRPr="000B5ADA">
              <w:rPr>
                <w:rFonts w:ascii="Times New Roman" w:hAnsi="Times New Roman" w:cs="Times New Roman"/>
                <w:sz w:val="24"/>
                <w:szCs w:val="24"/>
              </w:rPr>
              <w:t>%)</w:t>
            </w:r>
          </w:p>
        </w:tc>
        <w:tc>
          <w:tcPr>
            <w:tcW w:w="0" w:type="auto"/>
          </w:tcPr>
          <w:p w14:paraId="21A3311B" w14:textId="5F0735F7" w:rsidR="00C84547" w:rsidRPr="000B5ADA" w:rsidRDefault="000A63C4" w:rsidP="00B24133">
            <w:pPr>
              <w:jc w:val="center"/>
              <w:rPr>
                <w:rFonts w:ascii="Times New Roman" w:hAnsi="Times New Roman" w:cs="Times New Roman"/>
                <w:sz w:val="24"/>
                <w:szCs w:val="24"/>
              </w:rPr>
            </w:pPr>
            <w:r w:rsidRPr="000B5ADA">
              <w:rPr>
                <w:rFonts w:ascii="Times New Roman" w:hAnsi="Times New Roman" w:cs="Times New Roman"/>
                <w:sz w:val="24"/>
                <w:szCs w:val="24"/>
              </w:rPr>
              <w:t>182</w:t>
            </w:r>
            <w:r w:rsidR="00C84547" w:rsidRPr="000B5ADA">
              <w:rPr>
                <w:rFonts w:ascii="Times New Roman" w:hAnsi="Times New Roman" w:cs="Times New Roman"/>
                <w:sz w:val="24"/>
                <w:szCs w:val="24"/>
              </w:rPr>
              <w:t xml:space="preserve"> (</w:t>
            </w:r>
            <w:r w:rsidR="007F5569" w:rsidRPr="000B5ADA">
              <w:rPr>
                <w:rFonts w:ascii="Times New Roman" w:hAnsi="Times New Roman" w:cs="Times New Roman"/>
                <w:sz w:val="24"/>
                <w:szCs w:val="24"/>
              </w:rPr>
              <w:t>6</w:t>
            </w:r>
            <w:r w:rsidR="00C84547" w:rsidRPr="000B5ADA">
              <w:rPr>
                <w:rFonts w:ascii="Times New Roman" w:hAnsi="Times New Roman" w:cs="Times New Roman"/>
                <w:sz w:val="24"/>
                <w:szCs w:val="24"/>
              </w:rPr>
              <w:t>%)</w:t>
            </w:r>
          </w:p>
        </w:tc>
        <w:tc>
          <w:tcPr>
            <w:tcW w:w="0" w:type="auto"/>
          </w:tcPr>
          <w:p w14:paraId="0C9F9C2C" w14:textId="5FB7779A" w:rsidR="00C84547" w:rsidRPr="000B5ADA" w:rsidRDefault="000A63C4" w:rsidP="00B24133">
            <w:pPr>
              <w:jc w:val="center"/>
              <w:rPr>
                <w:rFonts w:ascii="Times New Roman" w:hAnsi="Times New Roman" w:cs="Times New Roman"/>
                <w:sz w:val="24"/>
                <w:szCs w:val="24"/>
              </w:rPr>
            </w:pPr>
            <w:r w:rsidRPr="000B5ADA">
              <w:rPr>
                <w:rFonts w:ascii="Times New Roman" w:hAnsi="Times New Roman" w:cs="Times New Roman"/>
                <w:sz w:val="24"/>
                <w:szCs w:val="24"/>
              </w:rPr>
              <w:t>847</w:t>
            </w:r>
            <w:r w:rsidR="00C84547" w:rsidRPr="000B5ADA">
              <w:rPr>
                <w:rFonts w:ascii="Times New Roman" w:hAnsi="Times New Roman" w:cs="Times New Roman"/>
                <w:sz w:val="24"/>
                <w:szCs w:val="24"/>
              </w:rPr>
              <w:t xml:space="preserve"> (2</w:t>
            </w:r>
            <w:r w:rsidR="007F5569" w:rsidRPr="000B5ADA">
              <w:rPr>
                <w:rFonts w:ascii="Times New Roman" w:hAnsi="Times New Roman" w:cs="Times New Roman"/>
                <w:sz w:val="24"/>
                <w:szCs w:val="24"/>
              </w:rPr>
              <w:t>7</w:t>
            </w:r>
            <w:r w:rsidR="00C84547" w:rsidRPr="000B5ADA">
              <w:rPr>
                <w:rFonts w:ascii="Times New Roman" w:hAnsi="Times New Roman" w:cs="Times New Roman"/>
                <w:sz w:val="24"/>
                <w:szCs w:val="24"/>
              </w:rPr>
              <w:t>%)</w:t>
            </w:r>
          </w:p>
        </w:tc>
      </w:tr>
      <w:tr w:rsidR="00C84547" w:rsidRPr="000B5ADA" w14:paraId="047FDFE9" w14:textId="77777777" w:rsidTr="002C7CB6">
        <w:tc>
          <w:tcPr>
            <w:tcW w:w="0" w:type="auto"/>
          </w:tcPr>
          <w:p w14:paraId="73724802" w14:textId="77777777" w:rsidR="00C84547" w:rsidRPr="000B5ADA" w:rsidRDefault="00C84547" w:rsidP="00B24133">
            <w:pPr>
              <w:rPr>
                <w:rFonts w:ascii="Times New Roman" w:hAnsi="Times New Roman" w:cs="Times New Roman"/>
                <w:sz w:val="24"/>
                <w:szCs w:val="24"/>
              </w:rPr>
            </w:pPr>
            <w:r w:rsidRPr="000B5ADA">
              <w:rPr>
                <w:rFonts w:ascii="Times New Roman" w:hAnsi="Times New Roman" w:cs="Times New Roman"/>
                <w:sz w:val="24"/>
                <w:szCs w:val="24"/>
              </w:rPr>
              <w:t>Lone Parent</w:t>
            </w:r>
          </w:p>
        </w:tc>
        <w:tc>
          <w:tcPr>
            <w:tcW w:w="0" w:type="auto"/>
          </w:tcPr>
          <w:p w14:paraId="02416C04" w14:textId="77777777" w:rsidR="00C84547" w:rsidRPr="000B5ADA" w:rsidRDefault="00C84547" w:rsidP="00B24133">
            <w:pPr>
              <w:jc w:val="center"/>
              <w:rPr>
                <w:rFonts w:ascii="Times New Roman" w:hAnsi="Times New Roman" w:cs="Times New Roman"/>
                <w:sz w:val="24"/>
                <w:szCs w:val="24"/>
              </w:rPr>
            </w:pPr>
          </w:p>
        </w:tc>
        <w:tc>
          <w:tcPr>
            <w:tcW w:w="0" w:type="auto"/>
          </w:tcPr>
          <w:p w14:paraId="22D98F86" w14:textId="77777777" w:rsidR="00C84547" w:rsidRPr="000B5ADA" w:rsidRDefault="00C84547" w:rsidP="00B24133">
            <w:pPr>
              <w:jc w:val="center"/>
              <w:rPr>
                <w:rFonts w:ascii="Times New Roman" w:hAnsi="Times New Roman" w:cs="Times New Roman"/>
                <w:sz w:val="24"/>
                <w:szCs w:val="24"/>
              </w:rPr>
            </w:pPr>
          </w:p>
        </w:tc>
        <w:tc>
          <w:tcPr>
            <w:tcW w:w="0" w:type="auto"/>
          </w:tcPr>
          <w:p w14:paraId="0F63D8C2" w14:textId="77777777" w:rsidR="00C84547" w:rsidRPr="000B5ADA" w:rsidRDefault="00C84547" w:rsidP="00B24133">
            <w:pPr>
              <w:jc w:val="center"/>
              <w:rPr>
                <w:rFonts w:ascii="Times New Roman" w:hAnsi="Times New Roman" w:cs="Times New Roman"/>
                <w:sz w:val="24"/>
                <w:szCs w:val="24"/>
              </w:rPr>
            </w:pPr>
          </w:p>
        </w:tc>
        <w:tc>
          <w:tcPr>
            <w:tcW w:w="0" w:type="auto"/>
          </w:tcPr>
          <w:p w14:paraId="047F4320" w14:textId="77777777" w:rsidR="00C84547" w:rsidRPr="000B5ADA" w:rsidRDefault="00C84547" w:rsidP="00B24133">
            <w:pPr>
              <w:jc w:val="center"/>
              <w:rPr>
                <w:rFonts w:ascii="Times New Roman" w:hAnsi="Times New Roman" w:cs="Times New Roman"/>
                <w:sz w:val="24"/>
                <w:szCs w:val="24"/>
              </w:rPr>
            </w:pPr>
          </w:p>
        </w:tc>
        <w:tc>
          <w:tcPr>
            <w:tcW w:w="0" w:type="auto"/>
          </w:tcPr>
          <w:p w14:paraId="213EE264" w14:textId="77777777" w:rsidR="00C84547" w:rsidRPr="000B5ADA" w:rsidRDefault="00C84547" w:rsidP="00B24133">
            <w:pPr>
              <w:jc w:val="center"/>
              <w:rPr>
                <w:rFonts w:ascii="Times New Roman" w:hAnsi="Times New Roman" w:cs="Times New Roman"/>
                <w:sz w:val="24"/>
                <w:szCs w:val="24"/>
              </w:rPr>
            </w:pPr>
          </w:p>
        </w:tc>
      </w:tr>
      <w:tr w:rsidR="00C84547" w:rsidRPr="000B5ADA" w14:paraId="0BC291A0" w14:textId="77777777" w:rsidTr="002C7CB6">
        <w:tc>
          <w:tcPr>
            <w:tcW w:w="0" w:type="auto"/>
          </w:tcPr>
          <w:p w14:paraId="38BDAF5B" w14:textId="77777777" w:rsidR="00C84547" w:rsidRPr="000B5ADA" w:rsidRDefault="00C84547" w:rsidP="00B24133">
            <w:pPr>
              <w:rPr>
                <w:rFonts w:ascii="Times New Roman" w:hAnsi="Times New Roman" w:cs="Times New Roman"/>
                <w:sz w:val="24"/>
                <w:szCs w:val="24"/>
              </w:rPr>
            </w:pPr>
            <w:r w:rsidRPr="000B5ADA">
              <w:rPr>
                <w:rFonts w:ascii="Times New Roman" w:hAnsi="Times New Roman" w:cs="Times New Roman"/>
                <w:sz w:val="24"/>
                <w:szCs w:val="24"/>
              </w:rPr>
              <w:t>No</w:t>
            </w:r>
          </w:p>
        </w:tc>
        <w:tc>
          <w:tcPr>
            <w:tcW w:w="0" w:type="auto"/>
          </w:tcPr>
          <w:p w14:paraId="5FFD1B5C" w14:textId="70A4FA40" w:rsidR="00C84547" w:rsidRPr="000B5ADA" w:rsidRDefault="000A63C4" w:rsidP="00B24133">
            <w:pPr>
              <w:jc w:val="center"/>
              <w:rPr>
                <w:rFonts w:ascii="Times New Roman" w:hAnsi="Times New Roman" w:cs="Times New Roman"/>
                <w:sz w:val="24"/>
                <w:szCs w:val="24"/>
              </w:rPr>
            </w:pPr>
            <w:r w:rsidRPr="000B5ADA">
              <w:rPr>
                <w:rFonts w:ascii="Times New Roman" w:hAnsi="Times New Roman" w:cs="Times New Roman"/>
                <w:sz w:val="24"/>
                <w:szCs w:val="24"/>
              </w:rPr>
              <w:t>10314</w:t>
            </w:r>
            <w:r w:rsidR="00C84547" w:rsidRPr="000B5ADA">
              <w:rPr>
                <w:rFonts w:ascii="Times New Roman" w:hAnsi="Times New Roman" w:cs="Times New Roman"/>
                <w:sz w:val="24"/>
                <w:szCs w:val="24"/>
              </w:rPr>
              <w:t xml:space="preserve"> </w:t>
            </w:r>
            <w:r w:rsidR="00CC2069" w:rsidRPr="000B5ADA">
              <w:rPr>
                <w:rFonts w:ascii="Times New Roman" w:hAnsi="Times New Roman" w:cs="Times New Roman"/>
                <w:sz w:val="24"/>
                <w:szCs w:val="24"/>
              </w:rPr>
              <w:t>(100%)</w:t>
            </w:r>
          </w:p>
        </w:tc>
        <w:tc>
          <w:tcPr>
            <w:tcW w:w="0" w:type="auto"/>
          </w:tcPr>
          <w:p w14:paraId="0C0F8871" w14:textId="321C185C" w:rsidR="00C84547" w:rsidRPr="000B5ADA" w:rsidRDefault="000A63C4" w:rsidP="00B24133">
            <w:pPr>
              <w:jc w:val="center"/>
              <w:rPr>
                <w:rFonts w:ascii="Times New Roman" w:hAnsi="Times New Roman" w:cs="Times New Roman"/>
                <w:sz w:val="24"/>
                <w:szCs w:val="24"/>
              </w:rPr>
            </w:pPr>
            <w:r w:rsidRPr="000B5ADA">
              <w:rPr>
                <w:rFonts w:ascii="Times New Roman" w:hAnsi="Times New Roman" w:cs="Times New Roman"/>
                <w:sz w:val="24"/>
                <w:szCs w:val="24"/>
              </w:rPr>
              <w:t>5337</w:t>
            </w:r>
            <w:r w:rsidR="00C84547" w:rsidRPr="000B5ADA">
              <w:rPr>
                <w:rFonts w:ascii="Times New Roman" w:hAnsi="Times New Roman" w:cs="Times New Roman"/>
                <w:sz w:val="24"/>
                <w:szCs w:val="24"/>
              </w:rPr>
              <w:t xml:space="preserve"> (5</w:t>
            </w:r>
            <w:r w:rsidR="007F5569" w:rsidRPr="000B5ADA">
              <w:rPr>
                <w:rFonts w:ascii="Times New Roman" w:hAnsi="Times New Roman" w:cs="Times New Roman"/>
                <w:sz w:val="24"/>
                <w:szCs w:val="24"/>
              </w:rPr>
              <w:t>2</w:t>
            </w:r>
            <w:r w:rsidR="00C84547" w:rsidRPr="000B5ADA">
              <w:rPr>
                <w:rFonts w:ascii="Times New Roman" w:hAnsi="Times New Roman" w:cs="Times New Roman"/>
                <w:sz w:val="24"/>
                <w:szCs w:val="24"/>
              </w:rPr>
              <w:t>%)</w:t>
            </w:r>
          </w:p>
        </w:tc>
        <w:tc>
          <w:tcPr>
            <w:tcW w:w="0" w:type="auto"/>
          </w:tcPr>
          <w:p w14:paraId="4AF21FBB" w14:textId="2AA91BEB" w:rsidR="00C84547" w:rsidRPr="000B5ADA" w:rsidRDefault="000A63C4" w:rsidP="00B24133">
            <w:pPr>
              <w:jc w:val="center"/>
              <w:rPr>
                <w:rFonts w:ascii="Times New Roman" w:hAnsi="Times New Roman" w:cs="Times New Roman"/>
                <w:sz w:val="24"/>
                <w:szCs w:val="24"/>
              </w:rPr>
            </w:pPr>
            <w:r w:rsidRPr="000B5ADA">
              <w:rPr>
                <w:rFonts w:ascii="Times New Roman" w:hAnsi="Times New Roman" w:cs="Times New Roman"/>
                <w:sz w:val="24"/>
                <w:szCs w:val="24"/>
              </w:rPr>
              <w:t>1607</w:t>
            </w:r>
            <w:r w:rsidR="00C84547" w:rsidRPr="000B5ADA">
              <w:rPr>
                <w:rFonts w:ascii="Times New Roman" w:hAnsi="Times New Roman" w:cs="Times New Roman"/>
                <w:sz w:val="24"/>
                <w:szCs w:val="24"/>
              </w:rPr>
              <w:t xml:space="preserve"> (16%)</w:t>
            </w:r>
          </w:p>
        </w:tc>
        <w:tc>
          <w:tcPr>
            <w:tcW w:w="0" w:type="auto"/>
          </w:tcPr>
          <w:p w14:paraId="45B82A1E" w14:textId="174291C5" w:rsidR="00C84547" w:rsidRPr="000B5ADA" w:rsidRDefault="000A63C4" w:rsidP="00B24133">
            <w:pPr>
              <w:jc w:val="center"/>
              <w:rPr>
                <w:rFonts w:ascii="Times New Roman" w:hAnsi="Times New Roman" w:cs="Times New Roman"/>
                <w:sz w:val="24"/>
                <w:szCs w:val="24"/>
              </w:rPr>
            </w:pPr>
            <w:r w:rsidRPr="000B5ADA">
              <w:rPr>
                <w:rFonts w:ascii="Times New Roman" w:hAnsi="Times New Roman" w:cs="Times New Roman"/>
                <w:sz w:val="24"/>
                <w:szCs w:val="24"/>
              </w:rPr>
              <w:t>429</w:t>
            </w:r>
            <w:r w:rsidR="00C84547" w:rsidRPr="000B5ADA">
              <w:rPr>
                <w:rFonts w:ascii="Times New Roman" w:hAnsi="Times New Roman" w:cs="Times New Roman"/>
                <w:sz w:val="24"/>
                <w:szCs w:val="24"/>
              </w:rPr>
              <w:t xml:space="preserve"> (4%)</w:t>
            </w:r>
          </w:p>
        </w:tc>
        <w:tc>
          <w:tcPr>
            <w:tcW w:w="0" w:type="auto"/>
          </w:tcPr>
          <w:p w14:paraId="45348AED" w14:textId="66806237" w:rsidR="00C84547" w:rsidRPr="000B5ADA" w:rsidRDefault="000A63C4" w:rsidP="00B24133">
            <w:pPr>
              <w:jc w:val="center"/>
              <w:rPr>
                <w:rFonts w:ascii="Times New Roman" w:hAnsi="Times New Roman" w:cs="Times New Roman"/>
                <w:sz w:val="24"/>
                <w:szCs w:val="24"/>
              </w:rPr>
            </w:pPr>
            <w:r w:rsidRPr="000B5ADA">
              <w:rPr>
                <w:rFonts w:ascii="Times New Roman" w:hAnsi="Times New Roman" w:cs="Times New Roman"/>
                <w:sz w:val="24"/>
                <w:szCs w:val="24"/>
              </w:rPr>
              <w:t>2941</w:t>
            </w:r>
            <w:r w:rsidR="00C84547" w:rsidRPr="000B5ADA">
              <w:rPr>
                <w:rFonts w:ascii="Times New Roman" w:hAnsi="Times New Roman" w:cs="Times New Roman"/>
                <w:sz w:val="24"/>
                <w:szCs w:val="24"/>
              </w:rPr>
              <w:t xml:space="preserve"> (2</w:t>
            </w:r>
            <w:r w:rsidR="007F5569" w:rsidRPr="000B5ADA">
              <w:rPr>
                <w:rFonts w:ascii="Times New Roman" w:hAnsi="Times New Roman" w:cs="Times New Roman"/>
                <w:sz w:val="24"/>
                <w:szCs w:val="24"/>
              </w:rPr>
              <w:t>8</w:t>
            </w:r>
            <w:r w:rsidR="00C84547" w:rsidRPr="000B5ADA">
              <w:rPr>
                <w:rFonts w:ascii="Times New Roman" w:hAnsi="Times New Roman" w:cs="Times New Roman"/>
                <w:sz w:val="24"/>
                <w:szCs w:val="24"/>
              </w:rPr>
              <w:t>%)</w:t>
            </w:r>
          </w:p>
        </w:tc>
      </w:tr>
      <w:tr w:rsidR="00C84547" w:rsidRPr="000B5ADA" w14:paraId="70D325F1" w14:textId="77777777" w:rsidTr="002C7CB6">
        <w:tc>
          <w:tcPr>
            <w:tcW w:w="0" w:type="auto"/>
          </w:tcPr>
          <w:p w14:paraId="42594D57" w14:textId="77777777" w:rsidR="00C84547" w:rsidRPr="000B5ADA" w:rsidRDefault="00C84547" w:rsidP="00B24133">
            <w:pPr>
              <w:rPr>
                <w:rFonts w:ascii="Times New Roman" w:hAnsi="Times New Roman" w:cs="Times New Roman"/>
                <w:sz w:val="24"/>
                <w:szCs w:val="24"/>
              </w:rPr>
            </w:pPr>
            <w:r w:rsidRPr="000B5ADA">
              <w:rPr>
                <w:rFonts w:ascii="Times New Roman" w:hAnsi="Times New Roman" w:cs="Times New Roman"/>
                <w:sz w:val="24"/>
                <w:szCs w:val="24"/>
              </w:rPr>
              <w:t>Yes</w:t>
            </w:r>
          </w:p>
        </w:tc>
        <w:tc>
          <w:tcPr>
            <w:tcW w:w="0" w:type="auto"/>
          </w:tcPr>
          <w:p w14:paraId="76F8CE81" w14:textId="1158B2FF" w:rsidR="00C84547" w:rsidRPr="000B5ADA" w:rsidRDefault="000A63C4" w:rsidP="00B24133">
            <w:pPr>
              <w:jc w:val="center"/>
              <w:rPr>
                <w:rFonts w:ascii="Times New Roman" w:hAnsi="Times New Roman" w:cs="Times New Roman"/>
                <w:sz w:val="24"/>
                <w:szCs w:val="24"/>
              </w:rPr>
            </w:pPr>
            <w:r w:rsidRPr="000B5ADA">
              <w:rPr>
                <w:rFonts w:ascii="Times New Roman" w:hAnsi="Times New Roman" w:cs="Times New Roman"/>
                <w:sz w:val="24"/>
                <w:szCs w:val="24"/>
              </w:rPr>
              <w:t>3205</w:t>
            </w:r>
            <w:r w:rsidR="00C84547" w:rsidRPr="000B5ADA">
              <w:rPr>
                <w:rFonts w:ascii="Times New Roman" w:hAnsi="Times New Roman" w:cs="Times New Roman"/>
                <w:sz w:val="24"/>
                <w:szCs w:val="24"/>
              </w:rPr>
              <w:t xml:space="preserve"> </w:t>
            </w:r>
            <w:r w:rsidR="00CC2069" w:rsidRPr="000B5ADA">
              <w:rPr>
                <w:rFonts w:ascii="Times New Roman" w:hAnsi="Times New Roman" w:cs="Times New Roman"/>
                <w:sz w:val="24"/>
                <w:szCs w:val="24"/>
              </w:rPr>
              <w:t>(100%)</w:t>
            </w:r>
          </w:p>
        </w:tc>
        <w:tc>
          <w:tcPr>
            <w:tcW w:w="0" w:type="auto"/>
          </w:tcPr>
          <w:p w14:paraId="42172B24" w14:textId="0712147B" w:rsidR="00C84547" w:rsidRPr="000B5ADA" w:rsidRDefault="000A63C4" w:rsidP="00B24133">
            <w:pPr>
              <w:jc w:val="center"/>
              <w:rPr>
                <w:rFonts w:ascii="Times New Roman" w:hAnsi="Times New Roman" w:cs="Times New Roman"/>
                <w:sz w:val="24"/>
                <w:szCs w:val="24"/>
              </w:rPr>
            </w:pPr>
            <w:r w:rsidRPr="000B5ADA">
              <w:rPr>
                <w:rFonts w:ascii="Times New Roman" w:hAnsi="Times New Roman" w:cs="Times New Roman"/>
                <w:sz w:val="24"/>
                <w:szCs w:val="24"/>
              </w:rPr>
              <w:t>1588</w:t>
            </w:r>
            <w:r w:rsidR="007F5569" w:rsidRPr="000B5ADA">
              <w:rPr>
                <w:rFonts w:ascii="Times New Roman" w:hAnsi="Times New Roman" w:cs="Times New Roman"/>
                <w:sz w:val="24"/>
                <w:szCs w:val="24"/>
              </w:rPr>
              <w:t xml:space="preserve"> (49</w:t>
            </w:r>
            <w:r w:rsidR="00C84547" w:rsidRPr="000B5ADA">
              <w:rPr>
                <w:rFonts w:ascii="Times New Roman" w:hAnsi="Times New Roman" w:cs="Times New Roman"/>
                <w:sz w:val="24"/>
                <w:szCs w:val="24"/>
              </w:rPr>
              <w:t>%)</w:t>
            </w:r>
          </w:p>
        </w:tc>
        <w:tc>
          <w:tcPr>
            <w:tcW w:w="0" w:type="auto"/>
          </w:tcPr>
          <w:p w14:paraId="0DDEDCB9" w14:textId="71750C26" w:rsidR="00C84547" w:rsidRPr="000B5ADA" w:rsidRDefault="000A63C4" w:rsidP="00B24133">
            <w:pPr>
              <w:jc w:val="center"/>
              <w:rPr>
                <w:rFonts w:ascii="Times New Roman" w:hAnsi="Times New Roman" w:cs="Times New Roman"/>
                <w:sz w:val="24"/>
                <w:szCs w:val="24"/>
              </w:rPr>
            </w:pPr>
            <w:r w:rsidRPr="000B5ADA">
              <w:rPr>
                <w:rFonts w:ascii="Times New Roman" w:hAnsi="Times New Roman" w:cs="Times New Roman"/>
                <w:sz w:val="24"/>
                <w:szCs w:val="24"/>
              </w:rPr>
              <w:t>554</w:t>
            </w:r>
            <w:r w:rsidR="007F5569" w:rsidRPr="000B5ADA">
              <w:rPr>
                <w:rFonts w:ascii="Times New Roman" w:hAnsi="Times New Roman" w:cs="Times New Roman"/>
                <w:sz w:val="24"/>
                <w:szCs w:val="24"/>
              </w:rPr>
              <w:t xml:space="preserve"> (17</w:t>
            </w:r>
            <w:r w:rsidR="00C84547" w:rsidRPr="000B5ADA">
              <w:rPr>
                <w:rFonts w:ascii="Times New Roman" w:hAnsi="Times New Roman" w:cs="Times New Roman"/>
                <w:sz w:val="24"/>
                <w:szCs w:val="24"/>
              </w:rPr>
              <w:t>%)</w:t>
            </w:r>
          </w:p>
        </w:tc>
        <w:tc>
          <w:tcPr>
            <w:tcW w:w="0" w:type="auto"/>
          </w:tcPr>
          <w:p w14:paraId="39C6541D" w14:textId="72F18C52" w:rsidR="00C84547" w:rsidRPr="000B5ADA" w:rsidRDefault="000A63C4" w:rsidP="00B24133">
            <w:pPr>
              <w:jc w:val="center"/>
              <w:rPr>
                <w:rFonts w:ascii="Times New Roman" w:hAnsi="Times New Roman" w:cs="Times New Roman"/>
                <w:sz w:val="24"/>
                <w:szCs w:val="24"/>
              </w:rPr>
            </w:pPr>
            <w:r w:rsidRPr="000B5ADA">
              <w:rPr>
                <w:rFonts w:ascii="Times New Roman" w:hAnsi="Times New Roman" w:cs="Times New Roman"/>
                <w:sz w:val="24"/>
                <w:szCs w:val="24"/>
              </w:rPr>
              <w:t>147</w:t>
            </w:r>
            <w:r w:rsidR="007F5569" w:rsidRPr="000B5ADA">
              <w:rPr>
                <w:rFonts w:ascii="Times New Roman" w:hAnsi="Times New Roman" w:cs="Times New Roman"/>
                <w:sz w:val="24"/>
                <w:szCs w:val="24"/>
              </w:rPr>
              <w:t xml:space="preserve"> (5</w:t>
            </w:r>
            <w:r w:rsidR="00C84547" w:rsidRPr="000B5ADA">
              <w:rPr>
                <w:rFonts w:ascii="Times New Roman" w:hAnsi="Times New Roman" w:cs="Times New Roman"/>
                <w:sz w:val="24"/>
                <w:szCs w:val="24"/>
              </w:rPr>
              <w:t>%)</w:t>
            </w:r>
          </w:p>
        </w:tc>
        <w:tc>
          <w:tcPr>
            <w:tcW w:w="0" w:type="auto"/>
          </w:tcPr>
          <w:p w14:paraId="0895AB23" w14:textId="563B08F2" w:rsidR="00C84547" w:rsidRPr="000B5ADA" w:rsidRDefault="000A63C4" w:rsidP="00B24133">
            <w:pPr>
              <w:jc w:val="center"/>
              <w:rPr>
                <w:rFonts w:ascii="Times New Roman" w:hAnsi="Times New Roman" w:cs="Times New Roman"/>
                <w:sz w:val="24"/>
                <w:szCs w:val="24"/>
              </w:rPr>
            </w:pPr>
            <w:r w:rsidRPr="000B5ADA">
              <w:rPr>
                <w:rFonts w:ascii="Times New Roman" w:hAnsi="Times New Roman" w:cs="Times New Roman"/>
                <w:sz w:val="24"/>
                <w:szCs w:val="24"/>
              </w:rPr>
              <w:t>916</w:t>
            </w:r>
            <w:r w:rsidR="007F5569" w:rsidRPr="000B5ADA">
              <w:rPr>
                <w:rFonts w:ascii="Times New Roman" w:hAnsi="Times New Roman" w:cs="Times New Roman"/>
                <w:sz w:val="24"/>
                <w:szCs w:val="24"/>
              </w:rPr>
              <w:t xml:space="preserve"> (29</w:t>
            </w:r>
            <w:r w:rsidR="00C84547" w:rsidRPr="000B5ADA">
              <w:rPr>
                <w:rFonts w:ascii="Times New Roman" w:hAnsi="Times New Roman" w:cs="Times New Roman"/>
                <w:sz w:val="24"/>
                <w:szCs w:val="24"/>
              </w:rPr>
              <w:t>%)</w:t>
            </w:r>
          </w:p>
        </w:tc>
      </w:tr>
      <w:tr w:rsidR="00C84547" w:rsidRPr="000B5ADA" w14:paraId="1298BF2F" w14:textId="77777777" w:rsidTr="002C7CB6">
        <w:tc>
          <w:tcPr>
            <w:tcW w:w="0" w:type="auto"/>
          </w:tcPr>
          <w:p w14:paraId="6F6392A6" w14:textId="77777777" w:rsidR="00C84547" w:rsidRPr="000B5ADA" w:rsidRDefault="00C84547" w:rsidP="00B24133">
            <w:pPr>
              <w:rPr>
                <w:rFonts w:ascii="Times New Roman" w:hAnsi="Times New Roman" w:cs="Times New Roman"/>
                <w:sz w:val="24"/>
                <w:szCs w:val="24"/>
              </w:rPr>
            </w:pPr>
            <w:r w:rsidRPr="000B5ADA">
              <w:rPr>
                <w:rFonts w:ascii="Times New Roman" w:hAnsi="Times New Roman" w:cs="Times New Roman"/>
                <w:sz w:val="24"/>
                <w:szCs w:val="24"/>
              </w:rPr>
              <w:t>Number of Siblings</w:t>
            </w:r>
          </w:p>
        </w:tc>
        <w:tc>
          <w:tcPr>
            <w:tcW w:w="0" w:type="auto"/>
          </w:tcPr>
          <w:p w14:paraId="59FDCD22" w14:textId="77777777" w:rsidR="00C84547" w:rsidRPr="000B5ADA" w:rsidRDefault="00C84547" w:rsidP="00B24133">
            <w:pPr>
              <w:jc w:val="center"/>
              <w:rPr>
                <w:rFonts w:ascii="Times New Roman" w:hAnsi="Times New Roman" w:cs="Times New Roman"/>
                <w:sz w:val="24"/>
                <w:szCs w:val="24"/>
              </w:rPr>
            </w:pPr>
          </w:p>
        </w:tc>
        <w:tc>
          <w:tcPr>
            <w:tcW w:w="0" w:type="auto"/>
          </w:tcPr>
          <w:p w14:paraId="78B381AA" w14:textId="77777777" w:rsidR="00C84547" w:rsidRPr="000B5ADA" w:rsidRDefault="00C84547" w:rsidP="00B24133">
            <w:pPr>
              <w:jc w:val="center"/>
              <w:rPr>
                <w:rFonts w:ascii="Times New Roman" w:hAnsi="Times New Roman" w:cs="Times New Roman"/>
                <w:sz w:val="24"/>
                <w:szCs w:val="24"/>
              </w:rPr>
            </w:pPr>
          </w:p>
        </w:tc>
        <w:tc>
          <w:tcPr>
            <w:tcW w:w="0" w:type="auto"/>
          </w:tcPr>
          <w:p w14:paraId="198261AD" w14:textId="77777777" w:rsidR="00C84547" w:rsidRPr="000B5ADA" w:rsidRDefault="00C84547" w:rsidP="00B24133">
            <w:pPr>
              <w:jc w:val="center"/>
              <w:rPr>
                <w:rFonts w:ascii="Times New Roman" w:hAnsi="Times New Roman" w:cs="Times New Roman"/>
                <w:sz w:val="24"/>
                <w:szCs w:val="24"/>
              </w:rPr>
            </w:pPr>
          </w:p>
        </w:tc>
        <w:tc>
          <w:tcPr>
            <w:tcW w:w="0" w:type="auto"/>
          </w:tcPr>
          <w:p w14:paraId="39E9FAB2" w14:textId="77777777" w:rsidR="00C84547" w:rsidRPr="000B5ADA" w:rsidRDefault="00C84547" w:rsidP="00B24133">
            <w:pPr>
              <w:jc w:val="center"/>
              <w:rPr>
                <w:rFonts w:ascii="Times New Roman" w:hAnsi="Times New Roman" w:cs="Times New Roman"/>
                <w:sz w:val="24"/>
                <w:szCs w:val="24"/>
              </w:rPr>
            </w:pPr>
          </w:p>
        </w:tc>
        <w:tc>
          <w:tcPr>
            <w:tcW w:w="0" w:type="auto"/>
          </w:tcPr>
          <w:p w14:paraId="60435820" w14:textId="77777777" w:rsidR="00C84547" w:rsidRPr="000B5ADA" w:rsidRDefault="00C84547" w:rsidP="00B24133">
            <w:pPr>
              <w:jc w:val="center"/>
              <w:rPr>
                <w:rFonts w:ascii="Times New Roman" w:hAnsi="Times New Roman" w:cs="Times New Roman"/>
                <w:sz w:val="24"/>
                <w:szCs w:val="24"/>
              </w:rPr>
            </w:pPr>
          </w:p>
        </w:tc>
      </w:tr>
      <w:tr w:rsidR="00C84547" w:rsidRPr="000B5ADA" w14:paraId="351AC891" w14:textId="77777777" w:rsidTr="002C7CB6">
        <w:tc>
          <w:tcPr>
            <w:tcW w:w="0" w:type="auto"/>
          </w:tcPr>
          <w:p w14:paraId="08EB35B6" w14:textId="77777777" w:rsidR="00C84547" w:rsidRPr="000B5ADA" w:rsidRDefault="00C84547" w:rsidP="00B24133">
            <w:pPr>
              <w:rPr>
                <w:rFonts w:ascii="Times New Roman" w:hAnsi="Times New Roman" w:cs="Times New Roman"/>
                <w:sz w:val="24"/>
                <w:szCs w:val="24"/>
              </w:rPr>
            </w:pPr>
            <w:r w:rsidRPr="000B5ADA">
              <w:rPr>
                <w:rFonts w:ascii="Times New Roman" w:hAnsi="Times New Roman" w:cs="Times New Roman"/>
                <w:sz w:val="24"/>
                <w:szCs w:val="24"/>
              </w:rPr>
              <w:t>1</w:t>
            </w:r>
          </w:p>
        </w:tc>
        <w:tc>
          <w:tcPr>
            <w:tcW w:w="0" w:type="auto"/>
          </w:tcPr>
          <w:p w14:paraId="42782D1B" w14:textId="743D03FD" w:rsidR="00C84547" w:rsidRPr="000B5ADA" w:rsidRDefault="000A63C4" w:rsidP="00B24133">
            <w:pPr>
              <w:jc w:val="center"/>
              <w:rPr>
                <w:rFonts w:ascii="Times New Roman" w:hAnsi="Times New Roman" w:cs="Times New Roman"/>
                <w:sz w:val="24"/>
                <w:szCs w:val="24"/>
              </w:rPr>
            </w:pPr>
            <w:r w:rsidRPr="000B5ADA">
              <w:rPr>
                <w:rFonts w:ascii="Times New Roman" w:hAnsi="Times New Roman" w:cs="Times New Roman"/>
                <w:sz w:val="24"/>
                <w:szCs w:val="24"/>
              </w:rPr>
              <w:t>6607</w:t>
            </w:r>
            <w:r w:rsidR="00C84547" w:rsidRPr="000B5ADA">
              <w:rPr>
                <w:rFonts w:ascii="Times New Roman" w:hAnsi="Times New Roman" w:cs="Times New Roman"/>
                <w:sz w:val="24"/>
                <w:szCs w:val="24"/>
              </w:rPr>
              <w:t xml:space="preserve"> </w:t>
            </w:r>
            <w:r w:rsidR="00CC2069" w:rsidRPr="000B5ADA">
              <w:rPr>
                <w:rFonts w:ascii="Times New Roman" w:hAnsi="Times New Roman" w:cs="Times New Roman"/>
                <w:sz w:val="24"/>
                <w:szCs w:val="24"/>
              </w:rPr>
              <w:t>(100%)</w:t>
            </w:r>
          </w:p>
        </w:tc>
        <w:tc>
          <w:tcPr>
            <w:tcW w:w="0" w:type="auto"/>
          </w:tcPr>
          <w:p w14:paraId="1767422C" w14:textId="1FCF614D" w:rsidR="00C84547" w:rsidRPr="000B5ADA" w:rsidRDefault="000A63C4" w:rsidP="00B24133">
            <w:pPr>
              <w:jc w:val="center"/>
              <w:rPr>
                <w:rFonts w:ascii="Times New Roman" w:hAnsi="Times New Roman" w:cs="Times New Roman"/>
                <w:sz w:val="24"/>
                <w:szCs w:val="24"/>
              </w:rPr>
            </w:pPr>
            <w:r w:rsidRPr="000B5ADA">
              <w:rPr>
                <w:rFonts w:ascii="Times New Roman" w:hAnsi="Times New Roman" w:cs="Times New Roman"/>
                <w:sz w:val="24"/>
                <w:szCs w:val="24"/>
              </w:rPr>
              <w:t>3578</w:t>
            </w:r>
            <w:r w:rsidR="00A764BF" w:rsidRPr="000B5ADA">
              <w:rPr>
                <w:rFonts w:ascii="Times New Roman" w:hAnsi="Times New Roman" w:cs="Times New Roman"/>
                <w:sz w:val="24"/>
                <w:szCs w:val="24"/>
              </w:rPr>
              <w:t xml:space="preserve"> (54</w:t>
            </w:r>
            <w:r w:rsidR="00C84547" w:rsidRPr="000B5ADA">
              <w:rPr>
                <w:rFonts w:ascii="Times New Roman" w:hAnsi="Times New Roman" w:cs="Times New Roman"/>
                <w:sz w:val="24"/>
                <w:szCs w:val="24"/>
              </w:rPr>
              <w:t>%)</w:t>
            </w:r>
          </w:p>
        </w:tc>
        <w:tc>
          <w:tcPr>
            <w:tcW w:w="0" w:type="auto"/>
          </w:tcPr>
          <w:p w14:paraId="6F6251E5" w14:textId="7219305A" w:rsidR="00C84547" w:rsidRPr="000B5ADA" w:rsidRDefault="000A63C4" w:rsidP="00B24133">
            <w:pPr>
              <w:jc w:val="center"/>
              <w:rPr>
                <w:rFonts w:ascii="Times New Roman" w:hAnsi="Times New Roman" w:cs="Times New Roman"/>
                <w:sz w:val="24"/>
                <w:szCs w:val="24"/>
              </w:rPr>
            </w:pPr>
            <w:r w:rsidRPr="000B5ADA">
              <w:rPr>
                <w:rFonts w:ascii="Times New Roman" w:hAnsi="Times New Roman" w:cs="Times New Roman"/>
                <w:sz w:val="24"/>
                <w:szCs w:val="24"/>
              </w:rPr>
              <w:t>931</w:t>
            </w:r>
            <w:r w:rsidR="00C84547" w:rsidRPr="000B5ADA">
              <w:rPr>
                <w:rFonts w:ascii="Times New Roman" w:hAnsi="Times New Roman" w:cs="Times New Roman"/>
                <w:sz w:val="24"/>
                <w:szCs w:val="24"/>
              </w:rPr>
              <w:t xml:space="preserve"> (14%)</w:t>
            </w:r>
          </w:p>
        </w:tc>
        <w:tc>
          <w:tcPr>
            <w:tcW w:w="0" w:type="auto"/>
          </w:tcPr>
          <w:p w14:paraId="29ECBC13" w14:textId="5E959A82" w:rsidR="00C84547" w:rsidRPr="000B5ADA" w:rsidRDefault="000A63C4" w:rsidP="00B24133">
            <w:pPr>
              <w:jc w:val="center"/>
              <w:rPr>
                <w:rFonts w:ascii="Times New Roman" w:hAnsi="Times New Roman" w:cs="Times New Roman"/>
                <w:sz w:val="24"/>
                <w:szCs w:val="24"/>
              </w:rPr>
            </w:pPr>
            <w:r w:rsidRPr="000B5ADA">
              <w:rPr>
                <w:rFonts w:ascii="Times New Roman" w:hAnsi="Times New Roman" w:cs="Times New Roman"/>
                <w:sz w:val="24"/>
                <w:szCs w:val="24"/>
              </w:rPr>
              <w:t>252</w:t>
            </w:r>
            <w:r w:rsidR="00C84547" w:rsidRPr="000B5ADA">
              <w:rPr>
                <w:rFonts w:ascii="Times New Roman" w:hAnsi="Times New Roman" w:cs="Times New Roman"/>
                <w:sz w:val="24"/>
                <w:szCs w:val="24"/>
              </w:rPr>
              <w:t xml:space="preserve"> (4%)</w:t>
            </w:r>
          </w:p>
        </w:tc>
        <w:tc>
          <w:tcPr>
            <w:tcW w:w="0" w:type="auto"/>
          </w:tcPr>
          <w:p w14:paraId="79F7DE5E" w14:textId="7FC09B91" w:rsidR="00C84547" w:rsidRPr="000B5ADA" w:rsidRDefault="000A63C4" w:rsidP="00B24133">
            <w:pPr>
              <w:jc w:val="center"/>
              <w:rPr>
                <w:rFonts w:ascii="Times New Roman" w:hAnsi="Times New Roman" w:cs="Times New Roman"/>
                <w:sz w:val="24"/>
                <w:szCs w:val="24"/>
              </w:rPr>
            </w:pPr>
            <w:r w:rsidRPr="000B5ADA">
              <w:rPr>
                <w:rFonts w:ascii="Times New Roman" w:hAnsi="Times New Roman" w:cs="Times New Roman"/>
                <w:sz w:val="24"/>
                <w:szCs w:val="24"/>
              </w:rPr>
              <w:t>1847</w:t>
            </w:r>
            <w:r w:rsidR="00C84547" w:rsidRPr="000B5ADA">
              <w:rPr>
                <w:rFonts w:ascii="Times New Roman" w:hAnsi="Times New Roman" w:cs="Times New Roman"/>
                <w:sz w:val="24"/>
                <w:szCs w:val="24"/>
              </w:rPr>
              <w:t xml:space="preserve"> (2</w:t>
            </w:r>
            <w:r w:rsidR="00A764BF" w:rsidRPr="000B5ADA">
              <w:rPr>
                <w:rFonts w:ascii="Times New Roman" w:hAnsi="Times New Roman" w:cs="Times New Roman"/>
                <w:sz w:val="24"/>
                <w:szCs w:val="24"/>
              </w:rPr>
              <w:t>8</w:t>
            </w:r>
            <w:r w:rsidR="00C84547" w:rsidRPr="000B5ADA">
              <w:rPr>
                <w:rFonts w:ascii="Times New Roman" w:hAnsi="Times New Roman" w:cs="Times New Roman"/>
                <w:sz w:val="24"/>
                <w:szCs w:val="24"/>
              </w:rPr>
              <w:t>%)</w:t>
            </w:r>
          </w:p>
        </w:tc>
      </w:tr>
      <w:tr w:rsidR="00C84547" w:rsidRPr="000B5ADA" w14:paraId="4D660190" w14:textId="77777777" w:rsidTr="002C7CB6">
        <w:tc>
          <w:tcPr>
            <w:tcW w:w="0" w:type="auto"/>
          </w:tcPr>
          <w:p w14:paraId="5F8D256F" w14:textId="77777777" w:rsidR="00C84547" w:rsidRPr="000B5ADA" w:rsidRDefault="00C84547" w:rsidP="00B24133">
            <w:pPr>
              <w:rPr>
                <w:rFonts w:ascii="Times New Roman" w:hAnsi="Times New Roman" w:cs="Times New Roman"/>
                <w:sz w:val="24"/>
                <w:szCs w:val="24"/>
              </w:rPr>
            </w:pPr>
            <w:r w:rsidRPr="000B5ADA">
              <w:rPr>
                <w:rFonts w:ascii="Times New Roman" w:hAnsi="Times New Roman" w:cs="Times New Roman"/>
                <w:sz w:val="24"/>
                <w:szCs w:val="24"/>
              </w:rPr>
              <w:t>2</w:t>
            </w:r>
          </w:p>
        </w:tc>
        <w:tc>
          <w:tcPr>
            <w:tcW w:w="0" w:type="auto"/>
          </w:tcPr>
          <w:p w14:paraId="44E20D75" w14:textId="148D8830" w:rsidR="00C84547" w:rsidRPr="000B5ADA" w:rsidRDefault="000A63C4" w:rsidP="00B24133">
            <w:pPr>
              <w:jc w:val="center"/>
              <w:rPr>
                <w:rFonts w:ascii="Times New Roman" w:hAnsi="Times New Roman" w:cs="Times New Roman"/>
                <w:sz w:val="24"/>
                <w:szCs w:val="24"/>
              </w:rPr>
            </w:pPr>
            <w:r w:rsidRPr="000B5ADA">
              <w:rPr>
                <w:rFonts w:ascii="Times New Roman" w:hAnsi="Times New Roman" w:cs="Times New Roman"/>
                <w:sz w:val="24"/>
                <w:szCs w:val="24"/>
              </w:rPr>
              <w:t>4206</w:t>
            </w:r>
            <w:r w:rsidR="00C84547" w:rsidRPr="000B5ADA">
              <w:rPr>
                <w:rFonts w:ascii="Times New Roman" w:hAnsi="Times New Roman" w:cs="Times New Roman"/>
                <w:sz w:val="24"/>
                <w:szCs w:val="24"/>
              </w:rPr>
              <w:t xml:space="preserve"> </w:t>
            </w:r>
            <w:r w:rsidR="00CC2069" w:rsidRPr="000B5ADA">
              <w:rPr>
                <w:rFonts w:ascii="Times New Roman" w:hAnsi="Times New Roman" w:cs="Times New Roman"/>
                <w:sz w:val="24"/>
                <w:szCs w:val="24"/>
              </w:rPr>
              <w:t>(100%)</w:t>
            </w:r>
          </w:p>
        </w:tc>
        <w:tc>
          <w:tcPr>
            <w:tcW w:w="0" w:type="auto"/>
          </w:tcPr>
          <w:p w14:paraId="2F2B1E31" w14:textId="391ED0E7" w:rsidR="00C84547" w:rsidRPr="000B5ADA" w:rsidRDefault="000A63C4" w:rsidP="00B24133">
            <w:pPr>
              <w:jc w:val="center"/>
              <w:rPr>
                <w:rFonts w:ascii="Times New Roman" w:hAnsi="Times New Roman" w:cs="Times New Roman"/>
                <w:sz w:val="24"/>
                <w:szCs w:val="24"/>
              </w:rPr>
            </w:pPr>
            <w:r w:rsidRPr="000B5ADA">
              <w:rPr>
                <w:rFonts w:ascii="Times New Roman" w:hAnsi="Times New Roman" w:cs="Times New Roman"/>
                <w:sz w:val="24"/>
                <w:szCs w:val="24"/>
              </w:rPr>
              <w:t>2034</w:t>
            </w:r>
            <w:r w:rsidR="00C84547" w:rsidRPr="000B5ADA">
              <w:rPr>
                <w:rFonts w:ascii="Times New Roman" w:hAnsi="Times New Roman" w:cs="Times New Roman"/>
                <w:sz w:val="24"/>
                <w:szCs w:val="24"/>
              </w:rPr>
              <w:t xml:space="preserve"> (4</w:t>
            </w:r>
            <w:r w:rsidR="00CC2069" w:rsidRPr="000B5ADA">
              <w:rPr>
                <w:rFonts w:ascii="Times New Roman" w:hAnsi="Times New Roman" w:cs="Times New Roman"/>
                <w:sz w:val="24"/>
                <w:szCs w:val="24"/>
              </w:rPr>
              <w:t>8</w:t>
            </w:r>
            <w:r w:rsidR="00C84547" w:rsidRPr="000B5ADA">
              <w:rPr>
                <w:rFonts w:ascii="Times New Roman" w:hAnsi="Times New Roman" w:cs="Times New Roman"/>
                <w:sz w:val="24"/>
                <w:szCs w:val="24"/>
              </w:rPr>
              <w:t>%)</w:t>
            </w:r>
          </w:p>
        </w:tc>
        <w:tc>
          <w:tcPr>
            <w:tcW w:w="0" w:type="auto"/>
          </w:tcPr>
          <w:p w14:paraId="24320BBA" w14:textId="390A78D0" w:rsidR="00C84547" w:rsidRPr="000B5ADA" w:rsidRDefault="000A63C4" w:rsidP="00B24133">
            <w:pPr>
              <w:jc w:val="center"/>
              <w:rPr>
                <w:rFonts w:ascii="Times New Roman" w:hAnsi="Times New Roman" w:cs="Times New Roman"/>
                <w:sz w:val="24"/>
                <w:szCs w:val="24"/>
              </w:rPr>
            </w:pPr>
            <w:r w:rsidRPr="000B5ADA">
              <w:rPr>
                <w:rFonts w:ascii="Times New Roman" w:hAnsi="Times New Roman" w:cs="Times New Roman"/>
                <w:sz w:val="24"/>
                <w:szCs w:val="24"/>
              </w:rPr>
              <w:t>761</w:t>
            </w:r>
            <w:r w:rsidR="00C84547" w:rsidRPr="000B5ADA">
              <w:rPr>
                <w:rFonts w:ascii="Times New Roman" w:hAnsi="Times New Roman" w:cs="Times New Roman"/>
                <w:sz w:val="24"/>
                <w:szCs w:val="24"/>
              </w:rPr>
              <w:t xml:space="preserve"> (18%)</w:t>
            </w:r>
          </w:p>
        </w:tc>
        <w:tc>
          <w:tcPr>
            <w:tcW w:w="0" w:type="auto"/>
          </w:tcPr>
          <w:p w14:paraId="2EF8B4D0" w14:textId="0C720392" w:rsidR="00C84547" w:rsidRPr="000B5ADA" w:rsidRDefault="000A63C4" w:rsidP="00B24133">
            <w:pPr>
              <w:jc w:val="center"/>
              <w:rPr>
                <w:rFonts w:ascii="Times New Roman" w:hAnsi="Times New Roman" w:cs="Times New Roman"/>
                <w:sz w:val="24"/>
                <w:szCs w:val="24"/>
              </w:rPr>
            </w:pPr>
            <w:r w:rsidRPr="000B5ADA">
              <w:rPr>
                <w:rFonts w:ascii="Times New Roman" w:hAnsi="Times New Roman" w:cs="Times New Roman"/>
                <w:sz w:val="24"/>
                <w:szCs w:val="24"/>
              </w:rPr>
              <w:t>203</w:t>
            </w:r>
            <w:r w:rsidR="00C84547" w:rsidRPr="000B5ADA">
              <w:rPr>
                <w:rFonts w:ascii="Times New Roman" w:hAnsi="Times New Roman" w:cs="Times New Roman"/>
                <w:sz w:val="24"/>
                <w:szCs w:val="24"/>
              </w:rPr>
              <w:t xml:space="preserve"> (5%)</w:t>
            </w:r>
          </w:p>
        </w:tc>
        <w:tc>
          <w:tcPr>
            <w:tcW w:w="0" w:type="auto"/>
          </w:tcPr>
          <w:p w14:paraId="163D6C07" w14:textId="0960C831" w:rsidR="00C84547" w:rsidRPr="000B5ADA" w:rsidRDefault="000A63C4" w:rsidP="00B24133">
            <w:pPr>
              <w:jc w:val="center"/>
              <w:rPr>
                <w:rFonts w:ascii="Times New Roman" w:hAnsi="Times New Roman" w:cs="Times New Roman"/>
                <w:sz w:val="24"/>
                <w:szCs w:val="24"/>
              </w:rPr>
            </w:pPr>
            <w:r w:rsidRPr="000B5ADA">
              <w:rPr>
                <w:rFonts w:ascii="Times New Roman" w:hAnsi="Times New Roman" w:cs="Times New Roman"/>
                <w:sz w:val="24"/>
                <w:szCs w:val="24"/>
              </w:rPr>
              <w:t>1209</w:t>
            </w:r>
            <w:r w:rsidR="00C84547" w:rsidRPr="000B5ADA">
              <w:rPr>
                <w:rFonts w:ascii="Times New Roman" w:hAnsi="Times New Roman" w:cs="Times New Roman"/>
                <w:sz w:val="24"/>
                <w:szCs w:val="24"/>
              </w:rPr>
              <w:t xml:space="preserve"> (</w:t>
            </w:r>
            <w:r w:rsidR="00CC2069" w:rsidRPr="000B5ADA">
              <w:rPr>
                <w:rFonts w:ascii="Times New Roman" w:hAnsi="Times New Roman" w:cs="Times New Roman"/>
                <w:sz w:val="24"/>
                <w:szCs w:val="24"/>
              </w:rPr>
              <w:t>29</w:t>
            </w:r>
            <w:r w:rsidR="00C84547" w:rsidRPr="000B5ADA">
              <w:rPr>
                <w:rFonts w:ascii="Times New Roman" w:hAnsi="Times New Roman" w:cs="Times New Roman"/>
                <w:sz w:val="24"/>
                <w:szCs w:val="24"/>
              </w:rPr>
              <w:t>%)</w:t>
            </w:r>
          </w:p>
        </w:tc>
      </w:tr>
      <w:tr w:rsidR="00C84547" w:rsidRPr="000B5ADA" w14:paraId="1C61CB05" w14:textId="77777777" w:rsidTr="002C7CB6">
        <w:tc>
          <w:tcPr>
            <w:tcW w:w="0" w:type="auto"/>
          </w:tcPr>
          <w:p w14:paraId="5D56D3EB" w14:textId="77777777" w:rsidR="00C84547" w:rsidRPr="000B5ADA" w:rsidRDefault="00C84547" w:rsidP="00B24133">
            <w:pPr>
              <w:rPr>
                <w:rFonts w:ascii="Times New Roman" w:hAnsi="Times New Roman" w:cs="Times New Roman"/>
                <w:sz w:val="24"/>
                <w:szCs w:val="24"/>
              </w:rPr>
            </w:pPr>
            <w:r w:rsidRPr="000B5ADA">
              <w:rPr>
                <w:rFonts w:ascii="Times New Roman" w:hAnsi="Times New Roman" w:cs="Times New Roman"/>
                <w:sz w:val="24"/>
                <w:szCs w:val="24"/>
              </w:rPr>
              <w:t>3</w:t>
            </w:r>
          </w:p>
        </w:tc>
        <w:tc>
          <w:tcPr>
            <w:tcW w:w="0" w:type="auto"/>
          </w:tcPr>
          <w:p w14:paraId="670CB9B5" w14:textId="7FFA0575" w:rsidR="00C84547" w:rsidRPr="000B5ADA" w:rsidRDefault="000A63C4" w:rsidP="00B24133">
            <w:pPr>
              <w:jc w:val="center"/>
              <w:rPr>
                <w:rFonts w:ascii="Times New Roman" w:hAnsi="Times New Roman" w:cs="Times New Roman"/>
                <w:sz w:val="24"/>
                <w:szCs w:val="24"/>
              </w:rPr>
            </w:pPr>
            <w:r w:rsidRPr="000B5ADA">
              <w:rPr>
                <w:rFonts w:ascii="Times New Roman" w:hAnsi="Times New Roman" w:cs="Times New Roman"/>
                <w:sz w:val="24"/>
                <w:szCs w:val="24"/>
              </w:rPr>
              <w:t>1824</w:t>
            </w:r>
            <w:r w:rsidR="00C84547" w:rsidRPr="000B5ADA">
              <w:rPr>
                <w:rFonts w:ascii="Times New Roman" w:hAnsi="Times New Roman" w:cs="Times New Roman"/>
                <w:sz w:val="24"/>
                <w:szCs w:val="24"/>
              </w:rPr>
              <w:t xml:space="preserve"> </w:t>
            </w:r>
            <w:r w:rsidR="00CC2069" w:rsidRPr="000B5ADA">
              <w:rPr>
                <w:rFonts w:ascii="Times New Roman" w:hAnsi="Times New Roman" w:cs="Times New Roman"/>
                <w:sz w:val="24"/>
                <w:szCs w:val="24"/>
              </w:rPr>
              <w:t>(100%)</w:t>
            </w:r>
          </w:p>
        </w:tc>
        <w:tc>
          <w:tcPr>
            <w:tcW w:w="0" w:type="auto"/>
          </w:tcPr>
          <w:p w14:paraId="6E3D3EB3" w14:textId="729568BF" w:rsidR="00C84547" w:rsidRPr="000B5ADA" w:rsidRDefault="000A63C4" w:rsidP="00B24133">
            <w:pPr>
              <w:jc w:val="center"/>
              <w:rPr>
                <w:rFonts w:ascii="Times New Roman" w:hAnsi="Times New Roman" w:cs="Times New Roman"/>
                <w:sz w:val="24"/>
                <w:szCs w:val="24"/>
              </w:rPr>
            </w:pPr>
            <w:r w:rsidRPr="000B5ADA">
              <w:rPr>
                <w:rFonts w:ascii="Times New Roman" w:hAnsi="Times New Roman" w:cs="Times New Roman"/>
                <w:sz w:val="24"/>
                <w:szCs w:val="24"/>
              </w:rPr>
              <w:t>873</w:t>
            </w:r>
            <w:r w:rsidR="00CC2069" w:rsidRPr="000B5ADA">
              <w:rPr>
                <w:rFonts w:ascii="Times New Roman" w:hAnsi="Times New Roman" w:cs="Times New Roman"/>
                <w:sz w:val="24"/>
                <w:szCs w:val="24"/>
              </w:rPr>
              <w:t xml:space="preserve"> (48</w:t>
            </w:r>
            <w:r w:rsidR="00C84547" w:rsidRPr="000B5ADA">
              <w:rPr>
                <w:rFonts w:ascii="Times New Roman" w:hAnsi="Times New Roman" w:cs="Times New Roman"/>
                <w:sz w:val="24"/>
                <w:szCs w:val="24"/>
              </w:rPr>
              <w:t>%)</w:t>
            </w:r>
          </w:p>
        </w:tc>
        <w:tc>
          <w:tcPr>
            <w:tcW w:w="0" w:type="auto"/>
          </w:tcPr>
          <w:p w14:paraId="3E9B5316" w14:textId="08FEFAC0" w:rsidR="00C84547" w:rsidRPr="000B5ADA" w:rsidRDefault="000A63C4" w:rsidP="00B24133">
            <w:pPr>
              <w:jc w:val="center"/>
              <w:rPr>
                <w:rFonts w:ascii="Times New Roman" w:hAnsi="Times New Roman" w:cs="Times New Roman"/>
                <w:sz w:val="24"/>
                <w:szCs w:val="24"/>
              </w:rPr>
            </w:pPr>
            <w:r w:rsidRPr="000B5ADA">
              <w:rPr>
                <w:rFonts w:ascii="Times New Roman" w:hAnsi="Times New Roman" w:cs="Times New Roman"/>
                <w:sz w:val="24"/>
                <w:szCs w:val="24"/>
              </w:rPr>
              <w:t>328</w:t>
            </w:r>
            <w:r w:rsidR="00C84547" w:rsidRPr="000B5ADA">
              <w:rPr>
                <w:rFonts w:ascii="Times New Roman" w:hAnsi="Times New Roman" w:cs="Times New Roman"/>
                <w:sz w:val="24"/>
                <w:szCs w:val="24"/>
              </w:rPr>
              <w:t xml:space="preserve"> (18%)</w:t>
            </w:r>
          </w:p>
        </w:tc>
        <w:tc>
          <w:tcPr>
            <w:tcW w:w="0" w:type="auto"/>
          </w:tcPr>
          <w:p w14:paraId="67CF48C8" w14:textId="050F70E1" w:rsidR="00C84547" w:rsidRPr="000B5ADA" w:rsidRDefault="000A63C4" w:rsidP="00B24133">
            <w:pPr>
              <w:jc w:val="center"/>
              <w:rPr>
                <w:rFonts w:ascii="Times New Roman" w:hAnsi="Times New Roman" w:cs="Times New Roman"/>
                <w:sz w:val="24"/>
                <w:szCs w:val="24"/>
              </w:rPr>
            </w:pPr>
            <w:r w:rsidRPr="000B5ADA">
              <w:rPr>
                <w:rFonts w:ascii="Times New Roman" w:hAnsi="Times New Roman" w:cs="Times New Roman"/>
                <w:sz w:val="24"/>
                <w:szCs w:val="24"/>
              </w:rPr>
              <w:t>84</w:t>
            </w:r>
            <w:r w:rsidR="00C84547" w:rsidRPr="000B5ADA">
              <w:rPr>
                <w:rFonts w:ascii="Times New Roman" w:hAnsi="Times New Roman" w:cs="Times New Roman"/>
                <w:sz w:val="24"/>
                <w:szCs w:val="24"/>
              </w:rPr>
              <w:t xml:space="preserve"> (</w:t>
            </w:r>
            <w:r w:rsidR="00CC2069" w:rsidRPr="000B5ADA">
              <w:rPr>
                <w:rFonts w:ascii="Times New Roman" w:hAnsi="Times New Roman" w:cs="Times New Roman"/>
                <w:sz w:val="24"/>
                <w:szCs w:val="24"/>
              </w:rPr>
              <w:t>5</w:t>
            </w:r>
            <w:r w:rsidR="00C84547" w:rsidRPr="000B5ADA">
              <w:rPr>
                <w:rFonts w:ascii="Times New Roman" w:hAnsi="Times New Roman" w:cs="Times New Roman"/>
                <w:sz w:val="24"/>
                <w:szCs w:val="24"/>
              </w:rPr>
              <w:t>%)</w:t>
            </w:r>
          </w:p>
        </w:tc>
        <w:tc>
          <w:tcPr>
            <w:tcW w:w="0" w:type="auto"/>
          </w:tcPr>
          <w:p w14:paraId="1628200A" w14:textId="4C021167" w:rsidR="00C84547" w:rsidRPr="000B5ADA" w:rsidRDefault="000A63C4" w:rsidP="00B24133">
            <w:pPr>
              <w:jc w:val="center"/>
              <w:rPr>
                <w:rFonts w:ascii="Times New Roman" w:hAnsi="Times New Roman" w:cs="Times New Roman"/>
                <w:sz w:val="24"/>
                <w:szCs w:val="24"/>
              </w:rPr>
            </w:pPr>
            <w:r w:rsidRPr="000B5ADA">
              <w:rPr>
                <w:rFonts w:ascii="Times New Roman" w:hAnsi="Times New Roman" w:cs="Times New Roman"/>
                <w:sz w:val="24"/>
                <w:szCs w:val="24"/>
              </w:rPr>
              <w:t>539</w:t>
            </w:r>
            <w:r w:rsidR="00CC2069" w:rsidRPr="000B5ADA">
              <w:rPr>
                <w:rFonts w:ascii="Times New Roman" w:hAnsi="Times New Roman" w:cs="Times New Roman"/>
                <w:sz w:val="24"/>
                <w:szCs w:val="24"/>
              </w:rPr>
              <w:t xml:space="preserve"> (29</w:t>
            </w:r>
            <w:r w:rsidR="00C84547" w:rsidRPr="000B5ADA">
              <w:rPr>
                <w:rFonts w:ascii="Times New Roman" w:hAnsi="Times New Roman" w:cs="Times New Roman"/>
                <w:sz w:val="24"/>
                <w:szCs w:val="24"/>
              </w:rPr>
              <w:t>%)</w:t>
            </w:r>
          </w:p>
        </w:tc>
      </w:tr>
      <w:tr w:rsidR="00C84547" w:rsidRPr="000B5ADA" w14:paraId="4422E652" w14:textId="77777777" w:rsidTr="00842A52">
        <w:trPr>
          <w:trHeight w:val="105"/>
        </w:trPr>
        <w:tc>
          <w:tcPr>
            <w:tcW w:w="0" w:type="auto"/>
          </w:tcPr>
          <w:p w14:paraId="6EB638CF" w14:textId="77777777" w:rsidR="00C84547" w:rsidRPr="000B5ADA" w:rsidRDefault="00C84547" w:rsidP="00B24133">
            <w:pPr>
              <w:rPr>
                <w:rFonts w:ascii="Times New Roman" w:hAnsi="Times New Roman" w:cs="Times New Roman"/>
                <w:sz w:val="24"/>
                <w:szCs w:val="24"/>
              </w:rPr>
            </w:pPr>
            <w:r w:rsidRPr="000B5ADA">
              <w:rPr>
                <w:rFonts w:ascii="Times New Roman" w:hAnsi="Times New Roman" w:cs="Times New Roman"/>
                <w:sz w:val="24"/>
                <w:szCs w:val="24"/>
              </w:rPr>
              <w:t>4 or more</w:t>
            </w:r>
          </w:p>
        </w:tc>
        <w:tc>
          <w:tcPr>
            <w:tcW w:w="0" w:type="auto"/>
          </w:tcPr>
          <w:p w14:paraId="5FAE4DAA" w14:textId="49AAA3B6" w:rsidR="00C84547" w:rsidRPr="000B5ADA" w:rsidRDefault="000A63C4" w:rsidP="00B24133">
            <w:pPr>
              <w:jc w:val="center"/>
              <w:rPr>
                <w:rFonts w:ascii="Times New Roman" w:hAnsi="Times New Roman" w:cs="Times New Roman"/>
                <w:sz w:val="24"/>
                <w:szCs w:val="24"/>
              </w:rPr>
            </w:pPr>
            <w:r w:rsidRPr="000B5ADA">
              <w:rPr>
                <w:rFonts w:ascii="Times New Roman" w:hAnsi="Times New Roman" w:cs="Times New Roman"/>
                <w:sz w:val="24"/>
                <w:szCs w:val="24"/>
              </w:rPr>
              <w:t>882</w:t>
            </w:r>
            <w:r w:rsidR="00C84547" w:rsidRPr="000B5ADA">
              <w:rPr>
                <w:rFonts w:ascii="Times New Roman" w:hAnsi="Times New Roman" w:cs="Times New Roman"/>
                <w:sz w:val="24"/>
                <w:szCs w:val="24"/>
              </w:rPr>
              <w:t xml:space="preserve"> </w:t>
            </w:r>
            <w:r w:rsidR="00CC2069" w:rsidRPr="000B5ADA">
              <w:rPr>
                <w:rFonts w:ascii="Times New Roman" w:hAnsi="Times New Roman" w:cs="Times New Roman"/>
                <w:sz w:val="24"/>
                <w:szCs w:val="24"/>
              </w:rPr>
              <w:t>(100%)</w:t>
            </w:r>
          </w:p>
        </w:tc>
        <w:tc>
          <w:tcPr>
            <w:tcW w:w="0" w:type="auto"/>
          </w:tcPr>
          <w:p w14:paraId="3CE66553" w14:textId="64F8756B" w:rsidR="00C84547" w:rsidRPr="000B5ADA" w:rsidRDefault="000A63C4" w:rsidP="00B24133">
            <w:pPr>
              <w:jc w:val="center"/>
              <w:rPr>
                <w:rFonts w:ascii="Times New Roman" w:hAnsi="Times New Roman" w:cs="Times New Roman"/>
                <w:sz w:val="24"/>
                <w:szCs w:val="24"/>
              </w:rPr>
            </w:pPr>
            <w:r w:rsidRPr="000B5ADA">
              <w:rPr>
                <w:rFonts w:ascii="Times New Roman" w:hAnsi="Times New Roman" w:cs="Times New Roman"/>
                <w:sz w:val="24"/>
                <w:szCs w:val="24"/>
              </w:rPr>
              <w:t>440</w:t>
            </w:r>
            <w:r w:rsidR="00C84547" w:rsidRPr="000B5ADA">
              <w:rPr>
                <w:rFonts w:ascii="Times New Roman" w:hAnsi="Times New Roman" w:cs="Times New Roman"/>
                <w:sz w:val="24"/>
                <w:szCs w:val="24"/>
              </w:rPr>
              <w:t xml:space="preserve"> (50%)</w:t>
            </w:r>
          </w:p>
        </w:tc>
        <w:tc>
          <w:tcPr>
            <w:tcW w:w="0" w:type="auto"/>
          </w:tcPr>
          <w:p w14:paraId="6DC9F093" w14:textId="0D9E4E47" w:rsidR="00C84547" w:rsidRPr="000B5ADA" w:rsidRDefault="000A63C4" w:rsidP="00B24133">
            <w:pPr>
              <w:jc w:val="center"/>
              <w:rPr>
                <w:rFonts w:ascii="Times New Roman" w:hAnsi="Times New Roman" w:cs="Times New Roman"/>
                <w:sz w:val="24"/>
                <w:szCs w:val="24"/>
              </w:rPr>
            </w:pPr>
            <w:r w:rsidRPr="000B5ADA">
              <w:rPr>
                <w:rFonts w:ascii="Times New Roman" w:hAnsi="Times New Roman" w:cs="Times New Roman"/>
                <w:sz w:val="24"/>
                <w:szCs w:val="24"/>
              </w:rPr>
              <w:t>141</w:t>
            </w:r>
            <w:r w:rsidR="00CC2069" w:rsidRPr="000B5ADA">
              <w:rPr>
                <w:rFonts w:ascii="Times New Roman" w:hAnsi="Times New Roman" w:cs="Times New Roman"/>
                <w:sz w:val="24"/>
                <w:szCs w:val="24"/>
              </w:rPr>
              <w:t xml:space="preserve"> (16</w:t>
            </w:r>
            <w:r w:rsidR="00C84547" w:rsidRPr="000B5ADA">
              <w:rPr>
                <w:rFonts w:ascii="Times New Roman" w:hAnsi="Times New Roman" w:cs="Times New Roman"/>
                <w:sz w:val="24"/>
                <w:szCs w:val="24"/>
              </w:rPr>
              <w:t>%)</w:t>
            </w:r>
          </w:p>
        </w:tc>
        <w:tc>
          <w:tcPr>
            <w:tcW w:w="0" w:type="auto"/>
          </w:tcPr>
          <w:p w14:paraId="771F25EB" w14:textId="6256DD6F" w:rsidR="00C84547" w:rsidRPr="000B5ADA" w:rsidRDefault="000A63C4" w:rsidP="00B24133">
            <w:pPr>
              <w:jc w:val="center"/>
              <w:rPr>
                <w:rFonts w:ascii="Times New Roman" w:hAnsi="Times New Roman" w:cs="Times New Roman"/>
                <w:sz w:val="24"/>
                <w:szCs w:val="24"/>
              </w:rPr>
            </w:pPr>
            <w:r w:rsidRPr="000B5ADA">
              <w:rPr>
                <w:rFonts w:ascii="Times New Roman" w:hAnsi="Times New Roman" w:cs="Times New Roman"/>
                <w:sz w:val="24"/>
                <w:szCs w:val="24"/>
              </w:rPr>
              <w:t>38</w:t>
            </w:r>
            <w:r w:rsidR="00C84547" w:rsidRPr="000B5ADA">
              <w:rPr>
                <w:rFonts w:ascii="Times New Roman" w:hAnsi="Times New Roman" w:cs="Times New Roman"/>
                <w:sz w:val="24"/>
                <w:szCs w:val="24"/>
              </w:rPr>
              <w:t xml:space="preserve"> (4%)</w:t>
            </w:r>
          </w:p>
        </w:tc>
        <w:tc>
          <w:tcPr>
            <w:tcW w:w="0" w:type="auto"/>
          </w:tcPr>
          <w:p w14:paraId="00FEA595" w14:textId="13CF1CEB" w:rsidR="00C84547" w:rsidRPr="000B5ADA" w:rsidRDefault="000A63C4" w:rsidP="00B24133">
            <w:pPr>
              <w:jc w:val="center"/>
              <w:rPr>
                <w:rFonts w:ascii="Times New Roman" w:hAnsi="Times New Roman" w:cs="Times New Roman"/>
                <w:sz w:val="24"/>
                <w:szCs w:val="24"/>
              </w:rPr>
            </w:pPr>
            <w:r w:rsidRPr="000B5ADA">
              <w:rPr>
                <w:rFonts w:ascii="Times New Roman" w:hAnsi="Times New Roman" w:cs="Times New Roman"/>
                <w:sz w:val="24"/>
                <w:szCs w:val="24"/>
              </w:rPr>
              <w:t>263</w:t>
            </w:r>
            <w:r w:rsidR="00C84547" w:rsidRPr="000B5ADA">
              <w:rPr>
                <w:rFonts w:ascii="Times New Roman" w:hAnsi="Times New Roman" w:cs="Times New Roman"/>
                <w:sz w:val="24"/>
                <w:szCs w:val="24"/>
              </w:rPr>
              <w:t xml:space="preserve"> (30%)</w:t>
            </w:r>
          </w:p>
        </w:tc>
      </w:tr>
      <w:tr w:rsidR="00164B17" w:rsidRPr="0086079C" w14:paraId="3619B39B" w14:textId="77777777" w:rsidTr="00842A52">
        <w:trPr>
          <w:trHeight w:val="105"/>
        </w:trPr>
        <w:tc>
          <w:tcPr>
            <w:tcW w:w="0" w:type="auto"/>
          </w:tcPr>
          <w:p w14:paraId="0D49625B" w14:textId="1C1A4B37" w:rsidR="00164B17" w:rsidRPr="00D24162" w:rsidRDefault="00164B17" w:rsidP="00B24133">
            <w:pPr>
              <w:rPr>
                <w:rFonts w:ascii="Times New Roman" w:hAnsi="Times New Roman" w:cs="Times New Roman"/>
                <w:sz w:val="24"/>
                <w:szCs w:val="24"/>
              </w:rPr>
            </w:pPr>
            <w:r w:rsidRPr="00D24162">
              <w:rPr>
                <w:rFonts w:ascii="Times New Roman" w:hAnsi="Times New Roman" w:cs="Times New Roman"/>
                <w:sz w:val="24"/>
                <w:szCs w:val="24"/>
              </w:rPr>
              <w:t>Birth Order</w:t>
            </w:r>
          </w:p>
        </w:tc>
        <w:tc>
          <w:tcPr>
            <w:tcW w:w="0" w:type="auto"/>
          </w:tcPr>
          <w:p w14:paraId="534EFFE5" w14:textId="77777777" w:rsidR="00164B17" w:rsidRPr="00D24162" w:rsidRDefault="00164B17" w:rsidP="00B24133">
            <w:pPr>
              <w:jc w:val="center"/>
              <w:rPr>
                <w:rFonts w:ascii="Times New Roman" w:hAnsi="Times New Roman" w:cs="Times New Roman"/>
                <w:sz w:val="24"/>
                <w:szCs w:val="24"/>
              </w:rPr>
            </w:pPr>
          </w:p>
        </w:tc>
        <w:tc>
          <w:tcPr>
            <w:tcW w:w="0" w:type="auto"/>
          </w:tcPr>
          <w:p w14:paraId="18BBCEEF" w14:textId="77777777" w:rsidR="00164B17" w:rsidRPr="00D24162" w:rsidRDefault="00164B17" w:rsidP="00B24133">
            <w:pPr>
              <w:jc w:val="center"/>
              <w:rPr>
                <w:rFonts w:ascii="Times New Roman" w:hAnsi="Times New Roman" w:cs="Times New Roman"/>
                <w:sz w:val="24"/>
                <w:szCs w:val="24"/>
              </w:rPr>
            </w:pPr>
          </w:p>
        </w:tc>
        <w:tc>
          <w:tcPr>
            <w:tcW w:w="0" w:type="auto"/>
          </w:tcPr>
          <w:p w14:paraId="77FE5906" w14:textId="77777777" w:rsidR="00164B17" w:rsidRPr="00D24162" w:rsidRDefault="00164B17" w:rsidP="00B24133">
            <w:pPr>
              <w:jc w:val="center"/>
              <w:rPr>
                <w:rFonts w:ascii="Times New Roman" w:hAnsi="Times New Roman" w:cs="Times New Roman"/>
                <w:sz w:val="24"/>
                <w:szCs w:val="24"/>
              </w:rPr>
            </w:pPr>
          </w:p>
        </w:tc>
        <w:tc>
          <w:tcPr>
            <w:tcW w:w="0" w:type="auto"/>
          </w:tcPr>
          <w:p w14:paraId="73AA2FD7" w14:textId="77777777" w:rsidR="00164B17" w:rsidRPr="00D24162" w:rsidRDefault="00164B17" w:rsidP="00B24133">
            <w:pPr>
              <w:jc w:val="center"/>
              <w:rPr>
                <w:rFonts w:ascii="Times New Roman" w:hAnsi="Times New Roman" w:cs="Times New Roman"/>
                <w:sz w:val="24"/>
                <w:szCs w:val="24"/>
              </w:rPr>
            </w:pPr>
          </w:p>
        </w:tc>
        <w:tc>
          <w:tcPr>
            <w:tcW w:w="0" w:type="auto"/>
          </w:tcPr>
          <w:p w14:paraId="62FA4443" w14:textId="77777777" w:rsidR="00164B17" w:rsidRPr="00D24162" w:rsidRDefault="00164B17" w:rsidP="00B24133">
            <w:pPr>
              <w:jc w:val="center"/>
              <w:rPr>
                <w:rFonts w:ascii="Times New Roman" w:hAnsi="Times New Roman" w:cs="Times New Roman"/>
                <w:sz w:val="24"/>
                <w:szCs w:val="24"/>
              </w:rPr>
            </w:pPr>
          </w:p>
        </w:tc>
      </w:tr>
      <w:tr w:rsidR="00164B17" w:rsidRPr="0086079C" w14:paraId="116356C6" w14:textId="77777777" w:rsidTr="00842A52">
        <w:trPr>
          <w:trHeight w:val="105"/>
        </w:trPr>
        <w:tc>
          <w:tcPr>
            <w:tcW w:w="0" w:type="auto"/>
          </w:tcPr>
          <w:p w14:paraId="75691508" w14:textId="37C44909" w:rsidR="00164B17" w:rsidRPr="00D24162" w:rsidRDefault="00164B17" w:rsidP="00B24133">
            <w:pPr>
              <w:rPr>
                <w:rFonts w:ascii="Times New Roman" w:hAnsi="Times New Roman" w:cs="Times New Roman"/>
                <w:sz w:val="24"/>
                <w:szCs w:val="24"/>
              </w:rPr>
            </w:pPr>
            <w:r w:rsidRPr="00D24162">
              <w:rPr>
                <w:rFonts w:ascii="Times New Roman" w:hAnsi="Times New Roman" w:cs="Times New Roman"/>
                <w:sz w:val="24"/>
                <w:szCs w:val="24"/>
              </w:rPr>
              <w:t>1</w:t>
            </w:r>
            <w:r w:rsidRPr="00D24162">
              <w:rPr>
                <w:rFonts w:ascii="Times New Roman" w:hAnsi="Times New Roman" w:cs="Times New Roman"/>
                <w:sz w:val="24"/>
                <w:szCs w:val="24"/>
                <w:vertAlign w:val="superscript"/>
              </w:rPr>
              <w:t>st</w:t>
            </w:r>
          </w:p>
        </w:tc>
        <w:tc>
          <w:tcPr>
            <w:tcW w:w="0" w:type="auto"/>
          </w:tcPr>
          <w:p w14:paraId="5B58D382" w14:textId="57788B8B" w:rsidR="00164B17" w:rsidRPr="00D24162" w:rsidRDefault="00047844" w:rsidP="00B24133">
            <w:pPr>
              <w:jc w:val="center"/>
              <w:rPr>
                <w:rFonts w:ascii="Times New Roman" w:hAnsi="Times New Roman" w:cs="Times New Roman"/>
                <w:sz w:val="24"/>
                <w:szCs w:val="24"/>
              </w:rPr>
            </w:pPr>
            <w:r w:rsidRPr="00D24162">
              <w:rPr>
                <w:rFonts w:ascii="Times New Roman" w:hAnsi="Times New Roman" w:cs="Times New Roman"/>
                <w:sz w:val="24"/>
                <w:szCs w:val="24"/>
              </w:rPr>
              <w:t>4770</w:t>
            </w:r>
            <w:r w:rsidR="00AF0582" w:rsidRPr="00D24162">
              <w:rPr>
                <w:rFonts w:ascii="Times New Roman" w:hAnsi="Times New Roman" w:cs="Times New Roman"/>
                <w:sz w:val="24"/>
                <w:szCs w:val="24"/>
              </w:rPr>
              <w:t xml:space="preserve"> (100%)</w:t>
            </w:r>
          </w:p>
        </w:tc>
        <w:tc>
          <w:tcPr>
            <w:tcW w:w="0" w:type="auto"/>
          </w:tcPr>
          <w:p w14:paraId="79B708F3" w14:textId="6FD659E8" w:rsidR="00164B17" w:rsidRPr="00D24162" w:rsidRDefault="00047844" w:rsidP="00B24133">
            <w:pPr>
              <w:jc w:val="center"/>
              <w:rPr>
                <w:rFonts w:ascii="Times New Roman" w:hAnsi="Times New Roman" w:cs="Times New Roman"/>
                <w:sz w:val="24"/>
                <w:szCs w:val="24"/>
              </w:rPr>
            </w:pPr>
            <w:r w:rsidRPr="00D24162">
              <w:rPr>
                <w:rFonts w:ascii="Times New Roman" w:hAnsi="Times New Roman" w:cs="Times New Roman"/>
                <w:sz w:val="24"/>
                <w:szCs w:val="24"/>
              </w:rPr>
              <w:t>2355</w:t>
            </w:r>
            <w:r w:rsidR="00826AF8" w:rsidRPr="00D24162">
              <w:rPr>
                <w:rFonts w:ascii="Times New Roman" w:hAnsi="Times New Roman" w:cs="Times New Roman"/>
                <w:sz w:val="24"/>
                <w:szCs w:val="24"/>
              </w:rPr>
              <w:t xml:space="preserve"> (49%)</w:t>
            </w:r>
          </w:p>
        </w:tc>
        <w:tc>
          <w:tcPr>
            <w:tcW w:w="0" w:type="auto"/>
          </w:tcPr>
          <w:p w14:paraId="7DDF539A" w14:textId="1AA9ADF8" w:rsidR="00164B17" w:rsidRPr="00D24162" w:rsidRDefault="00047844" w:rsidP="00826AF8">
            <w:pPr>
              <w:jc w:val="center"/>
              <w:rPr>
                <w:rFonts w:ascii="Times New Roman" w:hAnsi="Times New Roman" w:cs="Times New Roman"/>
                <w:sz w:val="24"/>
                <w:szCs w:val="24"/>
              </w:rPr>
            </w:pPr>
            <w:r w:rsidRPr="00D24162">
              <w:rPr>
                <w:rFonts w:ascii="Times New Roman" w:hAnsi="Times New Roman" w:cs="Times New Roman"/>
                <w:sz w:val="24"/>
                <w:szCs w:val="24"/>
              </w:rPr>
              <w:t>633</w:t>
            </w:r>
            <w:r w:rsidR="00826AF8" w:rsidRPr="00D24162">
              <w:rPr>
                <w:rFonts w:ascii="Times New Roman" w:hAnsi="Times New Roman" w:cs="Times New Roman"/>
                <w:sz w:val="24"/>
                <w:szCs w:val="24"/>
              </w:rPr>
              <w:t xml:space="preserve"> (13%)</w:t>
            </w:r>
          </w:p>
        </w:tc>
        <w:tc>
          <w:tcPr>
            <w:tcW w:w="0" w:type="auto"/>
          </w:tcPr>
          <w:p w14:paraId="7B972890" w14:textId="53EC77B6" w:rsidR="00164B17" w:rsidRPr="00D24162" w:rsidRDefault="00047844" w:rsidP="00B24133">
            <w:pPr>
              <w:jc w:val="center"/>
              <w:rPr>
                <w:rFonts w:ascii="Times New Roman" w:hAnsi="Times New Roman" w:cs="Times New Roman"/>
                <w:sz w:val="24"/>
                <w:szCs w:val="24"/>
              </w:rPr>
            </w:pPr>
            <w:r w:rsidRPr="00D24162">
              <w:rPr>
                <w:rFonts w:ascii="Times New Roman" w:hAnsi="Times New Roman" w:cs="Times New Roman"/>
                <w:sz w:val="24"/>
                <w:szCs w:val="24"/>
              </w:rPr>
              <w:t>306</w:t>
            </w:r>
            <w:r w:rsidR="00826AF8" w:rsidRPr="00D24162">
              <w:rPr>
                <w:rFonts w:ascii="Times New Roman" w:hAnsi="Times New Roman" w:cs="Times New Roman"/>
                <w:sz w:val="24"/>
                <w:szCs w:val="24"/>
              </w:rPr>
              <w:t xml:space="preserve"> (</w:t>
            </w:r>
            <w:r w:rsidR="00A30E4C" w:rsidRPr="00D24162">
              <w:rPr>
                <w:rFonts w:ascii="Times New Roman" w:hAnsi="Times New Roman" w:cs="Times New Roman"/>
                <w:sz w:val="24"/>
                <w:szCs w:val="24"/>
              </w:rPr>
              <w:t>7</w:t>
            </w:r>
            <w:r w:rsidR="00826AF8" w:rsidRPr="00D24162">
              <w:rPr>
                <w:rFonts w:ascii="Times New Roman" w:hAnsi="Times New Roman" w:cs="Times New Roman"/>
                <w:sz w:val="24"/>
                <w:szCs w:val="24"/>
              </w:rPr>
              <w:t>%)</w:t>
            </w:r>
          </w:p>
        </w:tc>
        <w:tc>
          <w:tcPr>
            <w:tcW w:w="0" w:type="auto"/>
          </w:tcPr>
          <w:p w14:paraId="70FC129F" w14:textId="26839776" w:rsidR="00164B17" w:rsidRPr="00D24162" w:rsidRDefault="00047844" w:rsidP="00B24133">
            <w:pPr>
              <w:jc w:val="center"/>
              <w:rPr>
                <w:rFonts w:ascii="Times New Roman" w:hAnsi="Times New Roman" w:cs="Times New Roman"/>
                <w:sz w:val="24"/>
                <w:szCs w:val="24"/>
              </w:rPr>
            </w:pPr>
            <w:r w:rsidRPr="00D24162">
              <w:rPr>
                <w:rFonts w:ascii="Times New Roman" w:hAnsi="Times New Roman" w:cs="Times New Roman"/>
                <w:sz w:val="24"/>
                <w:szCs w:val="24"/>
              </w:rPr>
              <w:t>1475</w:t>
            </w:r>
            <w:r w:rsidR="00826AF8" w:rsidRPr="00D24162">
              <w:rPr>
                <w:rFonts w:ascii="Times New Roman" w:hAnsi="Times New Roman" w:cs="Times New Roman"/>
                <w:sz w:val="24"/>
                <w:szCs w:val="24"/>
              </w:rPr>
              <w:t xml:space="preserve"> (31%)</w:t>
            </w:r>
          </w:p>
        </w:tc>
      </w:tr>
      <w:tr w:rsidR="00164B17" w:rsidRPr="0086079C" w14:paraId="1D808CE9" w14:textId="77777777" w:rsidTr="00842A52">
        <w:trPr>
          <w:trHeight w:val="105"/>
        </w:trPr>
        <w:tc>
          <w:tcPr>
            <w:tcW w:w="0" w:type="auto"/>
          </w:tcPr>
          <w:p w14:paraId="54165368" w14:textId="00329FC3" w:rsidR="00164B17" w:rsidRPr="00D24162" w:rsidRDefault="00164B17" w:rsidP="00B24133">
            <w:pPr>
              <w:rPr>
                <w:rFonts w:ascii="Times New Roman" w:hAnsi="Times New Roman" w:cs="Times New Roman"/>
                <w:sz w:val="24"/>
                <w:szCs w:val="24"/>
              </w:rPr>
            </w:pPr>
            <w:r w:rsidRPr="00D24162">
              <w:rPr>
                <w:rFonts w:ascii="Times New Roman" w:hAnsi="Times New Roman" w:cs="Times New Roman"/>
                <w:sz w:val="24"/>
                <w:szCs w:val="24"/>
              </w:rPr>
              <w:t>2</w:t>
            </w:r>
            <w:r w:rsidRPr="00D24162">
              <w:rPr>
                <w:rFonts w:ascii="Times New Roman" w:hAnsi="Times New Roman" w:cs="Times New Roman"/>
                <w:sz w:val="24"/>
                <w:szCs w:val="24"/>
                <w:vertAlign w:val="superscript"/>
              </w:rPr>
              <w:t>nd</w:t>
            </w:r>
          </w:p>
        </w:tc>
        <w:tc>
          <w:tcPr>
            <w:tcW w:w="0" w:type="auto"/>
          </w:tcPr>
          <w:p w14:paraId="778A9C76" w14:textId="5A7ECA9B" w:rsidR="00164B17" w:rsidRPr="00D24162" w:rsidRDefault="00047844" w:rsidP="00B24133">
            <w:pPr>
              <w:jc w:val="center"/>
              <w:rPr>
                <w:rFonts w:ascii="Times New Roman" w:hAnsi="Times New Roman" w:cs="Times New Roman"/>
                <w:sz w:val="24"/>
                <w:szCs w:val="24"/>
              </w:rPr>
            </w:pPr>
            <w:r w:rsidRPr="00D24162">
              <w:rPr>
                <w:rFonts w:ascii="Times New Roman" w:hAnsi="Times New Roman" w:cs="Times New Roman"/>
                <w:sz w:val="24"/>
                <w:szCs w:val="24"/>
              </w:rPr>
              <w:t>5019</w:t>
            </w:r>
            <w:r w:rsidR="00AF0582" w:rsidRPr="00D24162">
              <w:rPr>
                <w:rFonts w:ascii="Times New Roman" w:hAnsi="Times New Roman" w:cs="Times New Roman"/>
                <w:sz w:val="24"/>
                <w:szCs w:val="24"/>
              </w:rPr>
              <w:t xml:space="preserve"> (100%)</w:t>
            </w:r>
          </w:p>
        </w:tc>
        <w:tc>
          <w:tcPr>
            <w:tcW w:w="0" w:type="auto"/>
          </w:tcPr>
          <w:p w14:paraId="1BA15959" w14:textId="72C81FE1" w:rsidR="00164B17" w:rsidRPr="00D24162" w:rsidRDefault="00047844" w:rsidP="00B24133">
            <w:pPr>
              <w:jc w:val="center"/>
              <w:rPr>
                <w:rFonts w:ascii="Times New Roman" w:hAnsi="Times New Roman" w:cs="Times New Roman"/>
                <w:sz w:val="24"/>
                <w:szCs w:val="24"/>
              </w:rPr>
            </w:pPr>
            <w:r w:rsidRPr="00D24162">
              <w:rPr>
                <w:rFonts w:ascii="Times New Roman" w:hAnsi="Times New Roman" w:cs="Times New Roman"/>
                <w:sz w:val="24"/>
                <w:szCs w:val="24"/>
              </w:rPr>
              <w:t>2538</w:t>
            </w:r>
            <w:r w:rsidR="00A30E4C" w:rsidRPr="00D24162">
              <w:rPr>
                <w:rFonts w:ascii="Times New Roman" w:hAnsi="Times New Roman" w:cs="Times New Roman"/>
                <w:sz w:val="24"/>
                <w:szCs w:val="24"/>
              </w:rPr>
              <w:t xml:space="preserve"> (51%)</w:t>
            </w:r>
          </w:p>
        </w:tc>
        <w:tc>
          <w:tcPr>
            <w:tcW w:w="0" w:type="auto"/>
          </w:tcPr>
          <w:p w14:paraId="17ED7630" w14:textId="45D6BA93" w:rsidR="00164B17" w:rsidRPr="00D24162" w:rsidRDefault="00047844" w:rsidP="00B24133">
            <w:pPr>
              <w:jc w:val="center"/>
              <w:rPr>
                <w:rFonts w:ascii="Times New Roman" w:hAnsi="Times New Roman" w:cs="Times New Roman"/>
                <w:sz w:val="24"/>
                <w:szCs w:val="24"/>
              </w:rPr>
            </w:pPr>
            <w:r w:rsidRPr="00D24162">
              <w:rPr>
                <w:rFonts w:ascii="Times New Roman" w:hAnsi="Times New Roman" w:cs="Times New Roman"/>
                <w:sz w:val="24"/>
                <w:szCs w:val="24"/>
              </w:rPr>
              <w:t>867</w:t>
            </w:r>
            <w:r w:rsidR="00A30E4C" w:rsidRPr="00D24162">
              <w:rPr>
                <w:rFonts w:ascii="Times New Roman" w:hAnsi="Times New Roman" w:cs="Times New Roman"/>
                <w:sz w:val="24"/>
                <w:szCs w:val="24"/>
              </w:rPr>
              <w:t xml:space="preserve"> (17%)</w:t>
            </w:r>
          </w:p>
        </w:tc>
        <w:tc>
          <w:tcPr>
            <w:tcW w:w="0" w:type="auto"/>
          </w:tcPr>
          <w:p w14:paraId="0BDBD486" w14:textId="5461073E" w:rsidR="00164B17" w:rsidRPr="00D24162" w:rsidRDefault="00047844" w:rsidP="00B24133">
            <w:pPr>
              <w:jc w:val="center"/>
              <w:rPr>
                <w:rFonts w:ascii="Times New Roman" w:hAnsi="Times New Roman" w:cs="Times New Roman"/>
                <w:sz w:val="24"/>
                <w:szCs w:val="24"/>
              </w:rPr>
            </w:pPr>
            <w:r w:rsidRPr="00D24162">
              <w:rPr>
                <w:rFonts w:ascii="Times New Roman" w:hAnsi="Times New Roman" w:cs="Times New Roman"/>
                <w:sz w:val="24"/>
                <w:szCs w:val="24"/>
              </w:rPr>
              <w:t>153</w:t>
            </w:r>
            <w:r w:rsidR="00A30E4C" w:rsidRPr="00D24162">
              <w:rPr>
                <w:rFonts w:ascii="Times New Roman" w:hAnsi="Times New Roman" w:cs="Times New Roman"/>
                <w:sz w:val="24"/>
                <w:szCs w:val="24"/>
              </w:rPr>
              <w:t xml:space="preserve"> (3%)</w:t>
            </w:r>
          </w:p>
        </w:tc>
        <w:tc>
          <w:tcPr>
            <w:tcW w:w="0" w:type="auto"/>
          </w:tcPr>
          <w:p w14:paraId="0B74DE4B" w14:textId="29530BA7" w:rsidR="00164B17" w:rsidRPr="00D24162" w:rsidRDefault="00047844" w:rsidP="00B24133">
            <w:pPr>
              <w:jc w:val="center"/>
              <w:rPr>
                <w:rFonts w:ascii="Times New Roman" w:hAnsi="Times New Roman" w:cs="Times New Roman"/>
                <w:sz w:val="24"/>
                <w:szCs w:val="24"/>
              </w:rPr>
            </w:pPr>
            <w:r w:rsidRPr="00D24162">
              <w:rPr>
                <w:rFonts w:ascii="Times New Roman" w:hAnsi="Times New Roman" w:cs="Times New Roman"/>
                <w:sz w:val="24"/>
                <w:szCs w:val="24"/>
              </w:rPr>
              <w:t>1461</w:t>
            </w:r>
            <w:r w:rsidR="00A30E4C" w:rsidRPr="00D24162">
              <w:rPr>
                <w:rFonts w:ascii="Times New Roman" w:hAnsi="Times New Roman" w:cs="Times New Roman"/>
                <w:sz w:val="24"/>
                <w:szCs w:val="24"/>
              </w:rPr>
              <w:t xml:space="preserve"> (29%)</w:t>
            </w:r>
          </w:p>
        </w:tc>
      </w:tr>
      <w:tr w:rsidR="00164B17" w:rsidRPr="0086079C" w14:paraId="1C9A9744" w14:textId="77777777" w:rsidTr="00842A52">
        <w:trPr>
          <w:trHeight w:val="105"/>
        </w:trPr>
        <w:tc>
          <w:tcPr>
            <w:tcW w:w="0" w:type="auto"/>
          </w:tcPr>
          <w:p w14:paraId="087A24CF" w14:textId="3127A5E0" w:rsidR="00164B17" w:rsidRPr="00D24162" w:rsidRDefault="00164B17" w:rsidP="00B24133">
            <w:pPr>
              <w:rPr>
                <w:rFonts w:ascii="Times New Roman" w:hAnsi="Times New Roman" w:cs="Times New Roman"/>
                <w:sz w:val="24"/>
                <w:szCs w:val="24"/>
              </w:rPr>
            </w:pPr>
            <w:r w:rsidRPr="00D24162">
              <w:rPr>
                <w:rFonts w:ascii="Times New Roman" w:hAnsi="Times New Roman" w:cs="Times New Roman"/>
                <w:sz w:val="24"/>
                <w:szCs w:val="24"/>
              </w:rPr>
              <w:t>3</w:t>
            </w:r>
            <w:r w:rsidRPr="00D24162">
              <w:rPr>
                <w:rFonts w:ascii="Times New Roman" w:hAnsi="Times New Roman" w:cs="Times New Roman"/>
                <w:sz w:val="24"/>
                <w:szCs w:val="24"/>
                <w:vertAlign w:val="superscript"/>
              </w:rPr>
              <w:t>rd</w:t>
            </w:r>
          </w:p>
        </w:tc>
        <w:tc>
          <w:tcPr>
            <w:tcW w:w="0" w:type="auto"/>
          </w:tcPr>
          <w:p w14:paraId="50E2CEFF" w14:textId="34A2D5A3" w:rsidR="00164B17" w:rsidRPr="00D24162" w:rsidRDefault="00047844" w:rsidP="00B24133">
            <w:pPr>
              <w:jc w:val="center"/>
              <w:rPr>
                <w:rFonts w:ascii="Times New Roman" w:hAnsi="Times New Roman" w:cs="Times New Roman"/>
                <w:sz w:val="24"/>
                <w:szCs w:val="24"/>
              </w:rPr>
            </w:pPr>
            <w:r w:rsidRPr="00D24162">
              <w:rPr>
                <w:rFonts w:ascii="Times New Roman" w:hAnsi="Times New Roman" w:cs="Times New Roman"/>
                <w:sz w:val="24"/>
                <w:szCs w:val="24"/>
              </w:rPr>
              <w:t>2067</w:t>
            </w:r>
            <w:r w:rsidR="00AF0582" w:rsidRPr="00D24162">
              <w:rPr>
                <w:rFonts w:ascii="Times New Roman" w:hAnsi="Times New Roman" w:cs="Times New Roman"/>
                <w:sz w:val="24"/>
                <w:szCs w:val="24"/>
              </w:rPr>
              <w:t xml:space="preserve"> (100%)</w:t>
            </w:r>
          </w:p>
        </w:tc>
        <w:tc>
          <w:tcPr>
            <w:tcW w:w="0" w:type="auto"/>
          </w:tcPr>
          <w:p w14:paraId="282BF683" w14:textId="622E3CA9" w:rsidR="00164B17" w:rsidRPr="00D24162" w:rsidRDefault="00047844" w:rsidP="00B24133">
            <w:pPr>
              <w:jc w:val="center"/>
              <w:rPr>
                <w:rFonts w:ascii="Times New Roman" w:hAnsi="Times New Roman" w:cs="Times New Roman"/>
                <w:sz w:val="24"/>
                <w:szCs w:val="24"/>
              </w:rPr>
            </w:pPr>
            <w:r w:rsidRPr="00D24162">
              <w:rPr>
                <w:rFonts w:ascii="Times New Roman" w:hAnsi="Times New Roman" w:cs="Times New Roman"/>
                <w:sz w:val="24"/>
                <w:szCs w:val="24"/>
              </w:rPr>
              <w:t>1129</w:t>
            </w:r>
            <w:r w:rsidR="00A30E4C" w:rsidRPr="00D24162">
              <w:rPr>
                <w:rFonts w:ascii="Times New Roman" w:hAnsi="Times New Roman" w:cs="Times New Roman"/>
                <w:sz w:val="24"/>
                <w:szCs w:val="24"/>
              </w:rPr>
              <w:t xml:space="preserve"> (55%)</w:t>
            </w:r>
          </w:p>
        </w:tc>
        <w:tc>
          <w:tcPr>
            <w:tcW w:w="0" w:type="auto"/>
          </w:tcPr>
          <w:p w14:paraId="399CCC51" w14:textId="0E903C61" w:rsidR="00164B17" w:rsidRPr="00D24162" w:rsidRDefault="00047844" w:rsidP="00B24133">
            <w:pPr>
              <w:jc w:val="center"/>
              <w:rPr>
                <w:rFonts w:ascii="Times New Roman" w:hAnsi="Times New Roman" w:cs="Times New Roman"/>
                <w:sz w:val="24"/>
                <w:szCs w:val="24"/>
              </w:rPr>
            </w:pPr>
            <w:r w:rsidRPr="00D24162">
              <w:rPr>
                <w:rFonts w:ascii="Times New Roman" w:hAnsi="Times New Roman" w:cs="Times New Roman"/>
                <w:sz w:val="24"/>
                <w:szCs w:val="24"/>
              </w:rPr>
              <w:t>362</w:t>
            </w:r>
            <w:r w:rsidR="00A30E4C" w:rsidRPr="00D24162">
              <w:rPr>
                <w:rFonts w:ascii="Times New Roman" w:hAnsi="Times New Roman" w:cs="Times New Roman"/>
                <w:sz w:val="24"/>
                <w:szCs w:val="24"/>
              </w:rPr>
              <w:t xml:space="preserve"> (17%)</w:t>
            </w:r>
          </w:p>
        </w:tc>
        <w:tc>
          <w:tcPr>
            <w:tcW w:w="0" w:type="auto"/>
          </w:tcPr>
          <w:p w14:paraId="4F571944" w14:textId="691878F1" w:rsidR="00164B17" w:rsidRPr="00D24162" w:rsidRDefault="00047844" w:rsidP="00B24133">
            <w:pPr>
              <w:jc w:val="center"/>
              <w:rPr>
                <w:rFonts w:ascii="Times New Roman" w:hAnsi="Times New Roman" w:cs="Times New Roman"/>
                <w:sz w:val="24"/>
                <w:szCs w:val="24"/>
              </w:rPr>
            </w:pPr>
            <w:r w:rsidRPr="00D24162">
              <w:rPr>
                <w:rFonts w:ascii="Times New Roman" w:hAnsi="Times New Roman" w:cs="Times New Roman"/>
                <w:sz w:val="24"/>
                <w:szCs w:val="24"/>
              </w:rPr>
              <w:t>60</w:t>
            </w:r>
            <w:r w:rsidR="00A30E4C" w:rsidRPr="00D24162">
              <w:rPr>
                <w:rFonts w:ascii="Times New Roman" w:hAnsi="Times New Roman" w:cs="Times New Roman"/>
                <w:sz w:val="24"/>
                <w:szCs w:val="24"/>
              </w:rPr>
              <w:t xml:space="preserve"> (3%)</w:t>
            </w:r>
          </w:p>
        </w:tc>
        <w:tc>
          <w:tcPr>
            <w:tcW w:w="0" w:type="auto"/>
          </w:tcPr>
          <w:p w14:paraId="5B711760" w14:textId="07C2209C" w:rsidR="00164B17" w:rsidRPr="00D24162" w:rsidRDefault="00047844" w:rsidP="00B24133">
            <w:pPr>
              <w:jc w:val="center"/>
              <w:rPr>
                <w:rFonts w:ascii="Times New Roman" w:hAnsi="Times New Roman" w:cs="Times New Roman"/>
                <w:sz w:val="24"/>
                <w:szCs w:val="24"/>
              </w:rPr>
            </w:pPr>
            <w:r w:rsidRPr="00D24162">
              <w:rPr>
                <w:rFonts w:ascii="Times New Roman" w:hAnsi="Times New Roman" w:cs="Times New Roman"/>
                <w:sz w:val="24"/>
                <w:szCs w:val="24"/>
              </w:rPr>
              <w:t>516</w:t>
            </w:r>
            <w:r w:rsidR="00A30E4C" w:rsidRPr="00D24162">
              <w:rPr>
                <w:rFonts w:ascii="Times New Roman" w:hAnsi="Times New Roman" w:cs="Times New Roman"/>
                <w:sz w:val="24"/>
                <w:szCs w:val="24"/>
              </w:rPr>
              <w:t xml:space="preserve"> (25%)</w:t>
            </w:r>
          </w:p>
        </w:tc>
      </w:tr>
      <w:tr w:rsidR="00164B17" w:rsidRPr="0086079C" w14:paraId="7136BE45" w14:textId="77777777" w:rsidTr="00842A52">
        <w:trPr>
          <w:trHeight w:val="105"/>
        </w:trPr>
        <w:tc>
          <w:tcPr>
            <w:tcW w:w="0" w:type="auto"/>
          </w:tcPr>
          <w:p w14:paraId="0C0D09AC" w14:textId="41763A20" w:rsidR="00164B17" w:rsidRPr="00D24162" w:rsidRDefault="00164B17" w:rsidP="00164B17">
            <w:pPr>
              <w:rPr>
                <w:rFonts w:ascii="Times New Roman" w:hAnsi="Times New Roman" w:cs="Times New Roman"/>
                <w:sz w:val="24"/>
                <w:szCs w:val="24"/>
              </w:rPr>
            </w:pPr>
            <w:r w:rsidRPr="00D24162">
              <w:rPr>
                <w:rFonts w:ascii="Times New Roman" w:hAnsi="Times New Roman" w:cs="Times New Roman"/>
                <w:sz w:val="24"/>
                <w:szCs w:val="24"/>
              </w:rPr>
              <w:t>4</w:t>
            </w:r>
            <w:r w:rsidRPr="00D24162">
              <w:rPr>
                <w:rFonts w:ascii="Times New Roman" w:hAnsi="Times New Roman" w:cs="Times New Roman"/>
                <w:sz w:val="24"/>
                <w:szCs w:val="24"/>
                <w:vertAlign w:val="superscript"/>
              </w:rPr>
              <w:t>th</w:t>
            </w:r>
            <w:r w:rsidRPr="00D24162">
              <w:rPr>
                <w:rFonts w:ascii="Times New Roman" w:hAnsi="Times New Roman" w:cs="Times New Roman"/>
                <w:sz w:val="24"/>
                <w:szCs w:val="24"/>
              </w:rPr>
              <w:t xml:space="preserve"> or later</w:t>
            </w:r>
          </w:p>
        </w:tc>
        <w:tc>
          <w:tcPr>
            <w:tcW w:w="0" w:type="auto"/>
          </w:tcPr>
          <w:p w14:paraId="6B38B1B2" w14:textId="73C86F14" w:rsidR="00164B17" w:rsidRPr="00D24162" w:rsidRDefault="00047844" w:rsidP="00B24133">
            <w:pPr>
              <w:jc w:val="center"/>
              <w:rPr>
                <w:rFonts w:ascii="Times New Roman" w:hAnsi="Times New Roman" w:cs="Times New Roman"/>
                <w:sz w:val="24"/>
                <w:szCs w:val="24"/>
              </w:rPr>
            </w:pPr>
            <w:r w:rsidRPr="00D24162">
              <w:rPr>
                <w:rFonts w:ascii="Times New Roman" w:hAnsi="Times New Roman" w:cs="Times New Roman"/>
                <w:sz w:val="24"/>
                <w:szCs w:val="24"/>
              </w:rPr>
              <w:t>1068</w:t>
            </w:r>
            <w:r w:rsidR="00AF0582" w:rsidRPr="00D24162">
              <w:rPr>
                <w:rFonts w:ascii="Times New Roman" w:hAnsi="Times New Roman" w:cs="Times New Roman"/>
                <w:sz w:val="24"/>
                <w:szCs w:val="24"/>
              </w:rPr>
              <w:t xml:space="preserve"> (100%)</w:t>
            </w:r>
          </w:p>
        </w:tc>
        <w:tc>
          <w:tcPr>
            <w:tcW w:w="0" w:type="auto"/>
          </w:tcPr>
          <w:p w14:paraId="7905EBED" w14:textId="493257FC" w:rsidR="00164B17" w:rsidRPr="00D24162" w:rsidRDefault="00047844" w:rsidP="00B24133">
            <w:pPr>
              <w:jc w:val="center"/>
              <w:rPr>
                <w:rFonts w:ascii="Times New Roman" w:hAnsi="Times New Roman" w:cs="Times New Roman"/>
                <w:sz w:val="24"/>
                <w:szCs w:val="24"/>
              </w:rPr>
            </w:pPr>
            <w:r w:rsidRPr="00D24162">
              <w:rPr>
                <w:rFonts w:ascii="Times New Roman" w:hAnsi="Times New Roman" w:cs="Times New Roman"/>
                <w:sz w:val="24"/>
                <w:szCs w:val="24"/>
              </w:rPr>
              <w:t>581</w:t>
            </w:r>
            <w:r w:rsidR="00A30E4C" w:rsidRPr="00D24162">
              <w:rPr>
                <w:rFonts w:ascii="Times New Roman" w:hAnsi="Times New Roman" w:cs="Times New Roman"/>
                <w:sz w:val="24"/>
                <w:szCs w:val="24"/>
              </w:rPr>
              <w:t xml:space="preserve"> (54%)</w:t>
            </w:r>
          </w:p>
        </w:tc>
        <w:tc>
          <w:tcPr>
            <w:tcW w:w="0" w:type="auto"/>
          </w:tcPr>
          <w:p w14:paraId="7338E372" w14:textId="5D1AE22C" w:rsidR="00164B17" w:rsidRPr="00D24162" w:rsidRDefault="00047844" w:rsidP="00B24133">
            <w:pPr>
              <w:jc w:val="center"/>
              <w:rPr>
                <w:rFonts w:ascii="Times New Roman" w:hAnsi="Times New Roman" w:cs="Times New Roman"/>
                <w:sz w:val="24"/>
                <w:szCs w:val="24"/>
              </w:rPr>
            </w:pPr>
            <w:r w:rsidRPr="00D24162">
              <w:rPr>
                <w:rFonts w:ascii="Times New Roman" w:hAnsi="Times New Roman" w:cs="Times New Roman"/>
                <w:sz w:val="24"/>
                <w:szCs w:val="24"/>
              </w:rPr>
              <w:t>204</w:t>
            </w:r>
            <w:r w:rsidR="00A30E4C" w:rsidRPr="00D24162">
              <w:rPr>
                <w:rFonts w:ascii="Times New Roman" w:hAnsi="Times New Roman" w:cs="Times New Roman"/>
                <w:sz w:val="24"/>
                <w:szCs w:val="24"/>
              </w:rPr>
              <w:t xml:space="preserve"> (19%)</w:t>
            </w:r>
          </w:p>
        </w:tc>
        <w:tc>
          <w:tcPr>
            <w:tcW w:w="0" w:type="auto"/>
          </w:tcPr>
          <w:p w14:paraId="687A9275" w14:textId="65C4599E" w:rsidR="00164B17" w:rsidRPr="00D24162" w:rsidRDefault="00047844" w:rsidP="00B24133">
            <w:pPr>
              <w:jc w:val="center"/>
              <w:rPr>
                <w:rFonts w:ascii="Times New Roman" w:hAnsi="Times New Roman" w:cs="Times New Roman"/>
                <w:sz w:val="24"/>
                <w:szCs w:val="24"/>
              </w:rPr>
            </w:pPr>
            <w:r w:rsidRPr="00D24162">
              <w:rPr>
                <w:rFonts w:ascii="Times New Roman" w:hAnsi="Times New Roman" w:cs="Times New Roman"/>
                <w:sz w:val="24"/>
                <w:szCs w:val="24"/>
              </w:rPr>
              <w:t>31</w:t>
            </w:r>
            <w:r w:rsidR="00A30E4C" w:rsidRPr="00D24162">
              <w:rPr>
                <w:rFonts w:ascii="Times New Roman" w:hAnsi="Times New Roman" w:cs="Times New Roman"/>
                <w:sz w:val="24"/>
                <w:szCs w:val="24"/>
              </w:rPr>
              <w:t xml:space="preserve"> (3%)</w:t>
            </w:r>
          </w:p>
        </w:tc>
        <w:tc>
          <w:tcPr>
            <w:tcW w:w="0" w:type="auto"/>
          </w:tcPr>
          <w:p w14:paraId="4151910F" w14:textId="21D23AE7" w:rsidR="00164B17" w:rsidRPr="00D24162" w:rsidRDefault="00047844" w:rsidP="00B24133">
            <w:pPr>
              <w:jc w:val="center"/>
              <w:rPr>
                <w:rFonts w:ascii="Times New Roman" w:hAnsi="Times New Roman" w:cs="Times New Roman"/>
                <w:sz w:val="24"/>
                <w:szCs w:val="24"/>
              </w:rPr>
            </w:pPr>
            <w:r w:rsidRPr="00D24162">
              <w:rPr>
                <w:rFonts w:ascii="Times New Roman" w:hAnsi="Times New Roman" w:cs="Times New Roman"/>
                <w:sz w:val="24"/>
                <w:szCs w:val="24"/>
              </w:rPr>
              <w:t>251</w:t>
            </w:r>
            <w:r w:rsidR="00A30E4C" w:rsidRPr="00D24162">
              <w:rPr>
                <w:rFonts w:ascii="Times New Roman" w:hAnsi="Times New Roman" w:cs="Times New Roman"/>
                <w:sz w:val="24"/>
                <w:szCs w:val="24"/>
              </w:rPr>
              <w:t xml:space="preserve"> (24%)</w:t>
            </w:r>
          </w:p>
        </w:tc>
      </w:tr>
    </w:tbl>
    <w:p w14:paraId="09EAC38A" w14:textId="77777777" w:rsidR="00C84547" w:rsidRPr="0086079C" w:rsidRDefault="00C84547" w:rsidP="00B24133">
      <w:pPr>
        <w:rPr>
          <w:rFonts w:ascii="Times New Roman" w:hAnsi="Times New Roman" w:cs="Times New Roman"/>
        </w:rPr>
      </w:pPr>
    </w:p>
    <w:p w14:paraId="05D1895F" w14:textId="57C6C83F" w:rsidR="00C84547" w:rsidRPr="000B5ADA" w:rsidRDefault="00C84547" w:rsidP="00B24133">
      <w:pPr>
        <w:outlineLvl w:val="0"/>
        <w:rPr>
          <w:rFonts w:ascii="Times New Roman" w:hAnsi="Times New Roman" w:cs="Times New Roman"/>
        </w:rPr>
      </w:pPr>
      <w:r w:rsidRPr="000B5ADA">
        <w:rPr>
          <w:rFonts w:ascii="Times New Roman" w:hAnsi="Times New Roman" w:cs="Times New Roman"/>
        </w:rPr>
        <w:lastRenderedPageBreak/>
        <w:t xml:space="preserve">Table 4. </w:t>
      </w:r>
      <w:r w:rsidR="00B93E12" w:rsidRPr="000B5ADA">
        <w:rPr>
          <w:rFonts w:ascii="Times New Roman" w:hAnsi="Times New Roman" w:cs="Times New Roman"/>
        </w:rPr>
        <w:t>Logistic Regression Analyse</w:t>
      </w:r>
      <w:r w:rsidRPr="000B5ADA">
        <w:rPr>
          <w:rFonts w:ascii="Times New Roman" w:hAnsi="Times New Roman" w:cs="Times New Roman"/>
        </w:rPr>
        <w:t>s Sibling Bullying Involvement Groups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6"/>
        <w:gridCol w:w="1816"/>
        <w:gridCol w:w="983"/>
        <w:gridCol w:w="1816"/>
        <w:gridCol w:w="983"/>
        <w:gridCol w:w="1816"/>
        <w:gridCol w:w="983"/>
      </w:tblGrid>
      <w:tr w:rsidR="00C84547" w:rsidRPr="000B5ADA" w14:paraId="5390769B" w14:textId="77777777" w:rsidTr="002C7CB6">
        <w:tc>
          <w:tcPr>
            <w:tcW w:w="0" w:type="auto"/>
            <w:tcBorders>
              <w:top w:val="single" w:sz="4" w:space="0" w:color="auto"/>
              <w:bottom w:val="nil"/>
            </w:tcBorders>
          </w:tcPr>
          <w:p w14:paraId="528FA57A" w14:textId="77777777" w:rsidR="00C84547" w:rsidRPr="000B5ADA" w:rsidRDefault="00C84547" w:rsidP="00B24133">
            <w:pPr>
              <w:rPr>
                <w:rFonts w:ascii="Times New Roman" w:hAnsi="Times New Roman" w:cs="Times New Roman"/>
                <w:sz w:val="24"/>
                <w:szCs w:val="24"/>
              </w:rPr>
            </w:pPr>
          </w:p>
        </w:tc>
        <w:tc>
          <w:tcPr>
            <w:tcW w:w="0" w:type="auto"/>
            <w:gridSpan w:val="2"/>
            <w:tcBorders>
              <w:top w:val="single" w:sz="4" w:space="0" w:color="auto"/>
              <w:bottom w:val="nil"/>
            </w:tcBorders>
          </w:tcPr>
          <w:p w14:paraId="6BCC1A5A" w14:textId="77777777" w:rsidR="00C84547" w:rsidRPr="000B5ADA" w:rsidRDefault="00C84547" w:rsidP="00B24133">
            <w:pPr>
              <w:jc w:val="center"/>
              <w:rPr>
                <w:rFonts w:ascii="Times New Roman" w:hAnsi="Times New Roman" w:cs="Times New Roman"/>
                <w:sz w:val="24"/>
                <w:szCs w:val="24"/>
              </w:rPr>
            </w:pPr>
            <w:r w:rsidRPr="000B5ADA">
              <w:rPr>
                <w:rFonts w:ascii="Times New Roman" w:hAnsi="Times New Roman" w:cs="Times New Roman"/>
                <w:sz w:val="24"/>
                <w:szCs w:val="24"/>
              </w:rPr>
              <w:t>Victim Only</w:t>
            </w:r>
          </w:p>
        </w:tc>
        <w:tc>
          <w:tcPr>
            <w:tcW w:w="0" w:type="auto"/>
            <w:gridSpan w:val="2"/>
            <w:tcBorders>
              <w:top w:val="single" w:sz="4" w:space="0" w:color="auto"/>
              <w:bottom w:val="nil"/>
            </w:tcBorders>
          </w:tcPr>
          <w:p w14:paraId="101BD128" w14:textId="77777777" w:rsidR="00C84547" w:rsidRPr="000B5ADA" w:rsidRDefault="00C84547" w:rsidP="00B24133">
            <w:pPr>
              <w:jc w:val="center"/>
              <w:rPr>
                <w:rFonts w:ascii="Times New Roman" w:hAnsi="Times New Roman" w:cs="Times New Roman"/>
                <w:sz w:val="24"/>
                <w:szCs w:val="24"/>
              </w:rPr>
            </w:pPr>
            <w:r w:rsidRPr="000B5ADA">
              <w:rPr>
                <w:rFonts w:ascii="Times New Roman" w:hAnsi="Times New Roman" w:cs="Times New Roman"/>
                <w:sz w:val="24"/>
                <w:szCs w:val="24"/>
              </w:rPr>
              <w:t>Bully Only</w:t>
            </w:r>
          </w:p>
        </w:tc>
        <w:tc>
          <w:tcPr>
            <w:tcW w:w="0" w:type="auto"/>
            <w:gridSpan w:val="2"/>
            <w:tcBorders>
              <w:top w:val="single" w:sz="4" w:space="0" w:color="auto"/>
              <w:bottom w:val="nil"/>
            </w:tcBorders>
          </w:tcPr>
          <w:p w14:paraId="163392B9" w14:textId="77777777" w:rsidR="00C84547" w:rsidRPr="000B5ADA" w:rsidRDefault="00C84547" w:rsidP="00B24133">
            <w:pPr>
              <w:jc w:val="center"/>
              <w:rPr>
                <w:rFonts w:ascii="Times New Roman" w:hAnsi="Times New Roman" w:cs="Times New Roman"/>
                <w:sz w:val="24"/>
                <w:szCs w:val="24"/>
              </w:rPr>
            </w:pPr>
            <w:r w:rsidRPr="000B5ADA">
              <w:rPr>
                <w:rFonts w:ascii="Times New Roman" w:hAnsi="Times New Roman" w:cs="Times New Roman"/>
                <w:sz w:val="24"/>
                <w:szCs w:val="24"/>
              </w:rPr>
              <w:t>Bully-Victim</w:t>
            </w:r>
          </w:p>
        </w:tc>
      </w:tr>
      <w:tr w:rsidR="00C84547" w:rsidRPr="000B5ADA" w14:paraId="3B832AB0" w14:textId="77777777" w:rsidTr="002C7CB6">
        <w:tc>
          <w:tcPr>
            <w:tcW w:w="0" w:type="auto"/>
            <w:tcBorders>
              <w:top w:val="nil"/>
              <w:bottom w:val="single" w:sz="4" w:space="0" w:color="auto"/>
            </w:tcBorders>
          </w:tcPr>
          <w:p w14:paraId="68230960" w14:textId="77777777" w:rsidR="00C84547" w:rsidRPr="000B5ADA" w:rsidRDefault="00C84547" w:rsidP="00B24133">
            <w:pPr>
              <w:rPr>
                <w:rFonts w:ascii="Times New Roman" w:hAnsi="Times New Roman" w:cs="Times New Roman"/>
                <w:sz w:val="24"/>
                <w:szCs w:val="24"/>
              </w:rPr>
            </w:pPr>
          </w:p>
        </w:tc>
        <w:tc>
          <w:tcPr>
            <w:tcW w:w="0" w:type="auto"/>
            <w:tcBorders>
              <w:top w:val="nil"/>
              <w:bottom w:val="single" w:sz="4" w:space="0" w:color="auto"/>
            </w:tcBorders>
          </w:tcPr>
          <w:p w14:paraId="232B8563" w14:textId="77777777" w:rsidR="00C84547" w:rsidRPr="000B5ADA" w:rsidRDefault="00C84547" w:rsidP="00B24133">
            <w:pPr>
              <w:jc w:val="center"/>
              <w:rPr>
                <w:rFonts w:ascii="Times New Roman" w:hAnsi="Times New Roman" w:cs="Times New Roman"/>
                <w:sz w:val="24"/>
                <w:szCs w:val="24"/>
              </w:rPr>
            </w:pPr>
            <w:r w:rsidRPr="000B5ADA">
              <w:rPr>
                <w:rFonts w:ascii="Times New Roman" w:hAnsi="Times New Roman" w:cs="Times New Roman"/>
                <w:sz w:val="24"/>
                <w:szCs w:val="24"/>
              </w:rPr>
              <w:t>RRR [95% CI]</w:t>
            </w:r>
          </w:p>
        </w:tc>
        <w:tc>
          <w:tcPr>
            <w:tcW w:w="0" w:type="auto"/>
            <w:tcBorders>
              <w:top w:val="nil"/>
              <w:bottom w:val="single" w:sz="4" w:space="0" w:color="auto"/>
            </w:tcBorders>
          </w:tcPr>
          <w:p w14:paraId="57A8F4D0" w14:textId="77777777" w:rsidR="00C84547" w:rsidRPr="000B5ADA" w:rsidRDefault="00C84547" w:rsidP="00B24133">
            <w:pPr>
              <w:jc w:val="center"/>
              <w:rPr>
                <w:rFonts w:ascii="Times New Roman" w:hAnsi="Times New Roman" w:cs="Times New Roman"/>
                <w:sz w:val="24"/>
                <w:szCs w:val="24"/>
              </w:rPr>
            </w:pPr>
            <w:r w:rsidRPr="000B5ADA">
              <w:rPr>
                <w:rFonts w:ascii="Times New Roman" w:hAnsi="Times New Roman" w:cs="Times New Roman"/>
                <w:sz w:val="24"/>
                <w:szCs w:val="24"/>
              </w:rPr>
              <w:t>P Value</w:t>
            </w:r>
          </w:p>
        </w:tc>
        <w:tc>
          <w:tcPr>
            <w:tcW w:w="0" w:type="auto"/>
            <w:tcBorders>
              <w:top w:val="nil"/>
              <w:bottom w:val="single" w:sz="4" w:space="0" w:color="auto"/>
            </w:tcBorders>
          </w:tcPr>
          <w:p w14:paraId="07C4C534" w14:textId="77777777" w:rsidR="00C84547" w:rsidRPr="000B5ADA" w:rsidRDefault="00C84547" w:rsidP="00B24133">
            <w:pPr>
              <w:jc w:val="center"/>
              <w:rPr>
                <w:rFonts w:ascii="Times New Roman" w:hAnsi="Times New Roman" w:cs="Times New Roman"/>
                <w:sz w:val="24"/>
                <w:szCs w:val="24"/>
              </w:rPr>
            </w:pPr>
            <w:r w:rsidRPr="000B5ADA">
              <w:rPr>
                <w:rFonts w:ascii="Times New Roman" w:hAnsi="Times New Roman" w:cs="Times New Roman"/>
                <w:sz w:val="24"/>
                <w:szCs w:val="24"/>
              </w:rPr>
              <w:t>RRR [95% CI]</w:t>
            </w:r>
          </w:p>
        </w:tc>
        <w:tc>
          <w:tcPr>
            <w:tcW w:w="0" w:type="auto"/>
            <w:tcBorders>
              <w:top w:val="nil"/>
              <w:bottom w:val="single" w:sz="4" w:space="0" w:color="auto"/>
            </w:tcBorders>
          </w:tcPr>
          <w:p w14:paraId="22CE161D" w14:textId="77777777" w:rsidR="00C84547" w:rsidRPr="000B5ADA" w:rsidRDefault="00C84547" w:rsidP="00B24133">
            <w:pPr>
              <w:jc w:val="center"/>
              <w:rPr>
                <w:rFonts w:ascii="Times New Roman" w:hAnsi="Times New Roman" w:cs="Times New Roman"/>
                <w:sz w:val="24"/>
                <w:szCs w:val="24"/>
              </w:rPr>
            </w:pPr>
            <w:r w:rsidRPr="000B5ADA">
              <w:rPr>
                <w:rFonts w:ascii="Times New Roman" w:hAnsi="Times New Roman" w:cs="Times New Roman"/>
                <w:sz w:val="24"/>
                <w:szCs w:val="24"/>
              </w:rPr>
              <w:t>P Value</w:t>
            </w:r>
          </w:p>
        </w:tc>
        <w:tc>
          <w:tcPr>
            <w:tcW w:w="0" w:type="auto"/>
            <w:tcBorders>
              <w:top w:val="nil"/>
              <w:bottom w:val="single" w:sz="4" w:space="0" w:color="auto"/>
            </w:tcBorders>
          </w:tcPr>
          <w:p w14:paraId="57330F2E" w14:textId="77777777" w:rsidR="00C84547" w:rsidRPr="000B5ADA" w:rsidRDefault="00C84547" w:rsidP="00B24133">
            <w:pPr>
              <w:jc w:val="center"/>
              <w:rPr>
                <w:rFonts w:ascii="Times New Roman" w:hAnsi="Times New Roman" w:cs="Times New Roman"/>
                <w:sz w:val="24"/>
                <w:szCs w:val="24"/>
              </w:rPr>
            </w:pPr>
            <w:r w:rsidRPr="000B5ADA">
              <w:rPr>
                <w:rFonts w:ascii="Times New Roman" w:hAnsi="Times New Roman" w:cs="Times New Roman"/>
                <w:sz w:val="24"/>
                <w:szCs w:val="24"/>
              </w:rPr>
              <w:t>RRR [95% CI]</w:t>
            </w:r>
          </w:p>
        </w:tc>
        <w:tc>
          <w:tcPr>
            <w:tcW w:w="0" w:type="auto"/>
            <w:tcBorders>
              <w:top w:val="nil"/>
              <w:bottom w:val="single" w:sz="4" w:space="0" w:color="auto"/>
            </w:tcBorders>
          </w:tcPr>
          <w:p w14:paraId="5CDA3DD6" w14:textId="77777777" w:rsidR="00C84547" w:rsidRPr="000B5ADA" w:rsidRDefault="00C84547" w:rsidP="00B24133">
            <w:pPr>
              <w:jc w:val="center"/>
              <w:rPr>
                <w:rFonts w:ascii="Times New Roman" w:hAnsi="Times New Roman" w:cs="Times New Roman"/>
                <w:sz w:val="24"/>
                <w:szCs w:val="24"/>
              </w:rPr>
            </w:pPr>
            <w:r w:rsidRPr="000B5ADA">
              <w:rPr>
                <w:rFonts w:ascii="Times New Roman" w:hAnsi="Times New Roman" w:cs="Times New Roman"/>
                <w:sz w:val="24"/>
                <w:szCs w:val="24"/>
              </w:rPr>
              <w:t>P Value</w:t>
            </w:r>
          </w:p>
        </w:tc>
      </w:tr>
      <w:tr w:rsidR="00C84547" w:rsidRPr="000B5ADA" w14:paraId="28FB8641" w14:textId="77777777" w:rsidTr="002C7CB6">
        <w:tc>
          <w:tcPr>
            <w:tcW w:w="0" w:type="auto"/>
            <w:tcBorders>
              <w:top w:val="single" w:sz="4" w:space="0" w:color="auto"/>
            </w:tcBorders>
          </w:tcPr>
          <w:p w14:paraId="320963A7" w14:textId="0818629B" w:rsidR="00C84547" w:rsidRPr="000B5ADA" w:rsidRDefault="00C84547" w:rsidP="00901B70">
            <w:pPr>
              <w:rPr>
                <w:rFonts w:ascii="Times New Roman" w:hAnsi="Times New Roman" w:cs="Times New Roman"/>
                <w:sz w:val="24"/>
                <w:szCs w:val="24"/>
              </w:rPr>
            </w:pPr>
            <w:r w:rsidRPr="000B5ADA">
              <w:rPr>
                <w:rFonts w:ascii="Times New Roman" w:hAnsi="Times New Roman" w:cs="Times New Roman"/>
                <w:sz w:val="24"/>
                <w:szCs w:val="24"/>
              </w:rPr>
              <w:t>With ASD</w:t>
            </w:r>
            <w:r w:rsidR="00901B70">
              <w:rPr>
                <w:rFonts w:ascii="Times New Roman" w:hAnsi="Times New Roman" w:cs="Times New Roman"/>
                <w:sz w:val="24"/>
                <w:szCs w:val="24"/>
                <w:vertAlign w:val="superscript"/>
              </w:rPr>
              <w:t>+</w:t>
            </w:r>
          </w:p>
        </w:tc>
        <w:tc>
          <w:tcPr>
            <w:tcW w:w="0" w:type="auto"/>
            <w:tcBorders>
              <w:top w:val="single" w:sz="4" w:space="0" w:color="auto"/>
            </w:tcBorders>
          </w:tcPr>
          <w:p w14:paraId="2D40BC9C" w14:textId="3090BDF2" w:rsidR="00C84547" w:rsidRPr="000B5ADA" w:rsidRDefault="000A63C4" w:rsidP="00B24133">
            <w:pPr>
              <w:jc w:val="center"/>
              <w:rPr>
                <w:rFonts w:ascii="Times New Roman" w:hAnsi="Times New Roman" w:cs="Times New Roman"/>
                <w:sz w:val="24"/>
                <w:szCs w:val="24"/>
              </w:rPr>
            </w:pPr>
            <w:r w:rsidRPr="000B5ADA">
              <w:rPr>
                <w:rFonts w:ascii="Times New Roman" w:hAnsi="Times New Roman" w:cs="Times New Roman"/>
                <w:sz w:val="24"/>
                <w:szCs w:val="24"/>
              </w:rPr>
              <w:t>1.</w:t>
            </w:r>
            <w:r w:rsidR="00457B9B" w:rsidRPr="000B5ADA">
              <w:rPr>
                <w:rFonts w:ascii="Times New Roman" w:hAnsi="Times New Roman" w:cs="Times New Roman"/>
                <w:sz w:val="24"/>
                <w:szCs w:val="24"/>
              </w:rPr>
              <w:t>44</w:t>
            </w:r>
            <w:r w:rsidR="00C84547" w:rsidRPr="000B5ADA">
              <w:rPr>
                <w:rFonts w:ascii="Times New Roman" w:hAnsi="Times New Roman" w:cs="Times New Roman"/>
                <w:sz w:val="24"/>
                <w:szCs w:val="24"/>
              </w:rPr>
              <w:t>[</w:t>
            </w:r>
            <w:r w:rsidR="00457B9B" w:rsidRPr="000B5ADA">
              <w:rPr>
                <w:rFonts w:ascii="Times New Roman" w:hAnsi="Times New Roman" w:cs="Times New Roman"/>
                <w:sz w:val="24"/>
                <w:szCs w:val="24"/>
              </w:rPr>
              <w:t>0.98</w:t>
            </w:r>
            <w:r w:rsidR="00C84547" w:rsidRPr="000B5ADA">
              <w:rPr>
                <w:rFonts w:ascii="Times New Roman" w:hAnsi="Times New Roman" w:cs="Times New Roman"/>
                <w:sz w:val="24"/>
                <w:szCs w:val="24"/>
              </w:rPr>
              <w:t>,</w:t>
            </w:r>
            <w:r w:rsidR="00BD688D">
              <w:rPr>
                <w:rFonts w:ascii="Times New Roman" w:hAnsi="Times New Roman" w:cs="Times New Roman"/>
                <w:sz w:val="24"/>
                <w:szCs w:val="24"/>
              </w:rPr>
              <w:t xml:space="preserve"> </w:t>
            </w:r>
            <w:r w:rsidR="00457B9B" w:rsidRPr="000B5ADA">
              <w:rPr>
                <w:rFonts w:ascii="Times New Roman" w:hAnsi="Times New Roman" w:cs="Times New Roman"/>
                <w:sz w:val="24"/>
                <w:szCs w:val="24"/>
              </w:rPr>
              <w:t>2.13</w:t>
            </w:r>
            <w:r w:rsidR="00C84547" w:rsidRPr="000B5ADA">
              <w:rPr>
                <w:rFonts w:ascii="Times New Roman" w:hAnsi="Times New Roman" w:cs="Times New Roman"/>
                <w:sz w:val="24"/>
                <w:szCs w:val="24"/>
              </w:rPr>
              <w:t>]</w:t>
            </w:r>
          </w:p>
        </w:tc>
        <w:tc>
          <w:tcPr>
            <w:tcW w:w="0" w:type="auto"/>
            <w:tcBorders>
              <w:top w:val="single" w:sz="4" w:space="0" w:color="auto"/>
            </w:tcBorders>
          </w:tcPr>
          <w:p w14:paraId="27907654" w14:textId="1434E1B5" w:rsidR="00C84547" w:rsidRPr="000B5ADA" w:rsidRDefault="000A63C4" w:rsidP="00B24133">
            <w:pPr>
              <w:jc w:val="center"/>
              <w:rPr>
                <w:rFonts w:ascii="Times New Roman" w:hAnsi="Times New Roman" w:cs="Times New Roman"/>
                <w:sz w:val="24"/>
                <w:szCs w:val="24"/>
              </w:rPr>
            </w:pPr>
            <w:r w:rsidRPr="000B5ADA">
              <w:rPr>
                <w:rFonts w:ascii="Times New Roman" w:hAnsi="Times New Roman" w:cs="Times New Roman"/>
                <w:sz w:val="24"/>
                <w:szCs w:val="24"/>
              </w:rPr>
              <w:t>.0</w:t>
            </w:r>
            <w:r w:rsidR="00457B9B" w:rsidRPr="000B5ADA">
              <w:rPr>
                <w:rFonts w:ascii="Times New Roman" w:hAnsi="Times New Roman" w:cs="Times New Roman"/>
                <w:sz w:val="24"/>
                <w:szCs w:val="24"/>
              </w:rPr>
              <w:t>64</w:t>
            </w:r>
          </w:p>
        </w:tc>
        <w:tc>
          <w:tcPr>
            <w:tcW w:w="0" w:type="auto"/>
            <w:tcBorders>
              <w:top w:val="single" w:sz="4" w:space="0" w:color="auto"/>
            </w:tcBorders>
          </w:tcPr>
          <w:p w14:paraId="6C183D32" w14:textId="5D8C3A61" w:rsidR="00C84547" w:rsidRPr="000B5ADA" w:rsidRDefault="00457B9B" w:rsidP="00B24133">
            <w:pPr>
              <w:jc w:val="center"/>
              <w:rPr>
                <w:rFonts w:ascii="Times New Roman" w:hAnsi="Times New Roman" w:cs="Times New Roman"/>
                <w:sz w:val="24"/>
                <w:szCs w:val="24"/>
              </w:rPr>
            </w:pPr>
            <w:r w:rsidRPr="000B5ADA">
              <w:rPr>
                <w:rFonts w:ascii="Times New Roman" w:hAnsi="Times New Roman" w:cs="Times New Roman"/>
                <w:sz w:val="24"/>
                <w:szCs w:val="24"/>
              </w:rPr>
              <w:t>1.19</w:t>
            </w:r>
            <w:r w:rsidR="00C84547" w:rsidRPr="000B5ADA">
              <w:rPr>
                <w:rFonts w:ascii="Times New Roman" w:hAnsi="Times New Roman" w:cs="Times New Roman"/>
                <w:sz w:val="24"/>
                <w:szCs w:val="24"/>
              </w:rPr>
              <w:t xml:space="preserve"> [0.</w:t>
            </w:r>
            <w:r w:rsidR="004902C5" w:rsidRPr="000B5ADA">
              <w:rPr>
                <w:rFonts w:ascii="Times New Roman" w:hAnsi="Times New Roman" w:cs="Times New Roman"/>
                <w:sz w:val="24"/>
                <w:szCs w:val="24"/>
              </w:rPr>
              <w:t>56</w:t>
            </w:r>
            <w:r w:rsidR="00C84547" w:rsidRPr="000B5ADA">
              <w:rPr>
                <w:rFonts w:ascii="Times New Roman" w:hAnsi="Times New Roman" w:cs="Times New Roman"/>
                <w:sz w:val="24"/>
                <w:szCs w:val="24"/>
              </w:rPr>
              <w:t>, 2.</w:t>
            </w:r>
            <w:r w:rsidR="004902C5" w:rsidRPr="000B5ADA">
              <w:rPr>
                <w:rFonts w:ascii="Times New Roman" w:hAnsi="Times New Roman" w:cs="Times New Roman"/>
                <w:sz w:val="24"/>
                <w:szCs w:val="24"/>
              </w:rPr>
              <w:t>52</w:t>
            </w:r>
            <w:r w:rsidR="00C84547" w:rsidRPr="000B5ADA">
              <w:rPr>
                <w:rFonts w:ascii="Times New Roman" w:hAnsi="Times New Roman" w:cs="Times New Roman"/>
                <w:sz w:val="24"/>
                <w:szCs w:val="24"/>
              </w:rPr>
              <w:t>]</w:t>
            </w:r>
          </w:p>
        </w:tc>
        <w:tc>
          <w:tcPr>
            <w:tcW w:w="0" w:type="auto"/>
            <w:tcBorders>
              <w:top w:val="single" w:sz="4" w:space="0" w:color="auto"/>
            </w:tcBorders>
          </w:tcPr>
          <w:p w14:paraId="78F08858" w14:textId="47F8EB66" w:rsidR="00C84547" w:rsidRPr="000B5ADA" w:rsidRDefault="00C84547" w:rsidP="00B24133">
            <w:pPr>
              <w:jc w:val="center"/>
              <w:rPr>
                <w:rFonts w:ascii="Times New Roman" w:hAnsi="Times New Roman" w:cs="Times New Roman"/>
                <w:sz w:val="24"/>
                <w:szCs w:val="24"/>
              </w:rPr>
            </w:pPr>
            <w:r w:rsidRPr="000B5ADA">
              <w:rPr>
                <w:rFonts w:ascii="Times New Roman" w:hAnsi="Times New Roman" w:cs="Times New Roman"/>
                <w:sz w:val="24"/>
                <w:szCs w:val="24"/>
              </w:rPr>
              <w:t>.</w:t>
            </w:r>
            <w:r w:rsidR="004902C5" w:rsidRPr="000B5ADA">
              <w:rPr>
                <w:rFonts w:ascii="Times New Roman" w:hAnsi="Times New Roman" w:cs="Times New Roman"/>
                <w:sz w:val="24"/>
                <w:szCs w:val="24"/>
              </w:rPr>
              <w:t>644</w:t>
            </w:r>
          </w:p>
        </w:tc>
        <w:tc>
          <w:tcPr>
            <w:tcW w:w="0" w:type="auto"/>
            <w:tcBorders>
              <w:top w:val="single" w:sz="4" w:space="0" w:color="auto"/>
            </w:tcBorders>
          </w:tcPr>
          <w:p w14:paraId="3EAB8870" w14:textId="3DDFA5A0" w:rsidR="00C84547" w:rsidRPr="000B5ADA" w:rsidRDefault="004902C5" w:rsidP="00B24133">
            <w:pPr>
              <w:jc w:val="center"/>
              <w:rPr>
                <w:rFonts w:ascii="Times New Roman" w:hAnsi="Times New Roman" w:cs="Times New Roman"/>
                <w:sz w:val="24"/>
                <w:szCs w:val="24"/>
              </w:rPr>
            </w:pPr>
            <w:r w:rsidRPr="000B5ADA">
              <w:rPr>
                <w:rFonts w:ascii="Times New Roman" w:hAnsi="Times New Roman" w:cs="Times New Roman"/>
                <w:sz w:val="24"/>
                <w:szCs w:val="24"/>
              </w:rPr>
              <w:t>1.49</w:t>
            </w:r>
            <w:r w:rsidR="00C84547" w:rsidRPr="000B5ADA">
              <w:rPr>
                <w:rFonts w:ascii="Times New Roman" w:hAnsi="Times New Roman" w:cs="Times New Roman"/>
                <w:sz w:val="24"/>
                <w:szCs w:val="24"/>
              </w:rPr>
              <w:t xml:space="preserve"> [1.</w:t>
            </w:r>
            <w:r w:rsidRPr="000B5ADA">
              <w:rPr>
                <w:rFonts w:ascii="Times New Roman" w:hAnsi="Times New Roman" w:cs="Times New Roman"/>
                <w:sz w:val="24"/>
                <w:szCs w:val="24"/>
              </w:rPr>
              <w:t>09</w:t>
            </w:r>
            <w:r w:rsidR="00C84547" w:rsidRPr="000B5ADA">
              <w:rPr>
                <w:rFonts w:ascii="Times New Roman" w:hAnsi="Times New Roman" w:cs="Times New Roman"/>
                <w:sz w:val="24"/>
                <w:szCs w:val="24"/>
              </w:rPr>
              <w:t xml:space="preserve">, </w:t>
            </w:r>
            <w:r w:rsidRPr="000B5ADA">
              <w:rPr>
                <w:rFonts w:ascii="Times New Roman" w:hAnsi="Times New Roman" w:cs="Times New Roman"/>
                <w:sz w:val="24"/>
                <w:szCs w:val="24"/>
              </w:rPr>
              <w:t>2.04</w:t>
            </w:r>
            <w:r w:rsidR="00C84547" w:rsidRPr="000B5ADA">
              <w:rPr>
                <w:rFonts w:ascii="Times New Roman" w:hAnsi="Times New Roman" w:cs="Times New Roman"/>
                <w:sz w:val="24"/>
                <w:szCs w:val="24"/>
              </w:rPr>
              <w:t>]</w:t>
            </w:r>
          </w:p>
        </w:tc>
        <w:tc>
          <w:tcPr>
            <w:tcW w:w="0" w:type="auto"/>
            <w:tcBorders>
              <w:top w:val="single" w:sz="4" w:space="0" w:color="auto"/>
            </w:tcBorders>
          </w:tcPr>
          <w:p w14:paraId="559DFCE3" w14:textId="3CD4F7D1" w:rsidR="00C84547" w:rsidRPr="000B5ADA" w:rsidRDefault="00C84547" w:rsidP="00B24133">
            <w:pPr>
              <w:jc w:val="center"/>
              <w:rPr>
                <w:rFonts w:ascii="Times New Roman" w:hAnsi="Times New Roman" w:cs="Times New Roman"/>
                <w:sz w:val="24"/>
                <w:szCs w:val="24"/>
              </w:rPr>
            </w:pPr>
            <w:r w:rsidRPr="000B5ADA">
              <w:rPr>
                <w:rFonts w:ascii="Times New Roman" w:hAnsi="Times New Roman" w:cs="Times New Roman"/>
                <w:sz w:val="24"/>
                <w:szCs w:val="24"/>
              </w:rPr>
              <w:t>.0</w:t>
            </w:r>
            <w:r w:rsidR="004902C5" w:rsidRPr="000B5ADA">
              <w:rPr>
                <w:rFonts w:ascii="Times New Roman" w:hAnsi="Times New Roman" w:cs="Times New Roman"/>
                <w:sz w:val="24"/>
                <w:szCs w:val="24"/>
              </w:rPr>
              <w:t>13</w:t>
            </w:r>
          </w:p>
        </w:tc>
      </w:tr>
      <w:tr w:rsidR="00C84547" w:rsidRPr="000B5ADA" w14:paraId="3C5901D0" w14:textId="77777777" w:rsidTr="002C7CB6">
        <w:tc>
          <w:tcPr>
            <w:tcW w:w="0" w:type="auto"/>
          </w:tcPr>
          <w:p w14:paraId="545A33C5" w14:textId="77777777" w:rsidR="00C84547" w:rsidRPr="006259D3" w:rsidRDefault="00C84547" w:rsidP="00B24133">
            <w:pPr>
              <w:rPr>
                <w:rFonts w:ascii="Times New Roman" w:hAnsi="Times New Roman" w:cs="Times New Roman"/>
                <w:sz w:val="24"/>
                <w:szCs w:val="24"/>
              </w:rPr>
            </w:pPr>
            <w:r w:rsidRPr="006259D3">
              <w:rPr>
                <w:rFonts w:ascii="Times New Roman" w:hAnsi="Times New Roman" w:cs="Times New Roman"/>
                <w:sz w:val="24"/>
                <w:szCs w:val="24"/>
              </w:rPr>
              <w:t>Girls</w:t>
            </w:r>
          </w:p>
        </w:tc>
        <w:tc>
          <w:tcPr>
            <w:tcW w:w="0" w:type="auto"/>
          </w:tcPr>
          <w:p w14:paraId="2380E356" w14:textId="4CAAE903" w:rsidR="00C84547" w:rsidRPr="006259D3" w:rsidRDefault="004902C5" w:rsidP="00B24133">
            <w:pPr>
              <w:jc w:val="center"/>
              <w:rPr>
                <w:rFonts w:ascii="Times New Roman" w:hAnsi="Times New Roman" w:cs="Times New Roman"/>
                <w:sz w:val="24"/>
                <w:szCs w:val="24"/>
              </w:rPr>
            </w:pPr>
            <w:r w:rsidRPr="006259D3">
              <w:rPr>
                <w:rFonts w:ascii="Times New Roman" w:hAnsi="Times New Roman" w:cs="Times New Roman"/>
                <w:sz w:val="24"/>
                <w:szCs w:val="24"/>
              </w:rPr>
              <w:t>0.94</w:t>
            </w:r>
            <w:r w:rsidR="000A63C4" w:rsidRPr="006259D3">
              <w:rPr>
                <w:rFonts w:ascii="Times New Roman" w:hAnsi="Times New Roman" w:cs="Times New Roman"/>
                <w:sz w:val="24"/>
                <w:szCs w:val="24"/>
              </w:rPr>
              <w:t xml:space="preserve"> [0.8</w:t>
            </w:r>
            <w:r w:rsidRPr="006259D3">
              <w:rPr>
                <w:rFonts w:ascii="Times New Roman" w:hAnsi="Times New Roman" w:cs="Times New Roman"/>
                <w:sz w:val="24"/>
                <w:szCs w:val="24"/>
              </w:rPr>
              <w:t>2</w:t>
            </w:r>
            <w:r w:rsidR="000A63C4" w:rsidRPr="006259D3">
              <w:rPr>
                <w:rFonts w:ascii="Times New Roman" w:hAnsi="Times New Roman" w:cs="Times New Roman"/>
                <w:sz w:val="24"/>
                <w:szCs w:val="24"/>
              </w:rPr>
              <w:t>, 1.</w:t>
            </w:r>
            <w:r w:rsidRPr="006259D3">
              <w:rPr>
                <w:rFonts w:ascii="Times New Roman" w:hAnsi="Times New Roman" w:cs="Times New Roman"/>
                <w:sz w:val="24"/>
                <w:szCs w:val="24"/>
              </w:rPr>
              <w:t>06</w:t>
            </w:r>
            <w:r w:rsidR="00C84547" w:rsidRPr="006259D3">
              <w:rPr>
                <w:rFonts w:ascii="Times New Roman" w:hAnsi="Times New Roman" w:cs="Times New Roman"/>
                <w:sz w:val="24"/>
                <w:szCs w:val="24"/>
              </w:rPr>
              <w:t>]</w:t>
            </w:r>
          </w:p>
        </w:tc>
        <w:tc>
          <w:tcPr>
            <w:tcW w:w="0" w:type="auto"/>
          </w:tcPr>
          <w:p w14:paraId="229E1AC2" w14:textId="050E3916" w:rsidR="00C84547" w:rsidRPr="006259D3" w:rsidRDefault="000A63C4" w:rsidP="00B24133">
            <w:pPr>
              <w:jc w:val="center"/>
              <w:rPr>
                <w:rFonts w:ascii="Times New Roman" w:hAnsi="Times New Roman" w:cs="Times New Roman"/>
                <w:sz w:val="24"/>
                <w:szCs w:val="24"/>
              </w:rPr>
            </w:pPr>
            <w:r w:rsidRPr="006259D3">
              <w:rPr>
                <w:rFonts w:ascii="Times New Roman" w:hAnsi="Times New Roman" w:cs="Times New Roman"/>
                <w:sz w:val="24"/>
                <w:szCs w:val="24"/>
              </w:rPr>
              <w:t>.</w:t>
            </w:r>
            <w:r w:rsidR="004902C5" w:rsidRPr="006259D3">
              <w:rPr>
                <w:rFonts w:ascii="Times New Roman" w:hAnsi="Times New Roman" w:cs="Times New Roman"/>
                <w:sz w:val="24"/>
                <w:szCs w:val="24"/>
              </w:rPr>
              <w:t>316</w:t>
            </w:r>
          </w:p>
        </w:tc>
        <w:tc>
          <w:tcPr>
            <w:tcW w:w="0" w:type="auto"/>
          </w:tcPr>
          <w:p w14:paraId="26754704" w14:textId="1A3A451A" w:rsidR="00C84547" w:rsidRPr="006259D3" w:rsidRDefault="00D26DEB" w:rsidP="00B24133">
            <w:pPr>
              <w:jc w:val="center"/>
              <w:rPr>
                <w:rFonts w:ascii="Times New Roman" w:hAnsi="Times New Roman" w:cs="Times New Roman"/>
                <w:sz w:val="24"/>
                <w:szCs w:val="24"/>
              </w:rPr>
            </w:pPr>
            <w:r w:rsidRPr="006259D3">
              <w:rPr>
                <w:rFonts w:ascii="Times New Roman" w:hAnsi="Times New Roman" w:cs="Times New Roman"/>
                <w:sz w:val="24"/>
                <w:szCs w:val="24"/>
              </w:rPr>
              <w:t>0.</w:t>
            </w:r>
            <w:r w:rsidR="004902C5" w:rsidRPr="006259D3">
              <w:rPr>
                <w:rFonts w:ascii="Times New Roman" w:hAnsi="Times New Roman" w:cs="Times New Roman"/>
                <w:sz w:val="24"/>
                <w:szCs w:val="24"/>
              </w:rPr>
              <w:t>49</w:t>
            </w:r>
            <w:r w:rsidRPr="006259D3">
              <w:rPr>
                <w:rFonts w:ascii="Times New Roman" w:hAnsi="Times New Roman" w:cs="Times New Roman"/>
                <w:sz w:val="24"/>
                <w:szCs w:val="24"/>
              </w:rPr>
              <w:t xml:space="preserve"> [0.</w:t>
            </w:r>
            <w:r w:rsidR="004902C5" w:rsidRPr="006259D3">
              <w:rPr>
                <w:rFonts w:ascii="Times New Roman" w:hAnsi="Times New Roman" w:cs="Times New Roman"/>
                <w:sz w:val="24"/>
                <w:szCs w:val="24"/>
              </w:rPr>
              <w:t>39</w:t>
            </w:r>
            <w:r w:rsidR="00C84547" w:rsidRPr="006259D3">
              <w:rPr>
                <w:rFonts w:ascii="Times New Roman" w:hAnsi="Times New Roman" w:cs="Times New Roman"/>
                <w:sz w:val="24"/>
                <w:szCs w:val="24"/>
              </w:rPr>
              <w:t>, 0.</w:t>
            </w:r>
            <w:r w:rsidR="004902C5" w:rsidRPr="006259D3">
              <w:rPr>
                <w:rFonts w:ascii="Times New Roman" w:hAnsi="Times New Roman" w:cs="Times New Roman"/>
                <w:sz w:val="24"/>
                <w:szCs w:val="24"/>
              </w:rPr>
              <w:t>63</w:t>
            </w:r>
            <w:r w:rsidR="00C84547" w:rsidRPr="006259D3">
              <w:rPr>
                <w:rFonts w:ascii="Times New Roman" w:hAnsi="Times New Roman" w:cs="Times New Roman"/>
                <w:sz w:val="24"/>
                <w:szCs w:val="24"/>
              </w:rPr>
              <w:t>]</w:t>
            </w:r>
          </w:p>
        </w:tc>
        <w:tc>
          <w:tcPr>
            <w:tcW w:w="0" w:type="auto"/>
          </w:tcPr>
          <w:p w14:paraId="7C322351" w14:textId="77777777" w:rsidR="00C84547" w:rsidRPr="006259D3" w:rsidRDefault="00C84547" w:rsidP="00B24133">
            <w:pPr>
              <w:jc w:val="center"/>
              <w:rPr>
                <w:rFonts w:ascii="Times New Roman" w:hAnsi="Times New Roman" w:cs="Times New Roman"/>
                <w:sz w:val="24"/>
                <w:szCs w:val="24"/>
              </w:rPr>
            </w:pPr>
            <w:r w:rsidRPr="006259D3">
              <w:rPr>
                <w:rFonts w:ascii="Times New Roman" w:hAnsi="Times New Roman" w:cs="Times New Roman"/>
                <w:sz w:val="24"/>
                <w:szCs w:val="24"/>
              </w:rPr>
              <w:t>&lt;.001</w:t>
            </w:r>
          </w:p>
        </w:tc>
        <w:tc>
          <w:tcPr>
            <w:tcW w:w="0" w:type="auto"/>
          </w:tcPr>
          <w:p w14:paraId="2A81C37A" w14:textId="2786A714" w:rsidR="00C84547" w:rsidRPr="006259D3" w:rsidRDefault="004902C5" w:rsidP="00B24133">
            <w:pPr>
              <w:jc w:val="center"/>
              <w:rPr>
                <w:rFonts w:ascii="Times New Roman" w:hAnsi="Times New Roman" w:cs="Times New Roman"/>
                <w:sz w:val="24"/>
                <w:szCs w:val="24"/>
              </w:rPr>
            </w:pPr>
            <w:r w:rsidRPr="006259D3">
              <w:rPr>
                <w:rFonts w:ascii="Times New Roman" w:hAnsi="Times New Roman" w:cs="Times New Roman"/>
                <w:sz w:val="24"/>
                <w:szCs w:val="24"/>
              </w:rPr>
              <w:t>1.0</w:t>
            </w:r>
            <w:r w:rsidR="007F743A" w:rsidRPr="006259D3">
              <w:rPr>
                <w:rFonts w:ascii="Times New Roman" w:hAnsi="Times New Roman" w:cs="Times New Roman"/>
                <w:sz w:val="24"/>
                <w:szCs w:val="24"/>
              </w:rPr>
              <w:t>7</w:t>
            </w:r>
            <w:r w:rsidRPr="006259D3">
              <w:rPr>
                <w:rFonts w:ascii="Times New Roman" w:hAnsi="Times New Roman" w:cs="Times New Roman"/>
                <w:sz w:val="24"/>
                <w:szCs w:val="24"/>
              </w:rPr>
              <w:t xml:space="preserve"> [0.97</w:t>
            </w:r>
            <w:r w:rsidR="007F743A" w:rsidRPr="006259D3">
              <w:rPr>
                <w:rFonts w:ascii="Times New Roman" w:hAnsi="Times New Roman" w:cs="Times New Roman"/>
                <w:sz w:val="24"/>
                <w:szCs w:val="24"/>
              </w:rPr>
              <w:t>, 1.</w:t>
            </w:r>
            <w:r w:rsidRPr="006259D3">
              <w:rPr>
                <w:rFonts w:ascii="Times New Roman" w:hAnsi="Times New Roman" w:cs="Times New Roman"/>
                <w:sz w:val="24"/>
                <w:szCs w:val="24"/>
              </w:rPr>
              <w:t>19</w:t>
            </w:r>
            <w:r w:rsidR="00C84547" w:rsidRPr="006259D3">
              <w:rPr>
                <w:rFonts w:ascii="Times New Roman" w:hAnsi="Times New Roman" w:cs="Times New Roman"/>
                <w:sz w:val="24"/>
                <w:szCs w:val="24"/>
              </w:rPr>
              <w:t>]</w:t>
            </w:r>
          </w:p>
        </w:tc>
        <w:tc>
          <w:tcPr>
            <w:tcW w:w="0" w:type="auto"/>
          </w:tcPr>
          <w:p w14:paraId="4F34EC45" w14:textId="6ECCD3D0" w:rsidR="00C84547" w:rsidRPr="006259D3" w:rsidRDefault="004902C5" w:rsidP="00B24133">
            <w:pPr>
              <w:jc w:val="center"/>
              <w:rPr>
                <w:rFonts w:ascii="Times New Roman" w:hAnsi="Times New Roman" w:cs="Times New Roman"/>
                <w:sz w:val="24"/>
                <w:szCs w:val="24"/>
              </w:rPr>
            </w:pPr>
            <w:r w:rsidRPr="006259D3">
              <w:rPr>
                <w:rFonts w:ascii="Times New Roman" w:hAnsi="Times New Roman" w:cs="Times New Roman"/>
                <w:sz w:val="24"/>
                <w:szCs w:val="24"/>
              </w:rPr>
              <w:t>.183</w:t>
            </w:r>
          </w:p>
        </w:tc>
      </w:tr>
      <w:tr w:rsidR="00C84547" w:rsidRPr="000B5ADA" w14:paraId="6BC1F3EC" w14:textId="77777777" w:rsidTr="002C7CB6">
        <w:tc>
          <w:tcPr>
            <w:tcW w:w="0" w:type="auto"/>
          </w:tcPr>
          <w:p w14:paraId="3DA74DDF" w14:textId="77777777" w:rsidR="00C84547" w:rsidRPr="006259D3" w:rsidRDefault="00C84547" w:rsidP="00B24133">
            <w:pPr>
              <w:rPr>
                <w:rFonts w:ascii="Times New Roman" w:hAnsi="Times New Roman" w:cs="Times New Roman"/>
                <w:sz w:val="24"/>
                <w:szCs w:val="24"/>
              </w:rPr>
            </w:pPr>
            <w:r w:rsidRPr="006259D3">
              <w:rPr>
                <w:rFonts w:ascii="Times New Roman" w:hAnsi="Times New Roman" w:cs="Times New Roman"/>
                <w:sz w:val="24"/>
                <w:szCs w:val="24"/>
              </w:rPr>
              <w:t>White</w:t>
            </w:r>
          </w:p>
        </w:tc>
        <w:tc>
          <w:tcPr>
            <w:tcW w:w="0" w:type="auto"/>
          </w:tcPr>
          <w:p w14:paraId="56633E86" w14:textId="695E795B" w:rsidR="00C84547" w:rsidRPr="006259D3" w:rsidRDefault="00C84547" w:rsidP="00B24133">
            <w:pPr>
              <w:jc w:val="center"/>
              <w:rPr>
                <w:rFonts w:ascii="Times New Roman" w:hAnsi="Times New Roman" w:cs="Times New Roman"/>
                <w:sz w:val="24"/>
                <w:szCs w:val="24"/>
              </w:rPr>
            </w:pPr>
            <w:r w:rsidRPr="006259D3">
              <w:rPr>
                <w:rFonts w:ascii="Times New Roman" w:hAnsi="Times New Roman" w:cs="Times New Roman"/>
                <w:sz w:val="24"/>
                <w:szCs w:val="24"/>
              </w:rPr>
              <w:t>1.</w:t>
            </w:r>
            <w:r w:rsidR="000A63C4" w:rsidRPr="006259D3">
              <w:rPr>
                <w:rFonts w:ascii="Times New Roman" w:hAnsi="Times New Roman" w:cs="Times New Roman"/>
                <w:sz w:val="24"/>
                <w:szCs w:val="24"/>
              </w:rPr>
              <w:t>7</w:t>
            </w:r>
            <w:r w:rsidR="004902C5" w:rsidRPr="006259D3">
              <w:rPr>
                <w:rFonts w:ascii="Times New Roman" w:hAnsi="Times New Roman" w:cs="Times New Roman"/>
                <w:sz w:val="24"/>
                <w:szCs w:val="24"/>
              </w:rPr>
              <w:t>8</w:t>
            </w:r>
            <w:r w:rsidRPr="006259D3">
              <w:rPr>
                <w:rFonts w:ascii="Times New Roman" w:hAnsi="Times New Roman" w:cs="Times New Roman"/>
                <w:sz w:val="24"/>
                <w:szCs w:val="24"/>
              </w:rPr>
              <w:t xml:space="preserve"> [1.</w:t>
            </w:r>
            <w:r w:rsidR="004902C5" w:rsidRPr="006259D3">
              <w:rPr>
                <w:rFonts w:ascii="Times New Roman" w:hAnsi="Times New Roman" w:cs="Times New Roman"/>
                <w:sz w:val="24"/>
                <w:szCs w:val="24"/>
              </w:rPr>
              <w:t>49</w:t>
            </w:r>
            <w:r w:rsidR="000A63C4" w:rsidRPr="006259D3">
              <w:rPr>
                <w:rFonts w:ascii="Times New Roman" w:hAnsi="Times New Roman" w:cs="Times New Roman"/>
                <w:sz w:val="24"/>
                <w:szCs w:val="24"/>
              </w:rPr>
              <w:t>, 2.</w:t>
            </w:r>
            <w:r w:rsidR="004902C5" w:rsidRPr="006259D3">
              <w:rPr>
                <w:rFonts w:ascii="Times New Roman" w:hAnsi="Times New Roman" w:cs="Times New Roman"/>
                <w:sz w:val="24"/>
                <w:szCs w:val="24"/>
              </w:rPr>
              <w:t>13</w:t>
            </w:r>
            <w:r w:rsidRPr="006259D3">
              <w:rPr>
                <w:rFonts w:ascii="Times New Roman" w:hAnsi="Times New Roman" w:cs="Times New Roman"/>
                <w:sz w:val="24"/>
                <w:szCs w:val="24"/>
              </w:rPr>
              <w:t>]</w:t>
            </w:r>
          </w:p>
        </w:tc>
        <w:tc>
          <w:tcPr>
            <w:tcW w:w="0" w:type="auto"/>
          </w:tcPr>
          <w:p w14:paraId="386284B4" w14:textId="77777777" w:rsidR="00C84547" w:rsidRPr="006259D3" w:rsidRDefault="00C84547" w:rsidP="00B24133">
            <w:pPr>
              <w:jc w:val="center"/>
              <w:rPr>
                <w:rFonts w:ascii="Times New Roman" w:hAnsi="Times New Roman" w:cs="Times New Roman"/>
                <w:sz w:val="24"/>
                <w:szCs w:val="24"/>
              </w:rPr>
            </w:pPr>
            <w:r w:rsidRPr="006259D3">
              <w:rPr>
                <w:rFonts w:ascii="Times New Roman" w:hAnsi="Times New Roman" w:cs="Times New Roman"/>
                <w:sz w:val="24"/>
                <w:szCs w:val="24"/>
              </w:rPr>
              <w:t>&lt;.001</w:t>
            </w:r>
          </w:p>
        </w:tc>
        <w:tc>
          <w:tcPr>
            <w:tcW w:w="0" w:type="auto"/>
          </w:tcPr>
          <w:p w14:paraId="3689C80E" w14:textId="7701B2A4" w:rsidR="00C84547" w:rsidRPr="006259D3" w:rsidRDefault="00C84547" w:rsidP="00B24133">
            <w:pPr>
              <w:jc w:val="center"/>
              <w:rPr>
                <w:rFonts w:ascii="Times New Roman" w:hAnsi="Times New Roman" w:cs="Times New Roman"/>
                <w:sz w:val="24"/>
                <w:szCs w:val="24"/>
              </w:rPr>
            </w:pPr>
            <w:r w:rsidRPr="006259D3">
              <w:rPr>
                <w:rFonts w:ascii="Times New Roman" w:hAnsi="Times New Roman" w:cs="Times New Roman"/>
                <w:sz w:val="24"/>
                <w:szCs w:val="24"/>
              </w:rPr>
              <w:t>1.</w:t>
            </w:r>
            <w:r w:rsidR="004902C5" w:rsidRPr="006259D3">
              <w:rPr>
                <w:rFonts w:ascii="Times New Roman" w:hAnsi="Times New Roman" w:cs="Times New Roman"/>
                <w:sz w:val="24"/>
                <w:szCs w:val="24"/>
              </w:rPr>
              <w:t>0</w:t>
            </w:r>
            <w:r w:rsidR="00D26DEB" w:rsidRPr="006259D3">
              <w:rPr>
                <w:rFonts w:ascii="Times New Roman" w:hAnsi="Times New Roman" w:cs="Times New Roman"/>
                <w:sz w:val="24"/>
                <w:szCs w:val="24"/>
              </w:rPr>
              <w:t>5 [0.</w:t>
            </w:r>
            <w:r w:rsidR="004902C5" w:rsidRPr="006259D3">
              <w:rPr>
                <w:rFonts w:ascii="Times New Roman" w:hAnsi="Times New Roman" w:cs="Times New Roman"/>
                <w:sz w:val="24"/>
                <w:szCs w:val="24"/>
              </w:rPr>
              <w:t>79</w:t>
            </w:r>
            <w:r w:rsidR="00D26DEB" w:rsidRPr="006259D3">
              <w:rPr>
                <w:rFonts w:ascii="Times New Roman" w:hAnsi="Times New Roman" w:cs="Times New Roman"/>
                <w:sz w:val="24"/>
                <w:szCs w:val="24"/>
              </w:rPr>
              <w:t>, 1.</w:t>
            </w:r>
            <w:r w:rsidR="004902C5" w:rsidRPr="006259D3">
              <w:rPr>
                <w:rFonts w:ascii="Times New Roman" w:hAnsi="Times New Roman" w:cs="Times New Roman"/>
                <w:sz w:val="24"/>
                <w:szCs w:val="24"/>
              </w:rPr>
              <w:t>40</w:t>
            </w:r>
            <w:r w:rsidRPr="006259D3">
              <w:rPr>
                <w:rFonts w:ascii="Times New Roman" w:hAnsi="Times New Roman" w:cs="Times New Roman"/>
                <w:sz w:val="24"/>
                <w:szCs w:val="24"/>
              </w:rPr>
              <w:t>]</w:t>
            </w:r>
          </w:p>
        </w:tc>
        <w:tc>
          <w:tcPr>
            <w:tcW w:w="0" w:type="auto"/>
          </w:tcPr>
          <w:p w14:paraId="5ECC92AE" w14:textId="0BE60206" w:rsidR="00C84547" w:rsidRPr="006259D3" w:rsidRDefault="00C84547" w:rsidP="00B24133">
            <w:pPr>
              <w:jc w:val="center"/>
              <w:rPr>
                <w:rFonts w:ascii="Times New Roman" w:hAnsi="Times New Roman" w:cs="Times New Roman"/>
                <w:sz w:val="24"/>
                <w:szCs w:val="24"/>
              </w:rPr>
            </w:pPr>
            <w:r w:rsidRPr="006259D3">
              <w:rPr>
                <w:rFonts w:ascii="Times New Roman" w:hAnsi="Times New Roman" w:cs="Times New Roman"/>
                <w:sz w:val="24"/>
                <w:szCs w:val="24"/>
              </w:rPr>
              <w:t>.</w:t>
            </w:r>
            <w:r w:rsidR="004902C5" w:rsidRPr="006259D3">
              <w:rPr>
                <w:rFonts w:ascii="Times New Roman" w:hAnsi="Times New Roman" w:cs="Times New Roman"/>
                <w:sz w:val="24"/>
                <w:szCs w:val="24"/>
              </w:rPr>
              <w:t>724</w:t>
            </w:r>
          </w:p>
        </w:tc>
        <w:tc>
          <w:tcPr>
            <w:tcW w:w="0" w:type="auto"/>
          </w:tcPr>
          <w:p w14:paraId="692415FE" w14:textId="4C51879C" w:rsidR="00C84547" w:rsidRPr="006259D3" w:rsidRDefault="00C84547" w:rsidP="00B24133">
            <w:pPr>
              <w:jc w:val="center"/>
              <w:rPr>
                <w:rFonts w:ascii="Times New Roman" w:hAnsi="Times New Roman" w:cs="Times New Roman"/>
                <w:sz w:val="24"/>
                <w:szCs w:val="24"/>
              </w:rPr>
            </w:pPr>
            <w:r w:rsidRPr="006259D3">
              <w:rPr>
                <w:rFonts w:ascii="Times New Roman" w:hAnsi="Times New Roman" w:cs="Times New Roman"/>
                <w:sz w:val="24"/>
                <w:szCs w:val="24"/>
              </w:rPr>
              <w:t>1.5</w:t>
            </w:r>
            <w:r w:rsidR="004902C5" w:rsidRPr="006259D3">
              <w:rPr>
                <w:rFonts w:ascii="Times New Roman" w:hAnsi="Times New Roman" w:cs="Times New Roman"/>
                <w:sz w:val="24"/>
                <w:szCs w:val="24"/>
              </w:rPr>
              <w:t>9</w:t>
            </w:r>
            <w:r w:rsidR="007F743A" w:rsidRPr="006259D3">
              <w:rPr>
                <w:rFonts w:ascii="Times New Roman" w:hAnsi="Times New Roman" w:cs="Times New Roman"/>
                <w:sz w:val="24"/>
                <w:szCs w:val="24"/>
              </w:rPr>
              <w:t xml:space="preserve"> [1.</w:t>
            </w:r>
            <w:r w:rsidR="004902C5" w:rsidRPr="006259D3">
              <w:rPr>
                <w:rFonts w:ascii="Times New Roman" w:hAnsi="Times New Roman" w:cs="Times New Roman"/>
                <w:sz w:val="24"/>
                <w:szCs w:val="24"/>
              </w:rPr>
              <w:t>32</w:t>
            </w:r>
            <w:r w:rsidRPr="006259D3">
              <w:rPr>
                <w:rFonts w:ascii="Times New Roman" w:hAnsi="Times New Roman" w:cs="Times New Roman"/>
                <w:sz w:val="24"/>
                <w:szCs w:val="24"/>
              </w:rPr>
              <w:t>, 1.</w:t>
            </w:r>
            <w:r w:rsidR="004902C5" w:rsidRPr="006259D3">
              <w:rPr>
                <w:rFonts w:ascii="Times New Roman" w:hAnsi="Times New Roman" w:cs="Times New Roman"/>
                <w:sz w:val="24"/>
                <w:szCs w:val="24"/>
              </w:rPr>
              <w:t>93</w:t>
            </w:r>
            <w:r w:rsidRPr="006259D3">
              <w:rPr>
                <w:rFonts w:ascii="Times New Roman" w:hAnsi="Times New Roman" w:cs="Times New Roman"/>
                <w:sz w:val="24"/>
                <w:szCs w:val="24"/>
              </w:rPr>
              <w:t>]</w:t>
            </w:r>
          </w:p>
        </w:tc>
        <w:tc>
          <w:tcPr>
            <w:tcW w:w="0" w:type="auto"/>
          </w:tcPr>
          <w:p w14:paraId="286CA9FC" w14:textId="77777777" w:rsidR="00C84547" w:rsidRPr="006259D3" w:rsidRDefault="00C84547" w:rsidP="00B24133">
            <w:pPr>
              <w:jc w:val="center"/>
              <w:rPr>
                <w:rFonts w:ascii="Times New Roman" w:hAnsi="Times New Roman" w:cs="Times New Roman"/>
                <w:sz w:val="24"/>
                <w:szCs w:val="24"/>
              </w:rPr>
            </w:pPr>
            <w:r w:rsidRPr="006259D3">
              <w:rPr>
                <w:rFonts w:ascii="Times New Roman" w:hAnsi="Times New Roman" w:cs="Times New Roman"/>
                <w:sz w:val="24"/>
                <w:szCs w:val="24"/>
              </w:rPr>
              <w:t>&lt;.001</w:t>
            </w:r>
          </w:p>
        </w:tc>
      </w:tr>
      <w:tr w:rsidR="00C84547" w:rsidRPr="000B5ADA" w14:paraId="53884DDC" w14:textId="77777777" w:rsidTr="002C7CB6">
        <w:tc>
          <w:tcPr>
            <w:tcW w:w="0" w:type="auto"/>
          </w:tcPr>
          <w:p w14:paraId="0AB79A9A" w14:textId="707446CA" w:rsidR="00C84547" w:rsidRPr="006259D3" w:rsidRDefault="00C84547" w:rsidP="00B24133">
            <w:pPr>
              <w:rPr>
                <w:rFonts w:ascii="Times New Roman" w:hAnsi="Times New Roman" w:cs="Times New Roman"/>
                <w:sz w:val="24"/>
                <w:szCs w:val="24"/>
              </w:rPr>
            </w:pPr>
            <w:r w:rsidRPr="006259D3">
              <w:rPr>
                <w:rFonts w:ascii="Times New Roman" w:hAnsi="Times New Roman" w:cs="Times New Roman"/>
                <w:sz w:val="24"/>
                <w:szCs w:val="24"/>
              </w:rPr>
              <w:t>Low</w:t>
            </w:r>
            <w:r w:rsidR="0077001A">
              <w:rPr>
                <w:rFonts w:ascii="Times New Roman" w:hAnsi="Times New Roman" w:cs="Times New Roman"/>
                <w:sz w:val="24"/>
                <w:szCs w:val="24"/>
              </w:rPr>
              <w:t>-</w:t>
            </w:r>
            <w:r w:rsidRPr="006259D3">
              <w:rPr>
                <w:rFonts w:ascii="Times New Roman" w:hAnsi="Times New Roman" w:cs="Times New Roman"/>
                <w:sz w:val="24"/>
                <w:szCs w:val="24"/>
              </w:rPr>
              <w:t>Income</w:t>
            </w:r>
          </w:p>
        </w:tc>
        <w:tc>
          <w:tcPr>
            <w:tcW w:w="0" w:type="auto"/>
          </w:tcPr>
          <w:p w14:paraId="40B2AEC8" w14:textId="0C1A72A9" w:rsidR="00C84547" w:rsidRPr="006259D3" w:rsidRDefault="004902C5" w:rsidP="00B24133">
            <w:pPr>
              <w:jc w:val="center"/>
              <w:rPr>
                <w:rFonts w:ascii="Times New Roman" w:hAnsi="Times New Roman" w:cs="Times New Roman"/>
                <w:sz w:val="24"/>
                <w:szCs w:val="24"/>
              </w:rPr>
            </w:pPr>
            <w:r w:rsidRPr="006259D3">
              <w:rPr>
                <w:rFonts w:ascii="Times New Roman" w:hAnsi="Times New Roman" w:cs="Times New Roman"/>
                <w:sz w:val="24"/>
                <w:szCs w:val="24"/>
              </w:rPr>
              <w:t>1.11</w:t>
            </w:r>
            <w:r w:rsidR="00C84547" w:rsidRPr="006259D3">
              <w:rPr>
                <w:rFonts w:ascii="Times New Roman" w:hAnsi="Times New Roman" w:cs="Times New Roman"/>
                <w:sz w:val="24"/>
                <w:szCs w:val="24"/>
              </w:rPr>
              <w:t xml:space="preserve"> [0.</w:t>
            </w:r>
            <w:r w:rsidRPr="006259D3">
              <w:rPr>
                <w:rFonts w:ascii="Times New Roman" w:hAnsi="Times New Roman" w:cs="Times New Roman"/>
                <w:sz w:val="24"/>
                <w:szCs w:val="24"/>
              </w:rPr>
              <w:t>92</w:t>
            </w:r>
            <w:r w:rsidR="00C84547" w:rsidRPr="006259D3">
              <w:rPr>
                <w:rFonts w:ascii="Times New Roman" w:hAnsi="Times New Roman" w:cs="Times New Roman"/>
                <w:sz w:val="24"/>
                <w:szCs w:val="24"/>
              </w:rPr>
              <w:t>, 1.</w:t>
            </w:r>
            <w:r w:rsidRPr="006259D3">
              <w:rPr>
                <w:rFonts w:ascii="Times New Roman" w:hAnsi="Times New Roman" w:cs="Times New Roman"/>
                <w:sz w:val="24"/>
                <w:szCs w:val="24"/>
              </w:rPr>
              <w:t>33</w:t>
            </w:r>
            <w:r w:rsidR="00C84547" w:rsidRPr="006259D3">
              <w:rPr>
                <w:rFonts w:ascii="Times New Roman" w:hAnsi="Times New Roman" w:cs="Times New Roman"/>
                <w:sz w:val="24"/>
                <w:szCs w:val="24"/>
              </w:rPr>
              <w:t>]</w:t>
            </w:r>
          </w:p>
        </w:tc>
        <w:tc>
          <w:tcPr>
            <w:tcW w:w="0" w:type="auto"/>
          </w:tcPr>
          <w:p w14:paraId="21E80846" w14:textId="331D5DAF" w:rsidR="00C84547" w:rsidRPr="006259D3" w:rsidRDefault="00C84547" w:rsidP="00B24133">
            <w:pPr>
              <w:jc w:val="center"/>
              <w:rPr>
                <w:rFonts w:ascii="Times New Roman" w:hAnsi="Times New Roman" w:cs="Times New Roman"/>
                <w:sz w:val="24"/>
                <w:szCs w:val="24"/>
              </w:rPr>
            </w:pPr>
            <w:r w:rsidRPr="006259D3">
              <w:rPr>
                <w:rFonts w:ascii="Times New Roman" w:hAnsi="Times New Roman" w:cs="Times New Roman"/>
                <w:sz w:val="24"/>
                <w:szCs w:val="24"/>
              </w:rPr>
              <w:t>.</w:t>
            </w:r>
            <w:r w:rsidR="004902C5" w:rsidRPr="006259D3">
              <w:rPr>
                <w:rFonts w:ascii="Times New Roman" w:hAnsi="Times New Roman" w:cs="Times New Roman"/>
                <w:sz w:val="24"/>
                <w:szCs w:val="24"/>
              </w:rPr>
              <w:t>274</w:t>
            </w:r>
          </w:p>
        </w:tc>
        <w:tc>
          <w:tcPr>
            <w:tcW w:w="0" w:type="auto"/>
          </w:tcPr>
          <w:p w14:paraId="5D922232" w14:textId="77FEDE8C" w:rsidR="00C84547" w:rsidRPr="006259D3" w:rsidRDefault="00D26DEB" w:rsidP="00B24133">
            <w:pPr>
              <w:jc w:val="center"/>
              <w:rPr>
                <w:rFonts w:ascii="Times New Roman" w:hAnsi="Times New Roman" w:cs="Times New Roman"/>
                <w:sz w:val="24"/>
                <w:szCs w:val="24"/>
              </w:rPr>
            </w:pPr>
            <w:r w:rsidRPr="006259D3">
              <w:rPr>
                <w:rFonts w:ascii="Times New Roman" w:hAnsi="Times New Roman" w:cs="Times New Roman"/>
                <w:sz w:val="24"/>
                <w:szCs w:val="24"/>
              </w:rPr>
              <w:t>1.5</w:t>
            </w:r>
            <w:r w:rsidR="004902C5" w:rsidRPr="006259D3">
              <w:rPr>
                <w:rFonts w:ascii="Times New Roman" w:hAnsi="Times New Roman" w:cs="Times New Roman"/>
                <w:sz w:val="24"/>
                <w:szCs w:val="24"/>
              </w:rPr>
              <w:t>8 [1.21</w:t>
            </w:r>
            <w:r w:rsidRPr="006259D3">
              <w:rPr>
                <w:rFonts w:ascii="Times New Roman" w:hAnsi="Times New Roman" w:cs="Times New Roman"/>
                <w:sz w:val="24"/>
                <w:szCs w:val="24"/>
              </w:rPr>
              <w:t>, 2.18</w:t>
            </w:r>
            <w:r w:rsidR="00C84547" w:rsidRPr="006259D3">
              <w:rPr>
                <w:rFonts w:ascii="Times New Roman" w:hAnsi="Times New Roman" w:cs="Times New Roman"/>
                <w:sz w:val="24"/>
                <w:szCs w:val="24"/>
              </w:rPr>
              <w:t>]</w:t>
            </w:r>
          </w:p>
        </w:tc>
        <w:tc>
          <w:tcPr>
            <w:tcW w:w="0" w:type="auto"/>
          </w:tcPr>
          <w:p w14:paraId="4A36BDEB" w14:textId="016FD9CF" w:rsidR="00C84547" w:rsidRPr="006259D3" w:rsidRDefault="00D26DEB" w:rsidP="00B24133">
            <w:pPr>
              <w:jc w:val="center"/>
              <w:rPr>
                <w:rFonts w:ascii="Times New Roman" w:hAnsi="Times New Roman" w:cs="Times New Roman"/>
                <w:sz w:val="24"/>
                <w:szCs w:val="24"/>
              </w:rPr>
            </w:pPr>
            <w:r w:rsidRPr="006259D3">
              <w:rPr>
                <w:rFonts w:ascii="Times New Roman" w:hAnsi="Times New Roman" w:cs="Times New Roman"/>
                <w:sz w:val="24"/>
                <w:szCs w:val="24"/>
              </w:rPr>
              <w:t>.0</w:t>
            </w:r>
            <w:r w:rsidR="004902C5" w:rsidRPr="006259D3">
              <w:rPr>
                <w:rFonts w:ascii="Times New Roman" w:hAnsi="Times New Roman" w:cs="Times New Roman"/>
                <w:sz w:val="24"/>
                <w:szCs w:val="24"/>
              </w:rPr>
              <w:t>0</w:t>
            </w:r>
            <w:r w:rsidR="00C84547" w:rsidRPr="006259D3">
              <w:rPr>
                <w:rFonts w:ascii="Times New Roman" w:hAnsi="Times New Roman" w:cs="Times New Roman"/>
                <w:sz w:val="24"/>
                <w:szCs w:val="24"/>
              </w:rPr>
              <w:t>1</w:t>
            </w:r>
          </w:p>
        </w:tc>
        <w:tc>
          <w:tcPr>
            <w:tcW w:w="0" w:type="auto"/>
          </w:tcPr>
          <w:p w14:paraId="3120AD79" w14:textId="5ADB790A" w:rsidR="00C84547" w:rsidRPr="006259D3" w:rsidRDefault="007F743A" w:rsidP="00B24133">
            <w:pPr>
              <w:jc w:val="center"/>
              <w:rPr>
                <w:rFonts w:ascii="Times New Roman" w:hAnsi="Times New Roman" w:cs="Times New Roman"/>
                <w:sz w:val="24"/>
                <w:szCs w:val="24"/>
              </w:rPr>
            </w:pPr>
            <w:r w:rsidRPr="006259D3">
              <w:rPr>
                <w:rFonts w:ascii="Times New Roman" w:hAnsi="Times New Roman" w:cs="Times New Roman"/>
                <w:sz w:val="24"/>
                <w:szCs w:val="24"/>
              </w:rPr>
              <w:t>0.9</w:t>
            </w:r>
            <w:r w:rsidR="004902C5" w:rsidRPr="006259D3">
              <w:rPr>
                <w:rFonts w:ascii="Times New Roman" w:hAnsi="Times New Roman" w:cs="Times New Roman"/>
                <w:sz w:val="24"/>
                <w:szCs w:val="24"/>
              </w:rPr>
              <w:t>6</w:t>
            </w:r>
            <w:r w:rsidRPr="006259D3">
              <w:rPr>
                <w:rFonts w:ascii="Times New Roman" w:hAnsi="Times New Roman" w:cs="Times New Roman"/>
                <w:sz w:val="24"/>
                <w:szCs w:val="24"/>
              </w:rPr>
              <w:t xml:space="preserve"> [0.8</w:t>
            </w:r>
            <w:r w:rsidR="004902C5" w:rsidRPr="006259D3">
              <w:rPr>
                <w:rFonts w:ascii="Times New Roman" w:hAnsi="Times New Roman" w:cs="Times New Roman"/>
                <w:sz w:val="24"/>
                <w:szCs w:val="24"/>
              </w:rPr>
              <w:t>4</w:t>
            </w:r>
            <w:r w:rsidR="00C84547" w:rsidRPr="006259D3">
              <w:rPr>
                <w:rFonts w:ascii="Times New Roman" w:hAnsi="Times New Roman" w:cs="Times New Roman"/>
                <w:sz w:val="24"/>
                <w:szCs w:val="24"/>
              </w:rPr>
              <w:t>, 1.1</w:t>
            </w:r>
            <w:r w:rsidR="004902C5" w:rsidRPr="006259D3">
              <w:rPr>
                <w:rFonts w:ascii="Times New Roman" w:hAnsi="Times New Roman" w:cs="Times New Roman"/>
                <w:sz w:val="24"/>
                <w:szCs w:val="24"/>
              </w:rPr>
              <w:t>1</w:t>
            </w:r>
            <w:r w:rsidR="00C84547" w:rsidRPr="006259D3">
              <w:rPr>
                <w:rFonts w:ascii="Times New Roman" w:hAnsi="Times New Roman" w:cs="Times New Roman"/>
                <w:sz w:val="24"/>
                <w:szCs w:val="24"/>
              </w:rPr>
              <w:t>]</w:t>
            </w:r>
          </w:p>
        </w:tc>
        <w:tc>
          <w:tcPr>
            <w:tcW w:w="0" w:type="auto"/>
          </w:tcPr>
          <w:p w14:paraId="4DABD146" w14:textId="0A520CBE" w:rsidR="00C84547" w:rsidRPr="006259D3" w:rsidRDefault="00C84547" w:rsidP="00B24133">
            <w:pPr>
              <w:jc w:val="center"/>
              <w:rPr>
                <w:rFonts w:ascii="Times New Roman" w:hAnsi="Times New Roman" w:cs="Times New Roman"/>
                <w:sz w:val="24"/>
                <w:szCs w:val="24"/>
              </w:rPr>
            </w:pPr>
            <w:r w:rsidRPr="006259D3">
              <w:rPr>
                <w:rFonts w:ascii="Times New Roman" w:hAnsi="Times New Roman" w:cs="Times New Roman"/>
                <w:sz w:val="24"/>
                <w:szCs w:val="24"/>
              </w:rPr>
              <w:t>.</w:t>
            </w:r>
            <w:r w:rsidR="004902C5" w:rsidRPr="006259D3">
              <w:rPr>
                <w:rFonts w:ascii="Times New Roman" w:hAnsi="Times New Roman" w:cs="Times New Roman"/>
                <w:sz w:val="24"/>
                <w:szCs w:val="24"/>
              </w:rPr>
              <w:t>620</w:t>
            </w:r>
          </w:p>
        </w:tc>
      </w:tr>
      <w:tr w:rsidR="00C84547" w:rsidRPr="000B5ADA" w14:paraId="35C7D1F1" w14:textId="77777777" w:rsidTr="002C7CB6">
        <w:tc>
          <w:tcPr>
            <w:tcW w:w="0" w:type="auto"/>
          </w:tcPr>
          <w:p w14:paraId="2F1FCC30" w14:textId="77777777" w:rsidR="00C84547" w:rsidRPr="006259D3" w:rsidRDefault="00C84547" w:rsidP="00B24133">
            <w:pPr>
              <w:rPr>
                <w:rFonts w:ascii="Times New Roman" w:hAnsi="Times New Roman" w:cs="Times New Roman"/>
                <w:sz w:val="24"/>
                <w:szCs w:val="24"/>
              </w:rPr>
            </w:pPr>
            <w:r w:rsidRPr="006259D3">
              <w:rPr>
                <w:rFonts w:ascii="Times New Roman" w:hAnsi="Times New Roman" w:cs="Times New Roman"/>
                <w:sz w:val="24"/>
                <w:szCs w:val="24"/>
              </w:rPr>
              <w:t xml:space="preserve">Lone Parent </w:t>
            </w:r>
          </w:p>
        </w:tc>
        <w:tc>
          <w:tcPr>
            <w:tcW w:w="0" w:type="auto"/>
          </w:tcPr>
          <w:p w14:paraId="71E90A0D" w14:textId="7355C33D" w:rsidR="00C84547" w:rsidRPr="006259D3" w:rsidRDefault="00C84547" w:rsidP="00B24133">
            <w:pPr>
              <w:jc w:val="center"/>
              <w:rPr>
                <w:rFonts w:ascii="Times New Roman" w:hAnsi="Times New Roman" w:cs="Times New Roman"/>
                <w:sz w:val="24"/>
                <w:szCs w:val="24"/>
              </w:rPr>
            </w:pPr>
            <w:r w:rsidRPr="006259D3">
              <w:rPr>
                <w:rFonts w:ascii="Times New Roman" w:hAnsi="Times New Roman" w:cs="Times New Roman"/>
                <w:sz w:val="24"/>
                <w:szCs w:val="24"/>
              </w:rPr>
              <w:t>1.</w:t>
            </w:r>
            <w:r w:rsidR="000A63C4" w:rsidRPr="006259D3">
              <w:rPr>
                <w:rFonts w:ascii="Times New Roman" w:hAnsi="Times New Roman" w:cs="Times New Roman"/>
                <w:sz w:val="24"/>
                <w:szCs w:val="24"/>
              </w:rPr>
              <w:t>16 [0.9</w:t>
            </w:r>
            <w:r w:rsidR="004902C5" w:rsidRPr="006259D3">
              <w:rPr>
                <w:rFonts w:ascii="Times New Roman" w:hAnsi="Times New Roman" w:cs="Times New Roman"/>
                <w:sz w:val="24"/>
                <w:szCs w:val="24"/>
              </w:rPr>
              <w:t>9</w:t>
            </w:r>
            <w:r w:rsidRPr="006259D3">
              <w:rPr>
                <w:rFonts w:ascii="Times New Roman" w:hAnsi="Times New Roman" w:cs="Times New Roman"/>
                <w:sz w:val="24"/>
                <w:szCs w:val="24"/>
              </w:rPr>
              <w:t>, 1.</w:t>
            </w:r>
            <w:r w:rsidR="000A63C4" w:rsidRPr="006259D3">
              <w:rPr>
                <w:rFonts w:ascii="Times New Roman" w:hAnsi="Times New Roman" w:cs="Times New Roman"/>
                <w:sz w:val="24"/>
                <w:szCs w:val="24"/>
              </w:rPr>
              <w:t>3</w:t>
            </w:r>
            <w:r w:rsidR="004902C5" w:rsidRPr="006259D3">
              <w:rPr>
                <w:rFonts w:ascii="Times New Roman" w:hAnsi="Times New Roman" w:cs="Times New Roman"/>
                <w:sz w:val="24"/>
                <w:szCs w:val="24"/>
              </w:rPr>
              <w:t>6</w:t>
            </w:r>
            <w:r w:rsidRPr="006259D3">
              <w:rPr>
                <w:rFonts w:ascii="Times New Roman" w:hAnsi="Times New Roman" w:cs="Times New Roman"/>
                <w:sz w:val="24"/>
                <w:szCs w:val="24"/>
              </w:rPr>
              <w:t>]</w:t>
            </w:r>
          </w:p>
        </w:tc>
        <w:tc>
          <w:tcPr>
            <w:tcW w:w="0" w:type="auto"/>
          </w:tcPr>
          <w:p w14:paraId="143392E8" w14:textId="18C5055C" w:rsidR="00C84547" w:rsidRPr="006259D3" w:rsidRDefault="00C84547" w:rsidP="00B24133">
            <w:pPr>
              <w:jc w:val="center"/>
              <w:rPr>
                <w:rFonts w:ascii="Times New Roman" w:hAnsi="Times New Roman" w:cs="Times New Roman"/>
                <w:sz w:val="24"/>
                <w:szCs w:val="24"/>
              </w:rPr>
            </w:pPr>
            <w:r w:rsidRPr="006259D3">
              <w:rPr>
                <w:rFonts w:ascii="Times New Roman" w:hAnsi="Times New Roman" w:cs="Times New Roman"/>
                <w:sz w:val="24"/>
                <w:szCs w:val="24"/>
              </w:rPr>
              <w:t>.</w:t>
            </w:r>
            <w:r w:rsidR="000A63C4" w:rsidRPr="006259D3">
              <w:rPr>
                <w:rFonts w:ascii="Times New Roman" w:hAnsi="Times New Roman" w:cs="Times New Roman"/>
                <w:sz w:val="24"/>
                <w:szCs w:val="24"/>
              </w:rPr>
              <w:t>0</w:t>
            </w:r>
            <w:r w:rsidR="004902C5" w:rsidRPr="006259D3">
              <w:rPr>
                <w:rFonts w:ascii="Times New Roman" w:hAnsi="Times New Roman" w:cs="Times New Roman"/>
                <w:sz w:val="24"/>
                <w:szCs w:val="24"/>
              </w:rPr>
              <w:t>70</w:t>
            </w:r>
          </w:p>
        </w:tc>
        <w:tc>
          <w:tcPr>
            <w:tcW w:w="0" w:type="auto"/>
          </w:tcPr>
          <w:p w14:paraId="19977D44" w14:textId="485A83E9" w:rsidR="00C84547" w:rsidRPr="006259D3" w:rsidRDefault="00D26DEB" w:rsidP="00B24133">
            <w:pPr>
              <w:jc w:val="center"/>
              <w:rPr>
                <w:rFonts w:ascii="Times New Roman" w:hAnsi="Times New Roman" w:cs="Times New Roman"/>
                <w:sz w:val="24"/>
                <w:szCs w:val="24"/>
              </w:rPr>
            </w:pPr>
            <w:r w:rsidRPr="006259D3">
              <w:rPr>
                <w:rFonts w:ascii="Times New Roman" w:hAnsi="Times New Roman" w:cs="Times New Roman"/>
                <w:sz w:val="24"/>
                <w:szCs w:val="24"/>
              </w:rPr>
              <w:t>1.</w:t>
            </w:r>
            <w:r w:rsidR="004902C5" w:rsidRPr="006259D3">
              <w:rPr>
                <w:rFonts w:ascii="Times New Roman" w:hAnsi="Times New Roman" w:cs="Times New Roman"/>
                <w:sz w:val="24"/>
                <w:szCs w:val="24"/>
              </w:rPr>
              <w:t>15</w:t>
            </w:r>
            <w:r w:rsidR="00C84547" w:rsidRPr="006259D3">
              <w:rPr>
                <w:rFonts w:ascii="Times New Roman" w:hAnsi="Times New Roman" w:cs="Times New Roman"/>
                <w:sz w:val="24"/>
                <w:szCs w:val="24"/>
              </w:rPr>
              <w:t xml:space="preserve"> [0.</w:t>
            </w:r>
            <w:r w:rsidR="004902C5" w:rsidRPr="006259D3">
              <w:rPr>
                <w:rFonts w:ascii="Times New Roman" w:hAnsi="Times New Roman" w:cs="Times New Roman"/>
                <w:sz w:val="24"/>
                <w:szCs w:val="24"/>
              </w:rPr>
              <w:t>8</w:t>
            </w:r>
            <w:r w:rsidRPr="006259D3">
              <w:rPr>
                <w:rFonts w:ascii="Times New Roman" w:hAnsi="Times New Roman" w:cs="Times New Roman"/>
                <w:sz w:val="24"/>
                <w:szCs w:val="24"/>
              </w:rPr>
              <w:t>7</w:t>
            </w:r>
            <w:r w:rsidR="00C84547" w:rsidRPr="006259D3">
              <w:rPr>
                <w:rFonts w:ascii="Times New Roman" w:hAnsi="Times New Roman" w:cs="Times New Roman"/>
                <w:sz w:val="24"/>
                <w:szCs w:val="24"/>
              </w:rPr>
              <w:t>, 1.</w:t>
            </w:r>
            <w:r w:rsidR="004902C5" w:rsidRPr="006259D3">
              <w:rPr>
                <w:rFonts w:ascii="Times New Roman" w:hAnsi="Times New Roman" w:cs="Times New Roman"/>
                <w:sz w:val="24"/>
                <w:szCs w:val="24"/>
              </w:rPr>
              <w:t>52</w:t>
            </w:r>
            <w:r w:rsidR="00C84547" w:rsidRPr="006259D3">
              <w:rPr>
                <w:rFonts w:ascii="Times New Roman" w:hAnsi="Times New Roman" w:cs="Times New Roman"/>
                <w:sz w:val="24"/>
                <w:szCs w:val="24"/>
              </w:rPr>
              <w:t>]</w:t>
            </w:r>
          </w:p>
        </w:tc>
        <w:tc>
          <w:tcPr>
            <w:tcW w:w="0" w:type="auto"/>
          </w:tcPr>
          <w:p w14:paraId="63AD48E8" w14:textId="72E623DE" w:rsidR="00C84547" w:rsidRPr="006259D3" w:rsidRDefault="00C84547" w:rsidP="00B24133">
            <w:pPr>
              <w:jc w:val="center"/>
              <w:rPr>
                <w:rFonts w:ascii="Times New Roman" w:hAnsi="Times New Roman" w:cs="Times New Roman"/>
                <w:sz w:val="24"/>
                <w:szCs w:val="24"/>
              </w:rPr>
            </w:pPr>
            <w:r w:rsidRPr="006259D3">
              <w:rPr>
                <w:rFonts w:ascii="Times New Roman" w:hAnsi="Times New Roman" w:cs="Times New Roman"/>
                <w:sz w:val="24"/>
                <w:szCs w:val="24"/>
              </w:rPr>
              <w:t>.</w:t>
            </w:r>
            <w:r w:rsidR="004902C5" w:rsidRPr="006259D3">
              <w:rPr>
                <w:rFonts w:ascii="Times New Roman" w:hAnsi="Times New Roman" w:cs="Times New Roman"/>
                <w:sz w:val="24"/>
                <w:szCs w:val="24"/>
              </w:rPr>
              <w:t>311</w:t>
            </w:r>
          </w:p>
        </w:tc>
        <w:tc>
          <w:tcPr>
            <w:tcW w:w="0" w:type="auto"/>
          </w:tcPr>
          <w:p w14:paraId="09D2D6C2" w14:textId="4556152B" w:rsidR="00C84547" w:rsidRPr="006259D3" w:rsidRDefault="007F743A" w:rsidP="00B24133">
            <w:pPr>
              <w:jc w:val="center"/>
              <w:rPr>
                <w:rFonts w:ascii="Times New Roman" w:hAnsi="Times New Roman" w:cs="Times New Roman"/>
                <w:sz w:val="24"/>
                <w:szCs w:val="24"/>
              </w:rPr>
            </w:pPr>
            <w:r w:rsidRPr="006259D3">
              <w:rPr>
                <w:rFonts w:ascii="Times New Roman" w:hAnsi="Times New Roman" w:cs="Times New Roman"/>
                <w:sz w:val="24"/>
                <w:szCs w:val="24"/>
              </w:rPr>
              <w:t>1.05 [0.9</w:t>
            </w:r>
            <w:r w:rsidR="004902C5" w:rsidRPr="006259D3">
              <w:rPr>
                <w:rFonts w:ascii="Times New Roman" w:hAnsi="Times New Roman" w:cs="Times New Roman"/>
                <w:sz w:val="24"/>
                <w:szCs w:val="24"/>
              </w:rPr>
              <w:t>2</w:t>
            </w:r>
            <w:r w:rsidR="00C84547" w:rsidRPr="006259D3">
              <w:rPr>
                <w:rFonts w:ascii="Times New Roman" w:hAnsi="Times New Roman" w:cs="Times New Roman"/>
                <w:sz w:val="24"/>
                <w:szCs w:val="24"/>
              </w:rPr>
              <w:t>, 1.</w:t>
            </w:r>
            <w:r w:rsidR="004902C5" w:rsidRPr="006259D3">
              <w:rPr>
                <w:rFonts w:ascii="Times New Roman" w:hAnsi="Times New Roman" w:cs="Times New Roman"/>
                <w:sz w:val="24"/>
                <w:szCs w:val="24"/>
              </w:rPr>
              <w:t>19</w:t>
            </w:r>
            <w:r w:rsidR="00C84547" w:rsidRPr="006259D3">
              <w:rPr>
                <w:rFonts w:ascii="Times New Roman" w:hAnsi="Times New Roman" w:cs="Times New Roman"/>
                <w:sz w:val="24"/>
                <w:szCs w:val="24"/>
              </w:rPr>
              <w:t>]</w:t>
            </w:r>
          </w:p>
        </w:tc>
        <w:tc>
          <w:tcPr>
            <w:tcW w:w="0" w:type="auto"/>
          </w:tcPr>
          <w:p w14:paraId="78858838" w14:textId="025A68BF" w:rsidR="00C84547" w:rsidRPr="006259D3" w:rsidRDefault="00C84547" w:rsidP="00B24133">
            <w:pPr>
              <w:jc w:val="center"/>
              <w:rPr>
                <w:rFonts w:ascii="Times New Roman" w:hAnsi="Times New Roman" w:cs="Times New Roman"/>
                <w:sz w:val="24"/>
                <w:szCs w:val="24"/>
              </w:rPr>
            </w:pPr>
            <w:r w:rsidRPr="006259D3">
              <w:rPr>
                <w:rFonts w:ascii="Times New Roman" w:hAnsi="Times New Roman" w:cs="Times New Roman"/>
                <w:sz w:val="24"/>
                <w:szCs w:val="24"/>
              </w:rPr>
              <w:t>.</w:t>
            </w:r>
            <w:r w:rsidR="007F743A" w:rsidRPr="006259D3">
              <w:rPr>
                <w:rFonts w:ascii="Times New Roman" w:hAnsi="Times New Roman" w:cs="Times New Roman"/>
                <w:sz w:val="24"/>
                <w:szCs w:val="24"/>
              </w:rPr>
              <w:t>4</w:t>
            </w:r>
            <w:r w:rsidR="004902C5" w:rsidRPr="006259D3">
              <w:rPr>
                <w:rFonts w:ascii="Times New Roman" w:hAnsi="Times New Roman" w:cs="Times New Roman"/>
                <w:sz w:val="24"/>
                <w:szCs w:val="24"/>
              </w:rPr>
              <w:t>92</w:t>
            </w:r>
          </w:p>
        </w:tc>
      </w:tr>
      <w:tr w:rsidR="00C84547" w:rsidRPr="000B5ADA" w14:paraId="1511FE7D" w14:textId="77777777" w:rsidTr="002C7CB6">
        <w:tc>
          <w:tcPr>
            <w:tcW w:w="0" w:type="auto"/>
          </w:tcPr>
          <w:p w14:paraId="4DCDDF4B" w14:textId="77777777" w:rsidR="00C84547" w:rsidRPr="006259D3" w:rsidRDefault="00C84547" w:rsidP="00B24133">
            <w:pPr>
              <w:rPr>
                <w:rFonts w:ascii="Times New Roman" w:hAnsi="Times New Roman" w:cs="Times New Roman"/>
                <w:sz w:val="24"/>
                <w:szCs w:val="24"/>
              </w:rPr>
            </w:pPr>
            <w:r w:rsidRPr="006259D3">
              <w:rPr>
                <w:rFonts w:ascii="Times New Roman" w:hAnsi="Times New Roman" w:cs="Times New Roman"/>
                <w:sz w:val="24"/>
                <w:szCs w:val="24"/>
              </w:rPr>
              <w:t>2 Siblings</w:t>
            </w:r>
          </w:p>
        </w:tc>
        <w:tc>
          <w:tcPr>
            <w:tcW w:w="0" w:type="auto"/>
          </w:tcPr>
          <w:p w14:paraId="6DFC2ACB" w14:textId="66018A6F" w:rsidR="00C84547" w:rsidRPr="006259D3" w:rsidRDefault="000A63C4" w:rsidP="00B24133">
            <w:pPr>
              <w:jc w:val="center"/>
              <w:rPr>
                <w:rFonts w:ascii="Times New Roman" w:hAnsi="Times New Roman" w:cs="Times New Roman"/>
                <w:sz w:val="24"/>
                <w:szCs w:val="24"/>
              </w:rPr>
            </w:pPr>
            <w:r w:rsidRPr="006259D3">
              <w:rPr>
                <w:rFonts w:ascii="Times New Roman" w:hAnsi="Times New Roman" w:cs="Times New Roman"/>
                <w:sz w:val="24"/>
                <w:szCs w:val="24"/>
              </w:rPr>
              <w:t>1.</w:t>
            </w:r>
            <w:r w:rsidR="004902C5" w:rsidRPr="006259D3">
              <w:rPr>
                <w:rFonts w:ascii="Times New Roman" w:hAnsi="Times New Roman" w:cs="Times New Roman"/>
                <w:sz w:val="24"/>
                <w:szCs w:val="24"/>
              </w:rPr>
              <w:t>44</w:t>
            </w:r>
            <w:r w:rsidRPr="006259D3">
              <w:rPr>
                <w:rFonts w:ascii="Times New Roman" w:hAnsi="Times New Roman" w:cs="Times New Roman"/>
                <w:sz w:val="24"/>
                <w:szCs w:val="24"/>
              </w:rPr>
              <w:t xml:space="preserve"> [1.2</w:t>
            </w:r>
            <w:r w:rsidR="004902C5" w:rsidRPr="006259D3">
              <w:rPr>
                <w:rFonts w:ascii="Times New Roman" w:hAnsi="Times New Roman" w:cs="Times New Roman"/>
                <w:sz w:val="24"/>
                <w:szCs w:val="24"/>
              </w:rPr>
              <w:t>3</w:t>
            </w:r>
            <w:r w:rsidRPr="006259D3">
              <w:rPr>
                <w:rFonts w:ascii="Times New Roman" w:hAnsi="Times New Roman" w:cs="Times New Roman"/>
                <w:sz w:val="24"/>
                <w:szCs w:val="24"/>
              </w:rPr>
              <w:t>, 1.</w:t>
            </w:r>
            <w:r w:rsidR="004902C5" w:rsidRPr="006259D3">
              <w:rPr>
                <w:rFonts w:ascii="Times New Roman" w:hAnsi="Times New Roman" w:cs="Times New Roman"/>
                <w:sz w:val="24"/>
                <w:szCs w:val="24"/>
              </w:rPr>
              <w:t>67</w:t>
            </w:r>
            <w:r w:rsidR="00C84547" w:rsidRPr="006259D3">
              <w:rPr>
                <w:rFonts w:ascii="Times New Roman" w:hAnsi="Times New Roman" w:cs="Times New Roman"/>
                <w:sz w:val="24"/>
                <w:szCs w:val="24"/>
              </w:rPr>
              <w:t>]</w:t>
            </w:r>
          </w:p>
        </w:tc>
        <w:tc>
          <w:tcPr>
            <w:tcW w:w="0" w:type="auto"/>
          </w:tcPr>
          <w:p w14:paraId="7E0292D2" w14:textId="77777777" w:rsidR="00C84547" w:rsidRPr="006259D3" w:rsidRDefault="00C84547" w:rsidP="00B24133">
            <w:pPr>
              <w:jc w:val="center"/>
              <w:rPr>
                <w:rFonts w:ascii="Times New Roman" w:hAnsi="Times New Roman" w:cs="Times New Roman"/>
                <w:sz w:val="24"/>
                <w:szCs w:val="24"/>
              </w:rPr>
            </w:pPr>
            <w:r w:rsidRPr="006259D3">
              <w:rPr>
                <w:rFonts w:ascii="Times New Roman" w:hAnsi="Times New Roman" w:cs="Times New Roman"/>
                <w:sz w:val="24"/>
                <w:szCs w:val="24"/>
              </w:rPr>
              <w:t>&lt;.001</w:t>
            </w:r>
          </w:p>
        </w:tc>
        <w:tc>
          <w:tcPr>
            <w:tcW w:w="0" w:type="auto"/>
          </w:tcPr>
          <w:p w14:paraId="43C783D7" w14:textId="0F926754" w:rsidR="00C84547" w:rsidRPr="006259D3" w:rsidRDefault="00D26DEB" w:rsidP="00B24133">
            <w:pPr>
              <w:jc w:val="center"/>
              <w:rPr>
                <w:rFonts w:ascii="Times New Roman" w:hAnsi="Times New Roman" w:cs="Times New Roman"/>
                <w:sz w:val="24"/>
                <w:szCs w:val="24"/>
              </w:rPr>
            </w:pPr>
            <w:r w:rsidRPr="006259D3">
              <w:rPr>
                <w:rFonts w:ascii="Times New Roman" w:hAnsi="Times New Roman" w:cs="Times New Roman"/>
                <w:sz w:val="24"/>
                <w:szCs w:val="24"/>
              </w:rPr>
              <w:t>1.</w:t>
            </w:r>
            <w:r w:rsidR="004902C5" w:rsidRPr="006259D3">
              <w:rPr>
                <w:rFonts w:ascii="Times New Roman" w:hAnsi="Times New Roman" w:cs="Times New Roman"/>
                <w:sz w:val="24"/>
                <w:szCs w:val="24"/>
              </w:rPr>
              <w:t>4</w:t>
            </w:r>
            <w:r w:rsidRPr="006259D3">
              <w:rPr>
                <w:rFonts w:ascii="Times New Roman" w:hAnsi="Times New Roman" w:cs="Times New Roman"/>
                <w:sz w:val="24"/>
                <w:szCs w:val="24"/>
              </w:rPr>
              <w:t>2</w:t>
            </w:r>
            <w:r w:rsidR="00C84547" w:rsidRPr="006259D3">
              <w:rPr>
                <w:rFonts w:ascii="Times New Roman" w:hAnsi="Times New Roman" w:cs="Times New Roman"/>
                <w:sz w:val="24"/>
                <w:szCs w:val="24"/>
              </w:rPr>
              <w:t xml:space="preserve"> [</w:t>
            </w:r>
            <w:r w:rsidR="004902C5" w:rsidRPr="006259D3">
              <w:rPr>
                <w:rFonts w:ascii="Times New Roman" w:hAnsi="Times New Roman" w:cs="Times New Roman"/>
                <w:sz w:val="24"/>
                <w:szCs w:val="24"/>
              </w:rPr>
              <w:t>1.11</w:t>
            </w:r>
            <w:r w:rsidR="00C84547" w:rsidRPr="006259D3">
              <w:rPr>
                <w:rFonts w:ascii="Times New Roman" w:hAnsi="Times New Roman" w:cs="Times New Roman"/>
                <w:sz w:val="24"/>
                <w:szCs w:val="24"/>
              </w:rPr>
              <w:t>, 1.</w:t>
            </w:r>
            <w:r w:rsidR="004902C5" w:rsidRPr="006259D3">
              <w:rPr>
                <w:rFonts w:ascii="Times New Roman" w:hAnsi="Times New Roman" w:cs="Times New Roman"/>
                <w:sz w:val="24"/>
                <w:szCs w:val="24"/>
              </w:rPr>
              <w:t>81</w:t>
            </w:r>
            <w:r w:rsidR="00C84547" w:rsidRPr="006259D3">
              <w:rPr>
                <w:rFonts w:ascii="Times New Roman" w:hAnsi="Times New Roman" w:cs="Times New Roman"/>
                <w:sz w:val="24"/>
                <w:szCs w:val="24"/>
              </w:rPr>
              <w:t>]</w:t>
            </w:r>
          </w:p>
        </w:tc>
        <w:tc>
          <w:tcPr>
            <w:tcW w:w="0" w:type="auto"/>
          </w:tcPr>
          <w:p w14:paraId="5819AB31" w14:textId="1DB38DB7" w:rsidR="00C84547" w:rsidRPr="006259D3" w:rsidRDefault="00C84547" w:rsidP="00B24133">
            <w:pPr>
              <w:jc w:val="center"/>
              <w:rPr>
                <w:rFonts w:ascii="Times New Roman" w:hAnsi="Times New Roman" w:cs="Times New Roman"/>
                <w:sz w:val="24"/>
                <w:szCs w:val="24"/>
              </w:rPr>
            </w:pPr>
            <w:r w:rsidRPr="006259D3">
              <w:rPr>
                <w:rFonts w:ascii="Times New Roman" w:hAnsi="Times New Roman" w:cs="Times New Roman"/>
                <w:sz w:val="24"/>
                <w:szCs w:val="24"/>
              </w:rPr>
              <w:t>.</w:t>
            </w:r>
            <w:r w:rsidR="004902C5" w:rsidRPr="006259D3">
              <w:rPr>
                <w:rFonts w:ascii="Times New Roman" w:hAnsi="Times New Roman" w:cs="Times New Roman"/>
                <w:sz w:val="24"/>
                <w:szCs w:val="24"/>
              </w:rPr>
              <w:t>006</w:t>
            </w:r>
          </w:p>
        </w:tc>
        <w:tc>
          <w:tcPr>
            <w:tcW w:w="0" w:type="auto"/>
          </w:tcPr>
          <w:p w14:paraId="6BC959B4" w14:textId="5C929B8A" w:rsidR="00C84547" w:rsidRPr="006259D3" w:rsidRDefault="007F743A" w:rsidP="00B24133">
            <w:pPr>
              <w:jc w:val="center"/>
              <w:rPr>
                <w:rFonts w:ascii="Times New Roman" w:hAnsi="Times New Roman" w:cs="Times New Roman"/>
                <w:sz w:val="24"/>
                <w:szCs w:val="24"/>
              </w:rPr>
            </w:pPr>
            <w:r w:rsidRPr="006259D3">
              <w:rPr>
                <w:rFonts w:ascii="Times New Roman" w:hAnsi="Times New Roman" w:cs="Times New Roman"/>
                <w:sz w:val="24"/>
                <w:szCs w:val="24"/>
              </w:rPr>
              <w:t>1.1</w:t>
            </w:r>
            <w:r w:rsidR="004902C5" w:rsidRPr="006259D3">
              <w:rPr>
                <w:rFonts w:ascii="Times New Roman" w:hAnsi="Times New Roman" w:cs="Times New Roman"/>
                <w:sz w:val="24"/>
                <w:szCs w:val="24"/>
              </w:rPr>
              <w:t>5</w:t>
            </w:r>
            <w:r w:rsidR="00C84547" w:rsidRPr="006259D3">
              <w:rPr>
                <w:rFonts w:ascii="Times New Roman" w:hAnsi="Times New Roman" w:cs="Times New Roman"/>
                <w:sz w:val="24"/>
                <w:szCs w:val="24"/>
              </w:rPr>
              <w:t xml:space="preserve"> [1.0</w:t>
            </w:r>
            <w:r w:rsidRPr="006259D3">
              <w:rPr>
                <w:rFonts w:ascii="Times New Roman" w:hAnsi="Times New Roman" w:cs="Times New Roman"/>
                <w:sz w:val="24"/>
                <w:szCs w:val="24"/>
              </w:rPr>
              <w:t>3</w:t>
            </w:r>
            <w:r w:rsidR="00C84547" w:rsidRPr="006259D3">
              <w:rPr>
                <w:rFonts w:ascii="Times New Roman" w:hAnsi="Times New Roman" w:cs="Times New Roman"/>
                <w:sz w:val="24"/>
                <w:szCs w:val="24"/>
              </w:rPr>
              <w:t>, 1.</w:t>
            </w:r>
            <w:r w:rsidR="004902C5" w:rsidRPr="006259D3">
              <w:rPr>
                <w:rFonts w:ascii="Times New Roman" w:hAnsi="Times New Roman" w:cs="Times New Roman"/>
                <w:sz w:val="24"/>
                <w:szCs w:val="24"/>
              </w:rPr>
              <w:t>29</w:t>
            </w:r>
            <w:r w:rsidR="00C84547" w:rsidRPr="006259D3">
              <w:rPr>
                <w:rFonts w:ascii="Times New Roman" w:hAnsi="Times New Roman" w:cs="Times New Roman"/>
                <w:sz w:val="24"/>
                <w:szCs w:val="24"/>
              </w:rPr>
              <w:t>]</w:t>
            </w:r>
          </w:p>
        </w:tc>
        <w:tc>
          <w:tcPr>
            <w:tcW w:w="0" w:type="auto"/>
          </w:tcPr>
          <w:p w14:paraId="2683459A" w14:textId="020313FA" w:rsidR="00C84547" w:rsidRPr="006259D3" w:rsidRDefault="00C84547" w:rsidP="00B24133">
            <w:pPr>
              <w:jc w:val="center"/>
              <w:rPr>
                <w:rFonts w:ascii="Times New Roman" w:hAnsi="Times New Roman" w:cs="Times New Roman"/>
                <w:sz w:val="24"/>
                <w:szCs w:val="24"/>
              </w:rPr>
            </w:pPr>
            <w:r w:rsidRPr="006259D3">
              <w:rPr>
                <w:rFonts w:ascii="Times New Roman" w:hAnsi="Times New Roman" w:cs="Times New Roman"/>
                <w:sz w:val="24"/>
                <w:szCs w:val="24"/>
              </w:rPr>
              <w:t>.01</w:t>
            </w:r>
            <w:r w:rsidR="004902C5" w:rsidRPr="006259D3">
              <w:rPr>
                <w:rFonts w:ascii="Times New Roman" w:hAnsi="Times New Roman" w:cs="Times New Roman"/>
                <w:sz w:val="24"/>
                <w:szCs w:val="24"/>
              </w:rPr>
              <w:t>8</w:t>
            </w:r>
          </w:p>
        </w:tc>
      </w:tr>
      <w:tr w:rsidR="00C84547" w:rsidRPr="000B5ADA" w14:paraId="35CA1BEB" w14:textId="77777777" w:rsidTr="002C7CB6">
        <w:tc>
          <w:tcPr>
            <w:tcW w:w="0" w:type="auto"/>
          </w:tcPr>
          <w:p w14:paraId="6E5CB735" w14:textId="77777777" w:rsidR="00C84547" w:rsidRPr="006259D3" w:rsidRDefault="00C84547" w:rsidP="00B24133">
            <w:pPr>
              <w:rPr>
                <w:rFonts w:ascii="Times New Roman" w:hAnsi="Times New Roman" w:cs="Times New Roman"/>
                <w:sz w:val="24"/>
                <w:szCs w:val="24"/>
              </w:rPr>
            </w:pPr>
            <w:r w:rsidRPr="006259D3">
              <w:rPr>
                <w:rFonts w:ascii="Times New Roman" w:hAnsi="Times New Roman" w:cs="Times New Roman"/>
                <w:sz w:val="24"/>
                <w:szCs w:val="24"/>
              </w:rPr>
              <w:t>3 Siblings</w:t>
            </w:r>
          </w:p>
        </w:tc>
        <w:tc>
          <w:tcPr>
            <w:tcW w:w="0" w:type="auto"/>
          </w:tcPr>
          <w:p w14:paraId="75ED5620" w14:textId="40467539" w:rsidR="00C84547" w:rsidRPr="006259D3" w:rsidRDefault="00C84547" w:rsidP="00B24133">
            <w:pPr>
              <w:jc w:val="center"/>
              <w:rPr>
                <w:rFonts w:ascii="Times New Roman" w:hAnsi="Times New Roman" w:cs="Times New Roman"/>
                <w:sz w:val="24"/>
                <w:szCs w:val="24"/>
              </w:rPr>
            </w:pPr>
            <w:r w:rsidRPr="006259D3">
              <w:rPr>
                <w:rFonts w:ascii="Times New Roman" w:hAnsi="Times New Roman" w:cs="Times New Roman"/>
                <w:sz w:val="24"/>
                <w:szCs w:val="24"/>
              </w:rPr>
              <w:t>1.</w:t>
            </w:r>
            <w:r w:rsidR="004902C5" w:rsidRPr="006259D3">
              <w:rPr>
                <w:rFonts w:ascii="Times New Roman" w:hAnsi="Times New Roman" w:cs="Times New Roman"/>
                <w:sz w:val="24"/>
                <w:szCs w:val="24"/>
              </w:rPr>
              <w:t>44</w:t>
            </w:r>
            <w:r w:rsidRPr="006259D3">
              <w:rPr>
                <w:rFonts w:ascii="Times New Roman" w:hAnsi="Times New Roman" w:cs="Times New Roman"/>
                <w:sz w:val="24"/>
                <w:szCs w:val="24"/>
              </w:rPr>
              <w:t xml:space="preserve"> [1.</w:t>
            </w:r>
            <w:r w:rsidR="004902C5" w:rsidRPr="006259D3">
              <w:rPr>
                <w:rFonts w:ascii="Times New Roman" w:hAnsi="Times New Roman" w:cs="Times New Roman"/>
                <w:sz w:val="24"/>
                <w:szCs w:val="24"/>
              </w:rPr>
              <w:t>1</w:t>
            </w:r>
            <w:r w:rsidR="000A63C4" w:rsidRPr="006259D3">
              <w:rPr>
                <w:rFonts w:ascii="Times New Roman" w:hAnsi="Times New Roman" w:cs="Times New Roman"/>
                <w:sz w:val="24"/>
                <w:szCs w:val="24"/>
              </w:rPr>
              <w:t>6</w:t>
            </w:r>
            <w:r w:rsidRPr="006259D3">
              <w:rPr>
                <w:rFonts w:ascii="Times New Roman" w:hAnsi="Times New Roman" w:cs="Times New Roman"/>
                <w:sz w:val="24"/>
                <w:szCs w:val="24"/>
              </w:rPr>
              <w:t>, 1.</w:t>
            </w:r>
            <w:r w:rsidR="004902C5" w:rsidRPr="006259D3">
              <w:rPr>
                <w:rFonts w:ascii="Times New Roman" w:hAnsi="Times New Roman" w:cs="Times New Roman"/>
                <w:sz w:val="24"/>
                <w:szCs w:val="24"/>
              </w:rPr>
              <w:t>79</w:t>
            </w:r>
            <w:r w:rsidRPr="006259D3">
              <w:rPr>
                <w:rFonts w:ascii="Times New Roman" w:hAnsi="Times New Roman" w:cs="Times New Roman"/>
                <w:sz w:val="24"/>
                <w:szCs w:val="24"/>
              </w:rPr>
              <w:t>]</w:t>
            </w:r>
          </w:p>
        </w:tc>
        <w:tc>
          <w:tcPr>
            <w:tcW w:w="0" w:type="auto"/>
          </w:tcPr>
          <w:p w14:paraId="2D0DFCCB" w14:textId="6A0BEFF5" w:rsidR="00C84547" w:rsidRPr="006259D3" w:rsidRDefault="00C84547" w:rsidP="00B24133">
            <w:pPr>
              <w:jc w:val="center"/>
              <w:rPr>
                <w:rFonts w:ascii="Times New Roman" w:hAnsi="Times New Roman" w:cs="Times New Roman"/>
                <w:sz w:val="24"/>
                <w:szCs w:val="24"/>
              </w:rPr>
            </w:pPr>
            <w:r w:rsidRPr="006259D3">
              <w:rPr>
                <w:rFonts w:ascii="Times New Roman" w:hAnsi="Times New Roman" w:cs="Times New Roman"/>
                <w:sz w:val="24"/>
                <w:szCs w:val="24"/>
              </w:rPr>
              <w:t>.001</w:t>
            </w:r>
          </w:p>
        </w:tc>
        <w:tc>
          <w:tcPr>
            <w:tcW w:w="0" w:type="auto"/>
          </w:tcPr>
          <w:p w14:paraId="0CA7B245" w14:textId="2C431A34" w:rsidR="00C84547" w:rsidRPr="006259D3" w:rsidRDefault="00D26DEB" w:rsidP="00B24133">
            <w:pPr>
              <w:jc w:val="center"/>
              <w:rPr>
                <w:rFonts w:ascii="Times New Roman" w:hAnsi="Times New Roman" w:cs="Times New Roman"/>
                <w:sz w:val="24"/>
                <w:szCs w:val="24"/>
              </w:rPr>
            </w:pPr>
            <w:r w:rsidRPr="006259D3">
              <w:rPr>
                <w:rFonts w:ascii="Times New Roman" w:hAnsi="Times New Roman" w:cs="Times New Roman"/>
                <w:sz w:val="24"/>
                <w:szCs w:val="24"/>
              </w:rPr>
              <w:t>1.</w:t>
            </w:r>
            <w:r w:rsidR="004902C5" w:rsidRPr="006259D3">
              <w:rPr>
                <w:rFonts w:ascii="Times New Roman" w:hAnsi="Times New Roman" w:cs="Times New Roman"/>
                <w:sz w:val="24"/>
                <w:szCs w:val="24"/>
              </w:rPr>
              <w:t>37</w:t>
            </w:r>
            <w:r w:rsidR="00C84547" w:rsidRPr="006259D3">
              <w:rPr>
                <w:rFonts w:ascii="Times New Roman" w:hAnsi="Times New Roman" w:cs="Times New Roman"/>
                <w:sz w:val="24"/>
                <w:szCs w:val="24"/>
              </w:rPr>
              <w:t xml:space="preserve"> [0.</w:t>
            </w:r>
            <w:r w:rsidR="004902C5" w:rsidRPr="006259D3">
              <w:rPr>
                <w:rFonts w:ascii="Times New Roman" w:hAnsi="Times New Roman" w:cs="Times New Roman"/>
                <w:sz w:val="24"/>
                <w:szCs w:val="24"/>
              </w:rPr>
              <w:t>9</w:t>
            </w:r>
            <w:r w:rsidRPr="006259D3">
              <w:rPr>
                <w:rFonts w:ascii="Times New Roman" w:hAnsi="Times New Roman" w:cs="Times New Roman"/>
                <w:sz w:val="24"/>
                <w:szCs w:val="24"/>
              </w:rPr>
              <w:t>8</w:t>
            </w:r>
            <w:r w:rsidR="00C84547" w:rsidRPr="006259D3">
              <w:rPr>
                <w:rFonts w:ascii="Times New Roman" w:hAnsi="Times New Roman" w:cs="Times New Roman"/>
                <w:sz w:val="24"/>
                <w:szCs w:val="24"/>
              </w:rPr>
              <w:t>, 1.</w:t>
            </w:r>
            <w:r w:rsidR="004902C5" w:rsidRPr="006259D3">
              <w:rPr>
                <w:rFonts w:ascii="Times New Roman" w:hAnsi="Times New Roman" w:cs="Times New Roman"/>
                <w:sz w:val="24"/>
                <w:szCs w:val="24"/>
              </w:rPr>
              <w:t>91</w:t>
            </w:r>
            <w:r w:rsidR="00C84547" w:rsidRPr="006259D3">
              <w:rPr>
                <w:rFonts w:ascii="Times New Roman" w:hAnsi="Times New Roman" w:cs="Times New Roman"/>
                <w:sz w:val="24"/>
                <w:szCs w:val="24"/>
              </w:rPr>
              <w:t>]</w:t>
            </w:r>
          </w:p>
        </w:tc>
        <w:tc>
          <w:tcPr>
            <w:tcW w:w="0" w:type="auto"/>
          </w:tcPr>
          <w:p w14:paraId="186EAF3A" w14:textId="4E69A91D" w:rsidR="00C84547" w:rsidRPr="006259D3" w:rsidRDefault="00C84547" w:rsidP="00B24133">
            <w:pPr>
              <w:jc w:val="center"/>
              <w:rPr>
                <w:rFonts w:ascii="Times New Roman" w:hAnsi="Times New Roman" w:cs="Times New Roman"/>
                <w:sz w:val="24"/>
                <w:szCs w:val="24"/>
              </w:rPr>
            </w:pPr>
            <w:r w:rsidRPr="006259D3">
              <w:rPr>
                <w:rFonts w:ascii="Times New Roman" w:hAnsi="Times New Roman" w:cs="Times New Roman"/>
                <w:sz w:val="24"/>
                <w:szCs w:val="24"/>
              </w:rPr>
              <w:t>.</w:t>
            </w:r>
            <w:r w:rsidR="004902C5" w:rsidRPr="006259D3">
              <w:rPr>
                <w:rFonts w:ascii="Times New Roman" w:hAnsi="Times New Roman" w:cs="Times New Roman"/>
                <w:sz w:val="24"/>
                <w:szCs w:val="24"/>
              </w:rPr>
              <w:t>061</w:t>
            </w:r>
          </w:p>
        </w:tc>
        <w:tc>
          <w:tcPr>
            <w:tcW w:w="0" w:type="auto"/>
          </w:tcPr>
          <w:p w14:paraId="6944F359" w14:textId="36405717" w:rsidR="00C84547" w:rsidRPr="006259D3" w:rsidRDefault="00C84547" w:rsidP="00B24133">
            <w:pPr>
              <w:jc w:val="center"/>
              <w:rPr>
                <w:rFonts w:ascii="Times New Roman" w:hAnsi="Times New Roman" w:cs="Times New Roman"/>
                <w:sz w:val="24"/>
                <w:szCs w:val="24"/>
              </w:rPr>
            </w:pPr>
            <w:r w:rsidRPr="006259D3">
              <w:rPr>
                <w:rFonts w:ascii="Times New Roman" w:hAnsi="Times New Roman" w:cs="Times New Roman"/>
                <w:sz w:val="24"/>
                <w:szCs w:val="24"/>
              </w:rPr>
              <w:t>1.</w:t>
            </w:r>
            <w:r w:rsidR="004902C5" w:rsidRPr="006259D3">
              <w:rPr>
                <w:rFonts w:ascii="Times New Roman" w:hAnsi="Times New Roman" w:cs="Times New Roman"/>
                <w:sz w:val="24"/>
                <w:szCs w:val="24"/>
              </w:rPr>
              <w:t>20</w:t>
            </w:r>
            <w:r w:rsidRPr="006259D3">
              <w:rPr>
                <w:rFonts w:ascii="Times New Roman" w:hAnsi="Times New Roman" w:cs="Times New Roman"/>
                <w:sz w:val="24"/>
                <w:szCs w:val="24"/>
              </w:rPr>
              <w:t xml:space="preserve"> [1.</w:t>
            </w:r>
            <w:r w:rsidR="004902C5" w:rsidRPr="006259D3">
              <w:rPr>
                <w:rFonts w:ascii="Times New Roman" w:hAnsi="Times New Roman" w:cs="Times New Roman"/>
                <w:sz w:val="24"/>
                <w:szCs w:val="24"/>
              </w:rPr>
              <w:t>01</w:t>
            </w:r>
            <w:r w:rsidRPr="006259D3">
              <w:rPr>
                <w:rFonts w:ascii="Times New Roman" w:hAnsi="Times New Roman" w:cs="Times New Roman"/>
                <w:sz w:val="24"/>
                <w:szCs w:val="24"/>
              </w:rPr>
              <w:t>, 1.</w:t>
            </w:r>
            <w:r w:rsidR="004902C5" w:rsidRPr="006259D3">
              <w:rPr>
                <w:rFonts w:ascii="Times New Roman" w:hAnsi="Times New Roman" w:cs="Times New Roman"/>
                <w:sz w:val="24"/>
                <w:szCs w:val="24"/>
              </w:rPr>
              <w:t>42</w:t>
            </w:r>
            <w:r w:rsidRPr="006259D3">
              <w:rPr>
                <w:rFonts w:ascii="Times New Roman" w:hAnsi="Times New Roman" w:cs="Times New Roman"/>
                <w:sz w:val="24"/>
                <w:szCs w:val="24"/>
              </w:rPr>
              <w:t>]</w:t>
            </w:r>
          </w:p>
        </w:tc>
        <w:tc>
          <w:tcPr>
            <w:tcW w:w="0" w:type="auto"/>
          </w:tcPr>
          <w:p w14:paraId="15388EC7" w14:textId="504124B8" w:rsidR="00C84547" w:rsidRPr="006259D3" w:rsidRDefault="007F743A" w:rsidP="00B24133">
            <w:pPr>
              <w:jc w:val="center"/>
              <w:rPr>
                <w:rFonts w:ascii="Times New Roman" w:hAnsi="Times New Roman" w:cs="Times New Roman"/>
                <w:sz w:val="24"/>
                <w:szCs w:val="24"/>
              </w:rPr>
            </w:pPr>
            <w:r w:rsidRPr="006259D3">
              <w:rPr>
                <w:rFonts w:ascii="Times New Roman" w:hAnsi="Times New Roman" w:cs="Times New Roman"/>
                <w:sz w:val="24"/>
                <w:szCs w:val="24"/>
              </w:rPr>
              <w:t>.</w:t>
            </w:r>
            <w:r w:rsidR="00C84547" w:rsidRPr="006259D3">
              <w:rPr>
                <w:rFonts w:ascii="Times New Roman" w:hAnsi="Times New Roman" w:cs="Times New Roman"/>
                <w:sz w:val="24"/>
                <w:szCs w:val="24"/>
              </w:rPr>
              <w:t>0</w:t>
            </w:r>
            <w:r w:rsidR="004902C5" w:rsidRPr="006259D3">
              <w:rPr>
                <w:rFonts w:ascii="Times New Roman" w:hAnsi="Times New Roman" w:cs="Times New Roman"/>
                <w:sz w:val="24"/>
                <w:szCs w:val="24"/>
              </w:rPr>
              <w:t>4</w:t>
            </w:r>
            <w:r w:rsidR="00C84547" w:rsidRPr="006259D3">
              <w:rPr>
                <w:rFonts w:ascii="Times New Roman" w:hAnsi="Times New Roman" w:cs="Times New Roman"/>
                <w:sz w:val="24"/>
                <w:szCs w:val="24"/>
              </w:rPr>
              <w:t>1</w:t>
            </w:r>
          </w:p>
        </w:tc>
      </w:tr>
      <w:tr w:rsidR="00C84547" w:rsidRPr="000B5ADA" w14:paraId="00178F20" w14:textId="77777777" w:rsidTr="002C7CB6">
        <w:tc>
          <w:tcPr>
            <w:tcW w:w="0" w:type="auto"/>
          </w:tcPr>
          <w:p w14:paraId="259DE5FB" w14:textId="77777777" w:rsidR="00C84547" w:rsidRPr="006259D3" w:rsidRDefault="00C84547" w:rsidP="00B24133">
            <w:pPr>
              <w:rPr>
                <w:rFonts w:ascii="Times New Roman" w:hAnsi="Times New Roman" w:cs="Times New Roman"/>
                <w:sz w:val="24"/>
                <w:szCs w:val="24"/>
              </w:rPr>
            </w:pPr>
            <w:r w:rsidRPr="006259D3">
              <w:rPr>
                <w:rFonts w:ascii="Times New Roman" w:hAnsi="Times New Roman" w:cs="Times New Roman"/>
                <w:sz w:val="24"/>
                <w:szCs w:val="24"/>
              </w:rPr>
              <w:t>4 or more Siblings</w:t>
            </w:r>
          </w:p>
        </w:tc>
        <w:tc>
          <w:tcPr>
            <w:tcW w:w="0" w:type="auto"/>
          </w:tcPr>
          <w:p w14:paraId="358C9F55" w14:textId="4824EE65" w:rsidR="00C84547" w:rsidRPr="006259D3" w:rsidRDefault="004902C5" w:rsidP="00B24133">
            <w:pPr>
              <w:jc w:val="center"/>
              <w:rPr>
                <w:rFonts w:ascii="Times New Roman" w:hAnsi="Times New Roman" w:cs="Times New Roman"/>
                <w:sz w:val="24"/>
                <w:szCs w:val="24"/>
              </w:rPr>
            </w:pPr>
            <w:r w:rsidRPr="006259D3">
              <w:rPr>
                <w:rFonts w:ascii="Times New Roman" w:hAnsi="Times New Roman" w:cs="Times New Roman"/>
                <w:sz w:val="24"/>
                <w:szCs w:val="24"/>
              </w:rPr>
              <w:t>1.2</w:t>
            </w:r>
            <w:r w:rsidR="000A63C4" w:rsidRPr="006259D3">
              <w:rPr>
                <w:rFonts w:ascii="Times New Roman" w:hAnsi="Times New Roman" w:cs="Times New Roman"/>
                <w:sz w:val="24"/>
                <w:szCs w:val="24"/>
              </w:rPr>
              <w:t>3 [0.9</w:t>
            </w:r>
            <w:r w:rsidRPr="006259D3">
              <w:rPr>
                <w:rFonts w:ascii="Times New Roman" w:hAnsi="Times New Roman" w:cs="Times New Roman"/>
                <w:sz w:val="24"/>
                <w:szCs w:val="24"/>
              </w:rPr>
              <w:t>1</w:t>
            </w:r>
            <w:r w:rsidR="000A63C4" w:rsidRPr="006259D3">
              <w:rPr>
                <w:rFonts w:ascii="Times New Roman" w:hAnsi="Times New Roman" w:cs="Times New Roman"/>
                <w:sz w:val="24"/>
                <w:szCs w:val="24"/>
              </w:rPr>
              <w:t>, 1.</w:t>
            </w:r>
            <w:r w:rsidRPr="006259D3">
              <w:rPr>
                <w:rFonts w:ascii="Times New Roman" w:hAnsi="Times New Roman" w:cs="Times New Roman"/>
                <w:sz w:val="24"/>
                <w:szCs w:val="24"/>
              </w:rPr>
              <w:t>66</w:t>
            </w:r>
            <w:r w:rsidR="00C84547" w:rsidRPr="006259D3">
              <w:rPr>
                <w:rFonts w:ascii="Times New Roman" w:hAnsi="Times New Roman" w:cs="Times New Roman"/>
                <w:sz w:val="24"/>
                <w:szCs w:val="24"/>
              </w:rPr>
              <w:t>]</w:t>
            </w:r>
          </w:p>
        </w:tc>
        <w:tc>
          <w:tcPr>
            <w:tcW w:w="0" w:type="auto"/>
          </w:tcPr>
          <w:p w14:paraId="6EC94EDA" w14:textId="07AFAB03" w:rsidR="00C84547" w:rsidRPr="006259D3" w:rsidRDefault="00C84547" w:rsidP="00B24133">
            <w:pPr>
              <w:jc w:val="center"/>
              <w:rPr>
                <w:rFonts w:ascii="Times New Roman" w:hAnsi="Times New Roman" w:cs="Times New Roman"/>
                <w:sz w:val="24"/>
                <w:szCs w:val="24"/>
              </w:rPr>
            </w:pPr>
            <w:r w:rsidRPr="006259D3">
              <w:rPr>
                <w:rFonts w:ascii="Times New Roman" w:hAnsi="Times New Roman" w:cs="Times New Roman"/>
                <w:sz w:val="24"/>
                <w:szCs w:val="24"/>
              </w:rPr>
              <w:t>.</w:t>
            </w:r>
            <w:r w:rsidR="004902C5" w:rsidRPr="006259D3">
              <w:rPr>
                <w:rFonts w:ascii="Times New Roman" w:hAnsi="Times New Roman" w:cs="Times New Roman"/>
                <w:sz w:val="24"/>
                <w:szCs w:val="24"/>
              </w:rPr>
              <w:t>178</w:t>
            </w:r>
          </w:p>
        </w:tc>
        <w:tc>
          <w:tcPr>
            <w:tcW w:w="0" w:type="auto"/>
          </w:tcPr>
          <w:p w14:paraId="3BE2EC45" w14:textId="47EA4FAC" w:rsidR="00C84547" w:rsidRPr="006259D3" w:rsidRDefault="004902C5" w:rsidP="00B24133">
            <w:pPr>
              <w:jc w:val="center"/>
              <w:rPr>
                <w:rFonts w:ascii="Times New Roman" w:hAnsi="Times New Roman" w:cs="Times New Roman"/>
                <w:sz w:val="24"/>
                <w:szCs w:val="24"/>
              </w:rPr>
            </w:pPr>
            <w:r w:rsidRPr="006259D3">
              <w:rPr>
                <w:rFonts w:ascii="Times New Roman" w:hAnsi="Times New Roman" w:cs="Times New Roman"/>
                <w:sz w:val="24"/>
                <w:szCs w:val="24"/>
              </w:rPr>
              <w:t>1.21</w:t>
            </w:r>
            <w:r w:rsidR="00C84547" w:rsidRPr="006259D3">
              <w:rPr>
                <w:rFonts w:ascii="Times New Roman" w:hAnsi="Times New Roman" w:cs="Times New Roman"/>
                <w:sz w:val="24"/>
                <w:szCs w:val="24"/>
              </w:rPr>
              <w:t xml:space="preserve"> [0.</w:t>
            </w:r>
            <w:r w:rsidRPr="006259D3">
              <w:rPr>
                <w:rFonts w:ascii="Times New Roman" w:hAnsi="Times New Roman" w:cs="Times New Roman"/>
                <w:sz w:val="24"/>
                <w:szCs w:val="24"/>
              </w:rPr>
              <w:t>72</w:t>
            </w:r>
            <w:r w:rsidR="00C84547" w:rsidRPr="006259D3">
              <w:rPr>
                <w:rFonts w:ascii="Times New Roman" w:hAnsi="Times New Roman" w:cs="Times New Roman"/>
                <w:sz w:val="24"/>
                <w:szCs w:val="24"/>
              </w:rPr>
              <w:t xml:space="preserve">, </w:t>
            </w:r>
            <w:r w:rsidRPr="006259D3">
              <w:rPr>
                <w:rFonts w:ascii="Times New Roman" w:hAnsi="Times New Roman" w:cs="Times New Roman"/>
                <w:sz w:val="24"/>
                <w:szCs w:val="24"/>
              </w:rPr>
              <w:t>2.06</w:t>
            </w:r>
            <w:r w:rsidR="00C84547" w:rsidRPr="006259D3">
              <w:rPr>
                <w:rFonts w:ascii="Times New Roman" w:hAnsi="Times New Roman" w:cs="Times New Roman"/>
                <w:sz w:val="24"/>
                <w:szCs w:val="24"/>
              </w:rPr>
              <w:t>]</w:t>
            </w:r>
          </w:p>
        </w:tc>
        <w:tc>
          <w:tcPr>
            <w:tcW w:w="0" w:type="auto"/>
          </w:tcPr>
          <w:p w14:paraId="0B8EDC46" w14:textId="68B8907A" w:rsidR="00C84547" w:rsidRPr="006259D3" w:rsidRDefault="00C84547" w:rsidP="00B24133">
            <w:pPr>
              <w:jc w:val="center"/>
              <w:rPr>
                <w:rFonts w:ascii="Times New Roman" w:hAnsi="Times New Roman" w:cs="Times New Roman"/>
                <w:sz w:val="24"/>
                <w:szCs w:val="24"/>
              </w:rPr>
            </w:pPr>
            <w:r w:rsidRPr="006259D3">
              <w:rPr>
                <w:rFonts w:ascii="Times New Roman" w:hAnsi="Times New Roman" w:cs="Times New Roman"/>
                <w:sz w:val="24"/>
                <w:szCs w:val="24"/>
              </w:rPr>
              <w:t>.</w:t>
            </w:r>
            <w:r w:rsidR="004902C5" w:rsidRPr="006259D3">
              <w:rPr>
                <w:rFonts w:ascii="Times New Roman" w:hAnsi="Times New Roman" w:cs="Times New Roman"/>
                <w:sz w:val="24"/>
                <w:szCs w:val="24"/>
              </w:rPr>
              <w:t>473</w:t>
            </w:r>
          </w:p>
        </w:tc>
        <w:tc>
          <w:tcPr>
            <w:tcW w:w="0" w:type="auto"/>
          </w:tcPr>
          <w:p w14:paraId="02A52EAB" w14:textId="07FBCBA2" w:rsidR="00C84547" w:rsidRPr="006259D3" w:rsidRDefault="00C84547" w:rsidP="00B24133">
            <w:pPr>
              <w:jc w:val="center"/>
              <w:rPr>
                <w:rFonts w:ascii="Times New Roman" w:hAnsi="Times New Roman" w:cs="Times New Roman"/>
                <w:sz w:val="24"/>
                <w:szCs w:val="24"/>
              </w:rPr>
            </w:pPr>
            <w:r w:rsidRPr="006259D3">
              <w:rPr>
                <w:rFonts w:ascii="Times New Roman" w:hAnsi="Times New Roman" w:cs="Times New Roman"/>
                <w:sz w:val="24"/>
                <w:szCs w:val="24"/>
              </w:rPr>
              <w:t>1.</w:t>
            </w:r>
            <w:r w:rsidR="004902C5" w:rsidRPr="006259D3">
              <w:rPr>
                <w:rFonts w:ascii="Times New Roman" w:hAnsi="Times New Roman" w:cs="Times New Roman"/>
                <w:sz w:val="24"/>
                <w:szCs w:val="24"/>
              </w:rPr>
              <w:t>16</w:t>
            </w:r>
            <w:r w:rsidRPr="006259D3">
              <w:rPr>
                <w:rFonts w:ascii="Times New Roman" w:hAnsi="Times New Roman" w:cs="Times New Roman"/>
                <w:sz w:val="24"/>
                <w:szCs w:val="24"/>
              </w:rPr>
              <w:t xml:space="preserve"> [0.9</w:t>
            </w:r>
            <w:r w:rsidR="004902C5" w:rsidRPr="006259D3">
              <w:rPr>
                <w:rFonts w:ascii="Times New Roman" w:hAnsi="Times New Roman" w:cs="Times New Roman"/>
                <w:sz w:val="24"/>
                <w:szCs w:val="24"/>
              </w:rPr>
              <w:t>1</w:t>
            </w:r>
            <w:r w:rsidRPr="006259D3">
              <w:rPr>
                <w:rFonts w:ascii="Times New Roman" w:hAnsi="Times New Roman" w:cs="Times New Roman"/>
                <w:sz w:val="24"/>
                <w:szCs w:val="24"/>
              </w:rPr>
              <w:t>, 1.</w:t>
            </w:r>
            <w:r w:rsidR="004902C5" w:rsidRPr="006259D3">
              <w:rPr>
                <w:rFonts w:ascii="Times New Roman" w:hAnsi="Times New Roman" w:cs="Times New Roman"/>
                <w:sz w:val="24"/>
                <w:szCs w:val="24"/>
              </w:rPr>
              <w:t>48</w:t>
            </w:r>
            <w:r w:rsidRPr="006259D3">
              <w:rPr>
                <w:rFonts w:ascii="Times New Roman" w:hAnsi="Times New Roman" w:cs="Times New Roman"/>
                <w:sz w:val="24"/>
                <w:szCs w:val="24"/>
              </w:rPr>
              <w:t>]</w:t>
            </w:r>
          </w:p>
        </w:tc>
        <w:tc>
          <w:tcPr>
            <w:tcW w:w="0" w:type="auto"/>
          </w:tcPr>
          <w:p w14:paraId="15FC034E" w14:textId="13CDF656" w:rsidR="00C84547" w:rsidRPr="006259D3" w:rsidRDefault="00C84547" w:rsidP="00B24133">
            <w:pPr>
              <w:jc w:val="center"/>
              <w:rPr>
                <w:rFonts w:ascii="Times New Roman" w:hAnsi="Times New Roman" w:cs="Times New Roman"/>
                <w:sz w:val="24"/>
                <w:szCs w:val="24"/>
              </w:rPr>
            </w:pPr>
            <w:r w:rsidRPr="006259D3">
              <w:rPr>
                <w:rFonts w:ascii="Times New Roman" w:hAnsi="Times New Roman" w:cs="Times New Roman"/>
                <w:sz w:val="24"/>
                <w:szCs w:val="24"/>
              </w:rPr>
              <w:t>.</w:t>
            </w:r>
            <w:r w:rsidR="004902C5" w:rsidRPr="006259D3">
              <w:rPr>
                <w:rFonts w:ascii="Times New Roman" w:hAnsi="Times New Roman" w:cs="Times New Roman"/>
                <w:sz w:val="24"/>
                <w:szCs w:val="24"/>
              </w:rPr>
              <w:t>234</w:t>
            </w:r>
          </w:p>
        </w:tc>
      </w:tr>
      <w:tr w:rsidR="00C84547" w:rsidRPr="000B5ADA" w14:paraId="759894AE" w14:textId="77777777" w:rsidTr="002C7CB6">
        <w:tc>
          <w:tcPr>
            <w:tcW w:w="0" w:type="auto"/>
          </w:tcPr>
          <w:p w14:paraId="22DA6331" w14:textId="77777777" w:rsidR="00C84547" w:rsidRPr="006259D3" w:rsidRDefault="00C84547" w:rsidP="00B24133">
            <w:pPr>
              <w:rPr>
                <w:rFonts w:ascii="Times New Roman" w:hAnsi="Times New Roman" w:cs="Times New Roman"/>
                <w:sz w:val="24"/>
                <w:szCs w:val="24"/>
              </w:rPr>
            </w:pPr>
            <w:r w:rsidRPr="006259D3">
              <w:rPr>
                <w:rFonts w:ascii="Times New Roman" w:hAnsi="Times New Roman" w:cs="Times New Roman"/>
                <w:sz w:val="24"/>
                <w:szCs w:val="24"/>
              </w:rPr>
              <w:t>Harsh Parenting</w:t>
            </w:r>
          </w:p>
        </w:tc>
        <w:tc>
          <w:tcPr>
            <w:tcW w:w="0" w:type="auto"/>
          </w:tcPr>
          <w:p w14:paraId="2F1C1ADB" w14:textId="2B4B1806" w:rsidR="00C84547" w:rsidRPr="006259D3" w:rsidRDefault="00C84547" w:rsidP="00B24133">
            <w:pPr>
              <w:jc w:val="center"/>
              <w:rPr>
                <w:rFonts w:ascii="Times New Roman" w:hAnsi="Times New Roman" w:cs="Times New Roman"/>
                <w:sz w:val="24"/>
                <w:szCs w:val="24"/>
              </w:rPr>
            </w:pPr>
            <w:r w:rsidRPr="006259D3">
              <w:rPr>
                <w:rFonts w:ascii="Times New Roman" w:hAnsi="Times New Roman" w:cs="Times New Roman"/>
                <w:sz w:val="24"/>
                <w:szCs w:val="24"/>
              </w:rPr>
              <w:t>1.0</w:t>
            </w:r>
            <w:r w:rsidR="00377037" w:rsidRPr="006259D3">
              <w:rPr>
                <w:rFonts w:ascii="Times New Roman" w:hAnsi="Times New Roman" w:cs="Times New Roman"/>
                <w:sz w:val="24"/>
                <w:szCs w:val="24"/>
              </w:rPr>
              <w:t>6</w:t>
            </w:r>
            <w:r w:rsidRPr="006259D3">
              <w:rPr>
                <w:rFonts w:ascii="Times New Roman" w:hAnsi="Times New Roman" w:cs="Times New Roman"/>
                <w:sz w:val="24"/>
                <w:szCs w:val="24"/>
              </w:rPr>
              <w:t xml:space="preserve"> [1.0</w:t>
            </w:r>
            <w:r w:rsidR="000A63C4" w:rsidRPr="006259D3">
              <w:rPr>
                <w:rFonts w:ascii="Times New Roman" w:hAnsi="Times New Roman" w:cs="Times New Roman"/>
                <w:sz w:val="24"/>
                <w:szCs w:val="24"/>
              </w:rPr>
              <w:t>2</w:t>
            </w:r>
            <w:r w:rsidRPr="006259D3">
              <w:rPr>
                <w:rFonts w:ascii="Times New Roman" w:hAnsi="Times New Roman" w:cs="Times New Roman"/>
                <w:sz w:val="24"/>
                <w:szCs w:val="24"/>
              </w:rPr>
              <w:t>, 1.</w:t>
            </w:r>
            <w:r w:rsidR="00377037" w:rsidRPr="006259D3">
              <w:rPr>
                <w:rFonts w:ascii="Times New Roman" w:hAnsi="Times New Roman" w:cs="Times New Roman"/>
                <w:sz w:val="24"/>
                <w:szCs w:val="24"/>
              </w:rPr>
              <w:t>10</w:t>
            </w:r>
            <w:r w:rsidRPr="006259D3">
              <w:rPr>
                <w:rFonts w:ascii="Times New Roman" w:hAnsi="Times New Roman" w:cs="Times New Roman"/>
                <w:sz w:val="24"/>
                <w:szCs w:val="24"/>
              </w:rPr>
              <w:t>]</w:t>
            </w:r>
          </w:p>
        </w:tc>
        <w:tc>
          <w:tcPr>
            <w:tcW w:w="0" w:type="auto"/>
          </w:tcPr>
          <w:p w14:paraId="643F12AE" w14:textId="4C2F580C" w:rsidR="00C84547" w:rsidRPr="006259D3" w:rsidRDefault="00C84547" w:rsidP="00B24133">
            <w:pPr>
              <w:jc w:val="center"/>
              <w:rPr>
                <w:rFonts w:ascii="Times New Roman" w:hAnsi="Times New Roman" w:cs="Times New Roman"/>
                <w:sz w:val="24"/>
                <w:szCs w:val="24"/>
              </w:rPr>
            </w:pPr>
            <w:r w:rsidRPr="006259D3">
              <w:rPr>
                <w:rFonts w:ascii="Times New Roman" w:hAnsi="Times New Roman" w:cs="Times New Roman"/>
                <w:sz w:val="24"/>
                <w:szCs w:val="24"/>
              </w:rPr>
              <w:t>.00</w:t>
            </w:r>
            <w:r w:rsidR="00377037" w:rsidRPr="006259D3">
              <w:rPr>
                <w:rFonts w:ascii="Times New Roman" w:hAnsi="Times New Roman" w:cs="Times New Roman"/>
                <w:sz w:val="24"/>
                <w:szCs w:val="24"/>
              </w:rPr>
              <w:t>1</w:t>
            </w:r>
          </w:p>
        </w:tc>
        <w:tc>
          <w:tcPr>
            <w:tcW w:w="0" w:type="auto"/>
          </w:tcPr>
          <w:p w14:paraId="62BC9638" w14:textId="110DEA51" w:rsidR="00C84547" w:rsidRPr="006259D3" w:rsidRDefault="00C84547" w:rsidP="00B24133">
            <w:pPr>
              <w:jc w:val="center"/>
              <w:rPr>
                <w:rFonts w:ascii="Times New Roman" w:hAnsi="Times New Roman" w:cs="Times New Roman"/>
                <w:sz w:val="24"/>
                <w:szCs w:val="24"/>
              </w:rPr>
            </w:pPr>
            <w:r w:rsidRPr="006259D3">
              <w:rPr>
                <w:rFonts w:ascii="Times New Roman" w:hAnsi="Times New Roman" w:cs="Times New Roman"/>
                <w:sz w:val="24"/>
                <w:szCs w:val="24"/>
              </w:rPr>
              <w:t>1.</w:t>
            </w:r>
            <w:r w:rsidR="00D26DEB" w:rsidRPr="006259D3">
              <w:rPr>
                <w:rFonts w:ascii="Times New Roman" w:hAnsi="Times New Roman" w:cs="Times New Roman"/>
                <w:sz w:val="24"/>
                <w:szCs w:val="24"/>
              </w:rPr>
              <w:t>1</w:t>
            </w:r>
            <w:r w:rsidR="00377037" w:rsidRPr="006259D3">
              <w:rPr>
                <w:rFonts w:ascii="Times New Roman" w:hAnsi="Times New Roman" w:cs="Times New Roman"/>
                <w:sz w:val="24"/>
                <w:szCs w:val="24"/>
              </w:rPr>
              <w:t>1</w:t>
            </w:r>
            <w:r w:rsidR="00D26DEB" w:rsidRPr="006259D3">
              <w:rPr>
                <w:rFonts w:ascii="Times New Roman" w:hAnsi="Times New Roman" w:cs="Times New Roman"/>
                <w:sz w:val="24"/>
                <w:szCs w:val="24"/>
              </w:rPr>
              <w:t xml:space="preserve"> [1.09</w:t>
            </w:r>
            <w:r w:rsidRPr="006259D3">
              <w:rPr>
                <w:rFonts w:ascii="Times New Roman" w:hAnsi="Times New Roman" w:cs="Times New Roman"/>
                <w:sz w:val="24"/>
                <w:szCs w:val="24"/>
              </w:rPr>
              <w:t>, 1.2</w:t>
            </w:r>
            <w:r w:rsidR="00377037" w:rsidRPr="006259D3">
              <w:rPr>
                <w:rFonts w:ascii="Times New Roman" w:hAnsi="Times New Roman" w:cs="Times New Roman"/>
                <w:sz w:val="24"/>
                <w:szCs w:val="24"/>
              </w:rPr>
              <w:t>7</w:t>
            </w:r>
            <w:r w:rsidRPr="006259D3">
              <w:rPr>
                <w:rFonts w:ascii="Times New Roman" w:hAnsi="Times New Roman" w:cs="Times New Roman"/>
                <w:sz w:val="24"/>
                <w:szCs w:val="24"/>
              </w:rPr>
              <w:t>]</w:t>
            </w:r>
          </w:p>
        </w:tc>
        <w:tc>
          <w:tcPr>
            <w:tcW w:w="0" w:type="auto"/>
          </w:tcPr>
          <w:p w14:paraId="77DBC998" w14:textId="77777777" w:rsidR="00C84547" w:rsidRPr="006259D3" w:rsidRDefault="00C84547" w:rsidP="00B24133">
            <w:pPr>
              <w:jc w:val="center"/>
              <w:rPr>
                <w:rFonts w:ascii="Times New Roman" w:hAnsi="Times New Roman" w:cs="Times New Roman"/>
                <w:sz w:val="24"/>
                <w:szCs w:val="24"/>
              </w:rPr>
            </w:pPr>
            <w:r w:rsidRPr="006259D3">
              <w:rPr>
                <w:rFonts w:ascii="Times New Roman" w:hAnsi="Times New Roman" w:cs="Times New Roman"/>
                <w:sz w:val="24"/>
                <w:szCs w:val="24"/>
              </w:rPr>
              <w:t>&lt;.001</w:t>
            </w:r>
          </w:p>
        </w:tc>
        <w:tc>
          <w:tcPr>
            <w:tcW w:w="0" w:type="auto"/>
          </w:tcPr>
          <w:p w14:paraId="45D1B199" w14:textId="6171758E" w:rsidR="00C84547" w:rsidRPr="006259D3" w:rsidRDefault="00C84547" w:rsidP="00B24133">
            <w:pPr>
              <w:jc w:val="center"/>
              <w:rPr>
                <w:rFonts w:ascii="Times New Roman" w:hAnsi="Times New Roman" w:cs="Times New Roman"/>
                <w:sz w:val="24"/>
                <w:szCs w:val="24"/>
              </w:rPr>
            </w:pPr>
            <w:r w:rsidRPr="006259D3">
              <w:rPr>
                <w:rFonts w:ascii="Times New Roman" w:hAnsi="Times New Roman" w:cs="Times New Roman"/>
                <w:sz w:val="24"/>
                <w:szCs w:val="24"/>
              </w:rPr>
              <w:t>1.1</w:t>
            </w:r>
            <w:r w:rsidR="00377037" w:rsidRPr="006259D3">
              <w:rPr>
                <w:rFonts w:ascii="Times New Roman" w:hAnsi="Times New Roman" w:cs="Times New Roman"/>
                <w:sz w:val="24"/>
                <w:szCs w:val="24"/>
              </w:rPr>
              <w:t>7</w:t>
            </w:r>
            <w:r w:rsidRPr="006259D3">
              <w:rPr>
                <w:rFonts w:ascii="Times New Roman" w:hAnsi="Times New Roman" w:cs="Times New Roman"/>
                <w:sz w:val="24"/>
                <w:szCs w:val="24"/>
              </w:rPr>
              <w:t xml:space="preserve"> [1.1</w:t>
            </w:r>
            <w:r w:rsidR="007F743A" w:rsidRPr="006259D3">
              <w:rPr>
                <w:rFonts w:ascii="Times New Roman" w:hAnsi="Times New Roman" w:cs="Times New Roman"/>
                <w:sz w:val="24"/>
                <w:szCs w:val="24"/>
              </w:rPr>
              <w:t>3, 1.20</w:t>
            </w:r>
            <w:r w:rsidRPr="006259D3">
              <w:rPr>
                <w:rFonts w:ascii="Times New Roman" w:hAnsi="Times New Roman" w:cs="Times New Roman"/>
                <w:sz w:val="24"/>
                <w:szCs w:val="24"/>
              </w:rPr>
              <w:t>]</w:t>
            </w:r>
          </w:p>
        </w:tc>
        <w:tc>
          <w:tcPr>
            <w:tcW w:w="0" w:type="auto"/>
          </w:tcPr>
          <w:p w14:paraId="18970B48" w14:textId="77777777" w:rsidR="00C84547" w:rsidRPr="006259D3" w:rsidRDefault="00C84547" w:rsidP="00B24133">
            <w:pPr>
              <w:jc w:val="center"/>
              <w:rPr>
                <w:rFonts w:ascii="Times New Roman" w:hAnsi="Times New Roman" w:cs="Times New Roman"/>
                <w:sz w:val="24"/>
                <w:szCs w:val="24"/>
              </w:rPr>
            </w:pPr>
            <w:r w:rsidRPr="006259D3">
              <w:rPr>
                <w:rFonts w:ascii="Times New Roman" w:hAnsi="Times New Roman" w:cs="Times New Roman"/>
                <w:sz w:val="24"/>
                <w:szCs w:val="24"/>
              </w:rPr>
              <w:t>&lt;.001</w:t>
            </w:r>
          </w:p>
        </w:tc>
      </w:tr>
      <w:tr w:rsidR="006259D3" w:rsidRPr="000B5ADA" w14:paraId="00FFA302" w14:textId="77777777" w:rsidTr="002C7CB6">
        <w:tc>
          <w:tcPr>
            <w:tcW w:w="0" w:type="auto"/>
          </w:tcPr>
          <w:p w14:paraId="731BDFE7" w14:textId="0CEB1B73" w:rsidR="006259D3" w:rsidRPr="006259D3" w:rsidRDefault="006259D3" w:rsidP="00B24133">
            <w:pPr>
              <w:rPr>
                <w:rFonts w:ascii="Times New Roman" w:hAnsi="Times New Roman" w:cs="Times New Roman"/>
                <w:sz w:val="24"/>
                <w:szCs w:val="24"/>
              </w:rPr>
            </w:pPr>
            <w:r w:rsidRPr="006259D3">
              <w:rPr>
                <w:rFonts w:ascii="Times New Roman" w:hAnsi="Times New Roman" w:cs="Times New Roman"/>
                <w:sz w:val="24"/>
                <w:szCs w:val="24"/>
              </w:rPr>
              <w:t>2</w:t>
            </w:r>
            <w:r w:rsidRPr="006259D3">
              <w:rPr>
                <w:rFonts w:ascii="Times New Roman" w:hAnsi="Times New Roman" w:cs="Times New Roman"/>
                <w:sz w:val="24"/>
                <w:szCs w:val="24"/>
                <w:vertAlign w:val="superscript"/>
              </w:rPr>
              <w:t>nd</w:t>
            </w:r>
            <w:r w:rsidRPr="006259D3">
              <w:rPr>
                <w:rFonts w:ascii="Times New Roman" w:hAnsi="Times New Roman" w:cs="Times New Roman"/>
                <w:sz w:val="24"/>
                <w:szCs w:val="24"/>
              </w:rPr>
              <w:t xml:space="preserve"> born</w:t>
            </w:r>
          </w:p>
        </w:tc>
        <w:tc>
          <w:tcPr>
            <w:tcW w:w="0" w:type="auto"/>
          </w:tcPr>
          <w:p w14:paraId="0F69931D" w14:textId="450DE676" w:rsidR="006259D3" w:rsidRPr="006259D3" w:rsidRDefault="006259D3" w:rsidP="00B24133">
            <w:pPr>
              <w:jc w:val="center"/>
              <w:rPr>
                <w:rFonts w:ascii="Times New Roman" w:hAnsi="Times New Roman" w:cs="Times New Roman"/>
                <w:sz w:val="24"/>
                <w:szCs w:val="24"/>
              </w:rPr>
            </w:pPr>
            <w:r w:rsidRPr="006259D3">
              <w:rPr>
                <w:rFonts w:ascii="Times New Roman" w:hAnsi="Times New Roman" w:cs="Times New Roman"/>
                <w:sz w:val="24"/>
                <w:szCs w:val="24"/>
              </w:rPr>
              <w:t>1.27 [1.08, 1.49]</w:t>
            </w:r>
          </w:p>
        </w:tc>
        <w:tc>
          <w:tcPr>
            <w:tcW w:w="0" w:type="auto"/>
          </w:tcPr>
          <w:p w14:paraId="603D6C1E" w14:textId="414F052C" w:rsidR="006259D3" w:rsidRPr="006259D3" w:rsidRDefault="006259D3" w:rsidP="00B24133">
            <w:pPr>
              <w:jc w:val="center"/>
              <w:rPr>
                <w:rFonts w:ascii="Times New Roman" w:hAnsi="Times New Roman" w:cs="Times New Roman"/>
                <w:sz w:val="24"/>
                <w:szCs w:val="24"/>
              </w:rPr>
            </w:pPr>
            <w:r w:rsidRPr="006259D3">
              <w:rPr>
                <w:rFonts w:ascii="Times New Roman" w:hAnsi="Times New Roman" w:cs="Times New Roman"/>
                <w:sz w:val="24"/>
                <w:szCs w:val="24"/>
              </w:rPr>
              <w:t>.004</w:t>
            </w:r>
          </w:p>
        </w:tc>
        <w:tc>
          <w:tcPr>
            <w:tcW w:w="0" w:type="auto"/>
          </w:tcPr>
          <w:p w14:paraId="2F6997A9" w14:textId="44660939" w:rsidR="006259D3" w:rsidRPr="006259D3" w:rsidRDefault="006259D3" w:rsidP="00B24133">
            <w:pPr>
              <w:jc w:val="center"/>
              <w:rPr>
                <w:rFonts w:ascii="Times New Roman" w:hAnsi="Times New Roman" w:cs="Times New Roman"/>
                <w:sz w:val="24"/>
                <w:szCs w:val="24"/>
              </w:rPr>
            </w:pPr>
            <w:r w:rsidRPr="006259D3">
              <w:rPr>
                <w:rFonts w:ascii="Times New Roman" w:hAnsi="Times New Roman" w:cs="Times New Roman"/>
                <w:sz w:val="24"/>
                <w:szCs w:val="24"/>
              </w:rPr>
              <w:t>0.46 [0.35, 0.61]</w:t>
            </w:r>
          </w:p>
        </w:tc>
        <w:tc>
          <w:tcPr>
            <w:tcW w:w="0" w:type="auto"/>
          </w:tcPr>
          <w:p w14:paraId="00EC034B" w14:textId="40900300" w:rsidR="006259D3" w:rsidRPr="006259D3" w:rsidRDefault="006259D3" w:rsidP="00B24133">
            <w:pPr>
              <w:jc w:val="center"/>
              <w:rPr>
                <w:rFonts w:ascii="Times New Roman" w:hAnsi="Times New Roman" w:cs="Times New Roman"/>
                <w:sz w:val="24"/>
                <w:szCs w:val="24"/>
              </w:rPr>
            </w:pPr>
            <w:r w:rsidRPr="006259D3">
              <w:rPr>
                <w:rFonts w:ascii="Times New Roman" w:hAnsi="Times New Roman" w:cs="Times New Roman"/>
                <w:sz w:val="24"/>
                <w:szCs w:val="24"/>
              </w:rPr>
              <w:t>&lt;.001</w:t>
            </w:r>
          </w:p>
        </w:tc>
        <w:tc>
          <w:tcPr>
            <w:tcW w:w="0" w:type="auto"/>
          </w:tcPr>
          <w:p w14:paraId="79470000" w14:textId="05FA22DE" w:rsidR="006259D3" w:rsidRPr="006259D3" w:rsidRDefault="006259D3" w:rsidP="00B24133">
            <w:pPr>
              <w:jc w:val="center"/>
              <w:rPr>
                <w:rFonts w:ascii="Times New Roman" w:hAnsi="Times New Roman" w:cs="Times New Roman"/>
                <w:sz w:val="24"/>
                <w:szCs w:val="24"/>
              </w:rPr>
            </w:pPr>
            <w:r>
              <w:rPr>
                <w:rFonts w:ascii="Times New Roman" w:hAnsi="Times New Roman" w:cs="Times New Roman"/>
                <w:sz w:val="24"/>
                <w:szCs w:val="24"/>
              </w:rPr>
              <w:t>0.92 [0.82, 1.03]</w:t>
            </w:r>
          </w:p>
        </w:tc>
        <w:tc>
          <w:tcPr>
            <w:tcW w:w="0" w:type="auto"/>
          </w:tcPr>
          <w:p w14:paraId="33D80334" w14:textId="68184B14" w:rsidR="006259D3" w:rsidRPr="006259D3" w:rsidRDefault="006259D3" w:rsidP="00B24133">
            <w:pPr>
              <w:jc w:val="center"/>
              <w:rPr>
                <w:rFonts w:ascii="Times New Roman" w:hAnsi="Times New Roman" w:cs="Times New Roman"/>
                <w:sz w:val="24"/>
                <w:szCs w:val="24"/>
              </w:rPr>
            </w:pPr>
            <w:r>
              <w:rPr>
                <w:rFonts w:ascii="Times New Roman" w:hAnsi="Times New Roman" w:cs="Times New Roman"/>
                <w:sz w:val="24"/>
                <w:szCs w:val="24"/>
              </w:rPr>
              <w:t>.161</w:t>
            </w:r>
          </w:p>
        </w:tc>
      </w:tr>
      <w:tr w:rsidR="006259D3" w:rsidRPr="000B5ADA" w14:paraId="739B13BD" w14:textId="77777777" w:rsidTr="002C7CB6">
        <w:tc>
          <w:tcPr>
            <w:tcW w:w="0" w:type="auto"/>
          </w:tcPr>
          <w:p w14:paraId="224737CE" w14:textId="4367B03E" w:rsidR="006259D3" w:rsidRPr="006259D3" w:rsidRDefault="006259D3" w:rsidP="00B24133">
            <w:pPr>
              <w:rPr>
                <w:rFonts w:ascii="Times New Roman" w:hAnsi="Times New Roman" w:cs="Times New Roman"/>
                <w:sz w:val="24"/>
                <w:szCs w:val="24"/>
              </w:rPr>
            </w:pPr>
            <w:r w:rsidRPr="006259D3">
              <w:rPr>
                <w:rFonts w:ascii="Times New Roman" w:hAnsi="Times New Roman" w:cs="Times New Roman"/>
                <w:sz w:val="24"/>
                <w:szCs w:val="24"/>
              </w:rPr>
              <w:t>3</w:t>
            </w:r>
            <w:r w:rsidRPr="006259D3">
              <w:rPr>
                <w:rFonts w:ascii="Times New Roman" w:hAnsi="Times New Roman" w:cs="Times New Roman"/>
                <w:sz w:val="24"/>
                <w:szCs w:val="24"/>
                <w:vertAlign w:val="superscript"/>
              </w:rPr>
              <w:t>rd</w:t>
            </w:r>
            <w:r w:rsidRPr="006259D3">
              <w:rPr>
                <w:rFonts w:ascii="Times New Roman" w:hAnsi="Times New Roman" w:cs="Times New Roman"/>
                <w:sz w:val="24"/>
                <w:szCs w:val="24"/>
              </w:rPr>
              <w:t xml:space="preserve"> born</w:t>
            </w:r>
          </w:p>
        </w:tc>
        <w:tc>
          <w:tcPr>
            <w:tcW w:w="0" w:type="auto"/>
          </w:tcPr>
          <w:p w14:paraId="21348CA4" w14:textId="0F864DB1" w:rsidR="006259D3" w:rsidRPr="006259D3" w:rsidRDefault="006259D3" w:rsidP="00B24133">
            <w:pPr>
              <w:jc w:val="center"/>
              <w:rPr>
                <w:rFonts w:ascii="Times New Roman" w:hAnsi="Times New Roman" w:cs="Times New Roman"/>
                <w:sz w:val="24"/>
                <w:szCs w:val="24"/>
              </w:rPr>
            </w:pPr>
            <w:r w:rsidRPr="006259D3">
              <w:rPr>
                <w:rFonts w:ascii="Times New Roman" w:hAnsi="Times New Roman" w:cs="Times New Roman"/>
                <w:sz w:val="24"/>
                <w:szCs w:val="24"/>
              </w:rPr>
              <w:t>1.19 [0.98, 1.46]</w:t>
            </w:r>
          </w:p>
        </w:tc>
        <w:tc>
          <w:tcPr>
            <w:tcW w:w="0" w:type="auto"/>
          </w:tcPr>
          <w:p w14:paraId="780428E5" w14:textId="2E5F3793" w:rsidR="006259D3" w:rsidRPr="006259D3" w:rsidRDefault="006259D3" w:rsidP="00B24133">
            <w:pPr>
              <w:jc w:val="center"/>
              <w:rPr>
                <w:rFonts w:ascii="Times New Roman" w:hAnsi="Times New Roman" w:cs="Times New Roman"/>
                <w:sz w:val="24"/>
                <w:szCs w:val="24"/>
              </w:rPr>
            </w:pPr>
            <w:r w:rsidRPr="006259D3">
              <w:rPr>
                <w:rFonts w:ascii="Times New Roman" w:hAnsi="Times New Roman" w:cs="Times New Roman"/>
                <w:sz w:val="24"/>
                <w:szCs w:val="24"/>
              </w:rPr>
              <w:t>.086</w:t>
            </w:r>
          </w:p>
        </w:tc>
        <w:tc>
          <w:tcPr>
            <w:tcW w:w="0" w:type="auto"/>
          </w:tcPr>
          <w:p w14:paraId="52A1D7AB" w14:textId="1E416044" w:rsidR="006259D3" w:rsidRPr="006259D3" w:rsidRDefault="006259D3" w:rsidP="00B24133">
            <w:pPr>
              <w:jc w:val="center"/>
              <w:rPr>
                <w:rFonts w:ascii="Times New Roman" w:hAnsi="Times New Roman" w:cs="Times New Roman"/>
                <w:sz w:val="24"/>
                <w:szCs w:val="24"/>
              </w:rPr>
            </w:pPr>
            <w:r>
              <w:rPr>
                <w:rFonts w:ascii="Times New Roman" w:hAnsi="Times New Roman" w:cs="Times New Roman"/>
                <w:sz w:val="24"/>
                <w:szCs w:val="24"/>
              </w:rPr>
              <w:t>0.41 [0.28, 0.60]</w:t>
            </w:r>
          </w:p>
        </w:tc>
        <w:tc>
          <w:tcPr>
            <w:tcW w:w="0" w:type="auto"/>
          </w:tcPr>
          <w:p w14:paraId="25DBAC57" w14:textId="6FCFF9AE" w:rsidR="006259D3" w:rsidRPr="006259D3" w:rsidRDefault="006259D3" w:rsidP="00B24133">
            <w:pPr>
              <w:jc w:val="center"/>
              <w:rPr>
                <w:rFonts w:ascii="Times New Roman" w:hAnsi="Times New Roman" w:cs="Times New Roman"/>
                <w:sz w:val="24"/>
                <w:szCs w:val="24"/>
              </w:rPr>
            </w:pPr>
            <w:r w:rsidRPr="006259D3">
              <w:rPr>
                <w:rFonts w:ascii="Times New Roman" w:hAnsi="Times New Roman" w:cs="Times New Roman"/>
                <w:sz w:val="24"/>
                <w:szCs w:val="24"/>
              </w:rPr>
              <w:t>&lt;.001</w:t>
            </w:r>
          </w:p>
        </w:tc>
        <w:tc>
          <w:tcPr>
            <w:tcW w:w="0" w:type="auto"/>
          </w:tcPr>
          <w:p w14:paraId="776F4AB0" w14:textId="6E7B52A1" w:rsidR="006259D3" w:rsidRPr="006259D3" w:rsidRDefault="006259D3" w:rsidP="00B24133">
            <w:pPr>
              <w:jc w:val="center"/>
              <w:rPr>
                <w:rFonts w:ascii="Times New Roman" w:hAnsi="Times New Roman" w:cs="Times New Roman"/>
                <w:sz w:val="24"/>
                <w:szCs w:val="24"/>
              </w:rPr>
            </w:pPr>
            <w:r>
              <w:rPr>
                <w:rFonts w:ascii="Times New Roman" w:hAnsi="Times New Roman" w:cs="Times New Roman"/>
                <w:sz w:val="24"/>
                <w:szCs w:val="24"/>
              </w:rPr>
              <w:t>0.73 [0.62, 0.86]</w:t>
            </w:r>
          </w:p>
        </w:tc>
        <w:tc>
          <w:tcPr>
            <w:tcW w:w="0" w:type="auto"/>
          </w:tcPr>
          <w:p w14:paraId="03912DEA" w14:textId="0C1DEBBE" w:rsidR="006259D3" w:rsidRPr="006259D3" w:rsidRDefault="006259D3" w:rsidP="00B24133">
            <w:pPr>
              <w:jc w:val="center"/>
              <w:rPr>
                <w:rFonts w:ascii="Times New Roman" w:hAnsi="Times New Roman" w:cs="Times New Roman"/>
                <w:sz w:val="24"/>
                <w:szCs w:val="24"/>
              </w:rPr>
            </w:pPr>
            <w:r>
              <w:rPr>
                <w:rFonts w:ascii="Times New Roman" w:hAnsi="Times New Roman" w:cs="Times New Roman"/>
                <w:sz w:val="24"/>
                <w:szCs w:val="24"/>
              </w:rPr>
              <w:t>&lt;.001</w:t>
            </w:r>
          </w:p>
        </w:tc>
      </w:tr>
      <w:tr w:rsidR="006259D3" w:rsidRPr="000B5ADA" w14:paraId="59459147" w14:textId="77777777" w:rsidTr="002C7CB6">
        <w:tc>
          <w:tcPr>
            <w:tcW w:w="0" w:type="auto"/>
          </w:tcPr>
          <w:p w14:paraId="68683DB0" w14:textId="03AEF2C8" w:rsidR="006259D3" w:rsidRPr="006259D3" w:rsidRDefault="006259D3" w:rsidP="00B24133">
            <w:pPr>
              <w:rPr>
                <w:rFonts w:ascii="Times New Roman" w:hAnsi="Times New Roman" w:cs="Times New Roman"/>
                <w:sz w:val="24"/>
                <w:szCs w:val="24"/>
              </w:rPr>
            </w:pPr>
            <w:r w:rsidRPr="006259D3">
              <w:rPr>
                <w:rFonts w:ascii="Times New Roman" w:hAnsi="Times New Roman" w:cs="Times New Roman"/>
                <w:sz w:val="24"/>
                <w:szCs w:val="24"/>
              </w:rPr>
              <w:t>4</w:t>
            </w:r>
            <w:r w:rsidRPr="006259D3">
              <w:rPr>
                <w:rFonts w:ascii="Times New Roman" w:hAnsi="Times New Roman" w:cs="Times New Roman"/>
                <w:sz w:val="24"/>
                <w:szCs w:val="24"/>
                <w:vertAlign w:val="superscript"/>
              </w:rPr>
              <w:t>th</w:t>
            </w:r>
            <w:r w:rsidRPr="006259D3">
              <w:rPr>
                <w:rFonts w:ascii="Times New Roman" w:hAnsi="Times New Roman" w:cs="Times New Roman"/>
                <w:sz w:val="24"/>
                <w:szCs w:val="24"/>
              </w:rPr>
              <w:t xml:space="preserve"> or later born</w:t>
            </w:r>
          </w:p>
        </w:tc>
        <w:tc>
          <w:tcPr>
            <w:tcW w:w="0" w:type="auto"/>
          </w:tcPr>
          <w:p w14:paraId="0213846C" w14:textId="2097D36B" w:rsidR="006259D3" w:rsidRPr="006259D3" w:rsidRDefault="006259D3" w:rsidP="00B24133">
            <w:pPr>
              <w:jc w:val="center"/>
              <w:rPr>
                <w:rFonts w:ascii="Times New Roman" w:hAnsi="Times New Roman" w:cs="Times New Roman"/>
                <w:sz w:val="24"/>
                <w:szCs w:val="24"/>
              </w:rPr>
            </w:pPr>
            <w:r w:rsidRPr="006259D3">
              <w:rPr>
                <w:rFonts w:ascii="Times New Roman" w:hAnsi="Times New Roman" w:cs="Times New Roman"/>
                <w:sz w:val="24"/>
                <w:szCs w:val="24"/>
              </w:rPr>
              <w:t>1.31 [1.01, 1.69]</w:t>
            </w:r>
          </w:p>
        </w:tc>
        <w:tc>
          <w:tcPr>
            <w:tcW w:w="0" w:type="auto"/>
          </w:tcPr>
          <w:p w14:paraId="41CBE3E6" w14:textId="7B9685CF" w:rsidR="006259D3" w:rsidRPr="006259D3" w:rsidRDefault="006259D3" w:rsidP="00B24133">
            <w:pPr>
              <w:jc w:val="center"/>
              <w:rPr>
                <w:rFonts w:ascii="Times New Roman" w:hAnsi="Times New Roman" w:cs="Times New Roman"/>
                <w:sz w:val="24"/>
                <w:szCs w:val="24"/>
              </w:rPr>
            </w:pPr>
            <w:r w:rsidRPr="006259D3">
              <w:rPr>
                <w:rFonts w:ascii="Times New Roman" w:hAnsi="Times New Roman" w:cs="Times New Roman"/>
                <w:sz w:val="24"/>
                <w:szCs w:val="24"/>
              </w:rPr>
              <w:t>.040</w:t>
            </w:r>
          </w:p>
        </w:tc>
        <w:tc>
          <w:tcPr>
            <w:tcW w:w="0" w:type="auto"/>
          </w:tcPr>
          <w:p w14:paraId="45F2BF08" w14:textId="24EA3037" w:rsidR="006259D3" w:rsidRPr="006259D3" w:rsidRDefault="006259D3" w:rsidP="00B24133">
            <w:pPr>
              <w:jc w:val="center"/>
              <w:rPr>
                <w:rFonts w:ascii="Times New Roman" w:hAnsi="Times New Roman" w:cs="Times New Roman"/>
                <w:sz w:val="24"/>
                <w:szCs w:val="24"/>
              </w:rPr>
            </w:pPr>
            <w:r>
              <w:rPr>
                <w:rFonts w:ascii="Times New Roman" w:hAnsi="Times New Roman" w:cs="Times New Roman"/>
                <w:sz w:val="24"/>
                <w:szCs w:val="24"/>
              </w:rPr>
              <w:t>0.41 [0.27, 0.64]</w:t>
            </w:r>
          </w:p>
        </w:tc>
        <w:tc>
          <w:tcPr>
            <w:tcW w:w="0" w:type="auto"/>
          </w:tcPr>
          <w:p w14:paraId="0C976389" w14:textId="18AA6A85" w:rsidR="006259D3" w:rsidRPr="006259D3" w:rsidRDefault="006259D3" w:rsidP="00B24133">
            <w:pPr>
              <w:jc w:val="center"/>
              <w:rPr>
                <w:rFonts w:ascii="Times New Roman" w:hAnsi="Times New Roman" w:cs="Times New Roman"/>
                <w:sz w:val="24"/>
                <w:szCs w:val="24"/>
              </w:rPr>
            </w:pPr>
            <w:r w:rsidRPr="006259D3">
              <w:rPr>
                <w:rFonts w:ascii="Times New Roman" w:hAnsi="Times New Roman" w:cs="Times New Roman"/>
                <w:sz w:val="24"/>
                <w:szCs w:val="24"/>
              </w:rPr>
              <w:t>&lt;.001</w:t>
            </w:r>
          </w:p>
        </w:tc>
        <w:tc>
          <w:tcPr>
            <w:tcW w:w="0" w:type="auto"/>
          </w:tcPr>
          <w:p w14:paraId="26D23924" w14:textId="7EEEB6EC" w:rsidR="006259D3" w:rsidRPr="006259D3" w:rsidRDefault="006259D3" w:rsidP="00B24133">
            <w:pPr>
              <w:jc w:val="center"/>
              <w:rPr>
                <w:rFonts w:ascii="Times New Roman" w:hAnsi="Times New Roman" w:cs="Times New Roman"/>
                <w:sz w:val="24"/>
                <w:szCs w:val="24"/>
              </w:rPr>
            </w:pPr>
            <w:r>
              <w:rPr>
                <w:rFonts w:ascii="Times New Roman" w:hAnsi="Times New Roman" w:cs="Times New Roman"/>
                <w:sz w:val="24"/>
                <w:szCs w:val="24"/>
              </w:rPr>
              <w:t>0.69 [0.55, 0.86]</w:t>
            </w:r>
          </w:p>
        </w:tc>
        <w:tc>
          <w:tcPr>
            <w:tcW w:w="0" w:type="auto"/>
          </w:tcPr>
          <w:p w14:paraId="69E6E0A9" w14:textId="26EC889A" w:rsidR="006259D3" w:rsidRPr="006259D3" w:rsidRDefault="006259D3" w:rsidP="00B24133">
            <w:pPr>
              <w:jc w:val="center"/>
              <w:rPr>
                <w:rFonts w:ascii="Times New Roman" w:hAnsi="Times New Roman" w:cs="Times New Roman"/>
                <w:sz w:val="24"/>
                <w:szCs w:val="24"/>
              </w:rPr>
            </w:pPr>
            <w:r>
              <w:rPr>
                <w:rFonts w:ascii="Times New Roman" w:hAnsi="Times New Roman" w:cs="Times New Roman"/>
                <w:sz w:val="24"/>
                <w:szCs w:val="24"/>
              </w:rPr>
              <w:t>.001</w:t>
            </w:r>
          </w:p>
        </w:tc>
      </w:tr>
      <w:tr w:rsidR="006259D3" w:rsidRPr="000B5ADA" w14:paraId="53B19023" w14:textId="77777777" w:rsidTr="002C7CB6">
        <w:tc>
          <w:tcPr>
            <w:tcW w:w="0" w:type="auto"/>
          </w:tcPr>
          <w:p w14:paraId="1B57D3D6" w14:textId="5F140ACC" w:rsidR="006259D3" w:rsidRPr="006259D3" w:rsidRDefault="006259D3" w:rsidP="00B24133">
            <w:pPr>
              <w:rPr>
                <w:rFonts w:ascii="Times New Roman" w:hAnsi="Times New Roman" w:cs="Times New Roman"/>
                <w:sz w:val="24"/>
                <w:szCs w:val="24"/>
              </w:rPr>
            </w:pPr>
            <w:r w:rsidRPr="006259D3">
              <w:rPr>
                <w:rFonts w:ascii="Times New Roman" w:hAnsi="Times New Roman" w:cs="Times New Roman"/>
                <w:sz w:val="24"/>
                <w:szCs w:val="24"/>
              </w:rPr>
              <w:t>Verbal Ability</w:t>
            </w:r>
          </w:p>
        </w:tc>
        <w:tc>
          <w:tcPr>
            <w:tcW w:w="0" w:type="auto"/>
          </w:tcPr>
          <w:p w14:paraId="13667729" w14:textId="26813357" w:rsidR="006259D3" w:rsidRPr="006259D3" w:rsidRDefault="006259D3" w:rsidP="00B24133">
            <w:pPr>
              <w:jc w:val="center"/>
              <w:rPr>
                <w:rFonts w:ascii="Times New Roman" w:hAnsi="Times New Roman" w:cs="Times New Roman"/>
                <w:sz w:val="24"/>
                <w:szCs w:val="24"/>
              </w:rPr>
            </w:pPr>
            <w:r w:rsidRPr="006259D3">
              <w:rPr>
                <w:rFonts w:ascii="Times New Roman" w:hAnsi="Times New Roman" w:cs="Times New Roman"/>
                <w:sz w:val="24"/>
                <w:szCs w:val="24"/>
              </w:rPr>
              <w:t>1.00 [0.99, 1.00]</w:t>
            </w:r>
          </w:p>
        </w:tc>
        <w:tc>
          <w:tcPr>
            <w:tcW w:w="0" w:type="auto"/>
          </w:tcPr>
          <w:p w14:paraId="5CF61F22" w14:textId="459B4C40" w:rsidR="006259D3" w:rsidRPr="006259D3" w:rsidRDefault="006259D3" w:rsidP="00B24133">
            <w:pPr>
              <w:jc w:val="center"/>
              <w:rPr>
                <w:rFonts w:ascii="Times New Roman" w:hAnsi="Times New Roman" w:cs="Times New Roman"/>
                <w:sz w:val="24"/>
                <w:szCs w:val="24"/>
              </w:rPr>
            </w:pPr>
            <w:r w:rsidRPr="006259D3">
              <w:rPr>
                <w:rFonts w:ascii="Times New Roman" w:hAnsi="Times New Roman" w:cs="Times New Roman"/>
                <w:sz w:val="24"/>
                <w:szCs w:val="24"/>
              </w:rPr>
              <w:t>.056</w:t>
            </w:r>
          </w:p>
        </w:tc>
        <w:tc>
          <w:tcPr>
            <w:tcW w:w="0" w:type="auto"/>
          </w:tcPr>
          <w:p w14:paraId="691540E1" w14:textId="00331E44" w:rsidR="006259D3" w:rsidRPr="006259D3" w:rsidRDefault="006259D3" w:rsidP="00B24133">
            <w:pPr>
              <w:jc w:val="center"/>
              <w:rPr>
                <w:rFonts w:ascii="Times New Roman" w:hAnsi="Times New Roman" w:cs="Times New Roman"/>
                <w:sz w:val="24"/>
                <w:szCs w:val="24"/>
              </w:rPr>
            </w:pPr>
            <w:r w:rsidRPr="006259D3">
              <w:rPr>
                <w:rFonts w:ascii="Times New Roman" w:hAnsi="Times New Roman" w:cs="Times New Roman"/>
                <w:sz w:val="24"/>
                <w:szCs w:val="24"/>
              </w:rPr>
              <w:t>0.99 [0.99, 1.00]</w:t>
            </w:r>
          </w:p>
        </w:tc>
        <w:tc>
          <w:tcPr>
            <w:tcW w:w="0" w:type="auto"/>
          </w:tcPr>
          <w:p w14:paraId="6F66D64C" w14:textId="441CC9CE" w:rsidR="006259D3" w:rsidRPr="006259D3" w:rsidRDefault="006259D3" w:rsidP="00B24133">
            <w:pPr>
              <w:jc w:val="center"/>
              <w:rPr>
                <w:rFonts w:ascii="Times New Roman" w:hAnsi="Times New Roman" w:cs="Times New Roman"/>
                <w:sz w:val="24"/>
                <w:szCs w:val="24"/>
              </w:rPr>
            </w:pPr>
            <w:r w:rsidRPr="006259D3">
              <w:rPr>
                <w:rFonts w:ascii="Times New Roman" w:hAnsi="Times New Roman" w:cs="Times New Roman"/>
                <w:sz w:val="24"/>
                <w:szCs w:val="24"/>
              </w:rPr>
              <w:t>.053</w:t>
            </w:r>
          </w:p>
        </w:tc>
        <w:tc>
          <w:tcPr>
            <w:tcW w:w="0" w:type="auto"/>
          </w:tcPr>
          <w:p w14:paraId="5738044A" w14:textId="664574A7" w:rsidR="006259D3" w:rsidRPr="006259D3" w:rsidRDefault="006259D3" w:rsidP="00B24133">
            <w:pPr>
              <w:jc w:val="center"/>
              <w:rPr>
                <w:rFonts w:ascii="Times New Roman" w:hAnsi="Times New Roman" w:cs="Times New Roman"/>
                <w:sz w:val="24"/>
                <w:szCs w:val="24"/>
              </w:rPr>
            </w:pPr>
            <w:r w:rsidRPr="006259D3">
              <w:rPr>
                <w:rFonts w:ascii="Times New Roman" w:hAnsi="Times New Roman" w:cs="Times New Roman"/>
                <w:sz w:val="24"/>
                <w:szCs w:val="24"/>
              </w:rPr>
              <w:t>0.99 [0.99, 0.99]</w:t>
            </w:r>
          </w:p>
        </w:tc>
        <w:tc>
          <w:tcPr>
            <w:tcW w:w="0" w:type="auto"/>
          </w:tcPr>
          <w:p w14:paraId="1B096D44" w14:textId="1199166B" w:rsidR="006259D3" w:rsidRPr="006259D3" w:rsidRDefault="006259D3" w:rsidP="00B24133">
            <w:pPr>
              <w:jc w:val="center"/>
              <w:rPr>
                <w:rFonts w:ascii="Times New Roman" w:hAnsi="Times New Roman" w:cs="Times New Roman"/>
                <w:sz w:val="24"/>
                <w:szCs w:val="24"/>
              </w:rPr>
            </w:pPr>
            <w:r w:rsidRPr="006259D3">
              <w:rPr>
                <w:rFonts w:ascii="Times New Roman" w:hAnsi="Times New Roman" w:cs="Times New Roman"/>
                <w:sz w:val="24"/>
                <w:szCs w:val="24"/>
              </w:rPr>
              <w:t>.004</w:t>
            </w:r>
          </w:p>
        </w:tc>
      </w:tr>
      <w:tr w:rsidR="006259D3" w:rsidRPr="000B5ADA" w14:paraId="61973265" w14:textId="77777777" w:rsidTr="002C7CB6">
        <w:tc>
          <w:tcPr>
            <w:tcW w:w="0" w:type="auto"/>
          </w:tcPr>
          <w:p w14:paraId="6B5CDE8F" w14:textId="0781B15B" w:rsidR="006259D3" w:rsidRPr="006259D3" w:rsidRDefault="000A5A2F" w:rsidP="00B24133">
            <w:pPr>
              <w:rPr>
                <w:rFonts w:ascii="Times New Roman" w:hAnsi="Times New Roman" w:cs="Times New Roman"/>
                <w:sz w:val="24"/>
                <w:szCs w:val="24"/>
              </w:rPr>
            </w:pPr>
            <w:r>
              <w:rPr>
                <w:rFonts w:ascii="Times New Roman" w:hAnsi="Times New Roman" w:cs="Times New Roman"/>
                <w:sz w:val="24"/>
                <w:szCs w:val="24"/>
              </w:rPr>
              <w:t>Cognitive F</w:t>
            </w:r>
            <w:r w:rsidR="0048626F">
              <w:rPr>
                <w:rFonts w:ascii="Times New Roman" w:hAnsi="Times New Roman" w:cs="Times New Roman"/>
                <w:sz w:val="24"/>
                <w:szCs w:val="24"/>
              </w:rPr>
              <w:t>unction</w:t>
            </w:r>
          </w:p>
        </w:tc>
        <w:tc>
          <w:tcPr>
            <w:tcW w:w="0" w:type="auto"/>
          </w:tcPr>
          <w:p w14:paraId="64D2F4D4" w14:textId="02E262C9" w:rsidR="006259D3" w:rsidRPr="006259D3" w:rsidRDefault="006259D3" w:rsidP="00B24133">
            <w:pPr>
              <w:jc w:val="center"/>
              <w:rPr>
                <w:rFonts w:ascii="Times New Roman" w:hAnsi="Times New Roman" w:cs="Times New Roman"/>
                <w:sz w:val="24"/>
                <w:szCs w:val="24"/>
              </w:rPr>
            </w:pPr>
            <w:r w:rsidRPr="006259D3">
              <w:rPr>
                <w:rFonts w:ascii="Times New Roman" w:hAnsi="Times New Roman" w:cs="Times New Roman"/>
                <w:sz w:val="24"/>
                <w:szCs w:val="24"/>
              </w:rPr>
              <w:t>1.00 [0.99, 1.00]</w:t>
            </w:r>
          </w:p>
        </w:tc>
        <w:tc>
          <w:tcPr>
            <w:tcW w:w="0" w:type="auto"/>
          </w:tcPr>
          <w:p w14:paraId="0C0763FA" w14:textId="41F457E4" w:rsidR="006259D3" w:rsidRPr="006259D3" w:rsidRDefault="006259D3" w:rsidP="00B24133">
            <w:pPr>
              <w:jc w:val="center"/>
              <w:rPr>
                <w:rFonts w:ascii="Times New Roman" w:hAnsi="Times New Roman" w:cs="Times New Roman"/>
                <w:sz w:val="24"/>
                <w:szCs w:val="24"/>
              </w:rPr>
            </w:pPr>
            <w:r w:rsidRPr="006259D3">
              <w:rPr>
                <w:rFonts w:ascii="Times New Roman" w:hAnsi="Times New Roman" w:cs="Times New Roman"/>
                <w:sz w:val="24"/>
                <w:szCs w:val="24"/>
              </w:rPr>
              <w:t>.115</w:t>
            </w:r>
          </w:p>
        </w:tc>
        <w:tc>
          <w:tcPr>
            <w:tcW w:w="0" w:type="auto"/>
          </w:tcPr>
          <w:p w14:paraId="12932412" w14:textId="026E8C54" w:rsidR="006259D3" w:rsidRPr="006259D3" w:rsidRDefault="006259D3" w:rsidP="00B24133">
            <w:pPr>
              <w:jc w:val="center"/>
              <w:rPr>
                <w:rFonts w:ascii="Times New Roman" w:hAnsi="Times New Roman" w:cs="Times New Roman"/>
                <w:sz w:val="24"/>
                <w:szCs w:val="24"/>
              </w:rPr>
            </w:pPr>
            <w:r w:rsidRPr="006259D3">
              <w:rPr>
                <w:rFonts w:ascii="Times New Roman" w:hAnsi="Times New Roman" w:cs="Times New Roman"/>
                <w:sz w:val="24"/>
                <w:szCs w:val="24"/>
              </w:rPr>
              <w:t>1.00 [0.99, 1.00]</w:t>
            </w:r>
          </w:p>
        </w:tc>
        <w:tc>
          <w:tcPr>
            <w:tcW w:w="0" w:type="auto"/>
          </w:tcPr>
          <w:p w14:paraId="31DB8D7F" w14:textId="660A2923" w:rsidR="006259D3" w:rsidRPr="006259D3" w:rsidRDefault="006259D3" w:rsidP="00B24133">
            <w:pPr>
              <w:jc w:val="center"/>
              <w:rPr>
                <w:rFonts w:ascii="Times New Roman" w:hAnsi="Times New Roman" w:cs="Times New Roman"/>
                <w:sz w:val="24"/>
                <w:szCs w:val="24"/>
              </w:rPr>
            </w:pPr>
            <w:r w:rsidRPr="006259D3">
              <w:rPr>
                <w:rFonts w:ascii="Times New Roman" w:hAnsi="Times New Roman" w:cs="Times New Roman"/>
                <w:sz w:val="24"/>
                <w:szCs w:val="24"/>
              </w:rPr>
              <w:t>.584</w:t>
            </w:r>
          </w:p>
        </w:tc>
        <w:tc>
          <w:tcPr>
            <w:tcW w:w="0" w:type="auto"/>
          </w:tcPr>
          <w:p w14:paraId="4ED01B80" w14:textId="2AEEEAD2" w:rsidR="006259D3" w:rsidRPr="006259D3" w:rsidRDefault="006259D3" w:rsidP="00B24133">
            <w:pPr>
              <w:jc w:val="center"/>
              <w:rPr>
                <w:rFonts w:ascii="Times New Roman" w:hAnsi="Times New Roman" w:cs="Times New Roman"/>
                <w:sz w:val="24"/>
                <w:szCs w:val="24"/>
              </w:rPr>
            </w:pPr>
            <w:r w:rsidRPr="006259D3">
              <w:rPr>
                <w:rFonts w:ascii="Times New Roman" w:hAnsi="Times New Roman" w:cs="Times New Roman"/>
                <w:sz w:val="24"/>
                <w:szCs w:val="24"/>
              </w:rPr>
              <w:t>1.00 [1.00, 1.00]</w:t>
            </w:r>
          </w:p>
        </w:tc>
        <w:tc>
          <w:tcPr>
            <w:tcW w:w="0" w:type="auto"/>
          </w:tcPr>
          <w:p w14:paraId="20BBD997" w14:textId="2AB34871" w:rsidR="006259D3" w:rsidRPr="006259D3" w:rsidRDefault="006259D3" w:rsidP="00B24133">
            <w:pPr>
              <w:jc w:val="center"/>
              <w:rPr>
                <w:rFonts w:ascii="Times New Roman" w:hAnsi="Times New Roman" w:cs="Times New Roman"/>
                <w:sz w:val="24"/>
                <w:szCs w:val="24"/>
              </w:rPr>
            </w:pPr>
            <w:r w:rsidRPr="006259D3">
              <w:rPr>
                <w:rFonts w:ascii="Times New Roman" w:hAnsi="Times New Roman" w:cs="Times New Roman"/>
                <w:sz w:val="24"/>
                <w:szCs w:val="24"/>
              </w:rPr>
              <w:t>.588</w:t>
            </w:r>
          </w:p>
        </w:tc>
      </w:tr>
    </w:tbl>
    <w:p w14:paraId="3708C692" w14:textId="4507A5A6" w:rsidR="00414E86" w:rsidRPr="000B5ADA" w:rsidRDefault="00C84547" w:rsidP="00414E86">
      <w:pPr>
        <w:rPr>
          <w:rFonts w:ascii="Times New Roman" w:hAnsi="Times New Roman" w:cs="Times New Roman"/>
        </w:rPr>
      </w:pPr>
      <w:r w:rsidRPr="000B5ADA">
        <w:rPr>
          <w:rFonts w:ascii="Times New Roman" w:hAnsi="Times New Roman" w:cs="Times New Roman"/>
        </w:rPr>
        <w:t>RRR = Relative Risk Ratio, 95% CI = 95% Confidence Intervals</w:t>
      </w:r>
      <w:r w:rsidR="00FD7A06">
        <w:rPr>
          <w:rFonts w:ascii="Times New Roman" w:hAnsi="Times New Roman" w:cs="Times New Roman"/>
        </w:rPr>
        <w:t>.  Base outcome is the neither group.</w:t>
      </w:r>
      <w:r w:rsidR="00414E86">
        <w:rPr>
          <w:rFonts w:ascii="Times New Roman" w:hAnsi="Times New Roman" w:cs="Times New Roman"/>
        </w:rPr>
        <w:t xml:space="preserve"> </w:t>
      </w:r>
      <w:r w:rsidR="00901B70">
        <w:rPr>
          <w:rFonts w:ascii="Times New Roman" w:hAnsi="Times New Roman" w:cs="Times New Roman"/>
          <w:vertAlign w:val="superscript"/>
        </w:rPr>
        <w:t>+</w:t>
      </w:r>
      <w:r w:rsidR="00414E86">
        <w:rPr>
          <w:rFonts w:ascii="Times New Roman" w:hAnsi="Times New Roman" w:cs="Times New Roman"/>
        </w:rPr>
        <w:t xml:space="preserve">Model for bully-victim remained significant </w:t>
      </w:r>
      <w:r w:rsidR="00AF1C9B">
        <w:rPr>
          <w:rFonts w:ascii="Times New Roman" w:hAnsi="Times New Roman" w:cs="Times New Roman"/>
        </w:rPr>
        <w:t xml:space="preserve">when </w:t>
      </w:r>
      <w:r w:rsidR="00414E86">
        <w:rPr>
          <w:rFonts w:ascii="Times New Roman" w:hAnsi="Times New Roman" w:cs="Times New Roman"/>
        </w:rPr>
        <w:t xml:space="preserve">gender, ethnicity, </w:t>
      </w:r>
      <w:r w:rsidR="00414E86" w:rsidRPr="000B5ADA">
        <w:rPr>
          <w:rFonts w:ascii="Times New Roman" w:hAnsi="Times New Roman" w:cs="Times New Roman"/>
        </w:rPr>
        <w:t>household income, lone parent status, number of siblings, harsh parenting score</w:t>
      </w:r>
      <w:r w:rsidR="00414E86">
        <w:rPr>
          <w:rFonts w:ascii="Times New Roman" w:hAnsi="Times New Roman" w:cs="Times New Roman"/>
        </w:rPr>
        <w:t>, and birth order were included as covariates (1.40[1.01, 1.93], p=.040) but not when verbal ability and cognitive function was also included (1.37 [0.98, 1.91], p=.068).</w:t>
      </w:r>
    </w:p>
    <w:p w14:paraId="798CDB02" w14:textId="6AF7947F" w:rsidR="00C84547" w:rsidRPr="000B5ADA" w:rsidRDefault="00C84547" w:rsidP="00B24133">
      <w:pPr>
        <w:rPr>
          <w:rFonts w:ascii="Times New Roman" w:hAnsi="Times New Roman" w:cs="Times New Roman"/>
        </w:rPr>
      </w:pPr>
    </w:p>
    <w:p w14:paraId="2BBAC90C" w14:textId="77777777" w:rsidR="00C84547" w:rsidRPr="000B5ADA" w:rsidRDefault="00C84547" w:rsidP="00B24133">
      <w:pPr>
        <w:rPr>
          <w:rFonts w:ascii="Times New Roman" w:hAnsi="Times New Roman" w:cs="Times New Roman"/>
        </w:rPr>
      </w:pPr>
      <w:r w:rsidRPr="000B5ADA">
        <w:rPr>
          <w:rFonts w:ascii="Times New Roman" w:hAnsi="Times New Roman" w:cs="Times New Roman"/>
        </w:rPr>
        <w:br w:type="page"/>
      </w:r>
    </w:p>
    <w:p w14:paraId="37BFABCC" w14:textId="77777777" w:rsidR="00C84547" w:rsidRPr="00D956ED" w:rsidRDefault="00C84547" w:rsidP="00B24133">
      <w:pPr>
        <w:outlineLvl w:val="0"/>
        <w:rPr>
          <w:rFonts w:ascii="Times New Roman" w:hAnsi="Times New Roman" w:cs="Times New Roman"/>
        </w:rPr>
      </w:pPr>
      <w:r w:rsidRPr="00D956ED">
        <w:rPr>
          <w:rFonts w:ascii="Times New Roman" w:hAnsi="Times New Roman" w:cs="Times New Roman"/>
        </w:rPr>
        <w:lastRenderedPageBreak/>
        <w:t>Table 5. Psychopathological Correlates of Types of Sibling Bullying</w:t>
      </w:r>
    </w:p>
    <w:tbl>
      <w:tblPr>
        <w:tblStyle w:val="TableGrid"/>
        <w:tblW w:w="0" w:type="auto"/>
        <w:tblInd w:w="-31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7"/>
        <w:gridCol w:w="2693"/>
        <w:gridCol w:w="851"/>
        <w:gridCol w:w="2410"/>
        <w:gridCol w:w="850"/>
        <w:gridCol w:w="2213"/>
        <w:gridCol w:w="940"/>
      </w:tblGrid>
      <w:tr w:rsidR="002B1607" w:rsidRPr="00D956ED" w14:paraId="4E62FE78" w14:textId="77777777" w:rsidTr="00804341">
        <w:tc>
          <w:tcPr>
            <w:tcW w:w="4537" w:type="dxa"/>
            <w:tcBorders>
              <w:bottom w:val="nil"/>
            </w:tcBorders>
          </w:tcPr>
          <w:p w14:paraId="4F2E942A" w14:textId="77777777" w:rsidR="00C84547" w:rsidRPr="00D956ED" w:rsidRDefault="00C84547" w:rsidP="00B24133">
            <w:pPr>
              <w:rPr>
                <w:rFonts w:ascii="Times New Roman" w:hAnsi="Times New Roman" w:cs="Times New Roman"/>
                <w:sz w:val="24"/>
                <w:szCs w:val="24"/>
              </w:rPr>
            </w:pPr>
          </w:p>
        </w:tc>
        <w:tc>
          <w:tcPr>
            <w:tcW w:w="3544" w:type="dxa"/>
            <w:gridSpan w:val="2"/>
            <w:tcBorders>
              <w:bottom w:val="nil"/>
            </w:tcBorders>
          </w:tcPr>
          <w:p w14:paraId="48F6EE0B" w14:textId="77777777" w:rsidR="00C84547" w:rsidRPr="00D956ED" w:rsidRDefault="00C84547" w:rsidP="00B24133">
            <w:pPr>
              <w:jc w:val="center"/>
              <w:rPr>
                <w:rFonts w:ascii="Times New Roman" w:hAnsi="Times New Roman" w:cs="Times New Roman"/>
                <w:sz w:val="24"/>
                <w:szCs w:val="24"/>
              </w:rPr>
            </w:pPr>
            <w:r w:rsidRPr="00D956ED">
              <w:rPr>
                <w:rFonts w:ascii="Times New Roman" w:hAnsi="Times New Roman" w:cs="Times New Roman"/>
                <w:sz w:val="24"/>
                <w:szCs w:val="24"/>
              </w:rPr>
              <w:t>Internalizing Symptoms</w:t>
            </w:r>
          </w:p>
        </w:tc>
        <w:tc>
          <w:tcPr>
            <w:tcW w:w="3260" w:type="dxa"/>
            <w:gridSpan w:val="2"/>
            <w:tcBorders>
              <w:bottom w:val="nil"/>
            </w:tcBorders>
          </w:tcPr>
          <w:p w14:paraId="4416ED38" w14:textId="77777777" w:rsidR="00C84547" w:rsidRPr="00D956ED" w:rsidRDefault="00C84547" w:rsidP="00B24133">
            <w:pPr>
              <w:jc w:val="center"/>
              <w:rPr>
                <w:rFonts w:ascii="Times New Roman" w:hAnsi="Times New Roman" w:cs="Times New Roman"/>
                <w:sz w:val="24"/>
                <w:szCs w:val="24"/>
              </w:rPr>
            </w:pPr>
            <w:r w:rsidRPr="00D956ED">
              <w:rPr>
                <w:rFonts w:ascii="Times New Roman" w:hAnsi="Times New Roman" w:cs="Times New Roman"/>
                <w:sz w:val="24"/>
                <w:szCs w:val="24"/>
              </w:rPr>
              <w:t>Externalizing Symptoms</w:t>
            </w:r>
          </w:p>
        </w:tc>
        <w:tc>
          <w:tcPr>
            <w:tcW w:w="3153" w:type="dxa"/>
            <w:gridSpan w:val="2"/>
            <w:tcBorders>
              <w:bottom w:val="nil"/>
            </w:tcBorders>
          </w:tcPr>
          <w:p w14:paraId="3E975349" w14:textId="6F8C7CA6" w:rsidR="00C84547" w:rsidRPr="00D956ED" w:rsidRDefault="00C84547" w:rsidP="00B24133">
            <w:pPr>
              <w:jc w:val="center"/>
              <w:rPr>
                <w:rFonts w:ascii="Times New Roman" w:hAnsi="Times New Roman" w:cs="Times New Roman"/>
                <w:sz w:val="24"/>
                <w:szCs w:val="24"/>
              </w:rPr>
            </w:pPr>
            <w:r w:rsidRPr="00D956ED">
              <w:rPr>
                <w:rFonts w:ascii="Times New Roman" w:hAnsi="Times New Roman" w:cs="Times New Roman"/>
                <w:sz w:val="24"/>
                <w:szCs w:val="24"/>
              </w:rPr>
              <w:t>Prosocial</w:t>
            </w:r>
            <w:r w:rsidR="00053550">
              <w:rPr>
                <w:rFonts w:ascii="Times New Roman" w:hAnsi="Times New Roman" w:cs="Times New Roman"/>
                <w:sz w:val="24"/>
                <w:szCs w:val="24"/>
              </w:rPr>
              <w:t xml:space="preserve"> Skills</w:t>
            </w:r>
          </w:p>
        </w:tc>
      </w:tr>
      <w:tr w:rsidR="002B1607" w:rsidRPr="00D956ED" w14:paraId="41113A72" w14:textId="77777777" w:rsidTr="002B1607">
        <w:tc>
          <w:tcPr>
            <w:tcW w:w="4537" w:type="dxa"/>
            <w:tcBorders>
              <w:top w:val="nil"/>
              <w:bottom w:val="single" w:sz="4" w:space="0" w:color="auto"/>
            </w:tcBorders>
          </w:tcPr>
          <w:p w14:paraId="46C93176" w14:textId="77777777" w:rsidR="00C84547" w:rsidRPr="00D956ED" w:rsidRDefault="00C84547" w:rsidP="00B24133">
            <w:pPr>
              <w:rPr>
                <w:rFonts w:ascii="Times New Roman" w:hAnsi="Times New Roman" w:cs="Times New Roman"/>
                <w:sz w:val="24"/>
                <w:szCs w:val="24"/>
              </w:rPr>
            </w:pPr>
          </w:p>
        </w:tc>
        <w:tc>
          <w:tcPr>
            <w:tcW w:w="2693" w:type="dxa"/>
            <w:tcBorders>
              <w:top w:val="nil"/>
              <w:bottom w:val="single" w:sz="4" w:space="0" w:color="auto"/>
            </w:tcBorders>
          </w:tcPr>
          <w:p w14:paraId="2F7B5CFA" w14:textId="77777777" w:rsidR="00C84547" w:rsidRPr="00D956ED" w:rsidRDefault="00C84547" w:rsidP="00B24133">
            <w:pPr>
              <w:jc w:val="center"/>
              <w:rPr>
                <w:rFonts w:ascii="Times New Roman" w:hAnsi="Times New Roman" w:cs="Times New Roman"/>
                <w:sz w:val="24"/>
                <w:szCs w:val="24"/>
              </w:rPr>
            </w:pPr>
            <w:r w:rsidRPr="00D956ED">
              <w:rPr>
                <w:rFonts w:ascii="Times New Roman" w:hAnsi="Times New Roman" w:cs="Times New Roman"/>
                <w:sz w:val="24"/>
                <w:szCs w:val="24"/>
              </w:rPr>
              <w:t xml:space="preserve">Unstandardized </w:t>
            </w:r>
          </w:p>
          <w:p w14:paraId="2AAAA5E2" w14:textId="77777777" w:rsidR="00C84547" w:rsidRPr="00D956ED" w:rsidRDefault="00C84547" w:rsidP="00B24133">
            <w:pPr>
              <w:jc w:val="center"/>
              <w:rPr>
                <w:rFonts w:ascii="Times New Roman" w:hAnsi="Times New Roman" w:cs="Times New Roman"/>
                <w:sz w:val="24"/>
                <w:szCs w:val="24"/>
              </w:rPr>
            </w:pPr>
            <w:r w:rsidRPr="00D956ED">
              <w:rPr>
                <w:rFonts w:ascii="Times New Roman" w:hAnsi="Times New Roman" w:cs="Times New Roman"/>
                <w:sz w:val="24"/>
                <w:szCs w:val="24"/>
              </w:rPr>
              <w:t>Beta [95% CI]</w:t>
            </w:r>
          </w:p>
        </w:tc>
        <w:tc>
          <w:tcPr>
            <w:tcW w:w="851" w:type="dxa"/>
            <w:tcBorders>
              <w:top w:val="nil"/>
              <w:bottom w:val="single" w:sz="4" w:space="0" w:color="auto"/>
            </w:tcBorders>
          </w:tcPr>
          <w:p w14:paraId="6FAA9861" w14:textId="77777777" w:rsidR="00C84547" w:rsidRPr="00D956ED" w:rsidRDefault="00C84547" w:rsidP="00B24133">
            <w:pPr>
              <w:jc w:val="center"/>
              <w:rPr>
                <w:rFonts w:ascii="Times New Roman" w:hAnsi="Times New Roman" w:cs="Times New Roman"/>
                <w:sz w:val="24"/>
                <w:szCs w:val="24"/>
              </w:rPr>
            </w:pPr>
            <w:r w:rsidRPr="00D956ED">
              <w:rPr>
                <w:rFonts w:ascii="Times New Roman" w:hAnsi="Times New Roman" w:cs="Times New Roman"/>
                <w:sz w:val="24"/>
                <w:szCs w:val="24"/>
              </w:rPr>
              <w:t>P Value</w:t>
            </w:r>
          </w:p>
        </w:tc>
        <w:tc>
          <w:tcPr>
            <w:tcW w:w="2410" w:type="dxa"/>
            <w:tcBorders>
              <w:top w:val="nil"/>
              <w:bottom w:val="single" w:sz="4" w:space="0" w:color="auto"/>
            </w:tcBorders>
          </w:tcPr>
          <w:p w14:paraId="7EA4B3CD" w14:textId="77777777" w:rsidR="00C84547" w:rsidRPr="00D956ED" w:rsidRDefault="00C84547" w:rsidP="00B24133">
            <w:pPr>
              <w:jc w:val="center"/>
              <w:rPr>
                <w:rFonts w:ascii="Times New Roman" w:hAnsi="Times New Roman" w:cs="Times New Roman"/>
                <w:sz w:val="24"/>
                <w:szCs w:val="24"/>
              </w:rPr>
            </w:pPr>
            <w:r w:rsidRPr="00D956ED">
              <w:rPr>
                <w:rFonts w:ascii="Times New Roman" w:hAnsi="Times New Roman" w:cs="Times New Roman"/>
                <w:sz w:val="24"/>
                <w:szCs w:val="24"/>
              </w:rPr>
              <w:t xml:space="preserve">Unstandardized </w:t>
            </w:r>
          </w:p>
          <w:p w14:paraId="0F92B557" w14:textId="77777777" w:rsidR="00C84547" w:rsidRPr="00D956ED" w:rsidRDefault="00C84547" w:rsidP="00B24133">
            <w:pPr>
              <w:jc w:val="center"/>
              <w:rPr>
                <w:rFonts w:ascii="Times New Roman" w:hAnsi="Times New Roman" w:cs="Times New Roman"/>
                <w:sz w:val="24"/>
                <w:szCs w:val="24"/>
              </w:rPr>
            </w:pPr>
            <w:r w:rsidRPr="00D956ED">
              <w:rPr>
                <w:rFonts w:ascii="Times New Roman" w:hAnsi="Times New Roman" w:cs="Times New Roman"/>
                <w:sz w:val="24"/>
                <w:szCs w:val="24"/>
              </w:rPr>
              <w:t>Beta [95% CI]</w:t>
            </w:r>
          </w:p>
        </w:tc>
        <w:tc>
          <w:tcPr>
            <w:tcW w:w="850" w:type="dxa"/>
            <w:tcBorders>
              <w:top w:val="nil"/>
              <w:bottom w:val="single" w:sz="4" w:space="0" w:color="auto"/>
            </w:tcBorders>
          </w:tcPr>
          <w:p w14:paraId="0A437372" w14:textId="77777777" w:rsidR="00C84547" w:rsidRPr="00D956ED" w:rsidRDefault="00C84547" w:rsidP="00B24133">
            <w:pPr>
              <w:jc w:val="center"/>
              <w:rPr>
                <w:rFonts w:ascii="Times New Roman" w:hAnsi="Times New Roman" w:cs="Times New Roman"/>
                <w:sz w:val="24"/>
                <w:szCs w:val="24"/>
              </w:rPr>
            </w:pPr>
            <w:r w:rsidRPr="00D956ED">
              <w:rPr>
                <w:rFonts w:ascii="Times New Roman" w:hAnsi="Times New Roman" w:cs="Times New Roman"/>
                <w:sz w:val="24"/>
                <w:szCs w:val="24"/>
              </w:rPr>
              <w:t>P Value</w:t>
            </w:r>
          </w:p>
        </w:tc>
        <w:tc>
          <w:tcPr>
            <w:tcW w:w="2213" w:type="dxa"/>
            <w:tcBorders>
              <w:top w:val="nil"/>
              <w:bottom w:val="single" w:sz="4" w:space="0" w:color="auto"/>
            </w:tcBorders>
          </w:tcPr>
          <w:p w14:paraId="58B08FAA" w14:textId="77777777" w:rsidR="00C84547" w:rsidRPr="00D956ED" w:rsidRDefault="00C84547" w:rsidP="00B24133">
            <w:pPr>
              <w:jc w:val="center"/>
              <w:rPr>
                <w:rFonts w:ascii="Times New Roman" w:hAnsi="Times New Roman" w:cs="Times New Roman"/>
                <w:sz w:val="24"/>
                <w:szCs w:val="24"/>
              </w:rPr>
            </w:pPr>
            <w:r w:rsidRPr="00D956ED">
              <w:rPr>
                <w:rFonts w:ascii="Times New Roman" w:hAnsi="Times New Roman" w:cs="Times New Roman"/>
                <w:sz w:val="24"/>
                <w:szCs w:val="24"/>
              </w:rPr>
              <w:t xml:space="preserve">Unstandardized </w:t>
            </w:r>
          </w:p>
          <w:p w14:paraId="08844FE4" w14:textId="77777777" w:rsidR="00C84547" w:rsidRPr="00D956ED" w:rsidRDefault="00C84547" w:rsidP="00B24133">
            <w:pPr>
              <w:jc w:val="center"/>
              <w:rPr>
                <w:rFonts w:ascii="Times New Roman" w:hAnsi="Times New Roman" w:cs="Times New Roman"/>
                <w:sz w:val="24"/>
                <w:szCs w:val="24"/>
              </w:rPr>
            </w:pPr>
            <w:r w:rsidRPr="00D956ED">
              <w:rPr>
                <w:rFonts w:ascii="Times New Roman" w:hAnsi="Times New Roman" w:cs="Times New Roman"/>
                <w:sz w:val="24"/>
                <w:szCs w:val="24"/>
              </w:rPr>
              <w:t>Beta [95% CI]</w:t>
            </w:r>
          </w:p>
        </w:tc>
        <w:tc>
          <w:tcPr>
            <w:tcW w:w="940" w:type="dxa"/>
            <w:tcBorders>
              <w:top w:val="nil"/>
              <w:bottom w:val="single" w:sz="4" w:space="0" w:color="auto"/>
            </w:tcBorders>
          </w:tcPr>
          <w:p w14:paraId="56F99D37" w14:textId="77777777" w:rsidR="00C84547" w:rsidRPr="00D956ED" w:rsidRDefault="00C84547" w:rsidP="00B24133">
            <w:pPr>
              <w:jc w:val="center"/>
              <w:rPr>
                <w:rFonts w:ascii="Times New Roman" w:hAnsi="Times New Roman" w:cs="Times New Roman"/>
                <w:sz w:val="24"/>
                <w:szCs w:val="24"/>
              </w:rPr>
            </w:pPr>
            <w:r w:rsidRPr="00D956ED">
              <w:rPr>
                <w:rFonts w:ascii="Times New Roman" w:hAnsi="Times New Roman" w:cs="Times New Roman"/>
                <w:sz w:val="24"/>
                <w:szCs w:val="24"/>
              </w:rPr>
              <w:t>P Value</w:t>
            </w:r>
          </w:p>
        </w:tc>
      </w:tr>
      <w:tr w:rsidR="002B1607" w:rsidRPr="00D956ED" w14:paraId="3DE04617" w14:textId="77777777" w:rsidTr="002B1607">
        <w:tc>
          <w:tcPr>
            <w:tcW w:w="4537" w:type="dxa"/>
            <w:tcBorders>
              <w:top w:val="single" w:sz="4" w:space="0" w:color="auto"/>
            </w:tcBorders>
          </w:tcPr>
          <w:p w14:paraId="4CFBFDBB" w14:textId="77777777" w:rsidR="00C84547" w:rsidRPr="00D956ED" w:rsidRDefault="00C84547" w:rsidP="00B24133">
            <w:pPr>
              <w:rPr>
                <w:rFonts w:ascii="Times New Roman" w:hAnsi="Times New Roman" w:cs="Times New Roman"/>
                <w:sz w:val="24"/>
                <w:szCs w:val="24"/>
              </w:rPr>
            </w:pPr>
            <w:r w:rsidRPr="00D956ED">
              <w:rPr>
                <w:rFonts w:ascii="Times New Roman" w:hAnsi="Times New Roman" w:cs="Times New Roman"/>
                <w:sz w:val="24"/>
                <w:szCs w:val="24"/>
              </w:rPr>
              <w:t>Bullying Involvement Group</w:t>
            </w:r>
          </w:p>
        </w:tc>
        <w:tc>
          <w:tcPr>
            <w:tcW w:w="2693" w:type="dxa"/>
            <w:tcBorders>
              <w:top w:val="single" w:sz="4" w:space="0" w:color="auto"/>
            </w:tcBorders>
          </w:tcPr>
          <w:p w14:paraId="7A41D25C" w14:textId="77777777" w:rsidR="00C84547" w:rsidRPr="00D956ED" w:rsidRDefault="00C84547" w:rsidP="00B24133">
            <w:pPr>
              <w:jc w:val="center"/>
              <w:rPr>
                <w:rFonts w:ascii="Times New Roman" w:hAnsi="Times New Roman" w:cs="Times New Roman"/>
                <w:sz w:val="24"/>
                <w:szCs w:val="24"/>
              </w:rPr>
            </w:pPr>
          </w:p>
        </w:tc>
        <w:tc>
          <w:tcPr>
            <w:tcW w:w="851" w:type="dxa"/>
            <w:tcBorders>
              <w:top w:val="single" w:sz="4" w:space="0" w:color="auto"/>
            </w:tcBorders>
          </w:tcPr>
          <w:p w14:paraId="4A30150C" w14:textId="77777777" w:rsidR="00C84547" w:rsidRPr="00D956ED" w:rsidRDefault="00C84547" w:rsidP="00B24133">
            <w:pPr>
              <w:jc w:val="center"/>
              <w:rPr>
                <w:rFonts w:ascii="Times New Roman" w:hAnsi="Times New Roman" w:cs="Times New Roman"/>
                <w:sz w:val="24"/>
                <w:szCs w:val="24"/>
              </w:rPr>
            </w:pPr>
          </w:p>
        </w:tc>
        <w:tc>
          <w:tcPr>
            <w:tcW w:w="2410" w:type="dxa"/>
            <w:tcBorders>
              <w:top w:val="single" w:sz="4" w:space="0" w:color="auto"/>
            </w:tcBorders>
          </w:tcPr>
          <w:p w14:paraId="31A4507E" w14:textId="77777777" w:rsidR="00C84547" w:rsidRPr="00D956ED" w:rsidRDefault="00C84547" w:rsidP="00B24133">
            <w:pPr>
              <w:jc w:val="center"/>
              <w:rPr>
                <w:rFonts w:ascii="Times New Roman" w:hAnsi="Times New Roman" w:cs="Times New Roman"/>
                <w:sz w:val="24"/>
                <w:szCs w:val="24"/>
              </w:rPr>
            </w:pPr>
          </w:p>
        </w:tc>
        <w:tc>
          <w:tcPr>
            <w:tcW w:w="850" w:type="dxa"/>
            <w:tcBorders>
              <w:top w:val="single" w:sz="4" w:space="0" w:color="auto"/>
            </w:tcBorders>
          </w:tcPr>
          <w:p w14:paraId="07B0B12B" w14:textId="77777777" w:rsidR="00C84547" w:rsidRPr="00D956ED" w:rsidRDefault="00C84547" w:rsidP="00B24133">
            <w:pPr>
              <w:jc w:val="center"/>
              <w:rPr>
                <w:rFonts w:ascii="Times New Roman" w:hAnsi="Times New Roman" w:cs="Times New Roman"/>
                <w:sz w:val="24"/>
                <w:szCs w:val="24"/>
              </w:rPr>
            </w:pPr>
          </w:p>
        </w:tc>
        <w:tc>
          <w:tcPr>
            <w:tcW w:w="2213" w:type="dxa"/>
            <w:tcBorders>
              <w:top w:val="single" w:sz="4" w:space="0" w:color="auto"/>
            </w:tcBorders>
          </w:tcPr>
          <w:p w14:paraId="2089655C" w14:textId="77777777" w:rsidR="00C84547" w:rsidRPr="00D956ED" w:rsidRDefault="00C84547" w:rsidP="00B24133">
            <w:pPr>
              <w:jc w:val="center"/>
              <w:rPr>
                <w:rFonts w:ascii="Times New Roman" w:hAnsi="Times New Roman" w:cs="Times New Roman"/>
                <w:sz w:val="24"/>
                <w:szCs w:val="24"/>
              </w:rPr>
            </w:pPr>
          </w:p>
        </w:tc>
        <w:tc>
          <w:tcPr>
            <w:tcW w:w="940" w:type="dxa"/>
            <w:tcBorders>
              <w:top w:val="single" w:sz="4" w:space="0" w:color="auto"/>
            </w:tcBorders>
          </w:tcPr>
          <w:p w14:paraId="520250BD" w14:textId="77777777" w:rsidR="00C84547" w:rsidRPr="00D956ED" w:rsidRDefault="00C84547" w:rsidP="00B24133">
            <w:pPr>
              <w:jc w:val="center"/>
              <w:rPr>
                <w:rFonts w:ascii="Times New Roman" w:hAnsi="Times New Roman" w:cs="Times New Roman"/>
                <w:sz w:val="24"/>
                <w:szCs w:val="24"/>
              </w:rPr>
            </w:pPr>
          </w:p>
        </w:tc>
      </w:tr>
      <w:tr w:rsidR="002B1607" w:rsidRPr="00D956ED" w14:paraId="1E9C8AD4" w14:textId="77777777" w:rsidTr="002B1607">
        <w:tc>
          <w:tcPr>
            <w:tcW w:w="4537" w:type="dxa"/>
          </w:tcPr>
          <w:p w14:paraId="5FEDBB9E" w14:textId="77777777" w:rsidR="00C84547" w:rsidRPr="00D956ED" w:rsidRDefault="00C84547" w:rsidP="00B24133">
            <w:pPr>
              <w:ind w:firstLine="284"/>
              <w:rPr>
                <w:rFonts w:ascii="Times New Roman" w:hAnsi="Times New Roman" w:cs="Times New Roman"/>
                <w:sz w:val="24"/>
                <w:szCs w:val="24"/>
              </w:rPr>
            </w:pPr>
            <w:r w:rsidRPr="00D956ED">
              <w:rPr>
                <w:rFonts w:ascii="Times New Roman" w:hAnsi="Times New Roman" w:cs="Times New Roman"/>
                <w:sz w:val="24"/>
                <w:szCs w:val="24"/>
              </w:rPr>
              <w:t>Neither</w:t>
            </w:r>
          </w:p>
        </w:tc>
        <w:tc>
          <w:tcPr>
            <w:tcW w:w="2693" w:type="dxa"/>
          </w:tcPr>
          <w:p w14:paraId="3E437F61" w14:textId="77777777" w:rsidR="00C84547" w:rsidRPr="00D956ED" w:rsidRDefault="00C84547" w:rsidP="00B24133">
            <w:pPr>
              <w:jc w:val="center"/>
              <w:rPr>
                <w:rFonts w:ascii="Times New Roman" w:hAnsi="Times New Roman" w:cs="Times New Roman"/>
                <w:sz w:val="24"/>
                <w:szCs w:val="24"/>
              </w:rPr>
            </w:pPr>
            <w:r w:rsidRPr="00D956ED">
              <w:rPr>
                <w:rFonts w:ascii="Times New Roman" w:hAnsi="Times New Roman" w:cs="Times New Roman"/>
                <w:sz w:val="24"/>
                <w:szCs w:val="24"/>
              </w:rPr>
              <w:t>0 [Reference]</w:t>
            </w:r>
          </w:p>
        </w:tc>
        <w:tc>
          <w:tcPr>
            <w:tcW w:w="851" w:type="dxa"/>
          </w:tcPr>
          <w:p w14:paraId="3E7A840E" w14:textId="77777777" w:rsidR="00C84547" w:rsidRPr="00D956ED" w:rsidRDefault="00C84547" w:rsidP="00B24133">
            <w:pPr>
              <w:jc w:val="center"/>
              <w:rPr>
                <w:rFonts w:ascii="Times New Roman" w:hAnsi="Times New Roman" w:cs="Times New Roman"/>
                <w:sz w:val="24"/>
                <w:szCs w:val="24"/>
              </w:rPr>
            </w:pPr>
          </w:p>
        </w:tc>
        <w:tc>
          <w:tcPr>
            <w:tcW w:w="2410" w:type="dxa"/>
          </w:tcPr>
          <w:p w14:paraId="7D28E26D" w14:textId="77777777" w:rsidR="00C84547" w:rsidRPr="00D956ED" w:rsidRDefault="00C84547" w:rsidP="00B24133">
            <w:pPr>
              <w:jc w:val="center"/>
              <w:rPr>
                <w:rFonts w:ascii="Times New Roman" w:hAnsi="Times New Roman" w:cs="Times New Roman"/>
                <w:sz w:val="24"/>
                <w:szCs w:val="24"/>
              </w:rPr>
            </w:pPr>
            <w:r w:rsidRPr="00D956ED">
              <w:rPr>
                <w:rFonts w:ascii="Times New Roman" w:hAnsi="Times New Roman" w:cs="Times New Roman"/>
                <w:sz w:val="24"/>
                <w:szCs w:val="24"/>
              </w:rPr>
              <w:t>0 [Reference]</w:t>
            </w:r>
          </w:p>
        </w:tc>
        <w:tc>
          <w:tcPr>
            <w:tcW w:w="850" w:type="dxa"/>
          </w:tcPr>
          <w:p w14:paraId="24836B88" w14:textId="77777777" w:rsidR="00C84547" w:rsidRPr="00D956ED" w:rsidRDefault="00C84547" w:rsidP="00B24133">
            <w:pPr>
              <w:jc w:val="center"/>
              <w:rPr>
                <w:rFonts w:ascii="Times New Roman" w:hAnsi="Times New Roman" w:cs="Times New Roman"/>
                <w:sz w:val="24"/>
                <w:szCs w:val="24"/>
              </w:rPr>
            </w:pPr>
          </w:p>
        </w:tc>
        <w:tc>
          <w:tcPr>
            <w:tcW w:w="2213" w:type="dxa"/>
          </w:tcPr>
          <w:p w14:paraId="60C104AA" w14:textId="77777777" w:rsidR="00C84547" w:rsidRPr="00D956ED" w:rsidRDefault="00C84547" w:rsidP="00B24133">
            <w:pPr>
              <w:jc w:val="center"/>
              <w:rPr>
                <w:rFonts w:ascii="Times New Roman" w:hAnsi="Times New Roman" w:cs="Times New Roman"/>
                <w:sz w:val="24"/>
                <w:szCs w:val="24"/>
              </w:rPr>
            </w:pPr>
            <w:r w:rsidRPr="00D956ED">
              <w:rPr>
                <w:rFonts w:ascii="Times New Roman" w:hAnsi="Times New Roman" w:cs="Times New Roman"/>
                <w:sz w:val="24"/>
                <w:szCs w:val="24"/>
              </w:rPr>
              <w:t>0 [Reference]</w:t>
            </w:r>
          </w:p>
        </w:tc>
        <w:tc>
          <w:tcPr>
            <w:tcW w:w="940" w:type="dxa"/>
          </w:tcPr>
          <w:p w14:paraId="67DCD9CD" w14:textId="77777777" w:rsidR="00C84547" w:rsidRPr="00D956ED" w:rsidRDefault="00C84547" w:rsidP="00B24133">
            <w:pPr>
              <w:jc w:val="center"/>
              <w:rPr>
                <w:rFonts w:ascii="Times New Roman" w:hAnsi="Times New Roman" w:cs="Times New Roman"/>
                <w:sz w:val="24"/>
                <w:szCs w:val="24"/>
              </w:rPr>
            </w:pPr>
          </w:p>
        </w:tc>
      </w:tr>
      <w:tr w:rsidR="002B1607" w:rsidRPr="00D956ED" w14:paraId="24CAFCD1" w14:textId="77777777" w:rsidTr="002B1607">
        <w:tc>
          <w:tcPr>
            <w:tcW w:w="4537" w:type="dxa"/>
          </w:tcPr>
          <w:p w14:paraId="7686BC6E" w14:textId="77777777" w:rsidR="00C84547" w:rsidRPr="00D956ED" w:rsidRDefault="00C84547" w:rsidP="00B24133">
            <w:pPr>
              <w:ind w:firstLine="284"/>
              <w:rPr>
                <w:rFonts w:ascii="Times New Roman" w:hAnsi="Times New Roman" w:cs="Times New Roman"/>
                <w:sz w:val="24"/>
                <w:szCs w:val="24"/>
              </w:rPr>
            </w:pPr>
            <w:r w:rsidRPr="00D956ED">
              <w:rPr>
                <w:rFonts w:ascii="Times New Roman" w:hAnsi="Times New Roman" w:cs="Times New Roman"/>
                <w:sz w:val="24"/>
                <w:szCs w:val="24"/>
              </w:rPr>
              <w:t>Victim Only</w:t>
            </w:r>
          </w:p>
        </w:tc>
        <w:tc>
          <w:tcPr>
            <w:tcW w:w="2693" w:type="dxa"/>
          </w:tcPr>
          <w:p w14:paraId="29F7CADD" w14:textId="5238FB74" w:rsidR="00C84547" w:rsidRPr="00D956ED" w:rsidRDefault="00C84547" w:rsidP="00CF6370">
            <w:pPr>
              <w:jc w:val="center"/>
              <w:rPr>
                <w:rFonts w:ascii="Times New Roman" w:hAnsi="Times New Roman" w:cs="Times New Roman"/>
                <w:sz w:val="24"/>
                <w:szCs w:val="24"/>
              </w:rPr>
            </w:pPr>
            <w:r w:rsidRPr="00D956ED">
              <w:rPr>
                <w:rFonts w:ascii="Times New Roman" w:hAnsi="Times New Roman" w:cs="Times New Roman"/>
                <w:sz w:val="24"/>
                <w:szCs w:val="24"/>
              </w:rPr>
              <w:t>0.</w:t>
            </w:r>
            <w:r w:rsidR="00CF6370" w:rsidRPr="00D956ED">
              <w:rPr>
                <w:rFonts w:ascii="Times New Roman" w:hAnsi="Times New Roman" w:cs="Times New Roman"/>
                <w:sz w:val="24"/>
                <w:szCs w:val="24"/>
              </w:rPr>
              <w:t>44</w:t>
            </w:r>
            <w:r w:rsidR="00874452" w:rsidRPr="00D956ED">
              <w:rPr>
                <w:rFonts w:ascii="Times New Roman" w:hAnsi="Times New Roman" w:cs="Times New Roman"/>
                <w:sz w:val="24"/>
                <w:szCs w:val="24"/>
              </w:rPr>
              <w:t xml:space="preserve"> [0.</w:t>
            </w:r>
            <w:r w:rsidR="00CF6370" w:rsidRPr="00D956ED">
              <w:rPr>
                <w:rFonts w:ascii="Times New Roman" w:hAnsi="Times New Roman" w:cs="Times New Roman"/>
                <w:sz w:val="24"/>
                <w:szCs w:val="24"/>
              </w:rPr>
              <w:t>19</w:t>
            </w:r>
            <w:r w:rsidRPr="00D956ED">
              <w:rPr>
                <w:rFonts w:ascii="Times New Roman" w:hAnsi="Times New Roman" w:cs="Times New Roman"/>
                <w:sz w:val="24"/>
                <w:szCs w:val="24"/>
              </w:rPr>
              <w:t>,</w:t>
            </w:r>
            <w:r w:rsidR="00997F60">
              <w:rPr>
                <w:rFonts w:ascii="Times New Roman" w:hAnsi="Times New Roman" w:cs="Times New Roman"/>
                <w:sz w:val="24"/>
                <w:szCs w:val="24"/>
              </w:rPr>
              <w:t xml:space="preserve"> </w:t>
            </w:r>
            <w:r w:rsidRPr="00D956ED">
              <w:rPr>
                <w:rFonts w:ascii="Times New Roman" w:hAnsi="Times New Roman" w:cs="Times New Roman"/>
                <w:sz w:val="24"/>
                <w:szCs w:val="24"/>
              </w:rPr>
              <w:t>0.</w:t>
            </w:r>
            <w:r w:rsidR="00CF6370" w:rsidRPr="00D956ED">
              <w:rPr>
                <w:rFonts w:ascii="Times New Roman" w:hAnsi="Times New Roman" w:cs="Times New Roman"/>
                <w:sz w:val="24"/>
                <w:szCs w:val="24"/>
              </w:rPr>
              <w:t>69</w:t>
            </w:r>
            <w:r w:rsidRPr="00D956ED">
              <w:rPr>
                <w:rFonts w:ascii="Times New Roman" w:hAnsi="Times New Roman" w:cs="Times New Roman"/>
                <w:sz w:val="24"/>
                <w:szCs w:val="24"/>
              </w:rPr>
              <w:t>]</w:t>
            </w:r>
          </w:p>
        </w:tc>
        <w:tc>
          <w:tcPr>
            <w:tcW w:w="851" w:type="dxa"/>
          </w:tcPr>
          <w:p w14:paraId="222E405A" w14:textId="77777777" w:rsidR="00C84547" w:rsidRPr="00D956ED" w:rsidRDefault="00C84547" w:rsidP="00B24133">
            <w:pPr>
              <w:jc w:val="center"/>
              <w:rPr>
                <w:rFonts w:ascii="Times New Roman" w:hAnsi="Times New Roman" w:cs="Times New Roman"/>
                <w:sz w:val="24"/>
                <w:szCs w:val="24"/>
              </w:rPr>
            </w:pPr>
            <w:r w:rsidRPr="00D956ED">
              <w:rPr>
                <w:rFonts w:ascii="Times New Roman" w:hAnsi="Times New Roman" w:cs="Times New Roman"/>
                <w:sz w:val="24"/>
                <w:szCs w:val="24"/>
              </w:rPr>
              <w:t>&lt;.001</w:t>
            </w:r>
          </w:p>
        </w:tc>
        <w:tc>
          <w:tcPr>
            <w:tcW w:w="2410" w:type="dxa"/>
          </w:tcPr>
          <w:p w14:paraId="63677BC8" w14:textId="7DB258F7" w:rsidR="00C84547" w:rsidRPr="00D956ED" w:rsidRDefault="00B4251A" w:rsidP="00804341">
            <w:pPr>
              <w:jc w:val="center"/>
              <w:rPr>
                <w:rFonts w:ascii="Times New Roman" w:hAnsi="Times New Roman" w:cs="Times New Roman"/>
                <w:sz w:val="24"/>
                <w:szCs w:val="24"/>
              </w:rPr>
            </w:pPr>
            <w:r w:rsidRPr="00D956ED">
              <w:rPr>
                <w:rFonts w:ascii="Times New Roman" w:hAnsi="Times New Roman" w:cs="Times New Roman"/>
                <w:sz w:val="24"/>
                <w:szCs w:val="24"/>
              </w:rPr>
              <w:t>0.</w:t>
            </w:r>
            <w:r w:rsidR="00804341" w:rsidRPr="00D956ED">
              <w:rPr>
                <w:rFonts w:ascii="Times New Roman" w:hAnsi="Times New Roman" w:cs="Times New Roman"/>
                <w:sz w:val="24"/>
                <w:szCs w:val="24"/>
              </w:rPr>
              <w:t>19</w:t>
            </w:r>
            <w:r w:rsidR="00C84547" w:rsidRPr="00D956ED">
              <w:rPr>
                <w:rFonts w:ascii="Times New Roman" w:hAnsi="Times New Roman" w:cs="Times New Roman"/>
                <w:sz w:val="24"/>
                <w:szCs w:val="24"/>
              </w:rPr>
              <w:t>[</w:t>
            </w:r>
            <w:r w:rsidR="00804341" w:rsidRPr="00D956ED">
              <w:rPr>
                <w:rFonts w:ascii="Times New Roman" w:hAnsi="Times New Roman" w:cs="Times New Roman"/>
                <w:sz w:val="24"/>
                <w:szCs w:val="24"/>
              </w:rPr>
              <w:t>-</w:t>
            </w:r>
            <w:r w:rsidR="00C84547" w:rsidRPr="00D956ED">
              <w:rPr>
                <w:rFonts w:ascii="Times New Roman" w:hAnsi="Times New Roman" w:cs="Times New Roman"/>
                <w:sz w:val="24"/>
                <w:szCs w:val="24"/>
              </w:rPr>
              <w:t>0.</w:t>
            </w:r>
            <w:r w:rsidR="002503A2" w:rsidRPr="00D956ED">
              <w:rPr>
                <w:rFonts w:ascii="Times New Roman" w:hAnsi="Times New Roman" w:cs="Times New Roman"/>
                <w:sz w:val="24"/>
                <w:szCs w:val="24"/>
              </w:rPr>
              <w:t>0</w:t>
            </w:r>
            <w:r w:rsidR="00804341" w:rsidRPr="00D956ED">
              <w:rPr>
                <w:rFonts w:ascii="Times New Roman" w:hAnsi="Times New Roman" w:cs="Times New Roman"/>
                <w:sz w:val="24"/>
                <w:szCs w:val="24"/>
              </w:rPr>
              <w:t>1</w:t>
            </w:r>
            <w:r w:rsidRPr="00D956ED">
              <w:rPr>
                <w:rFonts w:ascii="Times New Roman" w:hAnsi="Times New Roman" w:cs="Times New Roman"/>
                <w:sz w:val="24"/>
                <w:szCs w:val="24"/>
              </w:rPr>
              <w:t>, 0.</w:t>
            </w:r>
            <w:r w:rsidR="00804341" w:rsidRPr="00D956ED">
              <w:rPr>
                <w:rFonts w:ascii="Times New Roman" w:hAnsi="Times New Roman" w:cs="Times New Roman"/>
                <w:sz w:val="24"/>
                <w:szCs w:val="24"/>
              </w:rPr>
              <w:t>40</w:t>
            </w:r>
            <w:r w:rsidR="00C84547" w:rsidRPr="00D956ED">
              <w:rPr>
                <w:rFonts w:ascii="Times New Roman" w:hAnsi="Times New Roman" w:cs="Times New Roman"/>
                <w:sz w:val="24"/>
                <w:szCs w:val="24"/>
              </w:rPr>
              <w:t>]</w:t>
            </w:r>
          </w:p>
        </w:tc>
        <w:tc>
          <w:tcPr>
            <w:tcW w:w="850" w:type="dxa"/>
          </w:tcPr>
          <w:p w14:paraId="1404A59D" w14:textId="3E0C090C" w:rsidR="00C84547" w:rsidRPr="000C331A" w:rsidRDefault="00C84547" w:rsidP="00804341">
            <w:pPr>
              <w:jc w:val="center"/>
              <w:rPr>
                <w:rFonts w:ascii="Times New Roman" w:hAnsi="Times New Roman" w:cs="Times New Roman"/>
                <w:sz w:val="24"/>
                <w:szCs w:val="24"/>
              </w:rPr>
            </w:pPr>
            <w:r w:rsidRPr="000C331A">
              <w:rPr>
                <w:rFonts w:ascii="Times New Roman" w:hAnsi="Times New Roman" w:cs="Times New Roman"/>
                <w:sz w:val="24"/>
                <w:szCs w:val="24"/>
              </w:rPr>
              <w:t>.0</w:t>
            </w:r>
            <w:r w:rsidR="00804341" w:rsidRPr="000C331A">
              <w:rPr>
                <w:rFonts w:ascii="Times New Roman" w:hAnsi="Times New Roman" w:cs="Times New Roman"/>
                <w:sz w:val="24"/>
                <w:szCs w:val="24"/>
              </w:rPr>
              <w:t>65</w:t>
            </w:r>
          </w:p>
        </w:tc>
        <w:tc>
          <w:tcPr>
            <w:tcW w:w="2213" w:type="dxa"/>
          </w:tcPr>
          <w:p w14:paraId="1152387A" w14:textId="5E93C5D2" w:rsidR="00C84547" w:rsidRPr="00D956ED" w:rsidRDefault="00C84547" w:rsidP="00B24133">
            <w:pPr>
              <w:jc w:val="center"/>
              <w:rPr>
                <w:rFonts w:ascii="Times New Roman" w:hAnsi="Times New Roman" w:cs="Times New Roman"/>
                <w:sz w:val="24"/>
                <w:szCs w:val="24"/>
              </w:rPr>
            </w:pPr>
            <w:r w:rsidRPr="00D956ED">
              <w:rPr>
                <w:rFonts w:ascii="Times New Roman" w:hAnsi="Times New Roman" w:cs="Times New Roman"/>
                <w:sz w:val="24"/>
                <w:szCs w:val="24"/>
              </w:rPr>
              <w:t>-0.0</w:t>
            </w:r>
            <w:r w:rsidR="00D956ED" w:rsidRPr="00D956ED">
              <w:rPr>
                <w:rFonts w:ascii="Times New Roman" w:hAnsi="Times New Roman" w:cs="Times New Roman"/>
                <w:sz w:val="24"/>
                <w:szCs w:val="24"/>
              </w:rPr>
              <w:t>3</w:t>
            </w:r>
            <w:r w:rsidRPr="00D956ED">
              <w:rPr>
                <w:rFonts w:ascii="Times New Roman" w:hAnsi="Times New Roman" w:cs="Times New Roman"/>
                <w:sz w:val="24"/>
                <w:szCs w:val="24"/>
              </w:rPr>
              <w:t xml:space="preserve"> [-0.1</w:t>
            </w:r>
            <w:r w:rsidR="00BA6198" w:rsidRPr="00D956ED">
              <w:rPr>
                <w:rFonts w:ascii="Times New Roman" w:hAnsi="Times New Roman" w:cs="Times New Roman"/>
                <w:sz w:val="24"/>
                <w:szCs w:val="24"/>
              </w:rPr>
              <w:t>5</w:t>
            </w:r>
            <w:r w:rsidRPr="00D956ED">
              <w:rPr>
                <w:rFonts w:ascii="Times New Roman" w:hAnsi="Times New Roman" w:cs="Times New Roman"/>
                <w:sz w:val="24"/>
                <w:szCs w:val="24"/>
              </w:rPr>
              <w:t>,</w:t>
            </w:r>
            <w:r w:rsidR="00997F60">
              <w:rPr>
                <w:rFonts w:ascii="Times New Roman" w:hAnsi="Times New Roman" w:cs="Times New Roman"/>
                <w:sz w:val="24"/>
                <w:szCs w:val="24"/>
              </w:rPr>
              <w:t xml:space="preserve"> </w:t>
            </w:r>
            <w:r w:rsidRPr="00D956ED">
              <w:rPr>
                <w:rFonts w:ascii="Times New Roman" w:hAnsi="Times New Roman" w:cs="Times New Roman"/>
                <w:sz w:val="24"/>
                <w:szCs w:val="24"/>
              </w:rPr>
              <w:t>0.0</w:t>
            </w:r>
            <w:r w:rsidR="00D956ED" w:rsidRPr="00D956ED">
              <w:rPr>
                <w:rFonts w:ascii="Times New Roman" w:hAnsi="Times New Roman" w:cs="Times New Roman"/>
                <w:sz w:val="24"/>
                <w:szCs w:val="24"/>
              </w:rPr>
              <w:t>8</w:t>
            </w:r>
            <w:r w:rsidRPr="00D956ED">
              <w:rPr>
                <w:rFonts w:ascii="Times New Roman" w:hAnsi="Times New Roman" w:cs="Times New Roman"/>
                <w:sz w:val="24"/>
                <w:szCs w:val="24"/>
              </w:rPr>
              <w:t>]</w:t>
            </w:r>
          </w:p>
        </w:tc>
        <w:tc>
          <w:tcPr>
            <w:tcW w:w="940" w:type="dxa"/>
          </w:tcPr>
          <w:p w14:paraId="1A4D5BE4" w14:textId="11031623" w:rsidR="00C84547" w:rsidRPr="00D956ED" w:rsidRDefault="00C84547" w:rsidP="00D956ED">
            <w:pPr>
              <w:jc w:val="center"/>
              <w:rPr>
                <w:rFonts w:ascii="Times New Roman" w:hAnsi="Times New Roman" w:cs="Times New Roman"/>
                <w:sz w:val="24"/>
                <w:szCs w:val="24"/>
              </w:rPr>
            </w:pPr>
            <w:r w:rsidRPr="00D956ED">
              <w:rPr>
                <w:rFonts w:ascii="Times New Roman" w:hAnsi="Times New Roman" w:cs="Times New Roman"/>
                <w:sz w:val="24"/>
                <w:szCs w:val="24"/>
              </w:rPr>
              <w:t>.</w:t>
            </w:r>
            <w:r w:rsidR="00D956ED" w:rsidRPr="00D956ED">
              <w:rPr>
                <w:rFonts w:ascii="Times New Roman" w:hAnsi="Times New Roman" w:cs="Times New Roman"/>
                <w:sz w:val="24"/>
                <w:szCs w:val="24"/>
              </w:rPr>
              <w:t>580</w:t>
            </w:r>
          </w:p>
        </w:tc>
      </w:tr>
      <w:tr w:rsidR="002B1607" w:rsidRPr="00D956ED" w14:paraId="5734EBE6" w14:textId="77777777" w:rsidTr="002B1607">
        <w:tc>
          <w:tcPr>
            <w:tcW w:w="4537" w:type="dxa"/>
          </w:tcPr>
          <w:p w14:paraId="1A51A03D" w14:textId="77777777" w:rsidR="00C84547" w:rsidRPr="00D956ED" w:rsidRDefault="00C84547" w:rsidP="00B24133">
            <w:pPr>
              <w:ind w:firstLine="284"/>
              <w:rPr>
                <w:rFonts w:ascii="Times New Roman" w:hAnsi="Times New Roman" w:cs="Times New Roman"/>
                <w:sz w:val="24"/>
                <w:szCs w:val="24"/>
              </w:rPr>
            </w:pPr>
            <w:r w:rsidRPr="00D956ED">
              <w:rPr>
                <w:rFonts w:ascii="Times New Roman" w:hAnsi="Times New Roman" w:cs="Times New Roman"/>
                <w:sz w:val="24"/>
                <w:szCs w:val="24"/>
              </w:rPr>
              <w:t>Bully Only</w:t>
            </w:r>
          </w:p>
        </w:tc>
        <w:tc>
          <w:tcPr>
            <w:tcW w:w="2693" w:type="dxa"/>
          </w:tcPr>
          <w:p w14:paraId="487D147C" w14:textId="6F13752B" w:rsidR="00C84547" w:rsidRPr="00D956ED" w:rsidRDefault="00C84547" w:rsidP="00CF6370">
            <w:pPr>
              <w:jc w:val="center"/>
              <w:rPr>
                <w:rFonts w:ascii="Times New Roman" w:hAnsi="Times New Roman" w:cs="Times New Roman"/>
                <w:sz w:val="24"/>
                <w:szCs w:val="24"/>
              </w:rPr>
            </w:pPr>
            <w:r w:rsidRPr="00D956ED">
              <w:rPr>
                <w:rFonts w:ascii="Times New Roman" w:hAnsi="Times New Roman" w:cs="Times New Roman"/>
                <w:sz w:val="24"/>
                <w:szCs w:val="24"/>
              </w:rPr>
              <w:t>0.</w:t>
            </w:r>
            <w:r w:rsidR="00AF1FD5" w:rsidRPr="00D956ED">
              <w:rPr>
                <w:rFonts w:ascii="Times New Roman" w:hAnsi="Times New Roman" w:cs="Times New Roman"/>
                <w:sz w:val="24"/>
                <w:szCs w:val="24"/>
              </w:rPr>
              <w:t>1</w:t>
            </w:r>
            <w:r w:rsidR="00CF6370" w:rsidRPr="00D956ED">
              <w:rPr>
                <w:rFonts w:ascii="Times New Roman" w:hAnsi="Times New Roman" w:cs="Times New Roman"/>
                <w:sz w:val="24"/>
                <w:szCs w:val="24"/>
              </w:rPr>
              <w:t>5</w:t>
            </w:r>
            <w:r w:rsidR="00AF1FD5" w:rsidRPr="00D956ED">
              <w:rPr>
                <w:rFonts w:ascii="Times New Roman" w:hAnsi="Times New Roman" w:cs="Times New Roman"/>
                <w:sz w:val="24"/>
                <w:szCs w:val="24"/>
              </w:rPr>
              <w:t xml:space="preserve"> </w:t>
            </w:r>
            <w:r w:rsidRPr="00D956ED">
              <w:rPr>
                <w:rFonts w:ascii="Times New Roman" w:hAnsi="Times New Roman" w:cs="Times New Roman"/>
                <w:sz w:val="24"/>
                <w:szCs w:val="24"/>
              </w:rPr>
              <w:t>[</w:t>
            </w:r>
            <w:r w:rsidR="00874452" w:rsidRPr="00D956ED">
              <w:rPr>
                <w:rFonts w:ascii="Times New Roman" w:hAnsi="Times New Roman" w:cs="Times New Roman"/>
                <w:sz w:val="24"/>
                <w:szCs w:val="24"/>
              </w:rPr>
              <w:t>-0.</w:t>
            </w:r>
            <w:r w:rsidR="00AF1FD5" w:rsidRPr="00D956ED">
              <w:rPr>
                <w:rFonts w:ascii="Times New Roman" w:hAnsi="Times New Roman" w:cs="Times New Roman"/>
                <w:sz w:val="24"/>
                <w:szCs w:val="24"/>
              </w:rPr>
              <w:t>2</w:t>
            </w:r>
            <w:r w:rsidR="00CF6370" w:rsidRPr="00D956ED">
              <w:rPr>
                <w:rFonts w:ascii="Times New Roman" w:hAnsi="Times New Roman" w:cs="Times New Roman"/>
                <w:sz w:val="24"/>
                <w:szCs w:val="24"/>
              </w:rPr>
              <w:t>2</w:t>
            </w:r>
            <w:r w:rsidRPr="00D956ED">
              <w:rPr>
                <w:rFonts w:ascii="Times New Roman" w:hAnsi="Times New Roman" w:cs="Times New Roman"/>
                <w:sz w:val="24"/>
                <w:szCs w:val="24"/>
              </w:rPr>
              <w:t>,</w:t>
            </w:r>
            <w:r w:rsidR="00997F60">
              <w:rPr>
                <w:rFonts w:ascii="Times New Roman" w:hAnsi="Times New Roman" w:cs="Times New Roman"/>
                <w:sz w:val="24"/>
                <w:szCs w:val="24"/>
              </w:rPr>
              <w:t xml:space="preserve"> </w:t>
            </w:r>
            <w:r w:rsidRPr="00D956ED">
              <w:rPr>
                <w:rFonts w:ascii="Times New Roman" w:hAnsi="Times New Roman" w:cs="Times New Roman"/>
                <w:sz w:val="24"/>
                <w:szCs w:val="24"/>
              </w:rPr>
              <w:t>0.</w:t>
            </w:r>
            <w:r w:rsidR="00CF6370" w:rsidRPr="00D956ED">
              <w:rPr>
                <w:rFonts w:ascii="Times New Roman" w:hAnsi="Times New Roman" w:cs="Times New Roman"/>
                <w:sz w:val="24"/>
                <w:szCs w:val="24"/>
              </w:rPr>
              <w:t>51</w:t>
            </w:r>
            <w:r w:rsidRPr="00D956ED">
              <w:rPr>
                <w:rFonts w:ascii="Times New Roman" w:hAnsi="Times New Roman" w:cs="Times New Roman"/>
                <w:sz w:val="24"/>
                <w:szCs w:val="24"/>
              </w:rPr>
              <w:t>]</w:t>
            </w:r>
          </w:p>
        </w:tc>
        <w:tc>
          <w:tcPr>
            <w:tcW w:w="851" w:type="dxa"/>
          </w:tcPr>
          <w:p w14:paraId="0187A81A" w14:textId="39FEAA03" w:rsidR="00C84547" w:rsidRPr="00D956ED" w:rsidRDefault="00C84547" w:rsidP="00CF6370">
            <w:pPr>
              <w:jc w:val="center"/>
              <w:rPr>
                <w:rFonts w:ascii="Times New Roman" w:hAnsi="Times New Roman" w:cs="Times New Roman"/>
                <w:sz w:val="24"/>
                <w:szCs w:val="24"/>
              </w:rPr>
            </w:pPr>
            <w:r w:rsidRPr="00D956ED">
              <w:rPr>
                <w:rFonts w:ascii="Times New Roman" w:hAnsi="Times New Roman" w:cs="Times New Roman"/>
                <w:sz w:val="24"/>
                <w:szCs w:val="24"/>
              </w:rPr>
              <w:t>.</w:t>
            </w:r>
            <w:r w:rsidR="00CF6370" w:rsidRPr="00D956ED">
              <w:rPr>
                <w:rFonts w:ascii="Times New Roman" w:hAnsi="Times New Roman" w:cs="Times New Roman"/>
                <w:sz w:val="24"/>
                <w:szCs w:val="24"/>
              </w:rPr>
              <w:t>421</w:t>
            </w:r>
          </w:p>
        </w:tc>
        <w:tc>
          <w:tcPr>
            <w:tcW w:w="2410" w:type="dxa"/>
          </w:tcPr>
          <w:p w14:paraId="4C4892C2" w14:textId="22BFF1C2" w:rsidR="00C84547" w:rsidRPr="00D956ED" w:rsidRDefault="00B4251A" w:rsidP="00804341">
            <w:pPr>
              <w:jc w:val="center"/>
              <w:rPr>
                <w:rFonts w:ascii="Times New Roman" w:hAnsi="Times New Roman" w:cs="Times New Roman"/>
                <w:sz w:val="24"/>
                <w:szCs w:val="24"/>
              </w:rPr>
            </w:pPr>
            <w:r w:rsidRPr="00D956ED">
              <w:rPr>
                <w:rFonts w:ascii="Times New Roman" w:hAnsi="Times New Roman" w:cs="Times New Roman"/>
                <w:sz w:val="24"/>
                <w:szCs w:val="24"/>
              </w:rPr>
              <w:t>0.</w:t>
            </w:r>
            <w:r w:rsidR="00804341" w:rsidRPr="00D956ED">
              <w:rPr>
                <w:rFonts w:ascii="Times New Roman" w:hAnsi="Times New Roman" w:cs="Times New Roman"/>
                <w:sz w:val="24"/>
                <w:szCs w:val="24"/>
              </w:rPr>
              <w:t>62</w:t>
            </w:r>
            <w:r w:rsidRPr="00D956ED">
              <w:rPr>
                <w:rFonts w:ascii="Times New Roman" w:hAnsi="Times New Roman" w:cs="Times New Roman"/>
                <w:sz w:val="24"/>
                <w:szCs w:val="24"/>
              </w:rPr>
              <w:t>[0.</w:t>
            </w:r>
            <w:r w:rsidR="00804341" w:rsidRPr="00D956ED">
              <w:rPr>
                <w:rFonts w:ascii="Times New Roman" w:hAnsi="Times New Roman" w:cs="Times New Roman"/>
                <w:sz w:val="24"/>
                <w:szCs w:val="24"/>
              </w:rPr>
              <w:t>23</w:t>
            </w:r>
            <w:r w:rsidR="00C84547" w:rsidRPr="00D956ED">
              <w:rPr>
                <w:rFonts w:ascii="Times New Roman" w:hAnsi="Times New Roman" w:cs="Times New Roman"/>
                <w:sz w:val="24"/>
                <w:szCs w:val="24"/>
              </w:rPr>
              <w:t xml:space="preserve">, </w:t>
            </w:r>
            <w:r w:rsidR="00804341" w:rsidRPr="00D956ED">
              <w:rPr>
                <w:rFonts w:ascii="Times New Roman" w:hAnsi="Times New Roman" w:cs="Times New Roman"/>
                <w:sz w:val="24"/>
                <w:szCs w:val="24"/>
              </w:rPr>
              <w:t>1.02</w:t>
            </w:r>
            <w:r w:rsidR="00C84547" w:rsidRPr="00D956ED">
              <w:rPr>
                <w:rFonts w:ascii="Times New Roman" w:hAnsi="Times New Roman" w:cs="Times New Roman"/>
                <w:sz w:val="24"/>
                <w:szCs w:val="24"/>
              </w:rPr>
              <w:t>]</w:t>
            </w:r>
          </w:p>
        </w:tc>
        <w:tc>
          <w:tcPr>
            <w:tcW w:w="850" w:type="dxa"/>
          </w:tcPr>
          <w:p w14:paraId="173307DA" w14:textId="2D4EC105" w:rsidR="00C84547" w:rsidRPr="000C331A" w:rsidRDefault="00C84547" w:rsidP="00B24133">
            <w:pPr>
              <w:jc w:val="center"/>
              <w:rPr>
                <w:rFonts w:ascii="Times New Roman" w:hAnsi="Times New Roman" w:cs="Times New Roman"/>
                <w:sz w:val="24"/>
                <w:szCs w:val="24"/>
              </w:rPr>
            </w:pPr>
            <w:r w:rsidRPr="000C331A">
              <w:rPr>
                <w:rFonts w:ascii="Times New Roman" w:hAnsi="Times New Roman" w:cs="Times New Roman"/>
                <w:sz w:val="24"/>
                <w:szCs w:val="24"/>
              </w:rPr>
              <w:t>.00</w:t>
            </w:r>
            <w:r w:rsidR="00804341" w:rsidRPr="000C331A">
              <w:rPr>
                <w:rFonts w:ascii="Times New Roman" w:hAnsi="Times New Roman" w:cs="Times New Roman"/>
                <w:sz w:val="24"/>
                <w:szCs w:val="24"/>
              </w:rPr>
              <w:t>2</w:t>
            </w:r>
          </w:p>
        </w:tc>
        <w:tc>
          <w:tcPr>
            <w:tcW w:w="2213" w:type="dxa"/>
          </w:tcPr>
          <w:p w14:paraId="1BC1004D" w14:textId="3CC29CB8" w:rsidR="00C84547" w:rsidRPr="00D956ED" w:rsidRDefault="00C84547" w:rsidP="00D956ED">
            <w:pPr>
              <w:jc w:val="center"/>
              <w:rPr>
                <w:rFonts w:ascii="Times New Roman" w:hAnsi="Times New Roman" w:cs="Times New Roman"/>
                <w:sz w:val="24"/>
                <w:szCs w:val="24"/>
              </w:rPr>
            </w:pPr>
            <w:r w:rsidRPr="00D956ED">
              <w:rPr>
                <w:rFonts w:ascii="Times New Roman" w:hAnsi="Times New Roman" w:cs="Times New Roman"/>
                <w:sz w:val="24"/>
                <w:szCs w:val="24"/>
              </w:rPr>
              <w:t>-0.</w:t>
            </w:r>
            <w:r w:rsidR="00D956ED" w:rsidRPr="00D956ED">
              <w:rPr>
                <w:rFonts w:ascii="Times New Roman" w:hAnsi="Times New Roman" w:cs="Times New Roman"/>
                <w:sz w:val="24"/>
                <w:szCs w:val="24"/>
              </w:rPr>
              <w:t>24</w:t>
            </w:r>
            <w:r w:rsidRPr="00D956ED">
              <w:rPr>
                <w:rFonts w:ascii="Times New Roman" w:hAnsi="Times New Roman" w:cs="Times New Roman"/>
                <w:sz w:val="24"/>
                <w:szCs w:val="24"/>
              </w:rPr>
              <w:t>[-0.</w:t>
            </w:r>
            <w:r w:rsidR="008453CE" w:rsidRPr="00D956ED">
              <w:rPr>
                <w:rFonts w:ascii="Times New Roman" w:hAnsi="Times New Roman" w:cs="Times New Roman"/>
                <w:sz w:val="24"/>
                <w:szCs w:val="24"/>
              </w:rPr>
              <w:t>4</w:t>
            </w:r>
            <w:r w:rsidR="00D956ED" w:rsidRPr="00D956ED">
              <w:rPr>
                <w:rFonts w:ascii="Times New Roman" w:hAnsi="Times New Roman" w:cs="Times New Roman"/>
                <w:sz w:val="24"/>
                <w:szCs w:val="24"/>
              </w:rPr>
              <w:t>2</w:t>
            </w:r>
            <w:r w:rsidRPr="00D956ED">
              <w:rPr>
                <w:rFonts w:ascii="Times New Roman" w:hAnsi="Times New Roman" w:cs="Times New Roman"/>
                <w:sz w:val="24"/>
                <w:szCs w:val="24"/>
              </w:rPr>
              <w:t>, -0.</w:t>
            </w:r>
            <w:r w:rsidR="00D956ED" w:rsidRPr="00D956ED">
              <w:rPr>
                <w:rFonts w:ascii="Times New Roman" w:hAnsi="Times New Roman" w:cs="Times New Roman"/>
                <w:sz w:val="24"/>
                <w:szCs w:val="24"/>
              </w:rPr>
              <w:t>05</w:t>
            </w:r>
            <w:r w:rsidRPr="00D956ED">
              <w:rPr>
                <w:rFonts w:ascii="Times New Roman" w:hAnsi="Times New Roman" w:cs="Times New Roman"/>
                <w:sz w:val="24"/>
                <w:szCs w:val="24"/>
              </w:rPr>
              <w:t>]</w:t>
            </w:r>
          </w:p>
        </w:tc>
        <w:tc>
          <w:tcPr>
            <w:tcW w:w="940" w:type="dxa"/>
          </w:tcPr>
          <w:p w14:paraId="56355619" w14:textId="11A584B6" w:rsidR="00C84547" w:rsidRPr="00D956ED" w:rsidRDefault="00C84547" w:rsidP="00D956ED">
            <w:pPr>
              <w:jc w:val="center"/>
              <w:rPr>
                <w:rFonts w:ascii="Times New Roman" w:hAnsi="Times New Roman" w:cs="Times New Roman"/>
                <w:sz w:val="24"/>
                <w:szCs w:val="24"/>
              </w:rPr>
            </w:pPr>
            <w:r w:rsidRPr="00D956ED">
              <w:rPr>
                <w:rFonts w:ascii="Times New Roman" w:hAnsi="Times New Roman" w:cs="Times New Roman"/>
                <w:sz w:val="24"/>
                <w:szCs w:val="24"/>
              </w:rPr>
              <w:t>.01</w:t>
            </w:r>
            <w:r w:rsidR="00D956ED" w:rsidRPr="00D956ED">
              <w:rPr>
                <w:rFonts w:ascii="Times New Roman" w:hAnsi="Times New Roman" w:cs="Times New Roman"/>
                <w:sz w:val="24"/>
                <w:szCs w:val="24"/>
              </w:rPr>
              <w:t>2</w:t>
            </w:r>
          </w:p>
        </w:tc>
      </w:tr>
      <w:tr w:rsidR="002B1607" w:rsidRPr="00D956ED" w14:paraId="4D44663D" w14:textId="77777777" w:rsidTr="002B1607">
        <w:tc>
          <w:tcPr>
            <w:tcW w:w="4537" w:type="dxa"/>
          </w:tcPr>
          <w:p w14:paraId="244AC932" w14:textId="68926693" w:rsidR="00C84547" w:rsidRPr="00D956ED" w:rsidRDefault="00C84547" w:rsidP="00B24133">
            <w:pPr>
              <w:ind w:firstLine="284"/>
              <w:rPr>
                <w:rFonts w:ascii="Times New Roman" w:hAnsi="Times New Roman" w:cs="Times New Roman"/>
                <w:sz w:val="24"/>
                <w:szCs w:val="24"/>
              </w:rPr>
            </w:pPr>
            <w:r w:rsidRPr="00D956ED">
              <w:rPr>
                <w:rFonts w:ascii="Times New Roman" w:hAnsi="Times New Roman" w:cs="Times New Roman"/>
                <w:sz w:val="24"/>
                <w:szCs w:val="24"/>
              </w:rPr>
              <w:t>Bully</w:t>
            </w:r>
            <w:r w:rsidR="00640979">
              <w:rPr>
                <w:rFonts w:ascii="Times New Roman" w:hAnsi="Times New Roman" w:cs="Times New Roman"/>
                <w:sz w:val="24"/>
                <w:szCs w:val="24"/>
              </w:rPr>
              <w:t>-</w:t>
            </w:r>
            <w:r w:rsidRPr="00D956ED">
              <w:rPr>
                <w:rFonts w:ascii="Times New Roman" w:hAnsi="Times New Roman" w:cs="Times New Roman"/>
                <w:sz w:val="24"/>
                <w:szCs w:val="24"/>
              </w:rPr>
              <w:t>Victim</w:t>
            </w:r>
          </w:p>
        </w:tc>
        <w:tc>
          <w:tcPr>
            <w:tcW w:w="2693" w:type="dxa"/>
          </w:tcPr>
          <w:p w14:paraId="6415598E" w14:textId="5882DF44" w:rsidR="00C84547" w:rsidRPr="00D956ED" w:rsidRDefault="00C84547" w:rsidP="00CF6370">
            <w:pPr>
              <w:jc w:val="center"/>
              <w:rPr>
                <w:rFonts w:ascii="Times New Roman" w:hAnsi="Times New Roman" w:cs="Times New Roman"/>
                <w:sz w:val="24"/>
                <w:szCs w:val="24"/>
              </w:rPr>
            </w:pPr>
            <w:r w:rsidRPr="00D956ED">
              <w:rPr>
                <w:rFonts w:ascii="Times New Roman" w:hAnsi="Times New Roman" w:cs="Times New Roman"/>
                <w:sz w:val="24"/>
                <w:szCs w:val="24"/>
              </w:rPr>
              <w:t>0.</w:t>
            </w:r>
            <w:r w:rsidR="00AF1FD5" w:rsidRPr="00D956ED">
              <w:rPr>
                <w:rFonts w:ascii="Times New Roman" w:hAnsi="Times New Roman" w:cs="Times New Roman"/>
                <w:sz w:val="24"/>
                <w:szCs w:val="24"/>
              </w:rPr>
              <w:t>3</w:t>
            </w:r>
            <w:r w:rsidR="00CF6370" w:rsidRPr="00D956ED">
              <w:rPr>
                <w:rFonts w:ascii="Times New Roman" w:hAnsi="Times New Roman" w:cs="Times New Roman"/>
                <w:sz w:val="24"/>
                <w:szCs w:val="24"/>
              </w:rPr>
              <w:t>4</w:t>
            </w:r>
            <w:r w:rsidRPr="00D956ED">
              <w:rPr>
                <w:rFonts w:ascii="Times New Roman" w:hAnsi="Times New Roman" w:cs="Times New Roman"/>
                <w:sz w:val="24"/>
                <w:szCs w:val="24"/>
              </w:rPr>
              <w:t xml:space="preserve"> [0.</w:t>
            </w:r>
            <w:r w:rsidR="00CF6370" w:rsidRPr="00D956ED">
              <w:rPr>
                <w:rFonts w:ascii="Times New Roman" w:hAnsi="Times New Roman" w:cs="Times New Roman"/>
                <w:sz w:val="24"/>
                <w:szCs w:val="24"/>
              </w:rPr>
              <w:t>16</w:t>
            </w:r>
            <w:r w:rsidRPr="00D956ED">
              <w:rPr>
                <w:rFonts w:ascii="Times New Roman" w:hAnsi="Times New Roman" w:cs="Times New Roman"/>
                <w:sz w:val="24"/>
                <w:szCs w:val="24"/>
              </w:rPr>
              <w:t>,</w:t>
            </w:r>
            <w:r w:rsidR="00997F60">
              <w:rPr>
                <w:rFonts w:ascii="Times New Roman" w:hAnsi="Times New Roman" w:cs="Times New Roman"/>
                <w:sz w:val="24"/>
                <w:szCs w:val="24"/>
              </w:rPr>
              <w:t xml:space="preserve"> </w:t>
            </w:r>
            <w:r w:rsidRPr="00D956ED">
              <w:rPr>
                <w:rFonts w:ascii="Times New Roman" w:hAnsi="Times New Roman" w:cs="Times New Roman"/>
                <w:sz w:val="24"/>
                <w:szCs w:val="24"/>
              </w:rPr>
              <w:t>0.</w:t>
            </w:r>
            <w:r w:rsidR="00AF1FD5" w:rsidRPr="00D956ED">
              <w:rPr>
                <w:rFonts w:ascii="Times New Roman" w:hAnsi="Times New Roman" w:cs="Times New Roman"/>
                <w:sz w:val="24"/>
                <w:szCs w:val="24"/>
              </w:rPr>
              <w:t>5</w:t>
            </w:r>
            <w:r w:rsidR="00CF6370" w:rsidRPr="00D956ED">
              <w:rPr>
                <w:rFonts w:ascii="Times New Roman" w:hAnsi="Times New Roman" w:cs="Times New Roman"/>
                <w:sz w:val="24"/>
                <w:szCs w:val="24"/>
              </w:rPr>
              <w:t>2</w:t>
            </w:r>
            <w:r w:rsidRPr="00D956ED">
              <w:rPr>
                <w:rFonts w:ascii="Times New Roman" w:hAnsi="Times New Roman" w:cs="Times New Roman"/>
                <w:sz w:val="24"/>
                <w:szCs w:val="24"/>
              </w:rPr>
              <w:t>]</w:t>
            </w:r>
          </w:p>
        </w:tc>
        <w:tc>
          <w:tcPr>
            <w:tcW w:w="851" w:type="dxa"/>
          </w:tcPr>
          <w:p w14:paraId="221986FC" w14:textId="77777777" w:rsidR="00C84547" w:rsidRPr="00D956ED" w:rsidRDefault="00C84547" w:rsidP="00B24133">
            <w:pPr>
              <w:jc w:val="center"/>
              <w:rPr>
                <w:rFonts w:ascii="Times New Roman" w:hAnsi="Times New Roman" w:cs="Times New Roman"/>
                <w:sz w:val="24"/>
                <w:szCs w:val="24"/>
              </w:rPr>
            </w:pPr>
            <w:r w:rsidRPr="00D956ED">
              <w:rPr>
                <w:rFonts w:ascii="Times New Roman" w:hAnsi="Times New Roman" w:cs="Times New Roman"/>
                <w:sz w:val="24"/>
                <w:szCs w:val="24"/>
              </w:rPr>
              <w:t>&lt;.001</w:t>
            </w:r>
          </w:p>
        </w:tc>
        <w:tc>
          <w:tcPr>
            <w:tcW w:w="2410" w:type="dxa"/>
          </w:tcPr>
          <w:p w14:paraId="485C48B0" w14:textId="2FBC1C3B" w:rsidR="00C84547" w:rsidRPr="00D956ED" w:rsidRDefault="00C84547" w:rsidP="00B24133">
            <w:pPr>
              <w:jc w:val="center"/>
              <w:rPr>
                <w:rFonts w:ascii="Times New Roman" w:hAnsi="Times New Roman" w:cs="Times New Roman"/>
                <w:sz w:val="24"/>
                <w:szCs w:val="24"/>
              </w:rPr>
            </w:pPr>
            <w:r w:rsidRPr="00D956ED">
              <w:rPr>
                <w:rFonts w:ascii="Times New Roman" w:hAnsi="Times New Roman" w:cs="Times New Roman"/>
                <w:sz w:val="24"/>
                <w:szCs w:val="24"/>
              </w:rPr>
              <w:t>0.</w:t>
            </w:r>
            <w:r w:rsidR="002503A2" w:rsidRPr="00D956ED">
              <w:rPr>
                <w:rFonts w:ascii="Times New Roman" w:hAnsi="Times New Roman" w:cs="Times New Roman"/>
                <w:sz w:val="24"/>
                <w:szCs w:val="24"/>
              </w:rPr>
              <w:t>4</w:t>
            </w:r>
            <w:r w:rsidR="00804341" w:rsidRPr="00D956ED">
              <w:rPr>
                <w:rFonts w:ascii="Times New Roman" w:hAnsi="Times New Roman" w:cs="Times New Roman"/>
                <w:sz w:val="24"/>
                <w:szCs w:val="24"/>
              </w:rPr>
              <w:t>6</w:t>
            </w:r>
            <w:r w:rsidRPr="00D956ED">
              <w:rPr>
                <w:rFonts w:ascii="Times New Roman" w:hAnsi="Times New Roman" w:cs="Times New Roman"/>
                <w:sz w:val="24"/>
                <w:szCs w:val="24"/>
              </w:rPr>
              <w:t>[0.</w:t>
            </w:r>
            <w:r w:rsidR="002503A2" w:rsidRPr="00D956ED">
              <w:rPr>
                <w:rFonts w:ascii="Times New Roman" w:hAnsi="Times New Roman" w:cs="Times New Roman"/>
                <w:sz w:val="24"/>
                <w:szCs w:val="24"/>
              </w:rPr>
              <w:t>2</w:t>
            </w:r>
            <w:r w:rsidR="00804341" w:rsidRPr="00D956ED">
              <w:rPr>
                <w:rFonts w:ascii="Times New Roman" w:hAnsi="Times New Roman" w:cs="Times New Roman"/>
                <w:sz w:val="24"/>
                <w:szCs w:val="24"/>
              </w:rPr>
              <w:t>7</w:t>
            </w:r>
            <w:r w:rsidRPr="00D956ED">
              <w:rPr>
                <w:rFonts w:ascii="Times New Roman" w:hAnsi="Times New Roman" w:cs="Times New Roman"/>
                <w:sz w:val="24"/>
                <w:szCs w:val="24"/>
              </w:rPr>
              <w:t>,</w:t>
            </w:r>
            <w:r w:rsidR="00997F60">
              <w:rPr>
                <w:rFonts w:ascii="Times New Roman" w:hAnsi="Times New Roman" w:cs="Times New Roman"/>
                <w:sz w:val="24"/>
                <w:szCs w:val="24"/>
              </w:rPr>
              <w:t xml:space="preserve"> </w:t>
            </w:r>
            <w:r w:rsidRPr="00D956ED">
              <w:rPr>
                <w:rFonts w:ascii="Times New Roman" w:hAnsi="Times New Roman" w:cs="Times New Roman"/>
                <w:sz w:val="24"/>
                <w:szCs w:val="24"/>
              </w:rPr>
              <w:t>0.</w:t>
            </w:r>
            <w:r w:rsidR="00B4251A" w:rsidRPr="00D956ED">
              <w:rPr>
                <w:rFonts w:ascii="Times New Roman" w:hAnsi="Times New Roman" w:cs="Times New Roman"/>
                <w:sz w:val="24"/>
                <w:szCs w:val="24"/>
              </w:rPr>
              <w:t>6</w:t>
            </w:r>
            <w:r w:rsidR="00804341" w:rsidRPr="00D956ED">
              <w:rPr>
                <w:rFonts w:ascii="Times New Roman" w:hAnsi="Times New Roman" w:cs="Times New Roman"/>
                <w:sz w:val="24"/>
                <w:szCs w:val="24"/>
              </w:rPr>
              <w:t>5</w:t>
            </w:r>
            <w:r w:rsidRPr="00D956ED">
              <w:rPr>
                <w:rFonts w:ascii="Times New Roman" w:hAnsi="Times New Roman" w:cs="Times New Roman"/>
                <w:sz w:val="24"/>
                <w:szCs w:val="24"/>
              </w:rPr>
              <w:t>]</w:t>
            </w:r>
          </w:p>
        </w:tc>
        <w:tc>
          <w:tcPr>
            <w:tcW w:w="850" w:type="dxa"/>
          </w:tcPr>
          <w:p w14:paraId="175D6B4C" w14:textId="77777777" w:rsidR="00C84547" w:rsidRPr="000C331A" w:rsidRDefault="00C84547" w:rsidP="00B24133">
            <w:pPr>
              <w:jc w:val="center"/>
              <w:rPr>
                <w:rFonts w:ascii="Times New Roman" w:hAnsi="Times New Roman" w:cs="Times New Roman"/>
                <w:sz w:val="24"/>
                <w:szCs w:val="24"/>
              </w:rPr>
            </w:pPr>
            <w:r w:rsidRPr="000C331A">
              <w:rPr>
                <w:rFonts w:ascii="Times New Roman" w:hAnsi="Times New Roman" w:cs="Times New Roman"/>
                <w:sz w:val="24"/>
                <w:szCs w:val="24"/>
              </w:rPr>
              <w:t>&lt;.001</w:t>
            </w:r>
          </w:p>
        </w:tc>
        <w:tc>
          <w:tcPr>
            <w:tcW w:w="2213" w:type="dxa"/>
          </w:tcPr>
          <w:p w14:paraId="75E9F08A" w14:textId="6078B430" w:rsidR="00C84547" w:rsidRPr="00D956ED" w:rsidRDefault="00BA6198" w:rsidP="00D956ED">
            <w:pPr>
              <w:jc w:val="center"/>
              <w:rPr>
                <w:rFonts w:ascii="Times New Roman" w:hAnsi="Times New Roman" w:cs="Times New Roman"/>
                <w:sz w:val="24"/>
                <w:szCs w:val="24"/>
              </w:rPr>
            </w:pPr>
            <w:r w:rsidRPr="00D956ED">
              <w:rPr>
                <w:rFonts w:ascii="Times New Roman" w:hAnsi="Times New Roman" w:cs="Times New Roman"/>
                <w:sz w:val="24"/>
                <w:szCs w:val="24"/>
              </w:rPr>
              <w:t>-0.</w:t>
            </w:r>
            <w:r w:rsidR="00D956ED" w:rsidRPr="00D956ED">
              <w:rPr>
                <w:rFonts w:ascii="Times New Roman" w:hAnsi="Times New Roman" w:cs="Times New Roman"/>
                <w:sz w:val="24"/>
                <w:szCs w:val="24"/>
              </w:rPr>
              <w:t>19</w:t>
            </w:r>
            <w:r w:rsidR="00C84547" w:rsidRPr="00D956ED">
              <w:rPr>
                <w:rFonts w:ascii="Times New Roman" w:hAnsi="Times New Roman" w:cs="Times New Roman"/>
                <w:sz w:val="24"/>
                <w:szCs w:val="24"/>
              </w:rPr>
              <w:t xml:space="preserve"> [-0.</w:t>
            </w:r>
            <w:r w:rsidR="00D956ED" w:rsidRPr="00D956ED">
              <w:rPr>
                <w:rFonts w:ascii="Times New Roman" w:hAnsi="Times New Roman" w:cs="Times New Roman"/>
                <w:sz w:val="24"/>
                <w:szCs w:val="24"/>
              </w:rPr>
              <w:t>27</w:t>
            </w:r>
            <w:r w:rsidRPr="00D956ED">
              <w:rPr>
                <w:rFonts w:ascii="Times New Roman" w:hAnsi="Times New Roman" w:cs="Times New Roman"/>
                <w:sz w:val="24"/>
                <w:szCs w:val="24"/>
              </w:rPr>
              <w:t>, -0.</w:t>
            </w:r>
            <w:r w:rsidR="00D956ED" w:rsidRPr="00D956ED">
              <w:rPr>
                <w:rFonts w:ascii="Times New Roman" w:hAnsi="Times New Roman" w:cs="Times New Roman"/>
                <w:sz w:val="24"/>
                <w:szCs w:val="24"/>
              </w:rPr>
              <w:t>11</w:t>
            </w:r>
            <w:r w:rsidR="00C84547" w:rsidRPr="00D956ED">
              <w:rPr>
                <w:rFonts w:ascii="Times New Roman" w:hAnsi="Times New Roman" w:cs="Times New Roman"/>
                <w:sz w:val="24"/>
                <w:szCs w:val="24"/>
              </w:rPr>
              <w:t>]</w:t>
            </w:r>
          </w:p>
        </w:tc>
        <w:tc>
          <w:tcPr>
            <w:tcW w:w="940" w:type="dxa"/>
          </w:tcPr>
          <w:p w14:paraId="2ABDC53C" w14:textId="18F9871E" w:rsidR="00C84547" w:rsidRPr="00D956ED" w:rsidRDefault="00D956ED" w:rsidP="00B24133">
            <w:pPr>
              <w:jc w:val="center"/>
              <w:rPr>
                <w:rFonts w:ascii="Times New Roman" w:hAnsi="Times New Roman" w:cs="Times New Roman"/>
                <w:sz w:val="24"/>
                <w:szCs w:val="24"/>
              </w:rPr>
            </w:pPr>
            <w:r w:rsidRPr="00D956ED">
              <w:rPr>
                <w:rFonts w:ascii="Times New Roman" w:hAnsi="Times New Roman" w:cs="Times New Roman"/>
                <w:sz w:val="24"/>
                <w:szCs w:val="24"/>
              </w:rPr>
              <w:t>&lt;.</w:t>
            </w:r>
            <w:r w:rsidR="00C84547" w:rsidRPr="00D956ED">
              <w:rPr>
                <w:rFonts w:ascii="Times New Roman" w:hAnsi="Times New Roman" w:cs="Times New Roman"/>
                <w:sz w:val="24"/>
                <w:szCs w:val="24"/>
              </w:rPr>
              <w:t>001</w:t>
            </w:r>
          </w:p>
        </w:tc>
      </w:tr>
      <w:tr w:rsidR="002B1607" w:rsidRPr="00D956ED" w14:paraId="50686168" w14:textId="77777777" w:rsidTr="002B1607">
        <w:tc>
          <w:tcPr>
            <w:tcW w:w="4537" w:type="dxa"/>
          </w:tcPr>
          <w:p w14:paraId="54130B06" w14:textId="77777777" w:rsidR="00C84547" w:rsidRPr="00D956ED" w:rsidRDefault="00C84547" w:rsidP="00B24133">
            <w:pPr>
              <w:rPr>
                <w:rFonts w:ascii="Times New Roman" w:hAnsi="Times New Roman" w:cs="Times New Roman"/>
                <w:sz w:val="24"/>
                <w:szCs w:val="24"/>
              </w:rPr>
            </w:pPr>
            <w:r w:rsidRPr="00D956ED">
              <w:rPr>
                <w:rFonts w:ascii="Times New Roman" w:hAnsi="Times New Roman" w:cs="Times New Roman"/>
                <w:sz w:val="24"/>
                <w:szCs w:val="24"/>
              </w:rPr>
              <w:t>ASD Group</w:t>
            </w:r>
          </w:p>
        </w:tc>
        <w:tc>
          <w:tcPr>
            <w:tcW w:w="2693" w:type="dxa"/>
          </w:tcPr>
          <w:p w14:paraId="799ACF5A" w14:textId="77777777" w:rsidR="00C84547" w:rsidRPr="00D956ED" w:rsidRDefault="00C84547" w:rsidP="00B24133">
            <w:pPr>
              <w:jc w:val="center"/>
              <w:rPr>
                <w:rFonts w:ascii="Times New Roman" w:hAnsi="Times New Roman" w:cs="Times New Roman"/>
                <w:sz w:val="24"/>
                <w:szCs w:val="24"/>
              </w:rPr>
            </w:pPr>
          </w:p>
        </w:tc>
        <w:tc>
          <w:tcPr>
            <w:tcW w:w="851" w:type="dxa"/>
          </w:tcPr>
          <w:p w14:paraId="4311984C" w14:textId="77777777" w:rsidR="00C84547" w:rsidRPr="00D956ED" w:rsidRDefault="00C84547" w:rsidP="00B24133">
            <w:pPr>
              <w:jc w:val="center"/>
              <w:rPr>
                <w:rFonts w:ascii="Times New Roman" w:hAnsi="Times New Roman" w:cs="Times New Roman"/>
                <w:sz w:val="24"/>
                <w:szCs w:val="24"/>
              </w:rPr>
            </w:pPr>
          </w:p>
        </w:tc>
        <w:tc>
          <w:tcPr>
            <w:tcW w:w="2410" w:type="dxa"/>
          </w:tcPr>
          <w:p w14:paraId="150C64F8" w14:textId="77777777" w:rsidR="00C84547" w:rsidRPr="00D956ED" w:rsidRDefault="00C84547" w:rsidP="00B24133">
            <w:pPr>
              <w:jc w:val="center"/>
              <w:rPr>
                <w:rFonts w:ascii="Times New Roman" w:hAnsi="Times New Roman" w:cs="Times New Roman"/>
                <w:sz w:val="24"/>
                <w:szCs w:val="24"/>
              </w:rPr>
            </w:pPr>
          </w:p>
        </w:tc>
        <w:tc>
          <w:tcPr>
            <w:tcW w:w="850" w:type="dxa"/>
          </w:tcPr>
          <w:p w14:paraId="178A2AE7" w14:textId="77777777" w:rsidR="00C84547" w:rsidRPr="000C331A" w:rsidRDefault="00C84547" w:rsidP="00B24133">
            <w:pPr>
              <w:jc w:val="center"/>
              <w:rPr>
                <w:rFonts w:ascii="Times New Roman" w:hAnsi="Times New Roman" w:cs="Times New Roman"/>
                <w:sz w:val="24"/>
                <w:szCs w:val="24"/>
              </w:rPr>
            </w:pPr>
          </w:p>
        </w:tc>
        <w:tc>
          <w:tcPr>
            <w:tcW w:w="2213" w:type="dxa"/>
          </w:tcPr>
          <w:p w14:paraId="2A9CAB39" w14:textId="77777777" w:rsidR="00C84547" w:rsidRPr="00D956ED" w:rsidRDefault="00C84547" w:rsidP="00B24133">
            <w:pPr>
              <w:jc w:val="center"/>
              <w:rPr>
                <w:rFonts w:ascii="Times New Roman" w:hAnsi="Times New Roman" w:cs="Times New Roman"/>
                <w:sz w:val="24"/>
                <w:szCs w:val="24"/>
              </w:rPr>
            </w:pPr>
          </w:p>
        </w:tc>
        <w:tc>
          <w:tcPr>
            <w:tcW w:w="940" w:type="dxa"/>
          </w:tcPr>
          <w:p w14:paraId="5761723D" w14:textId="77777777" w:rsidR="00C84547" w:rsidRPr="00D956ED" w:rsidRDefault="00C84547" w:rsidP="00B24133">
            <w:pPr>
              <w:jc w:val="center"/>
              <w:rPr>
                <w:rFonts w:ascii="Times New Roman" w:hAnsi="Times New Roman" w:cs="Times New Roman"/>
                <w:sz w:val="24"/>
                <w:szCs w:val="24"/>
              </w:rPr>
            </w:pPr>
          </w:p>
        </w:tc>
      </w:tr>
      <w:tr w:rsidR="002B1607" w:rsidRPr="00D956ED" w14:paraId="61AD1562" w14:textId="77777777" w:rsidTr="002B1607">
        <w:tc>
          <w:tcPr>
            <w:tcW w:w="4537" w:type="dxa"/>
          </w:tcPr>
          <w:p w14:paraId="4F6DA50D" w14:textId="77777777" w:rsidR="00C84547" w:rsidRPr="00D956ED" w:rsidRDefault="00C84547" w:rsidP="00B24133">
            <w:pPr>
              <w:ind w:firstLine="284"/>
              <w:rPr>
                <w:rFonts w:ascii="Times New Roman" w:hAnsi="Times New Roman" w:cs="Times New Roman"/>
                <w:sz w:val="24"/>
                <w:szCs w:val="24"/>
              </w:rPr>
            </w:pPr>
            <w:r w:rsidRPr="00D956ED">
              <w:rPr>
                <w:rFonts w:ascii="Times New Roman" w:hAnsi="Times New Roman" w:cs="Times New Roman"/>
                <w:sz w:val="24"/>
                <w:szCs w:val="24"/>
              </w:rPr>
              <w:t>Without ASD</w:t>
            </w:r>
          </w:p>
        </w:tc>
        <w:tc>
          <w:tcPr>
            <w:tcW w:w="2693" w:type="dxa"/>
          </w:tcPr>
          <w:p w14:paraId="3C61CE7F" w14:textId="77777777" w:rsidR="00C84547" w:rsidRPr="00D956ED" w:rsidRDefault="00C84547" w:rsidP="00B24133">
            <w:pPr>
              <w:jc w:val="center"/>
              <w:rPr>
                <w:rFonts w:ascii="Times New Roman" w:hAnsi="Times New Roman" w:cs="Times New Roman"/>
                <w:sz w:val="24"/>
                <w:szCs w:val="24"/>
              </w:rPr>
            </w:pPr>
            <w:r w:rsidRPr="00D956ED">
              <w:rPr>
                <w:rFonts w:ascii="Times New Roman" w:hAnsi="Times New Roman" w:cs="Times New Roman"/>
                <w:sz w:val="24"/>
                <w:szCs w:val="24"/>
              </w:rPr>
              <w:t>0 [Reference]</w:t>
            </w:r>
          </w:p>
        </w:tc>
        <w:tc>
          <w:tcPr>
            <w:tcW w:w="851" w:type="dxa"/>
          </w:tcPr>
          <w:p w14:paraId="0F3BB1C3" w14:textId="77777777" w:rsidR="00C84547" w:rsidRPr="00D956ED" w:rsidRDefault="00C84547" w:rsidP="00B24133">
            <w:pPr>
              <w:jc w:val="center"/>
              <w:rPr>
                <w:rFonts w:ascii="Times New Roman" w:hAnsi="Times New Roman" w:cs="Times New Roman"/>
                <w:sz w:val="24"/>
                <w:szCs w:val="24"/>
              </w:rPr>
            </w:pPr>
          </w:p>
        </w:tc>
        <w:tc>
          <w:tcPr>
            <w:tcW w:w="2410" w:type="dxa"/>
          </w:tcPr>
          <w:p w14:paraId="001F2E3B" w14:textId="77777777" w:rsidR="00C84547" w:rsidRPr="00D956ED" w:rsidRDefault="00C84547" w:rsidP="00B24133">
            <w:pPr>
              <w:jc w:val="center"/>
              <w:rPr>
                <w:rFonts w:ascii="Times New Roman" w:hAnsi="Times New Roman" w:cs="Times New Roman"/>
                <w:sz w:val="24"/>
                <w:szCs w:val="24"/>
              </w:rPr>
            </w:pPr>
            <w:r w:rsidRPr="00D956ED">
              <w:rPr>
                <w:rFonts w:ascii="Times New Roman" w:hAnsi="Times New Roman" w:cs="Times New Roman"/>
                <w:sz w:val="24"/>
                <w:szCs w:val="24"/>
              </w:rPr>
              <w:t>0 [Reference]</w:t>
            </w:r>
          </w:p>
        </w:tc>
        <w:tc>
          <w:tcPr>
            <w:tcW w:w="850" w:type="dxa"/>
          </w:tcPr>
          <w:p w14:paraId="473D3D3D" w14:textId="77777777" w:rsidR="00C84547" w:rsidRPr="000C331A" w:rsidRDefault="00C84547" w:rsidP="00B24133">
            <w:pPr>
              <w:jc w:val="center"/>
              <w:rPr>
                <w:rFonts w:ascii="Times New Roman" w:hAnsi="Times New Roman" w:cs="Times New Roman"/>
                <w:sz w:val="24"/>
                <w:szCs w:val="24"/>
              </w:rPr>
            </w:pPr>
          </w:p>
        </w:tc>
        <w:tc>
          <w:tcPr>
            <w:tcW w:w="2213" w:type="dxa"/>
          </w:tcPr>
          <w:p w14:paraId="136322A8" w14:textId="77777777" w:rsidR="00C84547" w:rsidRPr="00D956ED" w:rsidRDefault="00C84547" w:rsidP="00B24133">
            <w:pPr>
              <w:jc w:val="center"/>
              <w:rPr>
                <w:rFonts w:ascii="Times New Roman" w:hAnsi="Times New Roman" w:cs="Times New Roman"/>
                <w:sz w:val="24"/>
                <w:szCs w:val="24"/>
              </w:rPr>
            </w:pPr>
            <w:r w:rsidRPr="00D956ED">
              <w:rPr>
                <w:rFonts w:ascii="Times New Roman" w:hAnsi="Times New Roman" w:cs="Times New Roman"/>
                <w:sz w:val="24"/>
                <w:szCs w:val="24"/>
              </w:rPr>
              <w:t>0 [Reference]</w:t>
            </w:r>
          </w:p>
        </w:tc>
        <w:tc>
          <w:tcPr>
            <w:tcW w:w="940" w:type="dxa"/>
          </w:tcPr>
          <w:p w14:paraId="5D35528F" w14:textId="77777777" w:rsidR="00C84547" w:rsidRPr="00D956ED" w:rsidRDefault="00C84547" w:rsidP="00B24133">
            <w:pPr>
              <w:jc w:val="center"/>
              <w:rPr>
                <w:rFonts w:ascii="Times New Roman" w:hAnsi="Times New Roman" w:cs="Times New Roman"/>
                <w:sz w:val="24"/>
                <w:szCs w:val="24"/>
              </w:rPr>
            </w:pPr>
          </w:p>
        </w:tc>
      </w:tr>
      <w:tr w:rsidR="002B1607" w:rsidRPr="00D956ED" w14:paraId="198A7AC3" w14:textId="77777777" w:rsidTr="002B1607">
        <w:tc>
          <w:tcPr>
            <w:tcW w:w="4537" w:type="dxa"/>
          </w:tcPr>
          <w:p w14:paraId="481A3DD9" w14:textId="77777777" w:rsidR="00C84547" w:rsidRPr="00D956ED" w:rsidRDefault="00C84547" w:rsidP="00B24133">
            <w:pPr>
              <w:ind w:firstLine="284"/>
              <w:rPr>
                <w:rFonts w:ascii="Times New Roman" w:hAnsi="Times New Roman" w:cs="Times New Roman"/>
                <w:sz w:val="24"/>
                <w:szCs w:val="24"/>
              </w:rPr>
            </w:pPr>
            <w:r w:rsidRPr="00D956ED">
              <w:rPr>
                <w:rFonts w:ascii="Times New Roman" w:hAnsi="Times New Roman" w:cs="Times New Roman"/>
                <w:sz w:val="24"/>
                <w:szCs w:val="24"/>
              </w:rPr>
              <w:t>With ASD</w:t>
            </w:r>
          </w:p>
        </w:tc>
        <w:tc>
          <w:tcPr>
            <w:tcW w:w="2693" w:type="dxa"/>
          </w:tcPr>
          <w:p w14:paraId="31C3813A" w14:textId="6618E094" w:rsidR="00C84547" w:rsidRPr="00D956ED" w:rsidRDefault="00C84547" w:rsidP="002B1607">
            <w:pPr>
              <w:jc w:val="center"/>
              <w:rPr>
                <w:rFonts w:ascii="Times New Roman" w:hAnsi="Times New Roman" w:cs="Times New Roman"/>
                <w:sz w:val="24"/>
                <w:szCs w:val="24"/>
              </w:rPr>
            </w:pPr>
            <w:r w:rsidRPr="00D956ED">
              <w:rPr>
                <w:rFonts w:ascii="Times New Roman" w:hAnsi="Times New Roman" w:cs="Times New Roman"/>
                <w:sz w:val="24"/>
                <w:szCs w:val="24"/>
              </w:rPr>
              <w:t>4.</w:t>
            </w:r>
            <w:r w:rsidR="00CF6370" w:rsidRPr="00D956ED">
              <w:rPr>
                <w:rFonts w:ascii="Times New Roman" w:hAnsi="Times New Roman" w:cs="Times New Roman"/>
                <w:sz w:val="24"/>
                <w:szCs w:val="24"/>
              </w:rPr>
              <w:t>08</w:t>
            </w:r>
            <w:r w:rsidRPr="00D956ED">
              <w:rPr>
                <w:rFonts w:ascii="Times New Roman" w:hAnsi="Times New Roman" w:cs="Times New Roman"/>
                <w:sz w:val="24"/>
                <w:szCs w:val="24"/>
              </w:rPr>
              <w:t xml:space="preserve"> [3.</w:t>
            </w:r>
            <w:r w:rsidR="002B1607" w:rsidRPr="00D956ED">
              <w:rPr>
                <w:rFonts w:ascii="Times New Roman" w:hAnsi="Times New Roman" w:cs="Times New Roman"/>
                <w:sz w:val="24"/>
                <w:szCs w:val="24"/>
              </w:rPr>
              <w:t>2</w:t>
            </w:r>
            <w:r w:rsidR="00CF6370" w:rsidRPr="00D956ED">
              <w:rPr>
                <w:rFonts w:ascii="Times New Roman" w:hAnsi="Times New Roman" w:cs="Times New Roman"/>
                <w:sz w:val="24"/>
                <w:szCs w:val="24"/>
              </w:rPr>
              <w:t>0</w:t>
            </w:r>
            <w:r w:rsidRPr="00D956ED">
              <w:rPr>
                <w:rFonts w:ascii="Times New Roman" w:hAnsi="Times New Roman" w:cs="Times New Roman"/>
                <w:sz w:val="24"/>
                <w:szCs w:val="24"/>
              </w:rPr>
              <w:t>,</w:t>
            </w:r>
            <w:r w:rsidR="00997F60">
              <w:rPr>
                <w:rFonts w:ascii="Times New Roman" w:hAnsi="Times New Roman" w:cs="Times New Roman"/>
                <w:sz w:val="24"/>
                <w:szCs w:val="24"/>
              </w:rPr>
              <w:t xml:space="preserve"> </w:t>
            </w:r>
            <w:r w:rsidR="00CF6370" w:rsidRPr="00D956ED">
              <w:rPr>
                <w:rFonts w:ascii="Times New Roman" w:hAnsi="Times New Roman" w:cs="Times New Roman"/>
                <w:sz w:val="24"/>
                <w:szCs w:val="24"/>
              </w:rPr>
              <w:t>4.95</w:t>
            </w:r>
            <w:r w:rsidRPr="00D956ED">
              <w:rPr>
                <w:rFonts w:ascii="Times New Roman" w:hAnsi="Times New Roman" w:cs="Times New Roman"/>
                <w:sz w:val="24"/>
                <w:szCs w:val="24"/>
              </w:rPr>
              <w:t>]</w:t>
            </w:r>
          </w:p>
        </w:tc>
        <w:tc>
          <w:tcPr>
            <w:tcW w:w="851" w:type="dxa"/>
          </w:tcPr>
          <w:p w14:paraId="34416E47" w14:textId="77777777" w:rsidR="00C84547" w:rsidRPr="00D956ED" w:rsidRDefault="00C84547" w:rsidP="00B24133">
            <w:pPr>
              <w:jc w:val="center"/>
              <w:rPr>
                <w:rFonts w:ascii="Times New Roman" w:hAnsi="Times New Roman" w:cs="Times New Roman"/>
                <w:sz w:val="24"/>
                <w:szCs w:val="24"/>
              </w:rPr>
            </w:pPr>
            <w:r w:rsidRPr="00D956ED">
              <w:rPr>
                <w:rFonts w:ascii="Times New Roman" w:hAnsi="Times New Roman" w:cs="Times New Roman"/>
                <w:sz w:val="24"/>
                <w:szCs w:val="24"/>
              </w:rPr>
              <w:t>&lt;.001</w:t>
            </w:r>
          </w:p>
        </w:tc>
        <w:tc>
          <w:tcPr>
            <w:tcW w:w="2410" w:type="dxa"/>
          </w:tcPr>
          <w:p w14:paraId="4D307C53" w14:textId="48D2032E" w:rsidR="00C84547" w:rsidRPr="00D956ED" w:rsidRDefault="002503A2" w:rsidP="00804341">
            <w:pPr>
              <w:jc w:val="center"/>
              <w:rPr>
                <w:rFonts w:ascii="Times New Roman" w:hAnsi="Times New Roman" w:cs="Times New Roman"/>
                <w:sz w:val="24"/>
                <w:szCs w:val="24"/>
              </w:rPr>
            </w:pPr>
            <w:r w:rsidRPr="00D956ED">
              <w:rPr>
                <w:rFonts w:ascii="Times New Roman" w:hAnsi="Times New Roman" w:cs="Times New Roman"/>
                <w:sz w:val="24"/>
                <w:szCs w:val="24"/>
              </w:rPr>
              <w:t>2.6</w:t>
            </w:r>
            <w:r w:rsidR="00804341" w:rsidRPr="00D956ED">
              <w:rPr>
                <w:rFonts w:ascii="Times New Roman" w:hAnsi="Times New Roman" w:cs="Times New Roman"/>
                <w:sz w:val="24"/>
                <w:szCs w:val="24"/>
              </w:rPr>
              <w:t>5</w:t>
            </w:r>
            <w:r w:rsidR="00C84547" w:rsidRPr="00D956ED">
              <w:rPr>
                <w:rFonts w:ascii="Times New Roman" w:hAnsi="Times New Roman" w:cs="Times New Roman"/>
                <w:sz w:val="24"/>
                <w:szCs w:val="24"/>
              </w:rPr>
              <w:t>[</w:t>
            </w:r>
            <w:r w:rsidRPr="00D956ED">
              <w:rPr>
                <w:rFonts w:ascii="Times New Roman" w:hAnsi="Times New Roman" w:cs="Times New Roman"/>
                <w:sz w:val="24"/>
                <w:szCs w:val="24"/>
              </w:rPr>
              <w:t>1.7</w:t>
            </w:r>
            <w:r w:rsidR="00804341" w:rsidRPr="00D956ED">
              <w:rPr>
                <w:rFonts w:ascii="Times New Roman" w:hAnsi="Times New Roman" w:cs="Times New Roman"/>
                <w:sz w:val="24"/>
                <w:szCs w:val="24"/>
              </w:rPr>
              <w:t>8</w:t>
            </w:r>
            <w:r w:rsidR="00C84547" w:rsidRPr="00D956ED">
              <w:rPr>
                <w:rFonts w:ascii="Times New Roman" w:hAnsi="Times New Roman" w:cs="Times New Roman"/>
                <w:sz w:val="24"/>
                <w:szCs w:val="24"/>
              </w:rPr>
              <w:t>, 3.</w:t>
            </w:r>
            <w:r w:rsidRPr="00D956ED">
              <w:rPr>
                <w:rFonts w:ascii="Times New Roman" w:hAnsi="Times New Roman" w:cs="Times New Roman"/>
                <w:sz w:val="24"/>
                <w:szCs w:val="24"/>
              </w:rPr>
              <w:t>5</w:t>
            </w:r>
            <w:r w:rsidR="00804341" w:rsidRPr="00D956ED">
              <w:rPr>
                <w:rFonts w:ascii="Times New Roman" w:hAnsi="Times New Roman" w:cs="Times New Roman"/>
                <w:sz w:val="24"/>
                <w:szCs w:val="24"/>
              </w:rPr>
              <w:t>3</w:t>
            </w:r>
            <w:r w:rsidR="00C84547" w:rsidRPr="00D956ED">
              <w:rPr>
                <w:rFonts w:ascii="Times New Roman" w:hAnsi="Times New Roman" w:cs="Times New Roman"/>
                <w:sz w:val="24"/>
                <w:szCs w:val="24"/>
              </w:rPr>
              <w:t>]</w:t>
            </w:r>
          </w:p>
        </w:tc>
        <w:tc>
          <w:tcPr>
            <w:tcW w:w="850" w:type="dxa"/>
          </w:tcPr>
          <w:p w14:paraId="581E5085" w14:textId="77777777" w:rsidR="00C84547" w:rsidRPr="000C331A" w:rsidRDefault="00C84547" w:rsidP="00B24133">
            <w:pPr>
              <w:jc w:val="center"/>
              <w:rPr>
                <w:rFonts w:ascii="Times New Roman" w:hAnsi="Times New Roman" w:cs="Times New Roman"/>
                <w:sz w:val="24"/>
                <w:szCs w:val="24"/>
              </w:rPr>
            </w:pPr>
            <w:r w:rsidRPr="000C331A">
              <w:rPr>
                <w:rFonts w:ascii="Times New Roman" w:hAnsi="Times New Roman" w:cs="Times New Roman"/>
                <w:sz w:val="24"/>
                <w:szCs w:val="24"/>
              </w:rPr>
              <w:t>&lt;.001</w:t>
            </w:r>
          </w:p>
        </w:tc>
        <w:tc>
          <w:tcPr>
            <w:tcW w:w="2213" w:type="dxa"/>
          </w:tcPr>
          <w:p w14:paraId="1E03EC63" w14:textId="56F1E560" w:rsidR="00C84547" w:rsidRPr="00D956ED" w:rsidRDefault="008453CE" w:rsidP="00D956ED">
            <w:pPr>
              <w:jc w:val="center"/>
              <w:rPr>
                <w:rFonts w:ascii="Times New Roman" w:hAnsi="Times New Roman" w:cs="Times New Roman"/>
                <w:sz w:val="24"/>
                <w:szCs w:val="24"/>
              </w:rPr>
            </w:pPr>
            <w:r w:rsidRPr="00D956ED">
              <w:rPr>
                <w:rFonts w:ascii="Times New Roman" w:hAnsi="Times New Roman" w:cs="Times New Roman"/>
                <w:sz w:val="24"/>
                <w:szCs w:val="24"/>
              </w:rPr>
              <w:t>-1.</w:t>
            </w:r>
            <w:r w:rsidR="00D956ED" w:rsidRPr="00D956ED">
              <w:rPr>
                <w:rFonts w:ascii="Times New Roman" w:hAnsi="Times New Roman" w:cs="Times New Roman"/>
                <w:sz w:val="24"/>
                <w:szCs w:val="24"/>
              </w:rPr>
              <w:t>30</w:t>
            </w:r>
            <w:r w:rsidR="00C84547" w:rsidRPr="00D956ED">
              <w:rPr>
                <w:rFonts w:ascii="Times New Roman" w:hAnsi="Times New Roman" w:cs="Times New Roman"/>
                <w:sz w:val="24"/>
                <w:szCs w:val="24"/>
              </w:rPr>
              <w:t>[-1.</w:t>
            </w:r>
            <w:r w:rsidR="00D956ED" w:rsidRPr="00D956ED">
              <w:rPr>
                <w:rFonts w:ascii="Times New Roman" w:hAnsi="Times New Roman" w:cs="Times New Roman"/>
                <w:sz w:val="24"/>
                <w:szCs w:val="24"/>
              </w:rPr>
              <w:t>83</w:t>
            </w:r>
            <w:r w:rsidR="00C84547" w:rsidRPr="00D956ED">
              <w:rPr>
                <w:rFonts w:ascii="Times New Roman" w:hAnsi="Times New Roman" w:cs="Times New Roman"/>
                <w:sz w:val="24"/>
                <w:szCs w:val="24"/>
              </w:rPr>
              <w:t>, -0.</w:t>
            </w:r>
            <w:r w:rsidR="00D956ED" w:rsidRPr="00D956ED">
              <w:rPr>
                <w:rFonts w:ascii="Times New Roman" w:hAnsi="Times New Roman" w:cs="Times New Roman"/>
                <w:sz w:val="24"/>
                <w:szCs w:val="24"/>
              </w:rPr>
              <w:t>78</w:t>
            </w:r>
            <w:r w:rsidR="00C84547" w:rsidRPr="00D956ED">
              <w:rPr>
                <w:rFonts w:ascii="Times New Roman" w:hAnsi="Times New Roman" w:cs="Times New Roman"/>
                <w:sz w:val="24"/>
                <w:szCs w:val="24"/>
              </w:rPr>
              <w:t>]</w:t>
            </w:r>
          </w:p>
        </w:tc>
        <w:tc>
          <w:tcPr>
            <w:tcW w:w="940" w:type="dxa"/>
          </w:tcPr>
          <w:p w14:paraId="1790654A" w14:textId="37FCF70C" w:rsidR="00C84547" w:rsidRPr="00D956ED" w:rsidRDefault="00D956ED" w:rsidP="00B24133">
            <w:pPr>
              <w:jc w:val="center"/>
              <w:rPr>
                <w:rFonts w:ascii="Times New Roman" w:hAnsi="Times New Roman" w:cs="Times New Roman"/>
                <w:sz w:val="24"/>
                <w:szCs w:val="24"/>
              </w:rPr>
            </w:pPr>
            <w:r w:rsidRPr="00D956ED">
              <w:rPr>
                <w:rFonts w:ascii="Times New Roman" w:hAnsi="Times New Roman" w:cs="Times New Roman"/>
                <w:sz w:val="24"/>
                <w:szCs w:val="24"/>
              </w:rPr>
              <w:t>&lt;</w:t>
            </w:r>
            <w:r w:rsidR="00C84547" w:rsidRPr="00D956ED">
              <w:rPr>
                <w:rFonts w:ascii="Times New Roman" w:hAnsi="Times New Roman" w:cs="Times New Roman"/>
                <w:sz w:val="24"/>
                <w:szCs w:val="24"/>
              </w:rPr>
              <w:t>.001</w:t>
            </w:r>
          </w:p>
        </w:tc>
      </w:tr>
      <w:tr w:rsidR="002B1607" w:rsidRPr="00D956ED" w14:paraId="62B30DCE" w14:textId="77777777" w:rsidTr="002B1607">
        <w:tc>
          <w:tcPr>
            <w:tcW w:w="4537" w:type="dxa"/>
          </w:tcPr>
          <w:p w14:paraId="70944B20" w14:textId="77777777" w:rsidR="00C84547" w:rsidRPr="00D956ED" w:rsidRDefault="00C84547" w:rsidP="00B24133">
            <w:pPr>
              <w:rPr>
                <w:rFonts w:ascii="Times New Roman" w:hAnsi="Times New Roman" w:cs="Times New Roman"/>
                <w:sz w:val="24"/>
                <w:szCs w:val="24"/>
              </w:rPr>
            </w:pPr>
            <w:r w:rsidRPr="00D956ED">
              <w:rPr>
                <w:rFonts w:ascii="Times New Roman" w:hAnsi="Times New Roman" w:cs="Times New Roman"/>
                <w:sz w:val="24"/>
                <w:szCs w:val="24"/>
              </w:rPr>
              <w:t xml:space="preserve">Bullying Involvement Group X ASD Group </w:t>
            </w:r>
          </w:p>
        </w:tc>
        <w:tc>
          <w:tcPr>
            <w:tcW w:w="2693" w:type="dxa"/>
          </w:tcPr>
          <w:p w14:paraId="041304FD" w14:textId="77777777" w:rsidR="00C84547" w:rsidRPr="00D956ED" w:rsidRDefault="00C84547" w:rsidP="00B24133">
            <w:pPr>
              <w:jc w:val="center"/>
              <w:rPr>
                <w:rFonts w:ascii="Times New Roman" w:hAnsi="Times New Roman" w:cs="Times New Roman"/>
                <w:sz w:val="24"/>
                <w:szCs w:val="24"/>
              </w:rPr>
            </w:pPr>
          </w:p>
        </w:tc>
        <w:tc>
          <w:tcPr>
            <w:tcW w:w="851" w:type="dxa"/>
          </w:tcPr>
          <w:p w14:paraId="68B302D9" w14:textId="77777777" w:rsidR="00C84547" w:rsidRPr="00D956ED" w:rsidRDefault="00C84547" w:rsidP="00B24133">
            <w:pPr>
              <w:jc w:val="center"/>
              <w:rPr>
                <w:rFonts w:ascii="Times New Roman" w:hAnsi="Times New Roman" w:cs="Times New Roman"/>
                <w:sz w:val="24"/>
                <w:szCs w:val="24"/>
              </w:rPr>
            </w:pPr>
          </w:p>
        </w:tc>
        <w:tc>
          <w:tcPr>
            <w:tcW w:w="2410" w:type="dxa"/>
          </w:tcPr>
          <w:p w14:paraId="36812DBA" w14:textId="77777777" w:rsidR="00C84547" w:rsidRPr="00D956ED" w:rsidRDefault="00C84547" w:rsidP="00B24133">
            <w:pPr>
              <w:jc w:val="center"/>
              <w:rPr>
                <w:rFonts w:ascii="Times New Roman" w:hAnsi="Times New Roman" w:cs="Times New Roman"/>
                <w:sz w:val="24"/>
                <w:szCs w:val="24"/>
              </w:rPr>
            </w:pPr>
          </w:p>
        </w:tc>
        <w:tc>
          <w:tcPr>
            <w:tcW w:w="850" w:type="dxa"/>
          </w:tcPr>
          <w:p w14:paraId="14C40BD2" w14:textId="77777777" w:rsidR="00C84547" w:rsidRPr="000C331A" w:rsidRDefault="00C84547" w:rsidP="00B24133">
            <w:pPr>
              <w:jc w:val="center"/>
              <w:rPr>
                <w:rFonts w:ascii="Times New Roman" w:hAnsi="Times New Roman" w:cs="Times New Roman"/>
                <w:sz w:val="24"/>
                <w:szCs w:val="24"/>
              </w:rPr>
            </w:pPr>
          </w:p>
        </w:tc>
        <w:tc>
          <w:tcPr>
            <w:tcW w:w="2213" w:type="dxa"/>
          </w:tcPr>
          <w:p w14:paraId="40062333" w14:textId="77777777" w:rsidR="00C84547" w:rsidRPr="00D956ED" w:rsidRDefault="00C84547" w:rsidP="00B24133">
            <w:pPr>
              <w:jc w:val="center"/>
              <w:rPr>
                <w:rFonts w:ascii="Times New Roman" w:hAnsi="Times New Roman" w:cs="Times New Roman"/>
                <w:sz w:val="24"/>
                <w:szCs w:val="24"/>
              </w:rPr>
            </w:pPr>
          </w:p>
        </w:tc>
        <w:tc>
          <w:tcPr>
            <w:tcW w:w="940" w:type="dxa"/>
          </w:tcPr>
          <w:p w14:paraId="46811FF0" w14:textId="77777777" w:rsidR="00C84547" w:rsidRPr="00D956ED" w:rsidRDefault="00C84547" w:rsidP="00B24133">
            <w:pPr>
              <w:jc w:val="center"/>
              <w:rPr>
                <w:rFonts w:ascii="Times New Roman" w:hAnsi="Times New Roman" w:cs="Times New Roman"/>
                <w:sz w:val="24"/>
                <w:szCs w:val="24"/>
              </w:rPr>
            </w:pPr>
          </w:p>
        </w:tc>
      </w:tr>
      <w:tr w:rsidR="002B1607" w:rsidRPr="00D956ED" w14:paraId="02E0C39C" w14:textId="77777777" w:rsidTr="002B1607">
        <w:tc>
          <w:tcPr>
            <w:tcW w:w="4537" w:type="dxa"/>
          </w:tcPr>
          <w:p w14:paraId="0A258CF4" w14:textId="77777777" w:rsidR="00C84547" w:rsidRPr="00D956ED" w:rsidRDefault="00C84547" w:rsidP="00B24133">
            <w:pPr>
              <w:ind w:firstLine="284"/>
              <w:rPr>
                <w:rFonts w:ascii="Times New Roman" w:hAnsi="Times New Roman" w:cs="Times New Roman"/>
                <w:sz w:val="24"/>
                <w:szCs w:val="24"/>
              </w:rPr>
            </w:pPr>
            <w:r w:rsidRPr="00D956ED">
              <w:rPr>
                <w:rFonts w:ascii="Times New Roman" w:hAnsi="Times New Roman" w:cs="Times New Roman"/>
                <w:sz w:val="24"/>
                <w:szCs w:val="24"/>
              </w:rPr>
              <w:t xml:space="preserve">Neither X ASD </w:t>
            </w:r>
          </w:p>
        </w:tc>
        <w:tc>
          <w:tcPr>
            <w:tcW w:w="2693" w:type="dxa"/>
          </w:tcPr>
          <w:p w14:paraId="5D9D1C72" w14:textId="77777777" w:rsidR="00C84547" w:rsidRPr="00D956ED" w:rsidRDefault="00C84547" w:rsidP="00B24133">
            <w:pPr>
              <w:jc w:val="center"/>
              <w:rPr>
                <w:rFonts w:ascii="Times New Roman" w:hAnsi="Times New Roman" w:cs="Times New Roman"/>
                <w:sz w:val="24"/>
                <w:szCs w:val="24"/>
              </w:rPr>
            </w:pPr>
            <w:r w:rsidRPr="00D956ED">
              <w:rPr>
                <w:rFonts w:ascii="Times New Roman" w:hAnsi="Times New Roman" w:cs="Times New Roman"/>
                <w:sz w:val="24"/>
                <w:szCs w:val="24"/>
              </w:rPr>
              <w:t>0 [Reference]</w:t>
            </w:r>
          </w:p>
        </w:tc>
        <w:tc>
          <w:tcPr>
            <w:tcW w:w="851" w:type="dxa"/>
          </w:tcPr>
          <w:p w14:paraId="6F5916E8" w14:textId="77777777" w:rsidR="00C84547" w:rsidRPr="00D956ED" w:rsidRDefault="00C84547" w:rsidP="00B24133">
            <w:pPr>
              <w:jc w:val="center"/>
              <w:rPr>
                <w:rFonts w:ascii="Times New Roman" w:hAnsi="Times New Roman" w:cs="Times New Roman"/>
                <w:sz w:val="24"/>
                <w:szCs w:val="24"/>
              </w:rPr>
            </w:pPr>
          </w:p>
        </w:tc>
        <w:tc>
          <w:tcPr>
            <w:tcW w:w="2410" w:type="dxa"/>
          </w:tcPr>
          <w:p w14:paraId="47D0A5C9" w14:textId="77777777" w:rsidR="00C84547" w:rsidRPr="00D956ED" w:rsidRDefault="00C84547" w:rsidP="00B24133">
            <w:pPr>
              <w:jc w:val="center"/>
              <w:rPr>
                <w:rFonts w:ascii="Times New Roman" w:hAnsi="Times New Roman" w:cs="Times New Roman"/>
                <w:sz w:val="24"/>
                <w:szCs w:val="24"/>
              </w:rPr>
            </w:pPr>
            <w:r w:rsidRPr="00D956ED">
              <w:rPr>
                <w:rFonts w:ascii="Times New Roman" w:hAnsi="Times New Roman" w:cs="Times New Roman"/>
                <w:sz w:val="24"/>
                <w:szCs w:val="24"/>
              </w:rPr>
              <w:t>0 [Reference]</w:t>
            </w:r>
          </w:p>
        </w:tc>
        <w:tc>
          <w:tcPr>
            <w:tcW w:w="850" w:type="dxa"/>
          </w:tcPr>
          <w:p w14:paraId="2A74F241" w14:textId="77777777" w:rsidR="00C84547" w:rsidRPr="000C331A" w:rsidRDefault="00C84547" w:rsidP="00B24133">
            <w:pPr>
              <w:jc w:val="center"/>
              <w:rPr>
                <w:rFonts w:ascii="Times New Roman" w:hAnsi="Times New Roman" w:cs="Times New Roman"/>
                <w:sz w:val="24"/>
                <w:szCs w:val="24"/>
              </w:rPr>
            </w:pPr>
          </w:p>
        </w:tc>
        <w:tc>
          <w:tcPr>
            <w:tcW w:w="2213" w:type="dxa"/>
          </w:tcPr>
          <w:p w14:paraId="637E601B" w14:textId="77777777" w:rsidR="00C84547" w:rsidRPr="00D956ED" w:rsidRDefault="00C84547" w:rsidP="00B24133">
            <w:pPr>
              <w:jc w:val="center"/>
              <w:rPr>
                <w:rFonts w:ascii="Times New Roman" w:hAnsi="Times New Roman" w:cs="Times New Roman"/>
                <w:sz w:val="24"/>
                <w:szCs w:val="24"/>
              </w:rPr>
            </w:pPr>
            <w:r w:rsidRPr="00D956ED">
              <w:rPr>
                <w:rFonts w:ascii="Times New Roman" w:hAnsi="Times New Roman" w:cs="Times New Roman"/>
                <w:sz w:val="24"/>
                <w:szCs w:val="24"/>
              </w:rPr>
              <w:t>0 [Reference]</w:t>
            </w:r>
          </w:p>
        </w:tc>
        <w:tc>
          <w:tcPr>
            <w:tcW w:w="940" w:type="dxa"/>
          </w:tcPr>
          <w:p w14:paraId="0239EA5E" w14:textId="77777777" w:rsidR="00C84547" w:rsidRPr="00D956ED" w:rsidRDefault="00C84547" w:rsidP="00B24133">
            <w:pPr>
              <w:jc w:val="center"/>
              <w:rPr>
                <w:rFonts w:ascii="Times New Roman" w:hAnsi="Times New Roman" w:cs="Times New Roman"/>
                <w:sz w:val="24"/>
                <w:szCs w:val="24"/>
              </w:rPr>
            </w:pPr>
          </w:p>
        </w:tc>
      </w:tr>
      <w:tr w:rsidR="002B1607" w:rsidRPr="00D956ED" w14:paraId="6390D419" w14:textId="77777777" w:rsidTr="002B1607">
        <w:tc>
          <w:tcPr>
            <w:tcW w:w="4537" w:type="dxa"/>
          </w:tcPr>
          <w:p w14:paraId="03BCF8A4" w14:textId="77777777" w:rsidR="00C84547" w:rsidRPr="00D956ED" w:rsidRDefault="00C84547" w:rsidP="00B24133">
            <w:pPr>
              <w:ind w:firstLine="284"/>
              <w:rPr>
                <w:rFonts w:ascii="Times New Roman" w:hAnsi="Times New Roman" w:cs="Times New Roman"/>
                <w:sz w:val="24"/>
                <w:szCs w:val="24"/>
              </w:rPr>
            </w:pPr>
            <w:r w:rsidRPr="00D956ED">
              <w:rPr>
                <w:rFonts w:ascii="Times New Roman" w:hAnsi="Times New Roman" w:cs="Times New Roman"/>
                <w:sz w:val="24"/>
                <w:szCs w:val="24"/>
              </w:rPr>
              <w:t xml:space="preserve">Victim Only X ASD </w:t>
            </w:r>
          </w:p>
        </w:tc>
        <w:tc>
          <w:tcPr>
            <w:tcW w:w="2693" w:type="dxa"/>
          </w:tcPr>
          <w:p w14:paraId="039B6233" w14:textId="3CADB618" w:rsidR="00C84547" w:rsidRPr="00D956ED" w:rsidRDefault="00AF1FD5" w:rsidP="00CF6370">
            <w:pPr>
              <w:jc w:val="center"/>
              <w:rPr>
                <w:rFonts w:ascii="Times New Roman" w:hAnsi="Times New Roman" w:cs="Times New Roman"/>
                <w:sz w:val="24"/>
                <w:szCs w:val="24"/>
              </w:rPr>
            </w:pPr>
            <w:r w:rsidRPr="00D956ED">
              <w:rPr>
                <w:rFonts w:ascii="Times New Roman" w:hAnsi="Times New Roman" w:cs="Times New Roman"/>
                <w:sz w:val="24"/>
                <w:szCs w:val="24"/>
              </w:rPr>
              <w:t>1.</w:t>
            </w:r>
            <w:r w:rsidR="00CF6370" w:rsidRPr="00D956ED">
              <w:rPr>
                <w:rFonts w:ascii="Times New Roman" w:hAnsi="Times New Roman" w:cs="Times New Roman"/>
                <w:sz w:val="24"/>
                <w:szCs w:val="24"/>
              </w:rPr>
              <w:t>19</w:t>
            </w:r>
            <w:r w:rsidR="00874452" w:rsidRPr="00D956ED">
              <w:rPr>
                <w:rFonts w:ascii="Times New Roman" w:hAnsi="Times New Roman" w:cs="Times New Roman"/>
                <w:sz w:val="24"/>
                <w:szCs w:val="24"/>
              </w:rPr>
              <w:t xml:space="preserve"> [-</w:t>
            </w:r>
            <w:r w:rsidRPr="00D956ED">
              <w:rPr>
                <w:rFonts w:ascii="Times New Roman" w:hAnsi="Times New Roman" w:cs="Times New Roman"/>
                <w:sz w:val="24"/>
                <w:szCs w:val="24"/>
              </w:rPr>
              <w:t>0.</w:t>
            </w:r>
            <w:r w:rsidR="00CF6370" w:rsidRPr="00D956ED">
              <w:rPr>
                <w:rFonts w:ascii="Times New Roman" w:hAnsi="Times New Roman" w:cs="Times New Roman"/>
                <w:sz w:val="24"/>
                <w:szCs w:val="24"/>
              </w:rPr>
              <w:t>5</w:t>
            </w:r>
            <w:r w:rsidR="002B1607" w:rsidRPr="00D956ED">
              <w:rPr>
                <w:rFonts w:ascii="Times New Roman" w:hAnsi="Times New Roman" w:cs="Times New Roman"/>
                <w:sz w:val="24"/>
                <w:szCs w:val="24"/>
              </w:rPr>
              <w:t>7</w:t>
            </w:r>
            <w:r w:rsidR="00C84547" w:rsidRPr="00D956ED">
              <w:rPr>
                <w:rFonts w:ascii="Times New Roman" w:hAnsi="Times New Roman" w:cs="Times New Roman"/>
                <w:sz w:val="24"/>
                <w:szCs w:val="24"/>
              </w:rPr>
              <w:t>,</w:t>
            </w:r>
            <w:r w:rsidRPr="00D956ED">
              <w:rPr>
                <w:rFonts w:ascii="Times New Roman" w:hAnsi="Times New Roman" w:cs="Times New Roman"/>
                <w:sz w:val="24"/>
                <w:szCs w:val="24"/>
              </w:rPr>
              <w:t xml:space="preserve"> </w:t>
            </w:r>
            <w:r w:rsidR="002B1607" w:rsidRPr="00D956ED">
              <w:rPr>
                <w:rFonts w:ascii="Times New Roman" w:hAnsi="Times New Roman" w:cs="Times New Roman"/>
                <w:sz w:val="24"/>
                <w:szCs w:val="24"/>
              </w:rPr>
              <w:t>3.01</w:t>
            </w:r>
            <w:r w:rsidR="00C84547" w:rsidRPr="00D956ED">
              <w:rPr>
                <w:rFonts w:ascii="Times New Roman" w:hAnsi="Times New Roman" w:cs="Times New Roman"/>
                <w:sz w:val="24"/>
                <w:szCs w:val="24"/>
              </w:rPr>
              <w:t>]</w:t>
            </w:r>
          </w:p>
        </w:tc>
        <w:tc>
          <w:tcPr>
            <w:tcW w:w="851" w:type="dxa"/>
          </w:tcPr>
          <w:p w14:paraId="7B12FA55" w14:textId="77513655" w:rsidR="00C84547" w:rsidRPr="00D956ED" w:rsidRDefault="00C84547" w:rsidP="00CF6370">
            <w:pPr>
              <w:jc w:val="center"/>
              <w:rPr>
                <w:rFonts w:ascii="Times New Roman" w:hAnsi="Times New Roman" w:cs="Times New Roman"/>
                <w:sz w:val="24"/>
                <w:szCs w:val="24"/>
              </w:rPr>
            </w:pPr>
            <w:r w:rsidRPr="00D956ED">
              <w:rPr>
                <w:rFonts w:ascii="Times New Roman" w:hAnsi="Times New Roman" w:cs="Times New Roman"/>
                <w:sz w:val="24"/>
                <w:szCs w:val="24"/>
              </w:rPr>
              <w:t>.</w:t>
            </w:r>
            <w:r w:rsidR="00CF6370" w:rsidRPr="00D956ED">
              <w:rPr>
                <w:rFonts w:ascii="Times New Roman" w:hAnsi="Times New Roman" w:cs="Times New Roman"/>
                <w:sz w:val="24"/>
                <w:szCs w:val="24"/>
              </w:rPr>
              <w:t>184</w:t>
            </w:r>
          </w:p>
        </w:tc>
        <w:tc>
          <w:tcPr>
            <w:tcW w:w="2410" w:type="dxa"/>
          </w:tcPr>
          <w:p w14:paraId="221A7DA8" w14:textId="294B6918" w:rsidR="00C84547" w:rsidRPr="00D956ED" w:rsidRDefault="00C84547" w:rsidP="00804341">
            <w:pPr>
              <w:jc w:val="center"/>
              <w:rPr>
                <w:rFonts w:ascii="Times New Roman" w:hAnsi="Times New Roman" w:cs="Times New Roman"/>
                <w:sz w:val="24"/>
                <w:szCs w:val="24"/>
              </w:rPr>
            </w:pPr>
            <w:r w:rsidRPr="00D956ED">
              <w:rPr>
                <w:rFonts w:ascii="Times New Roman" w:hAnsi="Times New Roman" w:cs="Times New Roman"/>
                <w:sz w:val="24"/>
                <w:szCs w:val="24"/>
              </w:rPr>
              <w:t>1.</w:t>
            </w:r>
            <w:r w:rsidR="00804341" w:rsidRPr="00D956ED">
              <w:rPr>
                <w:rFonts w:ascii="Times New Roman" w:hAnsi="Times New Roman" w:cs="Times New Roman"/>
                <w:sz w:val="24"/>
                <w:szCs w:val="24"/>
              </w:rPr>
              <w:t>63</w:t>
            </w:r>
            <w:r w:rsidRPr="00D956ED">
              <w:rPr>
                <w:rFonts w:ascii="Times New Roman" w:hAnsi="Times New Roman" w:cs="Times New Roman"/>
                <w:sz w:val="24"/>
                <w:szCs w:val="24"/>
              </w:rPr>
              <w:t>[0.</w:t>
            </w:r>
            <w:r w:rsidR="00804341" w:rsidRPr="00D956ED">
              <w:rPr>
                <w:rFonts w:ascii="Times New Roman" w:hAnsi="Times New Roman" w:cs="Times New Roman"/>
                <w:sz w:val="24"/>
                <w:szCs w:val="24"/>
              </w:rPr>
              <w:t>29</w:t>
            </w:r>
            <w:r w:rsidRPr="00D956ED">
              <w:rPr>
                <w:rFonts w:ascii="Times New Roman" w:hAnsi="Times New Roman" w:cs="Times New Roman"/>
                <w:sz w:val="24"/>
                <w:szCs w:val="24"/>
              </w:rPr>
              <w:t>,</w:t>
            </w:r>
            <w:r w:rsidR="00997F60">
              <w:rPr>
                <w:rFonts w:ascii="Times New Roman" w:hAnsi="Times New Roman" w:cs="Times New Roman"/>
                <w:sz w:val="24"/>
                <w:szCs w:val="24"/>
              </w:rPr>
              <w:t xml:space="preserve"> </w:t>
            </w:r>
            <w:r w:rsidRPr="00D956ED">
              <w:rPr>
                <w:rFonts w:ascii="Times New Roman" w:hAnsi="Times New Roman" w:cs="Times New Roman"/>
                <w:sz w:val="24"/>
                <w:szCs w:val="24"/>
              </w:rPr>
              <w:t>2.</w:t>
            </w:r>
            <w:r w:rsidR="00804341" w:rsidRPr="00D956ED">
              <w:rPr>
                <w:rFonts w:ascii="Times New Roman" w:hAnsi="Times New Roman" w:cs="Times New Roman"/>
                <w:sz w:val="24"/>
                <w:szCs w:val="24"/>
              </w:rPr>
              <w:t>97</w:t>
            </w:r>
            <w:r w:rsidRPr="00D956ED">
              <w:rPr>
                <w:rFonts w:ascii="Times New Roman" w:hAnsi="Times New Roman" w:cs="Times New Roman"/>
                <w:sz w:val="24"/>
                <w:szCs w:val="24"/>
              </w:rPr>
              <w:t>]</w:t>
            </w:r>
          </w:p>
        </w:tc>
        <w:tc>
          <w:tcPr>
            <w:tcW w:w="850" w:type="dxa"/>
          </w:tcPr>
          <w:p w14:paraId="6D536A79" w14:textId="49736FDF" w:rsidR="00C84547" w:rsidRPr="000C331A" w:rsidRDefault="00C84547" w:rsidP="001C62B2">
            <w:pPr>
              <w:jc w:val="center"/>
              <w:rPr>
                <w:rFonts w:ascii="Times New Roman" w:hAnsi="Times New Roman" w:cs="Times New Roman"/>
                <w:sz w:val="24"/>
                <w:szCs w:val="24"/>
              </w:rPr>
            </w:pPr>
            <w:r w:rsidRPr="000C331A">
              <w:rPr>
                <w:rFonts w:ascii="Times New Roman" w:hAnsi="Times New Roman" w:cs="Times New Roman"/>
                <w:sz w:val="24"/>
                <w:szCs w:val="24"/>
              </w:rPr>
              <w:t>.</w:t>
            </w:r>
            <w:r w:rsidR="002503A2" w:rsidRPr="000C331A">
              <w:rPr>
                <w:rFonts w:ascii="Times New Roman" w:hAnsi="Times New Roman" w:cs="Times New Roman"/>
                <w:sz w:val="24"/>
                <w:szCs w:val="24"/>
              </w:rPr>
              <w:t>0</w:t>
            </w:r>
            <w:r w:rsidR="00804341" w:rsidRPr="000C331A">
              <w:rPr>
                <w:rFonts w:ascii="Times New Roman" w:hAnsi="Times New Roman" w:cs="Times New Roman"/>
                <w:sz w:val="24"/>
                <w:szCs w:val="24"/>
              </w:rPr>
              <w:t>17</w:t>
            </w:r>
            <w:r w:rsidR="001C62B2" w:rsidRPr="001C62B2">
              <w:rPr>
                <w:rFonts w:ascii="Times New Roman" w:hAnsi="Times New Roman" w:cs="Times New Roman"/>
                <w:sz w:val="24"/>
                <w:szCs w:val="24"/>
                <w:vertAlign w:val="superscript"/>
              </w:rPr>
              <w:t>+</w:t>
            </w:r>
          </w:p>
        </w:tc>
        <w:tc>
          <w:tcPr>
            <w:tcW w:w="2213" w:type="dxa"/>
          </w:tcPr>
          <w:p w14:paraId="342898FF" w14:textId="7465BF39" w:rsidR="00C84547" w:rsidRPr="00D956ED" w:rsidRDefault="00C84547" w:rsidP="00D956ED">
            <w:pPr>
              <w:jc w:val="center"/>
              <w:rPr>
                <w:rFonts w:ascii="Times New Roman" w:hAnsi="Times New Roman" w:cs="Times New Roman"/>
                <w:sz w:val="24"/>
                <w:szCs w:val="24"/>
              </w:rPr>
            </w:pPr>
            <w:r w:rsidRPr="00D956ED">
              <w:rPr>
                <w:rFonts w:ascii="Times New Roman" w:hAnsi="Times New Roman" w:cs="Times New Roman"/>
                <w:sz w:val="24"/>
                <w:szCs w:val="24"/>
              </w:rPr>
              <w:t>-0.</w:t>
            </w:r>
            <w:r w:rsidR="00D956ED" w:rsidRPr="00D956ED">
              <w:rPr>
                <w:rFonts w:ascii="Times New Roman" w:hAnsi="Times New Roman" w:cs="Times New Roman"/>
                <w:sz w:val="24"/>
                <w:szCs w:val="24"/>
              </w:rPr>
              <w:t>06</w:t>
            </w:r>
            <w:r w:rsidRPr="00D956ED">
              <w:rPr>
                <w:rFonts w:ascii="Times New Roman" w:hAnsi="Times New Roman" w:cs="Times New Roman"/>
                <w:sz w:val="24"/>
                <w:szCs w:val="24"/>
              </w:rPr>
              <w:t xml:space="preserve"> [-</w:t>
            </w:r>
            <w:r w:rsidR="00D956ED" w:rsidRPr="00D956ED">
              <w:rPr>
                <w:rFonts w:ascii="Times New Roman" w:hAnsi="Times New Roman" w:cs="Times New Roman"/>
                <w:sz w:val="24"/>
                <w:szCs w:val="24"/>
              </w:rPr>
              <w:t>0.95</w:t>
            </w:r>
            <w:r w:rsidR="008453CE" w:rsidRPr="00D956ED">
              <w:rPr>
                <w:rFonts w:ascii="Times New Roman" w:hAnsi="Times New Roman" w:cs="Times New Roman"/>
                <w:sz w:val="24"/>
                <w:szCs w:val="24"/>
              </w:rPr>
              <w:t>, 0.</w:t>
            </w:r>
            <w:r w:rsidR="00D956ED" w:rsidRPr="00D956ED">
              <w:rPr>
                <w:rFonts w:ascii="Times New Roman" w:hAnsi="Times New Roman" w:cs="Times New Roman"/>
                <w:sz w:val="24"/>
                <w:szCs w:val="24"/>
              </w:rPr>
              <w:t>83</w:t>
            </w:r>
            <w:r w:rsidRPr="00D956ED">
              <w:rPr>
                <w:rFonts w:ascii="Times New Roman" w:hAnsi="Times New Roman" w:cs="Times New Roman"/>
                <w:sz w:val="24"/>
                <w:szCs w:val="24"/>
              </w:rPr>
              <w:t>]</w:t>
            </w:r>
          </w:p>
        </w:tc>
        <w:tc>
          <w:tcPr>
            <w:tcW w:w="940" w:type="dxa"/>
          </w:tcPr>
          <w:p w14:paraId="14823DFD" w14:textId="50F68D6C" w:rsidR="00C84547" w:rsidRPr="00D956ED" w:rsidRDefault="008453CE" w:rsidP="00D956ED">
            <w:pPr>
              <w:jc w:val="center"/>
              <w:rPr>
                <w:rFonts w:ascii="Times New Roman" w:hAnsi="Times New Roman" w:cs="Times New Roman"/>
                <w:sz w:val="24"/>
                <w:szCs w:val="24"/>
              </w:rPr>
            </w:pPr>
            <w:r w:rsidRPr="00D956ED">
              <w:rPr>
                <w:rFonts w:ascii="Times New Roman" w:hAnsi="Times New Roman" w:cs="Times New Roman"/>
                <w:sz w:val="24"/>
                <w:szCs w:val="24"/>
              </w:rPr>
              <w:t>.</w:t>
            </w:r>
            <w:r w:rsidR="00D956ED" w:rsidRPr="00D956ED">
              <w:rPr>
                <w:rFonts w:ascii="Times New Roman" w:hAnsi="Times New Roman" w:cs="Times New Roman"/>
                <w:sz w:val="24"/>
                <w:szCs w:val="24"/>
              </w:rPr>
              <w:t>890</w:t>
            </w:r>
          </w:p>
        </w:tc>
      </w:tr>
      <w:tr w:rsidR="002B1607" w:rsidRPr="00D956ED" w14:paraId="134E55C4" w14:textId="77777777" w:rsidTr="002B1607">
        <w:tc>
          <w:tcPr>
            <w:tcW w:w="4537" w:type="dxa"/>
          </w:tcPr>
          <w:p w14:paraId="46259DF8" w14:textId="77777777" w:rsidR="00C84547" w:rsidRPr="00D956ED" w:rsidRDefault="00C84547" w:rsidP="00B24133">
            <w:pPr>
              <w:ind w:firstLine="284"/>
              <w:rPr>
                <w:rFonts w:ascii="Times New Roman" w:hAnsi="Times New Roman" w:cs="Times New Roman"/>
                <w:sz w:val="24"/>
                <w:szCs w:val="24"/>
              </w:rPr>
            </w:pPr>
            <w:r w:rsidRPr="00D956ED">
              <w:rPr>
                <w:rFonts w:ascii="Times New Roman" w:hAnsi="Times New Roman" w:cs="Times New Roman"/>
                <w:sz w:val="24"/>
                <w:szCs w:val="24"/>
              </w:rPr>
              <w:t xml:space="preserve">Bully Only X ASD </w:t>
            </w:r>
          </w:p>
        </w:tc>
        <w:tc>
          <w:tcPr>
            <w:tcW w:w="2693" w:type="dxa"/>
          </w:tcPr>
          <w:p w14:paraId="2C2A1999" w14:textId="0C239638" w:rsidR="00C84547" w:rsidRPr="00D956ED" w:rsidRDefault="00C84547" w:rsidP="00CF6370">
            <w:pPr>
              <w:jc w:val="center"/>
              <w:rPr>
                <w:rFonts w:ascii="Times New Roman" w:hAnsi="Times New Roman" w:cs="Times New Roman"/>
                <w:sz w:val="24"/>
                <w:szCs w:val="24"/>
              </w:rPr>
            </w:pPr>
            <w:r w:rsidRPr="00D956ED">
              <w:rPr>
                <w:rFonts w:ascii="Times New Roman" w:hAnsi="Times New Roman" w:cs="Times New Roman"/>
                <w:sz w:val="24"/>
                <w:szCs w:val="24"/>
              </w:rPr>
              <w:t>-</w:t>
            </w:r>
            <w:r w:rsidR="00CF6370" w:rsidRPr="00D956ED">
              <w:rPr>
                <w:rFonts w:ascii="Times New Roman" w:hAnsi="Times New Roman" w:cs="Times New Roman"/>
                <w:sz w:val="24"/>
                <w:szCs w:val="24"/>
              </w:rPr>
              <w:t>0.99</w:t>
            </w:r>
            <w:r w:rsidRPr="00D956ED">
              <w:rPr>
                <w:rFonts w:ascii="Times New Roman" w:hAnsi="Times New Roman" w:cs="Times New Roman"/>
                <w:sz w:val="24"/>
                <w:szCs w:val="24"/>
              </w:rPr>
              <w:t xml:space="preserve"> [-</w:t>
            </w:r>
            <w:r w:rsidR="00874452" w:rsidRPr="00D956ED">
              <w:rPr>
                <w:rFonts w:ascii="Times New Roman" w:hAnsi="Times New Roman" w:cs="Times New Roman"/>
                <w:sz w:val="24"/>
                <w:szCs w:val="24"/>
              </w:rPr>
              <w:t>3.</w:t>
            </w:r>
            <w:r w:rsidR="00CF6370" w:rsidRPr="00D956ED">
              <w:rPr>
                <w:rFonts w:ascii="Times New Roman" w:hAnsi="Times New Roman" w:cs="Times New Roman"/>
                <w:sz w:val="24"/>
                <w:szCs w:val="24"/>
              </w:rPr>
              <w:t>77</w:t>
            </w:r>
            <w:r w:rsidRPr="00D956ED">
              <w:rPr>
                <w:rFonts w:ascii="Times New Roman" w:hAnsi="Times New Roman" w:cs="Times New Roman"/>
                <w:sz w:val="24"/>
                <w:szCs w:val="24"/>
              </w:rPr>
              <w:t>, 1.</w:t>
            </w:r>
            <w:r w:rsidR="00CF6370" w:rsidRPr="00D956ED">
              <w:rPr>
                <w:rFonts w:ascii="Times New Roman" w:hAnsi="Times New Roman" w:cs="Times New Roman"/>
                <w:sz w:val="24"/>
                <w:szCs w:val="24"/>
              </w:rPr>
              <w:t>78</w:t>
            </w:r>
            <w:r w:rsidRPr="00D956ED">
              <w:rPr>
                <w:rFonts w:ascii="Times New Roman" w:hAnsi="Times New Roman" w:cs="Times New Roman"/>
                <w:sz w:val="24"/>
                <w:szCs w:val="24"/>
              </w:rPr>
              <w:t>]</w:t>
            </w:r>
          </w:p>
        </w:tc>
        <w:tc>
          <w:tcPr>
            <w:tcW w:w="851" w:type="dxa"/>
          </w:tcPr>
          <w:p w14:paraId="6624C8A3" w14:textId="49C65848" w:rsidR="00C84547" w:rsidRPr="00D956ED" w:rsidRDefault="00CF6370" w:rsidP="002B1607">
            <w:pPr>
              <w:jc w:val="center"/>
              <w:rPr>
                <w:rFonts w:ascii="Times New Roman" w:hAnsi="Times New Roman" w:cs="Times New Roman"/>
                <w:sz w:val="24"/>
                <w:szCs w:val="24"/>
              </w:rPr>
            </w:pPr>
            <w:r w:rsidRPr="00D956ED">
              <w:rPr>
                <w:rFonts w:ascii="Times New Roman" w:hAnsi="Times New Roman" w:cs="Times New Roman"/>
                <w:sz w:val="24"/>
                <w:szCs w:val="24"/>
              </w:rPr>
              <w:t>.483</w:t>
            </w:r>
          </w:p>
        </w:tc>
        <w:tc>
          <w:tcPr>
            <w:tcW w:w="2410" w:type="dxa"/>
          </w:tcPr>
          <w:p w14:paraId="2C320F0D" w14:textId="162BCC5A" w:rsidR="00C84547" w:rsidRPr="00D956ED" w:rsidRDefault="00B4251A" w:rsidP="00804341">
            <w:pPr>
              <w:jc w:val="center"/>
              <w:rPr>
                <w:rFonts w:ascii="Times New Roman" w:hAnsi="Times New Roman" w:cs="Times New Roman"/>
                <w:sz w:val="24"/>
                <w:szCs w:val="24"/>
              </w:rPr>
            </w:pPr>
            <w:r w:rsidRPr="00D956ED">
              <w:rPr>
                <w:rFonts w:ascii="Times New Roman" w:hAnsi="Times New Roman" w:cs="Times New Roman"/>
                <w:sz w:val="24"/>
                <w:szCs w:val="24"/>
              </w:rPr>
              <w:t>0.</w:t>
            </w:r>
            <w:r w:rsidR="00804341" w:rsidRPr="00D956ED">
              <w:rPr>
                <w:rFonts w:ascii="Times New Roman" w:hAnsi="Times New Roman" w:cs="Times New Roman"/>
                <w:sz w:val="24"/>
                <w:szCs w:val="24"/>
              </w:rPr>
              <w:t>03</w:t>
            </w:r>
            <w:r w:rsidR="00C84547" w:rsidRPr="00D956ED">
              <w:rPr>
                <w:rFonts w:ascii="Times New Roman" w:hAnsi="Times New Roman" w:cs="Times New Roman"/>
                <w:sz w:val="24"/>
                <w:szCs w:val="24"/>
              </w:rPr>
              <w:t>[-</w:t>
            </w:r>
            <w:r w:rsidRPr="00D956ED">
              <w:rPr>
                <w:rFonts w:ascii="Times New Roman" w:hAnsi="Times New Roman" w:cs="Times New Roman"/>
                <w:sz w:val="24"/>
                <w:szCs w:val="24"/>
              </w:rPr>
              <w:t>2.</w:t>
            </w:r>
            <w:r w:rsidR="00804341" w:rsidRPr="00D956ED">
              <w:rPr>
                <w:rFonts w:ascii="Times New Roman" w:hAnsi="Times New Roman" w:cs="Times New Roman"/>
                <w:sz w:val="24"/>
                <w:szCs w:val="24"/>
              </w:rPr>
              <w:t>94</w:t>
            </w:r>
            <w:r w:rsidR="00C84547" w:rsidRPr="00D956ED">
              <w:rPr>
                <w:rFonts w:ascii="Times New Roman" w:hAnsi="Times New Roman" w:cs="Times New Roman"/>
                <w:sz w:val="24"/>
                <w:szCs w:val="24"/>
              </w:rPr>
              <w:t>,</w:t>
            </w:r>
            <w:r w:rsidR="00997F60">
              <w:rPr>
                <w:rFonts w:ascii="Times New Roman" w:hAnsi="Times New Roman" w:cs="Times New Roman"/>
                <w:sz w:val="24"/>
                <w:szCs w:val="24"/>
              </w:rPr>
              <w:t xml:space="preserve"> </w:t>
            </w:r>
            <w:r w:rsidR="002503A2" w:rsidRPr="00D956ED">
              <w:rPr>
                <w:rFonts w:ascii="Times New Roman" w:hAnsi="Times New Roman" w:cs="Times New Roman"/>
                <w:sz w:val="24"/>
                <w:szCs w:val="24"/>
              </w:rPr>
              <w:t>3.</w:t>
            </w:r>
            <w:r w:rsidR="00804341" w:rsidRPr="00D956ED">
              <w:rPr>
                <w:rFonts w:ascii="Times New Roman" w:hAnsi="Times New Roman" w:cs="Times New Roman"/>
                <w:sz w:val="24"/>
                <w:szCs w:val="24"/>
              </w:rPr>
              <w:t>00</w:t>
            </w:r>
            <w:r w:rsidR="00C84547" w:rsidRPr="00D956ED">
              <w:rPr>
                <w:rFonts w:ascii="Times New Roman" w:hAnsi="Times New Roman" w:cs="Times New Roman"/>
                <w:sz w:val="24"/>
                <w:szCs w:val="24"/>
              </w:rPr>
              <w:t>]</w:t>
            </w:r>
          </w:p>
        </w:tc>
        <w:tc>
          <w:tcPr>
            <w:tcW w:w="850" w:type="dxa"/>
          </w:tcPr>
          <w:p w14:paraId="1778268A" w14:textId="1F66FC9D" w:rsidR="00C84547" w:rsidRPr="000C331A" w:rsidRDefault="00C84547" w:rsidP="00804341">
            <w:pPr>
              <w:jc w:val="center"/>
              <w:rPr>
                <w:rFonts w:ascii="Times New Roman" w:hAnsi="Times New Roman" w:cs="Times New Roman"/>
                <w:sz w:val="24"/>
                <w:szCs w:val="24"/>
              </w:rPr>
            </w:pPr>
            <w:r w:rsidRPr="000C331A">
              <w:rPr>
                <w:rFonts w:ascii="Times New Roman" w:hAnsi="Times New Roman" w:cs="Times New Roman"/>
                <w:sz w:val="24"/>
                <w:szCs w:val="24"/>
              </w:rPr>
              <w:t>.</w:t>
            </w:r>
            <w:r w:rsidR="00804341" w:rsidRPr="000C331A">
              <w:rPr>
                <w:rFonts w:ascii="Times New Roman" w:hAnsi="Times New Roman" w:cs="Times New Roman"/>
                <w:sz w:val="24"/>
                <w:szCs w:val="24"/>
              </w:rPr>
              <w:t>984</w:t>
            </w:r>
          </w:p>
        </w:tc>
        <w:tc>
          <w:tcPr>
            <w:tcW w:w="2213" w:type="dxa"/>
          </w:tcPr>
          <w:p w14:paraId="776B342D" w14:textId="4D0B93BC" w:rsidR="00C84547" w:rsidRPr="00D956ED" w:rsidRDefault="00C84547" w:rsidP="00D956ED">
            <w:pPr>
              <w:jc w:val="center"/>
              <w:rPr>
                <w:rFonts w:ascii="Times New Roman" w:hAnsi="Times New Roman" w:cs="Times New Roman"/>
                <w:sz w:val="24"/>
                <w:szCs w:val="24"/>
              </w:rPr>
            </w:pPr>
            <w:r w:rsidRPr="00D956ED">
              <w:rPr>
                <w:rFonts w:ascii="Times New Roman" w:hAnsi="Times New Roman" w:cs="Times New Roman"/>
                <w:sz w:val="24"/>
                <w:szCs w:val="24"/>
              </w:rPr>
              <w:t>-</w:t>
            </w:r>
            <w:r w:rsidR="008453CE" w:rsidRPr="00D956ED">
              <w:rPr>
                <w:rFonts w:ascii="Times New Roman" w:hAnsi="Times New Roman" w:cs="Times New Roman"/>
                <w:sz w:val="24"/>
                <w:szCs w:val="24"/>
              </w:rPr>
              <w:t>0.</w:t>
            </w:r>
            <w:r w:rsidR="00D956ED" w:rsidRPr="00D956ED">
              <w:rPr>
                <w:rFonts w:ascii="Times New Roman" w:hAnsi="Times New Roman" w:cs="Times New Roman"/>
                <w:sz w:val="24"/>
                <w:szCs w:val="24"/>
              </w:rPr>
              <w:t>76</w:t>
            </w:r>
            <w:r w:rsidRPr="00D956ED">
              <w:rPr>
                <w:rFonts w:ascii="Times New Roman" w:hAnsi="Times New Roman" w:cs="Times New Roman"/>
                <w:sz w:val="24"/>
                <w:szCs w:val="24"/>
              </w:rPr>
              <w:t xml:space="preserve"> [-</w:t>
            </w:r>
            <w:r w:rsidR="008453CE" w:rsidRPr="00D956ED">
              <w:rPr>
                <w:rFonts w:ascii="Times New Roman" w:hAnsi="Times New Roman" w:cs="Times New Roman"/>
                <w:sz w:val="24"/>
                <w:szCs w:val="24"/>
              </w:rPr>
              <w:t>2.</w:t>
            </w:r>
            <w:r w:rsidR="00D956ED" w:rsidRPr="00D956ED">
              <w:rPr>
                <w:rFonts w:ascii="Times New Roman" w:hAnsi="Times New Roman" w:cs="Times New Roman"/>
                <w:sz w:val="24"/>
                <w:szCs w:val="24"/>
              </w:rPr>
              <w:t>81</w:t>
            </w:r>
            <w:r w:rsidRPr="00D956ED">
              <w:rPr>
                <w:rFonts w:ascii="Times New Roman" w:hAnsi="Times New Roman" w:cs="Times New Roman"/>
                <w:sz w:val="24"/>
                <w:szCs w:val="24"/>
              </w:rPr>
              <w:t>,</w:t>
            </w:r>
            <w:r w:rsidR="00997F60">
              <w:rPr>
                <w:rFonts w:ascii="Times New Roman" w:hAnsi="Times New Roman" w:cs="Times New Roman"/>
                <w:sz w:val="24"/>
                <w:szCs w:val="24"/>
              </w:rPr>
              <w:t xml:space="preserve"> </w:t>
            </w:r>
            <w:r w:rsidR="00D956ED" w:rsidRPr="00D956ED">
              <w:rPr>
                <w:rFonts w:ascii="Times New Roman" w:hAnsi="Times New Roman" w:cs="Times New Roman"/>
                <w:sz w:val="24"/>
                <w:szCs w:val="24"/>
              </w:rPr>
              <w:t>1.29</w:t>
            </w:r>
            <w:r w:rsidRPr="00D956ED">
              <w:rPr>
                <w:rFonts w:ascii="Times New Roman" w:hAnsi="Times New Roman" w:cs="Times New Roman"/>
                <w:sz w:val="24"/>
                <w:szCs w:val="24"/>
              </w:rPr>
              <w:t>]</w:t>
            </w:r>
          </w:p>
        </w:tc>
        <w:tc>
          <w:tcPr>
            <w:tcW w:w="940" w:type="dxa"/>
          </w:tcPr>
          <w:p w14:paraId="66BD9D74" w14:textId="7D5F6D71" w:rsidR="00C84547" w:rsidRPr="00D956ED" w:rsidRDefault="00C84547" w:rsidP="00D956ED">
            <w:pPr>
              <w:jc w:val="center"/>
              <w:rPr>
                <w:rFonts w:ascii="Times New Roman" w:hAnsi="Times New Roman" w:cs="Times New Roman"/>
                <w:sz w:val="24"/>
                <w:szCs w:val="24"/>
              </w:rPr>
            </w:pPr>
            <w:r w:rsidRPr="00D956ED">
              <w:rPr>
                <w:rFonts w:ascii="Times New Roman" w:hAnsi="Times New Roman" w:cs="Times New Roman"/>
                <w:sz w:val="24"/>
                <w:szCs w:val="24"/>
              </w:rPr>
              <w:t>.</w:t>
            </w:r>
            <w:r w:rsidR="00D956ED" w:rsidRPr="00D956ED">
              <w:rPr>
                <w:rFonts w:ascii="Times New Roman" w:hAnsi="Times New Roman" w:cs="Times New Roman"/>
                <w:sz w:val="24"/>
                <w:szCs w:val="24"/>
              </w:rPr>
              <w:t>469</w:t>
            </w:r>
          </w:p>
        </w:tc>
      </w:tr>
      <w:tr w:rsidR="002B1607" w:rsidRPr="00D956ED" w14:paraId="4E0400FE" w14:textId="77777777" w:rsidTr="002B1607">
        <w:tc>
          <w:tcPr>
            <w:tcW w:w="4537" w:type="dxa"/>
          </w:tcPr>
          <w:p w14:paraId="3F3D05E3" w14:textId="5C036916" w:rsidR="00C84547" w:rsidRPr="00D956ED" w:rsidRDefault="00C84547" w:rsidP="00B24133">
            <w:pPr>
              <w:ind w:firstLine="284"/>
              <w:rPr>
                <w:rFonts w:ascii="Times New Roman" w:hAnsi="Times New Roman" w:cs="Times New Roman"/>
                <w:sz w:val="24"/>
                <w:szCs w:val="24"/>
              </w:rPr>
            </w:pPr>
            <w:r w:rsidRPr="00D956ED">
              <w:rPr>
                <w:rFonts w:ascii="Times New Roman" w:hAnsi="Times New Roman" w:cs="Times New Roman"/>
                <w:sz w:val="24"/>
                <w:szCs w:val="24"/>
              </w:rPr>
              <w:t>Bully</w:t>
            </w:r>
            <w:r w:rsidR="00640979">
              <w:rPr>
                <w:rFonts w:ascii="Times New Roman" w:hAnsi="Times New Roman" w:cs="Times New Roman"/>
                <w:sz w:val="24"/>
                <w:szCs w:val="24"/>
              </w:rPr>
              <w:t>-</w:t>
            </w:r>
            <w:r w:rsidRPr="00D956ED">
              <w:rPr>
                <w:rFonts w:ascii="Times New Roman" w:hAnsi="Times New Roman" w:cs="Times New Roman"/>
                <w:sz w:val="24"/>
                <w:szCs w:val="24"/>
              </w:rPr>
              <w:t xml:space="preserve">Victim X ASD </w:t>
            </w:r>
          </w:p>
        </w:tc>
        <w:tc>
          <w:tcPr>
            <w:tcW w:w="2693" w:type="dxa"/>
          </w:tcPr>
          <w:p w14:paraId="2317AC75" w14:textId="67F98733" w:rsidR="00C84547" w:rsidRPr="00D956ED" w:rsidRDefault="00C84547" w:rsidP="00CF6370">
            <w:pPr>
              <w:jc w:val="center"/>
              <w:rPr>
                <w:rFonts w:ascii="Times New Roman" w:hAnsi="Times New Roman" w:cs="Times New Roman"/>
                <w:sz w:val="24"/>
                <w:szCs w:val="24"/>
              </w:rPr>
            </w:pPr>
            <w:r w:rsidRPr="00D956ED">
              <w:rPr>
                <w:rFonts w:ascii="Times New Roman" w:hAnsi="Times New Roman" w:cs="Times New Roman"/>
                <w:sz w:val="24"/>
                <w:szCs w:val="24"/>
              </w:rPr>
              <w:t>0.</w:t>
            </w:r>
            <w:r w:rsidR="00CF6370" w:rsidRPr="00D956ED">
              <w:rPr>
                <w:rFonts w:ascii="Times New Roman" w:hAnsi="Times New Roman" w:cs="Times New Roman"/>
                <w:sz w:val="24"/>
                <w:szCs w:val="24"/>
              </w:rPr>
              <w:t>47</w:t>
            </w:r>
            <w:r w:rsidRPr="00D956ED">
              <w:rPr>
                <w:rFonts w:ascii="Times New Roman" w:hAnsi="Times New Roman" w:cs="Times New Roman"/>
                <w:sz w:val="24"/>
                <w:szCs w:val="24"/>
              </w:rPr>
              <w:t>[-</w:t>
            </w:r>
            <w:r w:rsidR="00AF1FD5" w:rsidRPr="00D956ED">
              <w:rPr>
                <w:rFonts w:ascii="Times New Roman" w:hAnsi="Times New Roman" w:cs="Times New Roman"/>
                <w:sz w:val="24"/>
                <w:szCs w:val="24"/>
              </w:rPr>
              <w:t>0.</w:t>
            </w:r>
            <w:r w:rsidR="002B1607" w:rsidRPr="00D956ED">
              <w:rPr>
                <w:rFonts w:ascii="Times New Roman" w:hAnsi="Times New Roman" w:cs="Times New Roman"/>
                <w:sz w:val="24"/>
                <w:szCs w:val="24"/>
              </w:rPr>
              <w:t>9</w:t>
            </w:r>
            <w:r w:rsidR="00CF6370" w:rsidRPr="00D956ED">
              <w:rPr>
                <w:rFonts w:ascii="Times New Roman" w:hAnsi="Times New Roman" w:cs="Times New Roman"/>
                <w:sz w:val="24"/>
                <w:szCs w:val="24"/>
              </w:rPr>
              <w:t>5</w:t>
            </w:r>
            <w:r w:rsidRPr="00D956ED">
              <w:rPr>
                <w:rFonts w:ascii="Times New Roman" w:hAnsi="Times New Roman" w:cs="Times New Roman"/>
                <w:sz w:val="24"/>
                <w:szCs w:val="24"/>
              </w:rPr>
              <w:t>, 1.</w:t>
            </w:r>
            <w:r w:rsidR="00CF6370" w:rsidRPr="00D956ED">
              <w:rPr>
                <w:rFonts w:ascii="Times New Roman" w:hAnsi="Times New Roman" w:cs="Times New Roman"/>
                <w:sz w:val="24"/>
                <w:szCs w:val="24"/>
              </w:rPr>
              <w:t>89</w:t>
            </w:r>
            <w:r w:rsidRPr="00D956ED">
              <w:rPr>
                <w:rFonts w:ascii="Times New Roman" w:hAnsi="Times New Roman" w:cs="Times New Roman"/>
                <w:sz w:val="24"/>
                <w:szCs w:val="24"/>
              </w:rPr>
              <w:t>]</w:t>
            </w:r>
          </w:p>
        </w:tc>
        <w:tc>
          <w:tcPr>
            <w:tcW w:w="851" w:type="dxa"/>
          </w:tcPr>
          <w:p w14:paraId="5E3FD9EC" w14:textId="3FE9E967" w:rsidR="00C84547" w:rsidRPr="00D956ED" w:rsidRDefault="00C84547" w:rsidP="00CF6370">
            <w:pPr>
              <w:jc w:val="center"/>
              <w:rPr>
                <w:rFonts w:ascii="Times New Roman" w:hAnsi="Times New Roman" w:cs="Times New Roman"/>
                <w:sz w:val="24"/>
                <w:szCs w:val="24"/>
              </w:rPr>
            </w:pPr>
            <w:r w:rsidRPr="00D956ED">
              <w:rPr>
                <w:rFonts w:ascii="Times New Roman" w:hAnsi="Times New Roman" w:cs="Times New Roman"/>
                <w:sz w:val="24"/>
                <w:szCs w:val="24"/>
              </w:rPr>
              <w:t>.</w:t>
            </w:r>
            <w:r w:rsidR="00CF6370" w:rsidRPr="00D956ED">
              <w:rPr>
                <w:rFonts w:ascii="Times New Roman" w:hAnsi="Times New Roman" w:cs="Times New Roman"/>
                <w:sz w:val="24"/>
                <w:szCs w:val="24"/>
              </w:rPr>
              <w:t>512</w:t>
            </w:r>
          </w:p>
        </w:tc>
        <w:tc>
          <w:tcPr>
            <w:tcW w:w="2410" w:type="dxa"/>
          </w:tcPr>
          <w:p w14:paraId="52980F45" w14:textId="37B38619" w:rsidR="00C84547" w:rsidRPr="00D956ED" w:rsidRDefault="00DF262E" w:rsidP="00804341">
            <w:pPr>
              <w:jc w:val="center"/>
              <w:rPr>
                <w:rFonts w:ascii="Times New Roman" w:hAnsi="Times New Roman" w:cs="Times New Roman"/>
                <w:sz w:val="24"/>
                <w:szCs w:val="24"/>
              </w:rPr>
            </w:pPr>
            <w:r w:rsidRPr="00D956ED">
              <w:rPr>
                <w:rFonts w:ascii="Times New Roman" w:hAnsi="Times New Roman" w:cs="Times New Roman"/>
                <w:sz w:val="24"/>
                <w:szCs w:val="24"/>
              </w:rPr>
              <w:t>0.</w:t>
            </w:r>
            <w:r w:rsidR="00804341" w:rsidRPr="00D956ED">
              <w:rPr>
                <w:rFonts w:ascii="Times New Roman" w:hAnsi="Times New Roman" w:cs="Times New Roman"/>
                <w:sz w:val="24"/>
                <w:szCs w:val="24"/>
              </w:rPr>
              <w:t>98</w:t>
            </w:r>
            <w:r w:rsidR="00C84547" w:rsidRPr="00D956ED">
              <w:rPr>
                <w:rFonts w:ascii="Times New Roman" w:hAnsi="Times New Roman" w:cs="Times New Roman"/>
                <w:sz w:val="24"/>
                <w:szCs w:val="24"/>
              </w:rPr>
              <w:t>[</w:t>
            </w:r>
            <w:r w:rsidRPr="00D956ED">
              <w:rPr>
                <w:rFonts w:ascii="Times New Roman" w:hAnsi="Times New Roman" w:cs="Times New Roman"/>
                <w:sz w:val="24"/>
                <w:szCs w:val="24"/>
              </w:rPr>
              <w:t>-0.</w:t>
            </w:r>
            <w:r w:rsidR="00804341" w:rsidRPr="00D956ED">
              <w:rPr>
                <w:rFonts w:ascii="Times New Roman" w:hAnsi="Times New Roman" w:cs="Times New Roman"/>
                <w:sz w:val="24"/>
                <w:szCs w:val="24"/>
              </w:rPr>
              <w:t>20</w:t>
            </w:r>
            <w:r w:rsidR="00C84547" w:rsidRPr="00D956ED">
              <w:rPr>
                <w:rFonts w:ascii="Times New Roman" w:hAnsi="Times New Roman" w:cs="Times New Roman"/>
                <w:sz w:val="24"/>
                <w:szCs w:val="24"/>
              </w:rPr>
              <w:t xml:space="preserve">, </w:t>
            </w:r>
            <w:r w:rsidR="002503A2" w:rsidRPr="00D956ED">
              <w:rPr>
                <w:rFonts w:ascii="Times New Roman" w:hAnsi="Times New Roman" w:cs="Times New Roman"/>
                <w:sz w:val="24"/>
                <w:szCs w:val="24"/>
              </w:rPr>
              <w:t>2.</w:t>
            </w:r>
            <w:r w:rsidR="00804341" w:rsidRPr="00D956ED">
              <w:rPr>
                <w:rFonts w:ascii="Times New Roman" w:hAnsi="Times New Roman" w:cs="Times New Roman"/>
                <w:sz w:val="24"/>
                <w:szCs w:val="24"/>
              </w:rPr>
              <w:t>15</w:t>
            </w:r>
            <w:r w:rsidR="00C84547" w:rsidRPr="00D956ED">
              <w:rPr>
                <w:rFonts w:ascii="Times New Roman" w:hAnsi="Times New Roman" w:cs="Times New Roman"/>
                <w:sz w:val="24"/>
                <w:szCs w:val="24"/>
              </w:rPr>
              <w:t>]</w:t>
            </w:r>
          </w:p>
        </w:tc>
        <w:tc>
          <w:tcPr>
            <w:tcW w:w="850" w:type="dxa"/>
          </w:tcPr>
          <w:p w14:paraId="2E8EB06B" w14:textId="4565515F" w:rsidR="00C84547" w:rsidRPr="00D956ED" w:rsidRDefault="00DF262E" w:rsidP="00804341">
            <w:pPr>
              <w:jc w:val="center"/>
              <w:rPr>
                <w:rFonts w:ascii="Times New Roman" w:hAnsi="Times New Roman" w:cs="Times New Roman"/>
                <w:sz w:val="24"/>
                <w:szCs w:val="24"/>
              </w:rPr>
            </w:pPr>
            <w:r w:rsidRPr="00D956ED">
              <w:rPr>
                <w:rFonts w:ascii="Times New Roman" w:hAnsi="Times New Roman" w:cs="Times New Roman"/>
                <w:sz w:val="24"/>
                <w:szCs w:val="24"/>
              </w:rPr>
              <w:t>.</w:t>
            </w:r>
            <w:r w:rsidR="00804341" w:rsidRPr="00D956ED">
              <w:rPr>
                <w:rFonts w:ascii="Times New Roman" w:hAnsi="Times New Roman" w:cs="Times New Roman"/>
                <w:sz w:val="24"/>
                <w:szCs w:val="24"/>
              </w:rPr>
              <w:t>102</w:t>
            </w:r>
          </w:p>
        </w:tc>
        <w:tc>
          <w:tcPr>
            <w:tcW w:w="2213" w:type="dxa"/>
          </w:tcPr>
          <w:p w14:paraId="3312D75B" w14:textId="0C51F138" w:rsidR="00C84547" w:rsidRPr="00D956ED" w:rsidRDefault="00C84547" w:rsidP="00D956ED">
            <w:pPr>
              <w:jc w:val="center"/>
              <w:rPr>
                <w:rFonts w:ascii="Times New Roman" w:hAnsi="Times New Roman" w:cs="Times New Roman"/>
                <w:sz w:val="24"/>
                <w:szCs w:val="24"/>
              </w:rPr>
            </w:pPr>
            <w:r w:rsidRPr="00D956ED">
              <w:rPr>
                <w:rFonts w:ascii="Times New Roman" w:hAnsi="Times New Roman" w:cs="Times New Roman"/>
                <w:sz w:val="24"/>
                <w:szCs w:val="24"/>
              </w:rPr>
              <w:t>-0.</w:t>
            </w:r>
            <w:r w:rsidR="00D956ED" w:rsidRPr="00D956ED">
              <w:rPr>
                <w:rFonts w:ascii="Times New Roman" w:hAnsi="Times New Roman" w:cs="Times New Roman"/>
                <w:sz w:val="24"/>
                <w:szCs w:val="24"/>
              </w:rPr>
              <w:t>06</w:t>
            </w:r>
            <w:r w:rsidR="008453CE" w:rsidRPr="00D956ED">
              <w:rPr>
                <w:rFonts w:ascii="Times New Roman" w:hAnsi="Times New Roman" w:cs="Times New Roman"/>
                <w:sz w:val="24"/>
                <w:szCs w:val="24"/>
              </w:rPr>
              <w:t xml:space="preserve"> [-0.</w:t>
            </w:r>
            <w:r w:rsidR="00D956ED" w:rsidRPr="00D956ED">
              <w:rPr>
                <w:rFonts w:ascii="Times New Roman" w:hAnsi="Times New Roman" w:cs="Times New Roman"/>
                <w:sz w:val="24"/>
                <w:szCs w:val="24"/>
              </w:rPr>
              <w:t>77</w:t>
            </w:r>
            <w:r w:rsidRPr="00D956ED">
              <w:rPr>
                <w:rFonts w:ascii="Times New Roman" w:hAnsi="Times New Roman" w:cs="Times New Roman"/>
                <w:sz w:val="24"/>
                <w:szCs w:val="24"/>
              </w:rPr>
              <w:t>, 0.</w:t>
            </w:r>
            <w:r w:rsidR="00D956ED" w:rsidRPr="00D956ED">
              <w:rPr>
                <w:rFonts w:ascii="Times New Roman" w:hAnsi="Times New Roman" w:cs="Times New Roman"/>
                <w:sz w:val="24"/>
                <w:szCs w:val="24"/>
              </w:rPr>
              <w:t>66</w:t>
            </w:r>
            <w:r w:rsidRPr="00D956ED">
              <w:rPr>
                <w:rFonts w:ascii="Times New Roman" w:hAnsi="Times New Roman" w:cs="Times New Roman"/>
                <w:sz w:val="24"/>
                <w:szCs w:val="24"/>
              </w:rPr>
              <w:t>]</w:t>
            </w:r>
          </w:p>
        </w:tc>
        <w:tc>
          <w:tcPr>
            <w:tcW w:w="940" w:type="dxa"/>
          </w:tcPr>
          <w:p w14:paraId="74DC99C5" w14:textId="5CBA2664" w:rsidR="00C84547" w:rsidRPr="00D956ED" w:rsidRDefault="00C84547" w:rsidP="00D956ED">
            <w:pPr>
              <w:jc w:val="center"/>
              <w:rPr>
                <w:rFonts w:ascii="Times New Roman" w:hAnsi="Times New Roman" w:cs="Times New Roman"/>
                <w:sz w:val="24"/>
                <w:szCs w:val="24"/>
              </w:rPr>
            </w:pPr>
            <w:r w:rsidRPr="00D956ED">
              <w:rPr>
                <w:rFonts w:ascii="Times New Roman" w:hAnsi="Times New Roman" w:cs="Times New Roman"/>
                <w:sz w:val="24"/>
                <w:szCs w:val="24"/>
              </w:rPr>
              <w:t>.</w:t>
            </w:r>
            <w:r w:rsidR="00D956ED" w:rsidRPr="00D956ED">
              <w:rPr>
                <w:rFonts w:ascii="Times New Roman" w:hAnsi="Times New Roman" w:cs="Times New Roman"/>
                <w:sz w:val="24"/>
                <w:szCs w:val="24"/>
              </w:rPr>
              <w:t>873</w:t>
            </w:r>
          </w:p>
        </w:tc>
      </w:tr>
      <w:tr w:rsidR="002B1607" w:rsidRPr="00D956ED" w14:paraId="2CEDB4CA" w14:textId="77777777" w:rsidTr="002B1607">
        <w:tc>
          <w:tcPr>
            <w:tcW w:w="4537" w:type="dxa"/>
          </w:tcPr>
          <w:p w14:paraId="0AA6F5CE" w14:textId="77777777" w:rsidR="00C84547" w:rsidRPr="00D956ED" w:rsidRDefault="00C84547" w:rsidP="00B24133">
            <w:pPr>
              <w:rPr>
                <w:rFonts w:ascii="Times New Roman" w:hAnsi="Times New Roman" w:cs="Times New Roman"/>
                <w:sz w:val="24"/>
                <w:szCs w:val="24"/>
              </w:rPr>
            </w:pPr>
            <w:r w:rsidRPr="00D956ED">
              <w:rPr>
                <w:rFonts w:ascii="Times New Roman" w:hAnsi="Times New Roman" w:cs="Times New Roman"/>
                <w:sz w:val="24"/>
                <w:szCs w:val="24"/>
              </w:rPr>
              <w:t xml:space="preserve">Gender </w:t>
            </w:r>
          </w:p>
        </w:tc>
        <w:tc>
          <w:tcPr>
            <w:tcW w:w="2693" w:type="dxa"/>
          </w:tcPr>
          <w:p w14:paraId="42309808" w14:textId="77777777" w:rsidR="00C84547" w:rsidRPr="00D956ED" w:rsidRDefault="00C84547" w:rsidP="00B24133">
            <w:pPr>
              <w:jc w:val="center"/>
              <w:rPr>
                <w:rFonts w:ascii="Times New Roman" w:hAnsi="Times New Roman" w:cs="Times New Roman"/>
                <w:sz w:val="24"/>
                <w:szCs w:val="24"/>
              </w:rPr>
            </w:pPr>
          </w:p>
        </w:tc>
        <w:tc>
          <w:tcPr>
            <w:tcW w:w="851" w:type="dxa"/>
          </w:tcPr>
          <w:p w14:paraId="5D454D96" w14:textId="77777777" w:rsidR="00C84547" w:rsidRPr="00D956ED" w:rsidRDefault="00C84547" w:rsidP="00B24133">
            <w:pPr>
              <w:jc w:val="center"/>
              <w:rPr>
                <w:rFonts w:ascii="Times New Roman" w:hAnsi="Times New Roman" w:cs="Times New Roman"/>
                <w:sz w:val="24"/>
                <w:szCs w:val="24"/>
              </w:rPr>
            </w:pPr>
          </w:p>
        </w:tc>
        <w:tc>
          <w:tcPr>
            <w:tcW w:w="2410" w:type="dxa"/>
          </w:tcPr>
          <w:p w14:paraId="46BE55CC" w14:textId="77777777" w:rsidR="00C84547" w:rsidRPr="00D956ED" w:rsidRDefault="00C84547" w:rsidP="00B24133">
            <w:pPr>
              <w:jc w:val="center"/>
              <w:rPr>
                <w:rFonts w:ascii="Times New Roman" w:hAnsi="Times New Roman" w:cs="Times New Roman"/>
                <w:sz w:val="24"/>
                <w:szCs w:val="24"/>
              </w:rPr>
            </w:pPr>
          </w:p>
        </w:tc>
        <w:tc>
          <w:tcPr>
            <w:tcW w:w="850" w:type="dxa"/>
          </w:tcPr>
          <w:p w14:paraId="0EEE58F1" w14:textId="77777777" w:rsidR="00C84547" w:rsidRPr="00D956ED" w:rsidRDefault="00C84547" w:rsidP="00B24133">
            <w:pPr>
              <w:jc w:val="center"/>
              <w:rPr>
                <w:rFonts w:ascii="Times New Roman" w:hAnsi="Times New Roman" w:cs="Times New Roman"/>
                <w:sz w:val="24"/>
                <w:szCs w:val="24"/>
              </w:rPr>
            </w:pPr>
          </w:p>
        </w:tc>
        <w:tc>
          <w:tcPr>
            <w:tcW w:w="2213" w:type="dxa"/>
          </w:tcPr>
          <w:p w14:paraId="68D6C341" w14:textId="77777777" w:rsidR="00C84547" w:rsidRPr="00D956ED" w:rsidRDefault="00C84547" w:rsidP="00B24133">
            <w:pPr>
              <w:jc w:val="center"/>
              <w:rPr>
                <w:rFonts w:ascii="Times New Roman" w:hAnsi="Times New Roman" w:cs="Times New Roman"/>
                <w:sz w:val="24"/>
                <w:szCs w:val="24"/>
              </w:rPr>
            </w:pPr>
          </w:p>
        </w:tc>
        <w:tc>
          <w:tcPr>
            <w:tcW w:w="940" w:type="dxa"/>
          </w:tcPr>
          <w:p w14:paraId="120D8D2D" w14:textId="77777777" w:rsidR="00C84547" w:rsidRPr="00D956ED" w:rsidRDefault="00C84547" w:rsidP="00B24133">
            <w:pPr>
              <w:jc w:val="center"/>
              <w:rPr>
                <w:rFonts w:ascii="Times New Roman" w:hAnsi="Times New Roman" w:cs="Times New Roman"/>
                <w:sz w:val="24"/>
                <w:szCs w:val="24"/>
              </w:rPr>
            </w:pPr>
          </w:p>
        </w:tc>
      </w:tr>
      <w:tr w:rsidR="002B1607" w:rsidRPr="00D956ED" w14:paraId="56E475C1" w14:textId="77777777" w:rsidTr="002B1607">
        <w:tc>
          <w:tcPr>
            <w:tcW w:w="4537" w:type="dxa"/>
          </w:tcPr>
          <w:p w14:paraId="363D8120" w14:textId="77777777" w:rsidR="00C84547" w:rsidRPr="00D956ED" w:rsidRDefault="00C84547" w:rsidP="00B24133">
            <w:pPr>
              <w:ind w:firstLine="284"/>
              <w:rPr>
                <w:rFonts w:ascii="Times New Roman" w:hAnsi="Times New Roman" w:cs="Times New Roman"/>
                <w:sz w:val="24"/>
                <w:szCs w:val="24"/>
              </w:rPr>
            </w:pPr>
            <w:r w:rsidRPr="00D956ED">
              <w:rPr>
                <w:rFonts w:ascii="Times New Roman" w:hAnsi="Times New Roman" w:cs="Times New Roman"/>
                <w:sz w:val="24"/>
                <w:szCs w:val="24"/>
              </w:rPr>
              <w:t>Boys</w:t>
            </w:r>
          </w:p>
        </w:tc>
        <w:tc>
          <w:tcPr>
            <w:tcW w:w="2693" w:type="dxa"/>
          </w:tcPr>
          <w:p w14:paraId="708F76FF" w14:textId="77777777" w:rsidR="00C84547" w:rsidRPr="00D956ED" w:rsidRDefault="00C84547" w:rsidP="00B24133">
            <w:pPr>
              <w:jc w:val="center"/>
              <w:rPr>
                <w:rFonts w:ascii="Times New Roman" w:hAnsi="Times New Roman" w:cs="Times New Roman"/>
                <w:sz w:val="24"/>
                <w:szCs w:val="24"/>
              </w:rPr>
            </w:pPr>
            <w:r w:rsidRPr="00D956ED">
              <w:rPr>
                <w:rFonts w:ascii="Times New Roman" w:hAnsi="Times New Roman" w:cs="Times New Roman"/>
                <w:sz w:val="24"/>
                <w:szCs w:val="24"/>
              </w:rPr>
              <w:t>0 [Reference]</w:t>
            </w:r>
          </w:p>
        </w:tc>
        <w:tc>
          <w:tcPr>
            <w:tcW w:w="851" w:type="dxa"/>
          </w:tcPr>
          <w:p w14:paraId="4AD514B0" w14:textId="77777777" w:rsidR="00C84547" w:rsidRPr="00D956ED" w:rsidRDefault="00C84547" w:rsidP="00B24133">
            <w:pPr>
              <w:jc w:val="center"/>
              <w:rPr>
                <w:rFonts w:ascii="Times New Roman" w:hAnsi="Times New Roman" w:cs="Times New Roman"/>
                <w:sz w:val="24"/>
                <w:szCs w:val="24"/>
              </w:rPr>
            </w:pPr>
          </w:p>
        </w:tc>
        <w:tc>
          <w:tcPr>
            <w:tcW w:w="2410" w:type="dxa"/>
          </w:tcPr>
          <w:p w14:paraId="6B878E1C" w14:textId="77777777" w:rsidR="00C84547" w:rsidRPr="00D956ED" w:rsidRDefault="00C84547" w:rsidP="00B24133">
            <w:pPr>
              <w:jc w:val="center"/>
              <w:rPr>
                <w:rFonts w:ascii="Times New Roman" w:hAnsi="Times New Roman" w:cs="Times New Roman"/>
                <w:sz w:val="24"/>
                <w:szCs w:val="24"/>
              </w:rPr>
            </w:pPr>
            <w:r w:rsidRPr="00D956ED">
              <w:rPr>
                <w:rFonts w:ascii="Times New Roman" w:hAnsi="Times New Roman" w:cs="Times New Roman"/>
                <w:sz w:val="24"/>
                <w:szCs w:val="24"/>
              </w:rPr>
              <w:t>0 [Reference]</w:t>
            </w:r>
          </w:p>
        </w:tc>
        <w:tc>
          <w:tcPr>
            <w:tcW w:w="850" w:type="dxa"/>
          </w:tcPr>
          <w:p w14:paraId="4A63B0C5" w14:textId="77777777" w:rsidR="00C84547" w:rsidRPr="00D956ED" w:rsidRDefault="00C84547" w:rsidP="00B24133">
            <w:pPr>
              <w:jc w:val="center"/>
              <w:rPr>
                <w:rFonts w:ascii="Times New Roman" w:hAnsi="Times New Roman" w:cs="Times New Roman"/>
                <w:sz w:val="24"/>
                <w:szCs w:val="24"/>
              </w:rPr>
            </w:pPr>
          </w:p>
        </w:tc>
        <w:tc>
          <w:tcPr>
            <w:tcW w:w="2213" w:type="dxa"/>
          </w:tcPr>
          <w:p w14:paraId="6D816548" w14:textId="77777777" w:rsidR="00C84547" w:rsidRPr="00D956ED" w:rsidRDefault="00C84547" w:rsidP="00B24133">
            <w:pPr>
              <w:jc w:val="center"/>
              <w:rPr>
                <w:rFonts w:ascii="Times New Roman" w:hAnsi="Times New Roman" w:cs="Times New Roman"/>
                <w:sz w:val="24"/>
                <w:szCs w:val="24"/>
              </w:rPr>
            </w:pPr>
            <w:r w:rsidRPr="00D956ED">
              <w:rPr>
                <w:rFonts w:ascii="Times New Roman" w:hAnsi="Times New Roman" w:cs="Times New Roman"/>
                <w:sz w:val="24"/>
                <w:szCs w:val="24"/>
              </w:rPr>
              <w:t>0 [Reference]</w:t>
            </w:r>
          </w:p>
        </w:tc>
        <w:tc>
          <w:tcPr>
            <w:tcW w:w="940" w:type="dxa"/>
          </w:tcPr>
          <w:p w14:paraId="181774B1" w14:textId="77777777" w:rsidR="00C84547" w:rsidRPr="00D956ED" w:rsidRDefault="00C84547" w:rsidP="00B24133">
            <w:pPr>
              <w:jc w:val="center"/>
              <w:rPr>
                <w:rFonts w:ascii="Times New Roman" w:hAnsi="Times New Roman" w:cs="Times New Roman"/>
                <w:sz w:val="24"/>
                <w:szCs w:val="24"/>
              </w:rPr>
            </w:pPr>
          </w:p>
        </w:tc>
      </w:tr>
      <w:tr w:rsidR="002B1607" w:rsidRPr="00D956ED" w14:paraId="46A4B9AA" w14:textId="77777777" w:rsidTr="002B1607">
        <w:tc>
          <w:tcPr>
            <w:tcW w:w="4537" w:type="dxa"/>
          </w:tcPr>
          <w:p w14:paraId="15864395" w14:textId="77777777" w:rsidR="00C84547" w:rsidRPr="00D956ED" w:rsidRDefault="00C84547" w:rsidP="00B24133">
            <w:pPr>
              <w:ind w:firstLine="284"/>
              <w:rPr>
                <w:rFonts w:ascii="Times New Roman" w:hAnsi="Times New Roman" w:cs="Times New Roman"/>
                <w:sz w:val="24"/>
                <w:szCs w:val="24"/>
              </w:rPr>
            </w:pPr>
            <w:r w:rsidRPr="00D956ED">
              <w:rPr>
                <w:rFonts w:ascii="Times New Roman" w:hAnsi="Times New Roman" w:cs="Times New Roman"/>
                <w:sz w:val="24"/>
                <w:szCs w:val="24"/>
              </w:rPr>
              <w:t>Girls</w:t>
            </w:r>
          </w:p>
        </w:tc>
        <w:tc>
          <w:tcPr>
            <w:tcW w:w="2693" w:type="dxa"/>
          </w:tcPr>
          <w:p w14:paraId="5ADB7621" w14:textId="774EA36C" w:rsidR="00C84547" w:rsidRPr="00D956ED" w:rsidRDefault="00C84547" w:rsidP="00CF6370">
            <w:pPr>
              <w:jc w:val="center"/>
              <w:rPr>
                <w:rFonts w:ascii="Times New Roman" w:hAnsi="Times New Roman" w:cs="Times New Roman"/>
                <w:sz w:val="24"/>
                <w:szCs w:val="24"/>
              </w:rPr>
            </w:pPr>
            <w:r w:rsidRPr="00D956ED">
              <w:rPr>
                <w:rFonts w:ascii="Times New Roman" w:hAnsi="Times New Roman" w:cs="Times New Roman"/>
                <w:sz w:val="24"/>
                <w:szCs w:val="24"/>
              </w:rPr>
              <w:t>0.</w:t>
            </w:r>
            <w:r w:rsidR="00AF1FD5" w:rsidRPr="00D956ED">
              <w:rPr>
                <w:rFonts w:ascii="Times New Roman" w:hAnsi="Times New Roman" w:cs="Times New Roman"/>
                <w:sz w:val="24"/>
                <w:szCs w:val="24"/>
              </w:rPr>
              <w:t>2</w:t>
            </w:r>
            <w:r w:rsidR="00CF6370" w:rsidRPr="00D956ED">
              <w:rPr>
                <w:rFonts w:ascii="Times New Roman" w:hAnsi="Times New Roman" w:cs="Times New Roman"/>
                <w:sz w:val="24"/>
                <w:szCs w:val="24"/>
              </w:rPr>
              <w:t>6</w:t>
            </w:r>
            <w:r w:rsidRPr="00D956ED">
              <w:rPr>
                <w:rFonts w:ascii="Times New Roman" w:hAnsi="Times New Roman" w:cs="Times New Roman"/>
                <w:sz w:val="24"/>
                <w:szCs w:val="24"/>
              </w:rPr>
              <w:t xml:space="preserve"> [0.</w:t>
            </w:r>
            <w:r w:rsidR="00CF6370" w:rsidRPr="00D956ED">
              <w:rPr>
                <w:rFonts w:ascii="Times New Roman" w:hAnsi="Times New Roman" w:cs="Times New Roman"/>
                <w:sz w:val="24"/>
                <w:szCs w:val="24"/>
              </w:rPr>
              <w:t>10</w:t>
            </w:r>
            <w:r w:rsidRPr="00D956ED">
              <w:rPr>
                <w:rFonts w:ascii="Times New Roman" w:hAnsi="Times New Roman" w:cs="Times New Roman"/>
                <w:sz w:val="24"/>
                <w:szCs w:val="24"/>
              </w:rPr>
              <w:t>, 0.</w:t>
            </w:r>
            <w:r w:rsidR="00AF1FD5" w:rsidRPr="00D956ED">
              <w:rPr>
                <w:rFonts w:ascii="Times New Roman" w:hAnsi="Times New Roman" w:cs="Times New Roman"/>
                <w:sz w:val="24"/>
                <w:szCs w:val="24"/>
              </w:rPr>
              <w:t>4</w:t>
            </w:r>
            <w:r w:rsidR="00CF6370" w:rsidRPr="00D956ED">
              <w:rPr>
                <w:rFonts w:ascii="Times New Roman" w:hAnsi="Times New Roman" w:cs="Times New Roman"/>
                <w:sz w:val="24"/>
                <w:szCs w:val="24"/>
              </w:rPr>
              <w:t>2</w:t>
            </w:r>
            <w:r w:rsidRPr="00D956ED">
              <w:rPr>
                <w:rFonts w:ascii="Times New Roman" w:hAnsi="Times New Roman" w:cs="Times New Roman"/>
                <w:sz w:val="24"/>
                <w:szCs w:val="24"/>
              </w:rPr>
              <w:t>]</w:t>
            </w:r>
          </w:p>
        </w:tc>
        <w:tc>
          <w:tcPr>
            <w:tcW w:w="851" w:type="dxa"/>
          </w:tcPr>
          <w:p w14:paraId="304FC960" w14:textId="4C9083A8" w:rsidR="00C84547" w:rsidRPr="00D956ED" w:rsidRDefault="00874452" w:rsidP="00B24133">
            <w:pPr>
              <w:jc w:val="center"/>
              <w:rPr>
                <w:rFonts w:ascii="Times New Roman" w:hAnsi="Times New Roman" w:cs="Times New Roman"/>
                <w:sz w:val="24"/>
                <w:szCs w:val="24"/>
              </w:rPr>
            </w:pPr>
            <w:r w:rsidRPr="00D956ED">
              <w:rPr>
                <w:rFonts w:ascii="Times New Roman" w:hAnsi="Times New Roman" w:cs="Times New Roman"/>
                <w:sz w:val="24"/>
                <w:szCs w:val="24"/>
              </w:rPr>
              <w:t>.0</w:t>
            </w:r>
            <w:r w:rsidR="00AF1FD5" w:rsidRPr="00D956ED">
              <w:rPr>
                <w:rFonts w:ascii="Times New Roman" w:hAnsi="Times New Roman" w:cs="Times New Roman"/>
                <w:sz w:val="24"/>
                <w:szCs w:val="24"/>
              </w:rPr>
              <w:t>01</w:t>
            </w:r>
          </w:p>
        </w:tc>
        <w:tc>
          <w:tcPr>
            <w:tcW w:w="2410" w:type="dxa"/>
          </w:tcPr>
          <w:p w14:paraId="7FED253D" w14:textId="52069577" w:rsidR="00C84547" w:rsidRPr="00D956ED" w:rsidRDefault="00C84547" w:rsidP="00804341">
            <w:pPr>
              <w:jc w:val="center"/>
              <w:rPr>
                <w:rFonts w:ascii="Times New Roman" w:hAnsi="Times New Roman" w:cs="Times New Roman"/>
                <w:sz w:val="24"/>
                <w:szCs w:val="24"/>
              </w:rPr>
            </w:pPr>
            <w:r w:rsidRPr="00D956ED">
              <w:rPr>
                <w:rFonts w:ascii="Times New Roman" w:hAnsi="Times New Roman" w:cs="Times New Roman"/>
                <w:sz w:val="24"/>
                <w:szCs w:val="24"/>
              </w:rPr>
              <w:t>-0.</w:t>
            </w:r>
            <w:r w:rsidR="002503A2" w:rsidRPr="00D956ED">
              <w:rPr>
                <w:rFonts w:ascii="Times New Roman" w:hAnsi="Times New Roman" w:cs="Times New Roman"/>
                <w:sz w:val="24"/>
                <w:szCs w:val="24"/>
              </w:rPr>
              <w:t>7</w:t>
            </w:r>
            <w:r w:rsidR="00804341" w:rsidRPr="00D956ED">
              <w:rPr>
                <w:rFonts w:ascii="Times New Roman" w:hAnsi="Times New Roman" w:cs="Times New Roman"/>
                <w:sz w:val="24"/>
                <w:szCs w:val="24"/>
              </w:rPr>
              <w:t>3</w:t>
            </w:r>
            <w:r w:rsidRPr="00D956ED">
              <w:rPr>
                <w:rFonts w:ascii="Times New Roman" w:hAnsi="Times New Roman" w:cs="Times New Roman"/>
                <w:sz w:val="24"/>
                <w:szCs w:val="24"/>
              </w:rPr>
              <w:t xml:space="preserve"> [-0.</w:t>
            </w:r>
            <w:r w:rsidR="002503A2" w:rsidRPr="00D956ED">
              <w:rPr>
                <w:rFonts w:ascii="Times New Roman" w:hAnsi="Times New Roman" w:cs="Times New Roman"/>
                <w:sz w:val="24"/>
                <w:szCs w:val="24"/>
              </w:rPr>
              <w:t>8</w:t>
            </w:r>
            <w:r w:rsidR="00804341" w:rsidRPr="00D956ED">
              <w:rPr>
                <w:rFonts w:ascii="Times New Roman" w:hAnsi="Times New Roman" w:cs="Times New Roman"/>
                <w:sz w:val="24"/>
                <w:szCs w:val="24"/>
              </w:rPr>
              <w:t>8</w:t>
            </w:r>
            <w:r w:rsidRPr="00D956ED">
              <w:rPr>
                <w:rFonts w:ascii="Times New Roman" w:hAnsi="Times New Roman" w:cs="Times New Roman"/>
                <w:sz w:val="24"/>
                <w:szCs w:val="24"/>
              </w:rPr>
              <w:t>, -0.</w:t>
            </w:r>
            <w:r w:rsidR="002503A2" w:rsidRPr="00D956ED">
              <w:rPr>
                <w:rFonts w:ascii="Times New Roman" w:hAnsi="Times New Roman" w:cs="Times New Roman"/>
                <w:sz w:val="24"/>
                <w:szCs w:val="24"/>
              </w:rPr>
              <w:t>58</w:t>
            </w:r>
            <w:r w:rsidRPr="00D956ED">
              <w:rPr>
                <w:rFonts w:ascii="Times New Roman" w:hAnsi="Times New Roman" w:cs="Times New Roman"/>
                <w:sz w:val="24"/>
                <w:szCs w:val="24"/>
              </w:rPr>
              <w:t>]</w:t>
            </w:r>
          </w:p>
        </w:tc>
        <w:tc>
          <w:tcPr>
            <w:tcW w:w="850" w:type="dxa"/>
          </w:tcPr>
          <w:p w14:paraId="47BA8C4C" w14:textId="77777777" w:rsidR="00C84547" w:rsidRPr="00D956ED" w:rsidRDefault="00C84547" w:rsidP="00B24133">
            <w:pPr>
              <w:jc w:val="center"/>
              <w:rPr>
                <w:rFonts w:ascii="Times New Roman" w:hAnsi="Times New Roman" w:cs="Times New Roman"/>
                <w:sz w:val="24"/>
                <w:szCs w:val="24"/>
              </w:rPr>
            </w:pPr>
            <w:r w:rsidRPr="00D956ED">
              <w:rPr>
                <w:rFonts w:ascii="Times New Roman" w:hAnsi="Times New Roman" w:cs="Times New Roman"/>
                <w:sz w:val="24"/>
                <w:szCs w:val="24"/>
              </w:rPr>
              <w:t>&lt;.001</w:t>
            </w:r>
          </w:p>
        </w:tc>
        <w:tc>
          <w:tcPr>
            <w:tcW w:w="2213" w:type="dxa"/>
          </w:tcPr>
          <w:p w14:paraId="5AA51241" w14:textId="1EFCA106" w:rsidR="00C84547" w:rsidRPr="00D956ED" w:rsidRDefault="00BA6198" w:rsidP="00D956ED">
            <w:pPr>
              <w:jc w:val="center"/>
              <w:rPr>
                <w:rFonts w:ascii="Times New Roman" w:hAnsi="Times New Roman" w:cs="Times New Roman"/>
                <w:sz w:val="24"/>
                <w:szCs w:val="24"/>
              </w:rPr>
            </w:pPr>
            <w:r w:rsidRPr="00D956ED">
              <w:rPr>
                <w:rFonts w:ascii="Times New Roman" w:hAnsi="Times New Roman" w:cs="Times New Roman"/>
                <w:sz w:val="24"/>
                <w:szCs w:val="24"/>
              </w:rPr>
              <w:t>0.4</w:t>
            </w:r>
            <w:r w:rsidR="00D956ED" w:rsidRPr="00D956ED">
              <w:rPr>
                <w:rFonts w:ascii="Times New Roman" w:hAnsi="Times New Roman" w:cs="Times New Roman"/>
                <w:sz w:val="24"/>
                <w:szCs w:val="24"/>
              </w:rPr>
              <w:t>1</w:t>
            </w:r>
            <w:r w:rsidR="00C84547" w:rsidRPr="00D956ED">
              <w:rPr>
                <w:rFonts w:ascii="Times New Roman" w:hAnsi="Times New Roman" w:cs="Times New Roman"/>
                <w:sz w:val="24"/>
                <w:szCs w:val="24"/>
              </w:rPr>
              <w:t xml:space="preserve"> [0.</w:t>
            </w:r>
            <w:r w:rsidR="00D956ED" w:rsidRPr="00D956ED">
              <w:rPr>
                <w:rFonts w:ascii="Times New Roman" w:hAnsi="Times New Roman" w:cs="Times New Roman"/>
                <w:sz w:val="24"/>
                <w:szCs w:val="24"/>
              </w:rPr>
              <w:t>33</w:t>
            </w:r>
            <w:r w:rsidR="00C84547" w:rsidRPr="00D956ED">
              <w:rPr>
                <w:rFonts w:ascii="Times New Roman" w:hAnsi="Times New Roman" w:cs="Times New Roman"/>
                <w:sz w:val="24"/>
                <w:szCs w:val="24"/>
              </w:rPr>
              <w:t>, 0.</w:t>
            </w:r>
            <w:r w:rsidRPr="00D956ED">
              <w:rPr>
                <w:rFonts w:ascii="Times New Roman" w:hAnsi="Times New Roman" w:cs="Times New Roman"/>
                <w:sz w:val="24"/>
                <w:szCs w:val="24"/>
              </w:rPr>
              <w:t>5</w:t>
            </w:r>
            <w:r w:rsidR="008453CE" w:rsidRPr="00D956ED">
              <w:rPr>
                <w:rFonts w:ascii="Times New Roman" w:hAnsi="Times New Roman" w:cs="Times New Roman"/>
                <w:sz w:val="24"/>
                <w:szCs w:val="24"/>
              </w:rPr>
              <w:t>0</w:t>
            </w:r>
            <w:r w:rsidR="00C84547" w:rsidRPr="00D956ED">
              <w:rPr>
                <w:rFonts w:ascii="Times New Roman" w:hAnsi="Times New Roman" w:cs="Times New Roman"/>
                <w:sz w:val="24"/>
                <w:szCs w:val="24"/>
              </w:rPr>
              <w:t>]</w:t>
            </w:r>
          </w:p>
        </w:tc>
        <w:tc>
          <w:tcPr>
            <w:tcW w:w="940" w:type="dxa"/>
          </w:tcPr>
          <w:p w14:paraId="09BA2EDE" w14:textId="77777777" w:rsidR="00C84547" w:rsidRPr="00D956ED" w:rsidRDefault="00C84547" w:rsidP="00B24133">
            <w:pPr>
              <w:jc w:val="center"/>
              <w:rPr>
                <w:rFonts w:ascii="Times New Roman" w:hAnsi="Times New Roman" w:cs="Times New Roman"/>
                <w:sz w:val="24"/>
                <w:szCs w:val="24"/>
              </w:rPr>
            </w:pPr>
            <w:r w:rsidRPr="00D956ED">
              <w:rPr>
                <w:rFonts w:ascii="Times New Roman" w:hAnsi="Times New Roman" w:cs="Times New Roman"/>
                <w:sz w:val="24"/>
                <w:szCs w:val="24"/>
              </w:rPr>
              <w:t>&lt;.001</w:t>
            </w:r>
          </w:p>
        </w:tc>
      </w:tr>
      <w:tr w:rsidR="002B1607" w:rsidRPr="00D956ED" w14:paraId="5F89836A" w14:textId="77777777" w:rsidTr="002B1607">
        <w:tc>
          <w:tcPr>
            <w:tcW w:w="4537" w:type="dxa"/>
          </w:tcPr>
          <w:p w14:paraId="38737F62" w14:textId="77777777" w:rsidR="00C84547" w:rsidRPr="00D956ED" w:rsidRDefault="00C84547" w:rsidP="00B24133">
            <w:pPr>
              <w:rPr>
                <w:rFonts w:ascii="Times New Roman" w:hAnsi="Times New Roman" w:cs="Times New Roman"/>
                <w:sz w:val="24"/>
                <w:szCs w:val="24"/>
              </w:rPr>
            </w:pPr>
            <w:r w:rsidRPr="00D956ED">
              <w:rPr>
                <w:rFonts w:ascii="Times New Roman" w:hAnsi="Times New Roman" w:cs="Times New Roman"/>
                <w:sz w:val="24"/>
                <w:szCs w:val="24"/>
              </w:rPr>
              <w:t>Household Income</w:t>
            </w:r>
          </w:p>
        </w:tc>
        <w:tc>
          <w:tcPr>
            <w:tcW w:w="2693" w:type="dxa"/>
          </w:tcPr>
          <w:p w14:paraId="41EA9729" w14:textId="77777777" w:rsidR="00C84547" w:rsidRPr="00D956ED" w:rsidRDefault="00C84547" w:rsidP="00B24133">
            <w:pPr>
              <w:jc w:val="center"/>
              <w:rPr>
                <w:rFonts w:ascii="Times New Roman" w:hAnsi="Times New Roman" w:cs="Times New Roman"/>
                <w:sz w:val="24"/>
                <w:szCs w:val="24"/>
              </w:rPr>
            </w:pPr>
          </w:p>
        </w:tc>
        <w:tc>
          <w:tcPr>
            <w:tcW w:w="851" w:type="dxa"/>
          </w:tcPr>
          <w:p w14:paraId="5FB5E173" w14:textId="77777777" w:rsidR="00C84547" w:rsidRPr="00D956ED" w:rsidRDefault="00C84547" w:rsidP="00B24133">
            <w:pPr>
              <w:jc w:val="center"/>
              <w:rPr>
                <w:rFonts w:ascii="Times New Roman" w:hAnsi="Times New Roman" w:cs="Times New Roman"/>
                <w:sz w:val="24"/>
                <w:szCs w:val="24"/>
              </w:rPr>
            </w:pPr>
          </w:p>
        </w:tc>
        <w:tc>
          <w:tcPr>
            <w:tcW w:w="2410" w:type="dxa"/>
          </w:tcPr>
          <w:p w14:paraId="5F96E5A6" w14:textId="77777777" w:rsidR="00C84547" w:rsidRPr="00D956ED" w:rsidRDefault="00C84547" w:rsidP="00B24133">
            <w:pPr>
              <w:jc w:val="center"/>
              <w:rPr>
                <w:rFonts w:ascii="Times New Roman" w:hAnsi="Times New Roman" w:cs="Times New Roman"/>
                <w:sz w:val="24"/>
                <w:szCs w:val="24"/>
              </w:rPr>
            </w:pPr>
          </w:p>
        </w:tc>
        <w:tc>
          <w:tcPr>
            <w:tcW w:w="850" w:type="dxa"/>
          </w:tcPr>
          <w:p w14:paraId="3AF4E839" w14:textId="77777777" w:rsidR="00C84547" w:rsidRPr="00D956ED" w:rsidRDefault="00C84547" w:rsidP="00B24133">
            <w:pPr>
              <w:jc w:val="center"/>
              <w:rPr>
                <w:rFonts w:ascii="Times New Roman" w:hAnsi="Times New Roman" w:cs="Times New Roman"/>
                <w:sz w:val="24"/>
                <w:szCs w:val="24"/>
              </w:rPr>
            </w:pPr>
          </w:p>
        </w:tc>
        <w:tc>
          <w:tcPr>
            <w:tcW w:w="2213" w:type="dxa"/>
          </w:tcPr>
          <w:p w14:paraId="607DA128" w14:textId="77777777" w:rsidR="00C84547" w:rsidRPr="00D956ED" w:rsidRDefault="00C84547" w:rsidP="00B24133">
            <w:pPr>
              <w:jc w:val="center"/>
              <w:rPr>
                <w:rFonts w:ascii="Times New Roman" w:hAnsi="Times New Roman" w:cs="Times New Roman"/>
                <w:sz w:val="24"/>
                <w:szCs w:val="24"/>
              </w:rPr>
            </w:pPr>
          </w:p>
        </w:tc>
        <w:tc>
          <w:tcPr>
            <w:tcW w:w="940" w:type="dxa"/>
          </w:tcPr>
          <w:p w14:paraId="4E9C5C30" w14:textId="77777777" w:rsidR="00C84547" w:rsidRPr="00D956ED" w:rsidRDefault="00C84547" w:rsidP="00B24133">
            <w:pPr>
              <w:jc w:val="center"/>
              <w:rPr>
                <w:rFonts w:ascii="Times New Roman" w:hAnsi="Times New Roman" w:cs="Times New Roman"/>
                <w:sz w:val="24"/>
                <w:szCs w:val="24"/>
              </w:rPr>
            </w:pPr>
          </w:p>
        </w:tc>
      </w:tr>
      <w:tr w:rsidR="002B1607" w:rsidRPr="00D956ED" w14:paraId="08DCCA11" w14:textId="77777777" w:rsidTr="002B1607">
        <w:tc>
          <w:tcPr>
            <w:tcW w:w="4537" w:type="dxa"/>
          </w:tcPr>
          <w:p w14:paraId="39835B84" w14:textId="77777777" w:rsidR="00C84547" w:rsidRPr="00D956ED" w:rsidRDefault="00C84547" w:rsidP="00B24133">
            <w:pPr>
              <w:ind w:firstLine="284"/>
              <w:rPr>
                <w:rFonts w:ascii="Times New Roman" w:hAnsi="Times New Roman" w:cs="Times New Roman"/>
                <w:sz w:val="24"/>
                <w:szCs w:val="24"/>
              </w:rPr>
            </w:pPr>
            <w:r w:rsidRPr="00D956ED">
              <w:rPr>
                <w:rFonts w:ascii="Times New Roman" w:hAnsi="Times New Roman" w:cs="Times New Roman"/>
                <w:sz w:val="24"/>
                <w:szCs w:val="24"/>
              </w:rPr>
              <w:t xml:space="preserve">High </w:t>
            </w:r>
          </w:p>
        </w:tc>
        <w:tc>
          <w:tcPr>
            <w:tcW w:w="2693" w:type="dxa"/>
          </w:tcPr>
          <w:p w14:paraId="7F5AA0E7" w14:textId="77777777" w:rsidR="00C84547" w:rsidRPr="00D956ED" w:rsidRDefault="00C84547" w:rsidP="00B24133">
            <w:pPr>
              <w:jc w:val="center"/>
              <w:rPr>
                <w:rFonts w:ascii="Times New Roman" w:hAnsi="Times New Roman" w:cs="Times New Roman"/>
                <w:sz w:val="24"/>
                <w:szCs w:val="24"/>
              </w:rPr>
            </w:pPr>
            <w:r w:rsidRPr="00D956ED">
              <w:rPr>
                <w:rFonts w:ascii="Times New Roman" w:hAnsi="Times New Roman" w:cs="Times New Roman"/>
                <w:sz w:val="24"/>
                <w:szCs w:val="24"/>
              </w:rPr>
              <w:t>0 [Reference]</w:t>
            </w:r>
          </w:p>
        </w:tc>
        <w:tc>
          <w:tcPr>
            <w:tcW w:w="851" w:type="dxa"/>
          </w:tcPr>
          <w:p w14:paraId="52DBC8D6" w14:textId="77777777" w:rsidR="00C84547" w:rsidRPr="00D956ED" w:rsidRDefault="00C84547" w:rsidP="00B24133">
            <w:pPr>
              <w:jc w:val="center"/>
              <w:rPr>
                <w:rFonts w:ascii="Times New Roman" w:hAnsi="Times New Roman" w:cs="Times New Roman"/>
                <w:sz w:val="24"/>
                <w:szCs w:val="24"/>
              </w:rPr>
            </w:pPr>
          </w:p>
        </w:tc>
        <w:tc>
          <w:tcPr>
            <w:tcW w:w="2410" w:type="dxa"/>
          </w:tcPr>
          <w:p w14:paraId="54B48A97" w14:textId="77777777" w:rsidR="00C84547" w:rsidRPr="00D956ED" w:rsidRDefault="00C84547" w:rsidP="00B24133">
            <w:pPr>
              <w:jc w:val="center"/>
              <w:rPr>
                <w:rFonts w:ascii="Times New Roman" w:hAnsi="Times New Roman" w:cs="Times New Roman"/>
                <w:sz w:val="24"/>
                <w:szCs w:val="24"/>
              </w:rPr>
            </w:pPr>
            <w:r w:rsidRPr="00D956ED">
              <w:rPr>
                <w:rFonts w:ascii="Times New Roman" w:hAnsi="Times New Roman" w:cs="Times New Roman"/>
                <w:sz w:val="24"/>
                <w:szCs w:val="24"/>
              </w:rPr>
              <w:t>0 [Reference]</w:t>
            </w:r>
          </w:p>
        </w:tc>
        <w:tc>
          <w:tcPr>
            <w:tcW w:w="850" w:type="dxa"/>
          </w:tcPr>
          <w:p w14:paraId="2D359C52" w14:textId="77777777" w:rsidR="00C84547" w:rsidRPr="00D956ED" w:rsidRDefault="00C84547" w:rsidP="00B24133">
            <w:pPr>
              <w:jc w:val="center"/>
              <w:rPr>
                <w:rFonts w:ascii="Times New Roman" w:hAnsi="Times New Roman" w:cs="Times New Roman"/>
                <w:sz w:val="24"/>
                <w:szCs w:val="24"/>
              </w:rPr>
            </w:pPr>
          </w:p>
        </w:tc>
        <w:tc>
          <w:tcPr>
            <w:tcW w:w="2213" w:type="dxa"/>
          </w:tcPr>
          <w:p w14:paraId="7CBACAFB" w14:textId="77777777" w:rsidR="00C84547" w:rsidRPr="00D956ED" w:rsidRDefault="00C84547" w:rsidP="00B24133">
            <w:pPr>
              <w:jc w:val="center"/>
              <w:rPr>
                <w:rFonts w:ascii="Times New Roman" w:hAnsi="Times New Roman" w:cs="Times New Roman"/>
                <w:sz w:val="24"/>
                <w:szCs w:val="24"/>
              </w:rPr>
            </w:pPr>
            <w:r w:rsidRPr="00D956ED">
              <w:rPr>
                <w:rFonts w:ascii="Times New Roman" w:hAnsi="Times New Roman" w:cs="Times New Roman"/>
                <w:sz w:val="24"/>
                <w:szCs w:val="24"/>
              </w:rPr>
              <w:t>0 [Reference]</w:t>
            </w:r>
          </w:p>
        </w:tc>
        <w:tc>
          <w:tcPr>
            <w:tcW w:w="940" w:type="dxa"/>
          </w:tcPr>
          <w:p w14:paraId="2509ED2E" w14:textId="77777777" w:rsidR="00C84547" w:rsidRPr="00D956ED" w:rsidRDefault="00C84547" w:rsidP="00B24133">
            <w:pPr>
              <w:jc w:val="center"/>
              <w:rPr>
                <w:rFonts w:ascii="Times New Roman" w:hAnsi="Times New Roman" w:cs="Times New Roman"/>
                <w:sz w:val="24"/>
                <w:szCs w:val="24"/>
              </w:rPr>
            </w:pPr>
          </w:p>
        </w:tc>
      </w:tr>
      <w:tr w:rsidR="002B1607" w:rsidRPr="00D956ED" w14:paraId="2A137296" w14:textId="77777777" w:rsidTr="002B1607">
        <w:tc>
          <w:tcPr>
            <w:tcW w:w="4537" w:type="dxa"/>
          </w:tcPr>
          <w:p w14:paraId="1940A52D" w14:textId="77777777" w:rsidR="00C84547" w:rsidRPr="00D956ED" w:rsidRDefault="00C84547" w:rsidP="00B24133">
            <w:pPr>
              <w:ind w:firstLine="284"/>
              <w:rPr>
                <w:rFonts w:ascii="Times New Roman" w:hAnsi="Times New Roman" w:cs="Times New Roman"/>
                <w:sz w:val="24"/>
                <w:szCs w:val="24"/>
              </w:rPr>
            </w:pPr>
            <w:r w:rsidRPr="00D956ED">
              <w:rPr>
                <w:rFonts w:ascii="Times New Roman" w:hAnsi="Times New Roman" w:cs="Times New Roman"/>
                <w:sz w:val="24"/>
                <w:szCs w:val="24"/>
              </w:rPr>
              <w:t xml:space="preserve">Low </w:t>
            </w:r>
          </w:p>
        </w:tc>
        <w:tc>
          <w:tcPr>
            <w:tcW w:w="2693" w:type="dxa"/>
          </w:tcPr>
          <w:p w14:paraId="600D6F43" w14:textId="47BB651F" w:rsidR="00C84547" w:rsidRPr="00D956ED" w:rsidRDefault="00C84547" w:rsidP="00CF6370">
            <w:pPr>
              <w:jc w:val="center"/>
              <w:rPr>
                <w:rFonts w:ascii="Times New Roman" w:hAnsi="Times New Roman" w:cs="Times New Roman"/>
                <w:sz w:val="24"/>
                <w:szCs w:val="24"/>
              </w:rPr>
            </w:pPr>
            <w:r w:rsidRPr="00D956ED">
              <w:rPr>
                <w:rFonts w:ascii="Times New Roman" w:hAnsi="Times New Roman" w:cs="Times New Roman"/>
                <w:sz w:val="24"/>
                <w:szCs w:val="24"/>
              </w:rPr>
              <w:t>0.</w:t>
            </w:r>
            <w:r w:rsidR="00CF6370" w:rsidRPr="00D956ED">
              <w:rPr>
                <w:rFonts w:ascii="Times New Roman" w:hAnsi="Times New Roman" w:cs="Times New Roman"/>
                <w:sz w:val="24"/>
                <w:szCs w:val="24"/>
              </w:rPr>
              <w:t>49</w:t>
            </w:r>
            <w:r w:rsidRPr="00D956ED">
              <w:rPr>
                <w:rFonts w:ascii="Times New Roman" w:hAnsi="Times New Roman" w:cs="Times New Roman"/>
                <w:sz w:val="24"/>
                <w:szCs w:val="24"/>
              </w:rPr>
              <w:t>[0.</w:t>
            </w:r>
            <w:r w:rsidR="00CF6370" w:rsidRPr="00D956ED">
              <w:rPr>
                <w:rFonts w:ascii="Times New Roman" w:hAnsi="Times New Roman" w:cs="Times New Roman"/>
                <w:sz w:val="24"/>
                <w:szCs w:val="24"/>
              </w:rPr>
              <w:t>21</w:t>
            </w:r>
            <w:r w:rsidRPr="00D956ED">
              <w:rPr>
                <w:rFonts w:ascii="Times New Roman" w:hAnsi="Times New Roman" w:cs="Times New Roman"/>
                <w:sz w:val="24"/>
                <w:szCs w:val="24"/>
              </w:rPr>
              <w:t>, 0.</w:t>
            </w:r>
            <w:r w:rsidR="00CF6370" w:rsidRPr="00D956ED">
              <w:rPr>
                <w:rFonts w:ascii="Times New Roman" w:hAnsi="Times New Roman" w:cs="Times New Roman"/>
                <w:sz w:val="24"/>
                <w:szCs w:val="24"/>
              </w:rPr>
              <w:t>76</w:t>
            </w:r>
            <w:r w:rsidRPr="00D956ED">
              <w:rPr>
                <w:rFonts w:ascii="Times New Roman" w:hAnsi="Times New Roman" w:cs="Times New Roman"/>
                <w:sz w:val="24"/>
                <w:szCs w:val="24"/>
              </w:rPr>
              <w:t>]</w:t>
            </w:r>
          </w:p>
        </w:tc>
        <w:tc>
          <w:tcPr>
            <w:tcW w:w="851" w:type="dxa"/>
          </w:tcPr>
          <w:p w14:paraId="7E7234DA" w14:textId="1B332D49" w:rsidR="00C84547" w:rsidRPr="00D956ED" w:rsidRDefault="00CF6370" w:rsidP="00B24133">
            <w:pPr>
              <w:jc w:val="center"/>
              <w:rPr>
                <w:rFonts w:ascii="Times New Roman" w:hAnsi="Times New Roman" w:cs="Times New Roman"/>
                <w:sz w:val="24"/>
                <w:szCs w:val="24"/>
              </w:rPr>
            </w:pPr>
            <w:r w:rsidRPr="00D956ED">
              <w:rPr>
                <w:rFonts w:ascii="Times New Roman" w:hAnsi="Times New Roman" w:cs="Times New Roman"/>
                <w:sz w:val="24"/>
                <w:szCs w:val="24"/>
              </w:rPr>
              <w:t>&lt;</w:t>
            </w:r>
            <w:r w:rsidR="00C84547" w:rsidRPr="00D956ED">
              <w:rPr>
                <w:rFonts w:ascii="Times New Roman" w:hAnsi="Times New Roman" w:cs="Times New Roman"/>
                <w:sz w:val="24"/>
                <w:szCs w:val="24"/>
              </w:rPr>
              <w:t>.001</w:t>
            </w:r>
          </w:p>
        </w:tc>
        <w:tc>
          <w:tcPr>
            <w:tcW w:w="2410" w:type="dxa"/>
          </w:tcPr>
          <w:p w14:paraId="7E629563" w14:textId="00DF23D7" w:rsidR="00C84547" w:rsidRPr="00D956ED" w:rsidRDefault="002503A2" w:rsidP="00804341">
            <w:pPr>
              <w:jc w:val="center"/>
              <w:rPr>
                <w:rFonts w:ascii="Times New Roman" w:hAnsi="Times New Roman" w:cs="Times New Roman"/>
                <w:sz w:val="24"/>
                <w:szCs w:val="24"/>
              </w:rPr>
            </w:pPr>
            <w:r w:rsidRPr="00D956ED">
              <w:rPr>
                <w:rFonts w:ascii="Times New Roman" w:hAnsi="Times New Roman" w:cs="Times New Roman"/>
                <w:sz w:val="24"/>
                <w:szCs w:val="24"/>
              </w:rPr>
              <w:t>0.</w:t>
            </w:r>
            <w:r w:rsidR="00804341" w:rsidRPr="00D956ED">
              <w:rPr>
                <w:rFonts w:ascii="Times New Roman" w:hAnsi="Times New Roman" w:cs="Times New Roman"/>
                <w:sz w:val="24"/>
                <w:szCs w:val="24"/>
              </w:rPr>
              <w:t>72</w:t>
            </w:r>
            <w:r w:rsidR="00C84547" w:rsidRPr="00D956ED">
              <w:rPr>
                <w:rFonts w:ascii="Times New Roman" w:hAnsi="Times New Roman" w:cs="Times New Roman"/>
                <w:sz w:val="24"/>
                <w:szCs w:val="24"/>
              </w:rPr>
              <w:t xml:space="preserve"> [0.</w:t>
            </w:r>
            <w:r w:rsidR="00804341" w:rsidRPr="00D956ED">
              <w:rPr>
                <w:rFonts w:ascii="Times New Roman" w:hAnsi="Times New Roman" w:cs="Times New Roman"/>
                <w:sz w:val="24"/>
                <w:szCs w:val="24"/>
              </w:rPr>
              <w:t>42</w:t>
            </w:r>
            <w:r w:rsidR="00B4251A" w:rsidRPr="00D956ED">
              <w:rPr>
                <w:rFonts w:ascii="Times New Roman" w:hAnsi="Times New Roman" w:cs="Times New Roman"/>
                <w:sz w:val="24"/>
                <w:szCs w:val="24"/>
              </w:rPr>
              <w:t>,</w:t>
            </w:r>
            <w:r w:rsidR="00C84547" w:rsidRPr="00D956ED">
              <w:rPr>
                <w:rFonts w:ascii="Times New Roman" w:hAnsi="Times New Roman" w:cs="Times New Roman"/>
                <w:sz w:val="24"/>
                <w:szCs w:val="24"/>
              </w:rPr>
              <w:t xml:space="preserve"> </w:t>
            </w:r>
            <w:r w:rsidR="00804341" w:rsidRPr="00D956ED">
              <w:rPr>
                <w:rFonts w:ascii="Times New Roman" w:hAnsi="Times New Roman" w:cs="Times New Roman"/>
                <w:sz w:val="24"/>
                <w:szCs w:val="24"/>
              </w:rPr>
              <w:t>1.03</w:t>
            </w:r>
            <w:r w:rsidR="00C84547" w:rsidRPr="00D956ED">
              <w:rPr>
                <w:rFonts w:ascii="Times New Roman" w:hAnsi="Times New Roman" w:cs="Times New Roman"/>
                <w:sz w:val="24"/>
                <w:szCs w:val="24"/>
              </w:rPr>
              <w:t>]</w:t>
            </w:r>
          </w:p>
        </w:tc>
        <w:tc>
          <w:tcPr>
            <w:tcW w:w="850" w:type="dxa"/>
          </w:tcPr>
          <w:p w14:paraId="270A0375" w14:textId="77777777" w:rsidR="00C84547" w:rsidRPr="00D956ED" w:rsidRDefault="00C84547" w:rsidP="00B24133">
            <w:pPr>
              <w:jc w:val="center"/>
              <w:rPr>
                <w:rFonts w:ascii="Times New Roman" w:hAnsi="Times New Roman" w:cs="Times New Roman"/>
                <w:sz w:val="24"/>
                <w:szCs w:val="24"/>
              </w:rPr>
            </w:pPr>
            <w:r w:rsidRPr="00D956ED">
              <w:rPr>
                <w:rFonts w:ascii="Times New Roman" w:hAnsi="Times New Roman" w:cs="Times New Roman"/>
                <w:sz w:val="24"/>
                <w:szCs w:val="24"/>
              </w:rPr>
              <w:t>&lt;.001</w:t>
            </w:r>
          </w:p>
        </w:tc>
        <w:tc>
          <w:tcPr>
            <w:tcW w:w="2213" w:type="dxa"/>
          </w:tcPr>
          <w:p w14:paraId="46336929" w14:textId="06F8B2C8" w:rsidR="00C84547" w:rsidRPr="00D956ED" w:rsidRDefault="00C84547" w:rsidP="00D956ED">
            <w:pPr>
              <w:jc w:val="center"/>
              <w:rPr>
                <w:rFonts w:ascii="Times New Roman" w:hAnsi="Times New Roman" w:cs="Times New Roman"/>
                <w:sz w:val="24"/>
                <w:szCs w:val="24"/>
              </w:rPr>
            </w:pPr>
            <w:r w:rsidRPr="00D956ED">
              <w:rPr>
                <w:rFonts w:ascii="Times New Roman" w:hAnsi="Times New Roman" w:cs="Times New Roman"/>
                <w:sz w:val="24"/>
                <w:szCs w:val="24"/>
              </w:rPr>
              <w:t>-0.</w:t>
            </w:r>
            <w:r w:rsidR="00D956ED" w:rsidRPr="00D956ED">
              <w:rPr>
                <w:rFonts w:ascii="Times New Roman" w:hAnsi="Times New Roman" w:cs="Times New Roman"/>
                <w:sz w:val="24"/>
                <w:szCs w:val="24"/>
              </w:rPr>
              <w:t>29</w:t>
            </w:r>
            <w:r w:rsidRPr="00D956ED">
              <w:rPr>
                <w:rFonts w:ascii="Times New Roman" w:hAnsi="Times New Roman" w:cs="Times New Roman"/>
                <w:sz w:val="24"/>
                <w:szCs w:val="24"/>
              </w:rPr>
              <w:t xml:space="preserve"> [-0.</w:t>
            </w:r>
            <w:r w:rsidR="00D956ED" w:rsidRPr="00D956ED">
              <w:rPr>
                <w:rFonts w:ascii="Times New Roman" w:hAnsi="Times New Roman" w:cs="Times New Roman"/>
                <w:sz w:val="24"/>
                <w:szCs w:val="24"/>
              </w:rPr>
              <w:t>44</w:t>
            </w:r>
            <w:r w:rsidRPr="00D956ED">
              <w:rPr>
                <w:rFonts w:ascii="Times New Roman" w:hAnsi="Times New Roman" w:cs="Times New Roman"/>
                <w:sz w:val="24"/>
                <w:szCs w:val="24"/>
              </w:rPr>
              <w:t>, -0.</w:t>
            </w:r>
            <w:r w:rsidR="00D956ED" w:rsidRPr="00D956ED">
              <w:rPr>
                <w:rFonts w:ascii="Times New Roman" w:hAnsi="Times New Roman" w:cs="Times New Roman"/>
                <w:sz w:val="24"/>
                <w:szCs w:val="24"/>
              </w:rPr>
              <w:t>16</w:t>
            </w:r>
            <w:r w:rsidRPr="00D956ED">
              <w:rPr>
                <w:rFonts w:ascii="Times New Roman" w:hAnsi="Times New Roman" w:cs="Times New Roman"/>
                <w:sz w:val="24"/>
                <w:szCs w:val="24"/>
              </w:rPr>
              <w:t>]</w:t>
            </w:r>
          </w:p>
        </w:tc>
        <w:tc>
          <w:tcPr>
            <w:tcW w:w="940" w:type="dxa"/>
          </w:tcPr>
          <w:p w14:paraId="3D561293" w14:textId="77777777" w:rsidR="00C84547" w:rsidRPr="00D956ED" w:rsidRDefault="00C84547" w:rsidP="00B24133">
            <w:pPr>
              <w:jc w:val="center"/>
              <w:rPr>
                <w:rFonts w:ascii="Times New Roman" w:hAnsi="Times New Roman" w:cs="Times New Roman"/>
                <w:sz w:val="24"/>
                <w:szCs w:val="24"/>
              </w:rPr>
            </w:pPr>
            <w:r w:rsidRPr="00D956ED">
              <w:rPr>
                <w:rFonts w:ascii="Times New Roman" w:hAnsi="Times New Roman" w:cs="Times New Roman"/>
                <w:sz w:val="24"/>
                <w:szCs w:val="24"/>
              </w:rPr>
              <w:t>&lt;.001</w:t>
            </w:r>
          </w:p>
        </w:tc>
      </w:tr>
      <w:tr w:rsidR="002B1607" w:rsidRPr="00D956ED" w14:paraId="64DE5E79" w14:textId="77777777" w:rsidTr="002B1607">
        <w:tc>
          <w:tcPr>
            <w:tcW w:w="4537" w:type="dxa"/>
          </w:tcPr>
          <w:p w14:paraId="471FAE85" w14:textId="77777777" w:rsidR="00C84547" w:rsidRPr="00D956ED" w:rsidRDefault="00C84547" w:rsidP="00B24133">
            <w:pPr>
              <w:rPr>
                <w:rFonts w:ascii="Times New Roman" w:hAnsi="Times New Roman" w:cs="Times New Roman"/>
                <w:sz w:val="24"/>
                <w:szCs w:val="24"/>
              </w:rPr>
            </w:pPr>
            <w:r w:rsidRPr="00D956ED">
              <w:rPr>
                <w:rFonts w:ascii="Times New Roman" w:hAnsi="Times New Roman" w:cs="Times New Roman"/>
                <w:sz w:val="24"/>
                <w:szCs w:val="24"/>
              </w:rPr>
              <w:t>Ethnicity</w:t>
            </w:r>
          </w:p>
        </w:tc>
        <w:tc>
          <w:tcPr>
            <w:tcW w:w="2693" w:type="dxa"/>
          </w:tcPr>
          <w:p w14:paraId="25770FD7" w14:textId="77777777" w:rsidR="00C84547" w:rsidRPr="00D956ED" w:rsidRDefault="00C84547" w:rsidP="00B24133">
            <w:pPr>
              <w:jc w:val="center"/>
              <w:rPr>
                <w:rFonts w:ascii="Times New Roman" w:hAnsi="Times New Roman" w:cs="Times New Roman"/>
                <w:sz w:val="24"/>
                <w:szCs w:val="24"/>
              </w:rPr>
            </w:pPr>
          </w:p>
        </w:tc>
        <w:tc>
          <w:tcPr>
            <w:tcW w:w="851" w:type="dxa"/>
          </w:tcPr>
          <w:p w14:paraId="63A777AE" w14:textId="77777777" w:rsidR="00C84547" w:rsidRPr="00D956ED" w:rsidRDefault="00C84547" w:rsidP="00B24133">
            <w:pPr>
              <w:jc w:val="center"/>
              <w:rPr>
                <w:rFonts w:ascii="Times New Roman" w:hAnsi="Times New Roman" w:cs="Times New Roman"/>
                <w:sz w:val="24"/>
                <w:szCs w:val="24"/>
              </w:rPr>
            </w:pPr>
          </w:p>
        </w:tc>
        <w:tc>
          <w:tcPr>
            <w:tcW w:w="2410" w:type="dxa"/>
          </w:tcPr>
          <w:p w14:paraId="2AA7407A" w14:textId="77777777" w:rsidR="00C84547" w:rsidRPr="00D956ED" w:rsidRDefault="00C84547" w:rsidP="00B24133">
            <w:pPr>
              <w:jc w:val="center"/>
              <w:rPr>
                <w:rFonts w:ascii="Times New Roman" w:hAnsi="Times New Roman" w:cs="Times New Roman"/>
                <w:sz w:val="24"/>
                <w:szCs w:val="24"/>
              </w:rPr>
            </w:pPr>
          </w:p>
        </w:tc>
        <w:tc>
          <w:tcPr>
            <w:tcW w:w="850" w:type="dxa"/>
          </w:tcPr>
          <w:p w14:paraId="6D61623B" w14:textId="77777777" w:rsidR="00C84547" w:rsidRPr="00D956ED" w:rsidRDefault="00C84547" w:rsidP="00B24133">
            <w:pPr>
              <w:jc w:val="center"/>
              <w:rPr>
                <w:rFonts w:ascii="Times New Roman" w:hAnsi="Times New Roman" w:cs="Times New Roman"/>
                <w:sz w:val="24"/>
                <w:szCs w:val="24"/>
              </w:rPr>
            </w:pPr>
          </w:p>
        </w:tc>
        <w:tc>
          <w:tcPr>
            <w:tcW w:w="2213" w:type="dxa"/>
          </w:tcPr>
          <w:p w14:paraId="4C027070" w14:textId="77777777" w:rsidR="00C84547" w:rsidRPr="00D956ED" w:rsidRDefault="00C84547" w:rsidP="00B24133">
            <w:pPr>
              <w:jc w:val="center"/>
              <w:rPr>
                <w:rFonts w:ascii="Times New Roman" w:hAnsi="Times New Roman" w:cs="Times New Roman"/>
                <w:sz w:val="24"/>
                <w:szCs w:val="24"/>
              </w:rPr>
            </w:pPr>
          </w:p>
        </w:tc>
        <w:tc>
          <w:tcPr>
            <w:tcW w:w="940" w:type="dxa"/>
          </w:tcPr>
          <w:p w14:paraId="14A04E09" w14:textId="77777777" w:rsidR="00C84547" w:rsidRPr="00D956ED" w:rsidRDefault="00C84547" w:rsidP="00B24133">
            <w:pPr>
              <w:jc w:val="center"/>
              <w:rPr>
                <w:rFonts w:ascii="Times New Roman" w:hAnsi="Times New Roman" w:cs="Times New Roman"/>
                <w:sz w:val="24"/>
                <w:szCs w:val="24"/>
              </w:rPr>
            </w:pPr>
          </w:p>
        </w:tc>
      </w:tr>
      <w:tr w:rsidR="002B1607" w:rsidRPr="00D956ED" w14:paraId="09EFDC13" w14:textId="77777777" w:rsidTr="002B1607">
        <w:tc>
          <w:tcPr>
            <w:tcW w:w="4537" w:type="dxa"/>
          </w:tcPr>
          <w:p w14:paraId="41DB326E" w14:textId="77777777" w:rsidR="00C84547" w:rsidRPr="00D956ED" w:rsidRDefault="00C84547" w:rsidP="00B24133">
            <w:pPr>
              <w:ind w:firstLine="284"/>
              <w:rPr>
                <w:rFonts w:ascii="Times New Roman" w:hAnsi="Times New Roman" w:cs="Times New Roman"/>
                <w:sz w:val="24"/>
                <w:szCs w:val="24"/>
              </w:rPr>
            </w:pPr>
            <w:r w:rsidRPr="00D956ED">
              <w:rPr>
                <w:rFonts w:ascii="Times New Roman" w:hAnsi="Times New Roman" w:cs="Times New Roman"/>
                <w:sz w:val="24"/>
                <w:szCs w:val="24"/>
              </w:rPr>
              <w:t>Non-White</w:t>
            </w:r>
          </w:p>
        </w:tc>
        <w:tc>
          <w:tcPr>
            <w:tcW w:w="2693" w:type="dxa"/>
          </w:tcPr>
          <w:p w14:paraId="112A8413" w14:textId="77777777" w:rsidR="00C84547" w:rsidRPr="00D956ED" w:rsidRDefault="00C84547" w:rsidP="00B24133">
            <w:pPr>
              <w:jc w:val="center"/>
              <w:rPr>
                <w:rFonts w:ascii="Times New Roman" w:hAnsi="Times New Roman" w:cs="Times New Roman"/>
                <w:sz w:val="24"/>
                <w:szCs w:val="24"/>
              </w:rPr>
            </w:pPr>
            <w:r w:rsidRPr="00D956ED">
              <w:rPr>
                <w:rFonts w:ascii="Times New Roman" w:hAnsi="Times New Roman" w:cs="Times New Roman"/>
                <w:sz w:val="24"/>
                <w:szCs w:val="24"/>
              </w:rPr>
              <w:t>0 [Reference]</w:t>
            </w:r>
          </w:p>
        </w:tc>
        <w:tc>
          <w:tcPr>
            <w:tcW w:w="851" w:type="dxa"/>
          </w:tcPr>
          <w:p w14:paraId="271985C6" w14:textId="77777777" w:rsidR="00C84547" w:rsidRPr="00D956ED" w:rsidRDefault="00C84547" w:rsidP="00B24133">
            <w:pPr>
              <w:jc w:val="center"/>
              <w:rPr>
                <w:rFonts w:ascii="Times New Roman" w:hAnsi="Times New Roman" w:cs="Times New Roman"/>
                <w:sz w:val="24"/>
                <w:szCs w:val="24"/>
              </w:rPr>
            </w:pPr>
          </w:p>
        </w:tc>
        <w:tc>
          <w:tcPr>
            <w:tcW w:w="2410" w:type="dxa"/>
          </w:tcPr>
          <w:p w14:paraId="192DD19A" w14:textId="77777777" w:rsidR="00C84547" w:rsidRPr="00D956ED" w:rsidRDefault="00C84547" w:rsidP="00B24133">
            <w:pPr>
              <w:jc w:val="center"/>
              <w:rPr>
                <w:rFonts w:ascii="Times New Roman" w:hAnsi="Times New Roman" w:cs="Times New Roman"/>
                <w:sz w:val="24"/>
                <w:szCs w:val="24"/>
              </w:rPr>
            </w:pPr>
            <w:r w:rsidRPr="00D956ED">
              <w:rPr>
                <w:rFonts w:ascii="Times New Roman" w:hAnsi="Times New Roman" w:cs="Times New Roman"/>
                <w:sz w:val="24"/>
                <w:szCs w:val="24"/>
              </w:rPr>
              <w:t>0 [Reference]</w:t>
            </w:r>
          </w:p>
        </w:tc>
        <w:tc>
          <w:tcPr>
            <w:tcW w:w="850" w:type="dxa"/>
          </w:tcPr>
          <w:p w14:paraId="0DCEBE2A" w14:textId="77777777" w:rsidR="00C84547" w:rsidRPr="00D956ED" w:rsidRDefault="00C84547" w:rsidP="00B24133">
            <w:pPr>
              <w:jc w:val="center"/>
              <w:rPr>
                <w:rFonts w:ascii="Times New Roman" w:hAnsi="Times New Roman" w:cs="Times New Roman"/>
                <w:sz w:val="24"/>
                <w:szCs w:val="24"/>
              </w:rPr>
            </w:pPr>
          </w:p>
        </w:tc>
        <w:tc>
          <w:tcPr>
            <w:tcW w:w="2213" w:type="dxa"/>
          </w:tcPr>
          <w:p w14:paraId="4F621418" w14:textId="77777777" w:rsidR="00C84547" w:rsidRPr="00D956ED" w:rsidRDefault="00C84547" w:rsidP="00B24133">
            <w:pPr>
              <w:jc w:val="center"/>
              <w:rPr>
                <w:rFonts w:ascii="Times New Roman" w:hAnsi="Times New Roman" w:cs="Times New Roman"/>
                <w:sz w:val="24"/>
                <w:szCs w:val="24"/>
              </w:rPr>
            </w:pPr>
            <w:r w:rsidRPr="00D956ED">
              <w:rPr>
                <w:rFonts w:ascii="Times New Roman" w:hAnsi="Times New Roman" w:cs="Times New Roman"/>
                <w:sz w:val="24"/>
                <w:szCs w:val="24"/>
              </w:rPr>
              <w:t>0 [Reference]</w:t>
            </w:r>
          </w:p>
        </w:tc>
        <w:tc>
          <w:tcPr>
            <w:tcW w:w="940" w:type="dxa"/>
          </w:tcPr>
          <w:p w14:paraId="00A9B776" w14:textId="77777777" w:rsidR="00C84547" w:rsidRPr="00D956ED" w:rsidRDefault="00C84547" w:rsidP="00B24133">
            <w:pPr>
              <w:jc w:val="center"/>
              <w:rPr>
                <w:rFonts w:ascii="Times New Roman" w:hAnsi="Times New Roman" w:cs="Times New Roman"/>
                <w:sz w:val="24"/>
                <w:szCs w:val="24"/>
              </w:rPr>
            </w:pPr>
          </w:p>
        </w:tc>
      </w:tr>
      <w:tr w:rsidR="002B1607" w:rsidRPr="00D956ED" w14:paraId="36D20C76" w14:textId="77777777" w:rsidTr="002B1607">
        <w:trPr>
          <w:trHeight w:val="75"/>
        </w:trPr>
        <w:tc>
          <w:tcPr>
            <w:tcW w:w="4537" w:type="dxa"/>
          </w:tcPr>
          <w:p w14:paraId="51DA6CD7" w14:textId="77777777" w:rsidR="00C84547" w:rsidRPr="00D956ED" w:rsidRDefault="00C84547" w:rsidP="00B24133">
            <w:pPr>
              <w:ind w:firstLine="284"/>
              <w:rPr>
                <w:rFonts w:ascii="Times New Roman" w:hAnsi="Times New Roman" w:cs="Times New Roman"/>
                <w:sz w:val="24"/>
                <w:szCs w:val="24"/>
              </w:rPr>
            </w:pPr>
            <w:r w:rsidRPr="00D956ED">
              <w:rPr>
                <w:rFonts w:ascii="Times New Roman" w:hAnsi="Times New Roman" w:cs="Times New Roman"/>
                <w:sz w:val="24"/>
                <w:szCs w:val="24"/>
              </w:rPr>
              <w:t>White</w:t>
            </w:r>
          </w:p>
        </w:tc>
        <w:tc>
          <w:tcPr>
            <w:tcW w:w="2693" w:type="dxa"/>
          </w:tcPr>
          <w:p w14:paraId="438E5254" w14:textId="127EEA34" w:rsidR="00C84547" w:rsidRPr="00D956ED" w:rsidRDefault="00C84547" w:rsidP="00B24133">
            <w:pPr>
              <w:jc w:val="center"/>
              <w:rPr>
                <w:rFonts w:ascii="Times New Roman" w:hAnsi="Times New Roman" w:cs="Times New Roman"/>
                <w:sz w:val="24"/>
                <w:szCs w:val="24"/>
              </w:rPr>
            </w:pPr>
            <w:r w:rsidRPr="00D956ED">
              <w:rPr>
                <w:rFonts w:ascii="Times New Roman" w:hAnsi="Times New Roman" w:cs="Times New Roman"/>
                <w:sz w:val="24"/>
                <w:szCs w:val="24"/>
              </w:rPr>
              <w:t>0.</w:t>
            </w:r>
            <w:r w:rsidR="00CF6370" w:rsidRPr="00D956ED">
              <w:rPr>
                <w:rFonts w:ascii="Times New Roman" w:hAnsi="Times New Roman" w:cs="Times New Roman"/>
                <w:sz w:val="24"/>
                <w:szCs w:val="24"/>
              </w:rPr>
              <w:t>23</w:t>
            </w:r>
            <w:r w:rsidRPr="00D956ED">
              <w:rPr>
                <w:rFonts w:ascii="Times New Roman" w:hAnsi="Times New Roman" w:cs="Times New Roman"/>
                <w:sz w:val="24"/>
                <w:szCs w:val="24"/>
              </w:rPr>
              <w:t xml:space="preserve"> [-0.0</w:t>
            </w:r>
            <w:r w:rsidR="002B1607" w:rsidRPr="00D956ED">
              <w:rPr>
                <w:rFonts w:ascii="Times New Roman" w:hAnsi="Times New Roman" w:cs="Times New Roman"/>
                <w:sz w:val="24"/>
                <w:szCs w:val="24"/>
              </w:rPr>
              <w:t>7</w:t>
            </w:r>
            <w:r w:rsidRPr="00D956ED">
              <w:rPr>
                <w:rFonts w:ascii="Times New Roman" w:hAnsi="Times New Roman" w:cs="Times New Roman"/>
                <w:sz w:val="24"/>
                <w:szCs w:val="24"/>
              </w:rPr>
              <w:t>, 0.</w:t>
            </w:r>
            <w:r w:rsidR="00874452" w:rsidRPr="00D956ED">
              <w:rPr>
                <w:rFonts w:ascii="Times New Roman" w:hAnsi="Times New Roman" w:cs="Times New Roman"/>
                <w:sz w:val="24"/>
                <w:szCs w:val="24"/>
              </w:rPr>
              <w:t>5</w:t>
            </w:r>
            <w:r w:rsidR="00CF6370" w:rsidRPr="00D956ED">
              <w:rPr>
                <w:rFonts w:ascii="Times New Roman" w:hAnsi="Times New Roman" w:cs="Times New Roman"/>
                <w:sz w:val="24"/>
                <w:szCs w:val="24"/>
              </w:rPr>
              <w:t>4</w:t>
            </w:r>
            <w:r w:rsidRPr="00D956ED">
              <w:rPr>
                <w:rFonts w:ascii="Times New Roman" w:hAnsi="Times New Roman" w:cs="Times New Roman"/>
                <w:sz w:val="24"/>
                <w:szCs w:val="24"/>
              </w:rPr>
              <w:t>]</w:t>
            </w:r>
          </w:p>
        </w:tc>
        <w:tc>
          <w:tcPr>
            <w:tcW w:w="851" w:type="dxa"/>
          </w:tcPr>
          <w:p w14:paraId="45F936FC" w14:textId="15D3139D" w:rsidR="00C84547" w:rsidRPr="00D956ED" w:rsidRDefault="00C84547" w:rsidP="00CF6370">
            <w:pPr>
              <w:jc w:val="center"/>
              <w:rPr>
                <w:rFonts w:ascii="Times New Roman" w:hAnsi="Times New Roman" w:cs="Times New Roman"/>
                <w:sz w:val="24"/>
                <w:szCs w:val="24"/>
              </w:rPr>
            </w:pPr>
            <w:r w:rsidRPr="00D956ED">
              <w:rPr>
                <w:rFonts w:ascii="Times New Roman" w:hAnsi="Times New Roman" w:cs="Times New Roman"/>
                <w:sz w:val="24"/>
                <w:szCs w:val="24"/>
              </w:rPr>
              <w:t>.</w:t>
            </w:r>
            <w:r w:rsidR="002B1607" w:rsidRPr="00D956ED">
              <w:rPr>
                <w:rFonts w:ascii="Times New Roman" w:hAnsi="Times New Roman" w:cs="Times New Roman"/>
                <w:sz w:val="24"/>
                <w:szCs w:val="24"/>
              </w:rPr>
              <w:t>1</w:t>
            </w:r>
            <w:r w:rsidR="00CF6370" w:rsidRPr="00D956ED">
              <w:rPr>
                <w:rFonts w:ascii="Times New Roman" w:hAnsi="Times New Roman" w:cs="Times New Roman"/>
                <w:sz w:val="24"/>
                <w:szCs w:val="24"/>
              </w:rPr>
              <w:t>27</w:t>
            </w:r>
          </w:p>
        </w:tc>
        <w:tc>
          <w:tcPr>
            <w:tcW w:w="2410" w:type="dxa"/>
          </w:tcPr>
          <w:p w14:paraId="04BF2C8E" w14:textId="54532E80" w:rsidR="00C84547" w:rsidRPr="00D956ED" w:rsidRDefault="00C84547" w:rsidP="00674BF1">
            <w:pPr>
              <w:jc w:val="center"/>
              <w:rPr>
                <w:rFonts w:ascii="Times New Roman" w:hAnsi="Times New Roman" w:cs="Times New Roman"/>
                <w:sz w:val="24"/>
                <w:szCs w:val="24"/>
              </w:rPr>
            </w:pPr>
            <w:r w:rsidRPr="00D956ED">
              <w:rPr>
                <w:rFonts w:ascii="Times New Roman" w:hAnsi="Times New Roman" w:cs="Times New Roman"/>
                <w:sz w:val="24"/>
                <w:szCs w:val="24"/>
              </w:rPr>
              <w:t>0.</w:t>
            </w:r>
            <w:r w:rsidR="00674BF1" w:rsidRPr="00D956ED">
              <w:rPr>
                <w:rFonts w:ascii="Times New Roman" w:hAnsi="Times New Roman" w:cs="Times New Roman"/>
                <w:sz w:val="24"/>
                <w:szCs w:val="24"/>
              </w:rPr>
              <w:t>50</w:t>
            </w:r>
            <w:r w:rsidRPr="00D956ED">
              <w:rPr>
                <w:rFonts w:ascii="Times New Roman" w:hAnsi="Times New Roman" w:cs="Times New Roman"/>
                <w:sz w:val="24"/>
                <w:szCs w:val="24"/>
              </w:rPr>
              <w:t>[0.</w:t>
            </w:r>
            <w:r w:rsidR="00B4251A" w:rsidRPr="00D956ED">
              <w:rPr>
                <w:rFonts w:ascii="Times New Roman" w:hAnsi="Times New Roman" w:cs="Times New Roman"/>
                <w:sz w:val="24"/>
                <w:szCs w:val="24"/>
              </w:rPr>
              <w:t>1</w:t>
            </w:r>
            <w:r w:rsidR="00674BF1" w:rsidRPr="00D956ED">
              <w:rPr>
                <w:rFonts w:ascii="Times New Roman" w:hAnsi="Times New Roman" w:cs="Times New Roman"/>
                <w:sz w:val="24"/>
                <w:szCs w:val="24"/>
              </w:rPr>
              <w:t>8</w:t>
            </w:r>
            <w:r w:rsidRPr="00D956ED">
              <w:rPr>
                <w:rFonts w:ascii="Times New Roman" w:hAnsi="Times New Roman" w:cs="Times New Roman"/>
                <w:sz w:val="24"/>
                <w:szCs w:val="24"/>
              </w:rPr>
              <w:t>,</w:t>
            </w:r>
            <w:r w:rsidR="00997F60">
              <w:rPr>
                <w:rFonts w:ascii="Times New Roman" w:hAnsi="Times New Roman" w:cs="Times New Roman"/>
                <w:sz w:val="24"/>
                <w:szCs w:val="24"/>
              </w:rPr>
              <w:t xml:space="preserve"> </w:t>
            </w:r>
            <w:r w:rsidRPr="00D956ED">
              <w:rPr>
                <w:rFonts w:ascii="Times New Roman" w:hAnsi="Times New Roman" w:cs="Times New Roman"/>
                <w:sz w:val="24"/>
                <w:szCs w:val="24"/>
              </w:rPr>
              <w:t>0.</w:t>
            </w:r>
            <w:r w:rsidR="00674BF1" w:rsidRPr="00D956ED">
              <w:rPr>
                <w:rFonts w:ascii="Times New Roman" w:hAnsi="Times New Roman" w:cs="Times New Roman"/>
                <w:sz w:val="24"/>
                <w:szCs w:val="24"/>
              </w:rPr>
              <w:t>82</w:t>
            </w:r>
            <w:r w:rsidRPr="00D956ED">
              <w:rPr>
                <w:rFonts w:ascii="Times New Roman" w:hAnsi="Times New Roman" w:cs="Times New Roman"/>
                <w:sz w:val="24"/>
                <w:szCs w:val="24"/>
              </w:rPr>
              <w:t>]</w:t>
            </w:r>
          </w:p>
        </w:tc>
        <w:tc>
          <w:tcPr>
            <w:tcW w:w="850" w:type="dxa"/>
          </w:tcPr>
          <w:p w14:paraId="351CF03F" w14:textId="51B57476" w:rsidR="00C84547" w:rsidRPr="00D956ED" w:rsidRDefault="00DF262E" w:rsidP="00B24133">
            <w:pPr>
              <w:jc w:val="center"/>
              <w:rPr>
                <w:rFonts w:ascii="Times New Roman" w:hAnsi="Times New Roman" w:cs="Times New Roman"/>
                <w:sz w:val="24"/>
                <w:szCs w:val="24"/>
              </w:rPr>
            </w:pPr>
            <w:r w:rsidRPr="00D956ED">
              <w:rPr>
                <w:rFonts w:ascii="Times New Roman" w:hAnsi="Times New Roman" w:cs="Times New Roman"/>
                <w:sz w:val="24"/>
                <w:szCs w:val="24"/>
              </w:rPr>
              <w:t>.00</w:t>
            </w:r>
            <w:r w:rsidR="00674BF1" w:rsidRPr="00D956ED">
              <w:rPr>
                <w:rFonts w:ascii="Times New Roman" w:hAnsi="Times New Roman" w:cs="Times New Roman"/>
                <w:sz w:val="24"/>
                <w:szCs w:val="24"/>
              </w:rPr>
              <w:t>2</w:t>
            </w:r>
          </w:p>
        </w:tc>
        <w:tc>
          <w:tcPr>
            <w:tcW w:w="2213" w:type="dxa"/>
          </w:tcPr>
          <w:p w14:paraId="32395E41" w14:textId="70F251BA" w:rsidR="00C84547" w:rsidRPr="00D956ED" w:rsidRDefault="00C84547" w:rsidP="00D956ED">
            <w:pPr>
              <w:jc w:val="center"/>
              <w:rPr>
                <w:rFonts w:ascii="Times New Roman" w:hAnsi="Times New Roman" w:cs="Times New Roman"/>
                <w:sz w:val="24"/>
                <w:szCs w:val="24"/>
              </w:rPr>
            </w:pPr>
            <w:r w:rsidRPr="00D956ED">
              <w:rPr>
                <w:rFonts w:ascii="Times New Roman" w:hAnsi="Times New Roman" w:cs="Times New Roman"/>
                <w:sz w:val="24"/>
                <w:szCs w:val="24"/>
              </w:rPr>
              <w:t>-0.</w:t>
            </w:r>
            <w:r w:rsidR="00D956ED" w:rsidRPr="00D956ED">
              <w:rPr>
                <w:rFonts w:ascii="Times New Roman" w:hAnsi="Times New Roman" w:cs="Times New Roman"/>
                <w:sz w:val="24"/>
                <w:szCs w:val="24"/>
              </w:rPr>
              <w:t xml:space="preserve">06 </w:t>
            </w:r>
            <w:r w:rsidRPr="00D956ED">
              <w:rPr>
                <w:rFonts w:ascii="Times New Roman" w:hAnsi="Times New Roman" w:cs="Times New Roman"/>
                <w:sz w:val="24"/>
                <w:szCs w:val="24"/>
              </w:rPr>
              <w:t>[-0.</w:t>
            </w:r>
            <w:r w:rsidR="00D956ED" w:rsidRPr="00D956ED">
              <w:rPr>
                <w:rFonts w:ascii="Times New Roman" w:hAnsi="Times New Roman" w:cs="Times New Roman"/>
                <w:sz w:val="24"/>
                <w:szCs w:val="24"/>
              </w:rPr>
              <w:t>10</w:t>
            </w:r>
            <w:r w:rsidRPr="00D956ED">
              <w:rPr>
                <w:rFonts w:ascii="Times New Roman" w:hAnsi="Times New Roman" w:cs="Times New Roman"/>
                <w:sz w:val="24"/>
                <w:szCs w:val="24"/>
              </w:rPr>
              <w:t>, 0.</w:t>
            </w:r>
            <w:r w:rsidR="00D956ED" w:rsidRPr="00D956ED">
              <w:rPr>
                <w:rFonts w:ascii="Times New Roman" w:hAnsi="Times New Roman" w:cs="Times New Roman"/>
                <w:sz w:val="24"/>
                <w:szCs w:val="24"/>
              </w:rPr>
              <w:t>22</w:t>
            </w:r>
            <w:r w:rsidRPr="00D956ED">
              <w:rPr>
                <w:rFonts w:ascii="Times New Roman" w:hAnsi="Times New Roman" w:cs="Times New Roman"/>
                <w:sz w:val="24"/>
                <w:szCs w:val="24"/>
              </w:rPr>
              <w:t>]</w:t>
            </w:r>
          </w:p>
        </w:tc>
        <w:tc>
          <w:tcPr>
            <w:tcW w:w="940" w:type="dxa"/>
          </w:tcPr>
          <w:p w14:paraId="5DE1B462" w14:textId="30D3D304" w:rsidR="00C84547" w:rsidRPr="00D956ED" w:rsidRDefault="00C84547" w:rsidP="00D956ED">
            <w:pPr>
              <w:jc w:val="center"/>
              <w:rPr>
                <w:rFonts w:ascii="Times New Roman" w:hAnsi="Times New Roman" w:cs="Times New Roman"/>
                <w:sz w:val="24"/>
                <w:szCs w:val="24"/>
              </w:rPr>
            </w:pPr>
            <w:r w:rsidRPr="00D956ED">
              <w:rPr>
                <w:rFonts w:ascii="Times New Roman" w:hAnsi="Times New Roman" w:cs="Times New Roman"/>
                <w:sz w:val="24"/>
                <w:szCs w:val="24"/>
              </w:rPr>
              <w:t>.</w:t>
            </w:r>
            <w:r w:rsidR="00D956ED" w:rsidRPr="00D956ED">
              <w:rPr>
                <w:rFonts w:ascii="Times New Roman" w:hAnsi="Times New Roman" w:cs="Times New Roman"/>
                <w:sz w:val="24"/>
                <w:szCs w:val="24"/>
              </w:rPr>
              <w:t>453</w:t>
            </w:r>
          </w:p>
        </w:tc>
      </w:tr>
      <w:tr w:rsidR="002B1607" w:rsidRPr="00D956ED" w14:paraId="29EFF0AA" w14:textId="77777777" w:rsidTr="002B1607">
        <w:trPr>
          <w:trHeight w:val="75"/>
        </w:trPr>
        <w:tc>
          <w:tcPr>
            <w:tcW w:w="4537" w:type="dxa"/>
          </w:tcPr>
          <w:p w14:paraId="3334E42F" w14:textId="77777777" w:rsidR="00C84547" w:rsidRPr="00D956ED" w:rsidRDefault="00C84547" w:rsidP="00B24133">
            <w:pPr>
              <w:tabs>
                <w:tab w:val="left" w:pos="1783"/>
              </w:tabs>
              <w:rPr>
                <w:rFonts w:ascii="Times New Roman" w:hAnsi="Times New Roman" w:cs="Times New Roman"/>
                <w:sz w:val="24"/>
                <w:szCs w:val="24"/>
              </w:rPr>
            </w:pPr>
            <w:r w:rsidRPr="00D956ED">
              <w:rPr>
                <w:rFonts w:ascii="Times New Roman" w:hAnsi="Times New Roman" w:cs="Times New Roman"/>
                <w:sz w:val="24"/>
                <w:szCs w:val="24"/>
              </w:rPr>
              <w:t>Lone Parent</w:t>
            </w:r>
            <w:r w:rsidRPr="00D956ED">
              <w:rPr>
                <w:rFonts w:ascii="Times New Roman" w:hAnsi="Times New Roman" w:cs="Times New Roman"/>
                <w:sz w:val="24"/>
                <w:szCs w:val="24"/>
              </w:rPr>
              <w:tab/>
            </w:r>
          </w:p>
        </w:tc>
        <w:tc>
          <w:tcPr>
            <w:tcW w:w="2693" w:type="dxa"/>
          </w:tcPr>
          <w:p w14:paraId="0F22A656" w14:textId="77777777" w:rsidR="00C84547" w:rsidRPr="00D956ED" w:rsidRDefault="00C84547" w:rsidP="00B24133">
            <w:pPr>
              <w:jc w:val="center"/>
              <w:rPr>
                <w:rFonts w:ascii="Times New Roman" w:hAnsi="Times New Roman" w:cs="Times New Roman"/>
                <w:sz w:val="24"/>
                <w:szCs w:val="24"/>
              </w:rPr>
            </w:pPr>
          </w:p>
        </w:tc>
        <w:tc>
          <w:tcPr>
            <w:tcW w:w="851" w:type="dxa"/>
          </w:tcPr>
          <w:p w14:paraId="3F53DAC1" w14:textId="77777777" w:rsidR="00C84547" w:rsidRPr="00D956ED" w:rsidRDefault="00C84547" w:rsidP="00B24133">
            <w:pPr>
              <w:jc w:val="center"/>
              <w:rPr>
                <w:rFonts w:ascii="Times New Roman" w:hAnsi="Times New Roman" w:cs="Times New Roman"/>
                <w:sz w:val="24"/>
                <w:szCs w:val="24"/>
              </w:rPr>
            </w:pPr>
          </w:p>
        </w:tc>
        <w:tc>
          <w:tcPr>
            <w:tcW w:w="2410" w:type="dxa"/>
          </w:tcPr>
          <w:p w14:paraId="0EFBE9B8" w14:textId="77777777" w:rsidR="00C84547" w:rsidRPr="00D956ED" w:rsidRDefault="00C84547" w:rsidP="00B24133">
            <w:pPr>
              <w:jc w:val="center"/>
              <w:rPr>
                <w:rFonts w:ascii="Times New Roman" w:hAnsi="Times New Roman" w:cs="Times New Roman"/>
                <w:sz w:val="24"/>
                <w:szCs w:val="24"/>
              </w:rPr>
            </w:pPr>
          </w:p>
        </w:tc>
        <w:tc>
          <w:tcPr>
            <w:tcW w:w="850" w:type="dxa"/>
          </w:tcPr>
          <w:p w14:paraId="7141F5E2" w14:textId="77777777" w:rsidR="00C84547" w:rsidRPr="00D956ED" w:rsidRDefault="00C84547" w:rsidP="00B24133">
            <w:pPr>
              <w:jc w:val="center"/>
              <w:rPr>
                <w:rFonts w:ascii="Times New Roman" w:hAnsi="Times New Roman" w:cs="Times New Roman"/>
                <w:sz w:val="24"/>
                <w:szCs w:val="24"/>
              </w:rPr>
            </w:pPr>
          </w:p>
        </w:tc>
        <w:tc>
          <w:tcPr>
            <w:tcW w:w="2213" w:type="dxa"/>
          </w:tcPr>
          <w:p w14:paraId="0A82C83B" w14:textId="77777777" w:rsidR="00C84547" w:rsidRPr="00D956ED" w:rsidRDefault="00C84547" w:rsidP="00B24133">
            <w:pPr>
              <w:jc w:val="center"/>
              <w:rPr>
                <w:rFonts w:ascii="Times New Roman" w:hAnsi="Times New Roman" w:cs="Times New Roman"/>
                <w:sz w:val="24"/>
                <w:szCs w:val="24"/>
              </w:rPr>
            </w:pPr>
          </w:p>
        </w:tc>
        <w:tc>
          <w:tcPr>
            <w:tcW w:w="940" w:type="dxa"/>
          </w:tcPr>
          <w:p w14:paraId="56482CEA" w14:textId="77777777" w:rsidR="00C84547" w:rsidRPr="00D956ED" w:rsidRDefault="00C84547" w:rsidP="00B24133">
            <w:pPr>
              <w:jc w:val="center"/>
              <w:rPr>
                <w:rFonts w:ascii="Times New Roman" w:hAnsi="Times New Roman" w:cs="Times New Roman"/>
                <w:sz w:val="24"/>
                <w:szCs w:val="24"/>
              </w:rPr>
            </w:pPr>
          </w:p>
        </w:tc>
      </w:tr>
      <w:tr w:rsidR="002B1607" w:rsidRPr="00D956ED" w14:paraId="38ACA26A" w14:textId="77777777" w:rsidTr="002B1607">
        <w:trPr>
          <w:trHeight w:val="75"/>
        </w:trPr>
        <w:tc>
          <w:tcPr>
            <w:tcW w:w="4537" w:type="dxa"/>
          </w:tcPr>
          <w:p w14:paraId="74F0738F" w14:textId="77777777" w:rsidR="00C84547" w:rsidRPr="00D956ED" w:rsidRDefault="00C84547" w:rsidP="00B24133">
            <w:pPr>
              <w:tabs>
                <w:tab w:val="left" w:pos="1783"/>
              </w:tabs>
              <w:ind w:firstLine="284"/>
              <w:rPr>
                <w:rFonts w:ascii="Times New Roman" w:hAnsi="Times New Roman" w:cs="Times New Roman"/>
                <w:sz w:val="24"/>
                <w:szCs w:val="24"/>
              </w:rPr>
            </w:pPr>
            <w:r w:rsidRPr="00D956ED">
              <w:rPr>
                <w:rFonts w:ascii="Times New Roman" w:hAnsi="Times New Roman" w:cs="Times New Roman"/>
                <w:sz w:val="24"/>
                <w:szCs w:val="24"/>
              </w:rPr>
              <w:t>No</w:t>
            </w:r>
          </w:p>
        </w:tc>
        <w:tc>
          <w:tcPr>
            <w:tcW w:w="2693" w:type="dxa"/>
          </w:tcPr>
          <w:p w14:paraId="478E31EE" w14:textId="77777777" w:rsidR="00C84547" w:rsidRPr="00D956ED" w:rsidRDefault="00C84547" w:rsidP="00B24133">
            <w:pPr>
              <w:jc w:val="center"/>
              <w:rPr>
                <w:rFonts w:ascii="Times New Roman" w:hAnsi="Times New Roman" w:cs="Times New Roman"/>
                <w:sz w:val="24"/>
                <w:szCs w:val="24"/>
              </w:rPr>
            </w:pPr>
            <w:r w:rsidRPr="00D956ED">
              <w:rPr>
                <w:rFonts w:ascii="Times New Roman" w:hAnsi="Times New Roman" w:cs="Times New Roman"/>
                <w:sz w:val="24"/>
                <w:szCs w:val="24"/>
              </w:rPr>
              <w:t>0 [Reference]</w:t>
            </w:r>
          </w:p>
        </w:tc>
        <w:tc>
          <w:tcPr>
            <w:tcW w:w="851" w:type="dxa"/>
          </w:tcPr>
          <w:p w14:paraId="351E5067" w14:textId="77777777" w:rsidR="00C84547" w:rsidRPr="00D956ED" w:rsidRDefault="00C84547" w:rsidP="00B24133">
            <w:pPr>
              <w:jc w:val="center"/>
              <w:rPr>
                <w:rFonts w:ascii="Times New Roman" w:hAnsi="Times New Roman" w:cs="Times New Roman"/>
                <w:sz w:val="24"/>
                <w:szCs w:val="24"/>
              </w:rPr>
            </w:pPr>
          </w:p>
        </w:tc>
        <w:tc>
          <w:tcPr>
            <w:tcW w:w="2410" w:type="dxa"/>
          </w:tcPr>
          <w:p w14:paraId="66FF4A32" w14:textId="77777777" w:rsidR="00C84547" w:rsidRPr="00D956ED" w:rsidRDefault="00C84547" w:rsidP="00B24133">
            <w:pPr>
              <w:jc w:val="center"/>
              <w:rPr>
                <w:rFonts w:ascii="Times New Roman" w:hAnsi="Times New Roman" w:cs="Times New Roman"/>
                <w:sz w:val="24"/>
                <w:szCs w:val="24"/>
              </w:rPr>
            </w:pPr>
            <w:r w:rsidRPr="00D956ED">
              <w:rPr>
                <w:rFonts w:ascii="Times New Roman" w:hAnsi="Times New Roman" w:cs="Times New Roman"/>
                <w:sz w:val="24"/>
                <w:szCs w:val="24"/>
              </w:rPr>
              <w:t>0 [Reference]</w:t>
            </w:r>
          </w:p>
        </w:tc>
        <w:tc>
          <w:tcPr>
            <w:tcW w:w="850" w:type="dxa"/>
          </w:tcPr>
          <w:p w14:paraId="6ACE44A4" w14:textId="77777777" w:rsidR="00C84547" w:rsidRPr="00D956ED" w:rsidRDefault="00C84547" w:rsidP="00B24133">
            <w:pPr>
              <w:jc w:val="center"/>
              <w:rPr>
                <w:rFonts w:ascii="Times New Roman" w:hAnsi="Times New Roman" w:cs="Times New Roman"/>
                <w:sz w:val="24"/>
                <w:szCs w:val="24"/>
              </w:rPr>
            </w:pPr>
          </w:p>
        </w:tc>
        <w:tc>
          <w:tcPr>
            <w:tcW w:w="2213" w:type="dxa"/>
          </w:tcPr>
          <w:p w14:paraId="062C37AD" w14:textId="77777777" w:rsidR="00C84547" w:rsidRPr="00D956ED" w:rsidRDefault="00C84547" w:rsidP="00B24133">
            <w:pPr>
              <w:jc w:val="center"/>
              <w:rPr>
                <w:rFonts w:ascii="Times New Roman" w:hAnsi="Times New Roman" w:cs="Times New Roman"/>
                <w:sz w:val="24"/>
                <w:szCs w:val="24"/>
              </w:rPr>
            </w:pPr>
            <w:r w:rsidRPr="00D956ED">
              <w:rPr>
                <w:rFonts w:ascii="Times New Roman" w:hAnsi="Times New Roman" w:cs="Times New Roman"/>
                <w:sz w:val="24"/>
                <w:szCs w:val="24"/>
              </w:rPr>
              <w:t>0 [Reference]</w:t>
            </w:r>
          </w:p>
        </w:tc>
        <w:tc>
          <w:tcPr>
            <w:tcW w:w="940" w:type="dxa"/>
          </w:tcPr>
          <w:p w14:paraId="69609122" w14:textId="77777777" w:rsidR="00C84547" w:rsidRPr="00D956ED" w:rsidRDefault="00C84547" w:rsidP="00B24133">
            <w:pPr>
              <w:jc w:val="center"/>
              <w:rPr>
                <w:rFonts w:ascii="Times New Roman" w:hAnsi="Times New Roman" w:cs="Times New Roman"/>
                <w:sz w:val="24"/>
                <w:szCs w:val="24"/>
              </w:rPr>
            </w:pPr>
          </w:p>
        </w:tc>
      </w:tr>
      <w:tr w:rsidR="002B1607" w:rsidRPr="00D956ED" w14:paraId="178FD38D" w14:textId="77777777" w:rsidTr="002B1607">
        <w:trPr>
          <w:trHeight w:val="75"/>
        </w:trPr>
        <w:tc>
          <w:tcPr>
            <w:tcW w:w="4537" w:type="dxa"/>
          </w:tcPr>
          <w:p w14:paraId="51DF86E9" w14:textId="77777777" w:rsidR="00C84547" w:rsidRPr="00D956ED" w:rsidRDefault="00C84547" w:rsidP="00B24133">
            <w:pPr>
              <w:tabs>
                <w:tab w:val="left" w:pos="1783"/>
              </w:tabs>
              <w:ind w:firstLine="284"/>
              <w:rPr>
                <w:rFonts w:ascii="Times New Roman" w:hAnsi="Times New Roman" w:cs="Times New Roman"/>
                <w:sz w:val="24"/>
                <w:szCs w:val="24"/>
              </w:rPr>
            </w:pPr>
            <w:r w:rsidRPr="00D956ED">
              <w:rPr>
                <w:rFonts w:ascii="Times New Roman" w:hAnsi="Times New Roman" w:cs="Times New Roman"/>
                <w:sz w:val="24"/>
                <w:szCs w:val="24"/>
              </w:rPr>
              <w:t>Yes</w:t>
            </w:r>
          </w:p>
        </w:tc>
        <w:tc>
          <w:tcPr>
            <w:tcW w:w="2693" w:type="dxa"/>
          </w:tcPr>
          <w:p w14:paraId="074780A6" w14:textId="4FFF21DC" w:rsidR="00C84547" w:rsidRPr="00D956ED" w:rsidRDefault="00C84547" w:rsidP="00CF6370">
            <w:pPr>
              <w:jc w:val="center"/>
              <w:rPr>
                <w:rFonts w:ascii="Times New Roman" w:hAnsi="Times New Roman" w:cs="Times New Roman"/>
                <w:sz w:val="24"/>
                <w:szCs w:val="24"/>
              </w:rPr>
            </w:pPr>
            <w:r w:rsidRPr="00D956ED">
              <w:rPr>
                <w:rFonts w:ascii="Times New Roman" w:hAnsi="Times New Roman" w:cs="Times New Roman"/>
                <w:sz w:val="24"/>
                <w:szCs w:val="24"/>
              </w:rPr>
              <w:t>0.</w:t>
            </w:r>
            <w:r w:rsidR="00CF6370" w:rsidRPr="00D956ED">
              <w:rPr>
                <w:rFonts w:ascii="Times New Roman" w:hAnsi="Times New Roman" w:cs="Times New Roman"/>
                <w:sz w:val="24"/>
                <w:szCs w:val="24"/>
              </w:rPr>
              <w:t>43</w:t>
            </w:r>
            <w:r w:rsidRPr="00D956ED">
              <w:rPr>
                <w:rFonts w:ascii="Times New Roman" w:hAnsi="Times New Roman" w:cs="Times New Roman"/>
                <w:sz w:val="24"/>
                <w:szCs w:val="24"/>
              </w:rPr>
              <w:t>[0.</w:t>
            </w:r>
            <w:r w:rsidR="002B1607" w:rsidRPr="00D956ED">
              <w:rPr>
                <w:rFonts w:ascii="Times New Roman" w:hAnsi="Times New Roman" w:cs="Times New Roman"/>
                <w:sz w:val="24"/>
                <w:szCs w:val="24"/>
              </w:rPr>
              <w:t>2</w:t>
            </w:r>
            <w:r w:rsidR="00CF6370" w:rsidRPr="00D956ED">
              <w:rPr>
                <w:rFonts w:ascii="Times New Roman" w:hAnsi="Times New Roman" w:cs="Times New Roman"/>
                <w:sz w:val="24"/>
                <w:szCs w:val="24"/>
              </w:rPr>
              <w:t>2</w:t>
            </w:r>
            <w:r w:rsidRPr="00D956ED">
              <w:rPr>
                <w:rFonts w:ascii="Times New Roman" w:hAnsi="Times New Roman" w:cs="Times New Roman"/>
                <w:sz w:val="24"/>
                <w:szCs w:val="24"/>
              </w:rPr>
              <w:t>,0.</w:t>
            </w:r>
            <w:r w:rsidR="002B1607" w:rsidRPr="00D956ED">
              <w:rPr>
                <w:rFonts w:ascii="Times New Roman" w:hAnsi="Times New Roman" w:cs="Times New Roman"/>
                <w:sz w:val="24"/>
                <w:szCs w:val="24"/>
              </w:rPr>
              <w:t>6</w:t>
            </w:r>
            <w:r w:rsidR="00CF6370" w:rsidRPr="00D956ED">
              <w:rPr>
                <w:rFonts w:ascii="Times New Roman" w:hAnsi="Times New Roman" w:cs="Times New Roman"/>
                <w:sz w:val="24"/>
                <w:szCs w:val="24"/>
              </w:rPr>
              <w:t>4</w:t>
            </w:r>
            <w:r w:rsidRPr="00D956ED">
              <w:rPr>
                <w:rFonts w:ascii="Times New Roman" w:hAnsi="Times New Roman" w:cs="Times New Roman"/>
                <w:sz w:val="24"/>
                <w:szCs w:val="24"/>
              </w:rPr>
              <w:t>]</w:t>
            </w:r>
          </w:p>
        </w:tc>
        <w:tc>
          <w:tcPr>
            <w:tcW w:w="851" w:type="dxa"/>
          </w:tcPr>
          <w:p w14:paraId="5D1F1846" w14:textId="77777777" w:rsidR="00C84547" w:rsidRPr="00D956ED" w:rsidRDefault="00C84547" w:rsidP="00B24133">
            <w:pPr>
              <w:jc w:val="center"/>
              <w:rPr>
                <w:rFonts w:ascii="Times New Roman" w:hAnsi="Times New Roman" w:cs="Times New Roman"/>
                <w:sz w:val="24"/>
                <w:szCs w:val="24"/>
              </w:rPr>
            </w:pPr>
            <w:r w:rsidRPr="00D956ED">
              <w:rPr>
                <w:rFonts w:ascii="Times New Roman" w:hAnsi="Times New Roman" w:cs="Times New Roman"/>
                <w:sz w:val="24"/>
                <w:szCs w:val="24"/>
              </w:rPr>
              <w:t>&lt;.001</w:t>
            </w:r>
          </w:p>
        </w:tc>
        <w:tc>
          <w:tcPr>
            <w:tcW w:w="2410" w:type="dxa"/>
          </w:tcPr>
          <w:p w14:paraId="0CF32992" w14:textId="636C7F0E" w:rsidR="00C84547" w:rsidRPr="00D956ED" w:rsidRDefault="00C84547" w:rsidP="00674BF1">
            <w:pPr>
              <w:jc w:val="center"/>
              <w:rPr>
                <w:rFonts w:ascii="Times New Roman" w:hAnsi="Times New Roman" w:cs="Times New Roman"/>
                <w:sz w:val="24"/>
                <w:szCs w:val="24"/>
              </w:rPr>
            </w:pPr>
            <w:r w:rsidRPr="00D956ED">
              <w:rPr>
                <w:rFonts w:ascii="Times New Roman" w:hAnsi="Times New Roman" w:cs="Times New Roman"/>
                <w:sz w:val="24"/>
                <w:szCs w:val="24"/>
              </w:rPr>
              <w:t>0.</w:t>
            </w:r>
            <w:r w:rsidR="002503A2" w:rsidRPr="00D956ED">
              <w:rPr>
                <w:rFonts w:ascii="Times New Roman" w:hAnsi="Times New Roman" w:cs="Times New Roman"/>
                <w:sz w:val="24"/>
                <w:szCs w:val="24"/>
              </w:rPr>
              <w:t>5</w:t>
            </w:r>
            <w:r w:rsidR="00674BF1" w:rsidRPr="00D956ED">
              <w:rPr>
                <w:rFonts w:ascii="Times New Roman" w:hAnsi="Times New Roman" w:cs="Times New Roman"/>
                <w:sz w:val="24"/>
                <w:szCs w:val="24"/>
              </w:rPr>
              <w:t>4</w:t>
            </w:r>
            <w:r w:rsidR="00B4251A" w:rsidRPr="00D956ED">
              <w:rPr>
                <w:rFonts w:ascii="Times New Roman" w:hAnsi="Times New Roman" w:cs="Times New Roman"/>
                <w:sz w:val="24"/>
                <w:szCs w:val="24"/>
              </w:rPr>
              <w:t>[0.</w:t>
            </w:r>
            <w:r w:rsidR="002503A2" w:rsidRPr="00D956ED">
              <w:rPr>
                <w:rFonts w:ascii="Times New Roman" w:hAnsi="Times New Roman" w:cs="Times New Roman"/>
                <w:sz w:val="24"/>
                <w:szCs w:val="24"/>
              </w:rPr>
              <w:t>3</w:t>
            </w:r>
            <w:r w:rsidR="00674BF1" w:rsidRPr="00D956ED">
              <w:rPr>
                <w:rFonts w:ascii="Times New Roman" w:hAnsi="Times New Roman" w:cs="Times New Roman"/>
                <w:sz w:val="24"/>
                <w:szCs w:val="24"/>
              </w:rPr>
              <w:t>0</w:t>
            </w:r>
            <w:r w:rsidRPr="00D956ED">
              <w:rPr>
                <w:rFonts w:ascii="Times New Roman" w:hAnsi="Times New Roman" w:cs="Times New Roman"/>
                <w:sz w:val="24"/>
                <w:szCs w:val="24"/>
              </w:rPr>
              <w:t>,</w:t>
            </w:r>
            <w:r w:rsidR="00997F60">
              <w:rPr>
                <w:rFonts w:ascii="Times New Roman" w:hAnsi="Times New Roman" w:cs="Times New Roman"/>
                <w:sz w:val="24"/>
                <w:szCs w:val="24"/>
              </w:rPr>
              <w:t xml:space="preserve"> </w:t>
            </w:r>
            <w:r w:rsidRPr="00D956ED">
              <w:rPr>
                <w:rFonts w:ascii="Times New Roman" w:hAnsi="Times New Roman" w:cs="Times New Roman"/>
                <w:sz w:val="24"/>
                <w:szCs w:val="24"/>
              </w:rPr>
              <w:t>0.</w:t>
            </w:r>
            <w:r w:rsidR="002503A2" w:rsidRPr="00D956ED">
              <w:rPr>
                <w:rFonts w:ascii="Times New Roman" w:hAnsi="Times New Roman" w:cs="Times New Roman"/>
                <w:sz w:val="24"/>
                <w:szCs w:val="24"/>
              </w:rPr>
              <w:t>7</w:t>
            </w:r>
            <w:r w:rsidR="00674BF1" w:rsidRPr="00D956ED">
              <w:rPr>
                <w:rFonts w:ascii="Times New Roman" w:hAnsi="Times New Roman" w:cs="Times New Roman"/>
                <w:sz w:val="24"/>
                <w:szCs w:val="24"/>
              </w:rPr>
              <w:t>8</w:t>
            </w:r>
            <w:r w:rsidRPr="00D956ED">
              <w:rPr>
                <w:rFonts w:ascii="Times New Roman" w:hAnsi="Times New Roman" w:cs="Times New Roman"/>
                <w:sz w:val="24"/>
                <w:szCs w:val="24"/>
              </w:rPr>
              <w:t>]</w:t>
            </w:r>
          </w:p>
        </w:tc>
        <w:tc>
          <w:tcPr>
            <w:tcW w:w="850" w:type="dxa"/>
          </w:tcPr>
          <w:p w14:paraId="678E8E58" w14:textId="77777777" w:rsidR="00C84547" w:rsidRPr="00D956ED" w:rsidRDefault="00C84547" w:rsidP="00B24133">
            <w:pPr>
              <w:jc w:val="center"/>
              <w:rPr>
                <w:rFonts w:ascii="Times New Roman" w:hAnsi="Times New Roman" w:cs="Times New Roman"/>
                <w:sz w:val="24"/>
                <w:szCs w:val="24"/>
              </w:rPr>
            </w:pPr>
            <w:r w:rsidRPr="00D956ED">
              <w:rPr>
                <w:rFonts w:ascii="Times New Roman" w:hAnsi="Times New Roman" w:cs="Times New Roman"/>
                <w:sz w:val="24"/>
                <w:szCs w:val="24"/>
              </w:rPr>
              <w:t>&lt;.001</w:t>
            </w:r>
          </w:p>
        </w:tc>
        <w:tc>
          <w:tcPr>
            <w:tcW w:w="2213" w:type="dxa"/>
          </w:tcPr>
          <w:p w14:paraId="62F7AAAC" w14:textId="3709A0B3" w:rsidR="00C84547" w:rsidRPr="00D956ED" w:rsidRDefault="00C84547" w:rsidP="00D956ED">
            <w:pPr>
              <w:jc w:val="center"/>
              <w:rPr>
                <w:rFonts w:ascii="Times New Roman" w:hAnsi="Times New Roman" w:cs="Times New Roman"/>
                <w:sz w:val="24"/>
                <w:szCs w:val="24"/>
              </w:rPr>
            </w:pPr>
            <w:r w:rsidRPr="00D956ED">
              <w:rPr>
                <w:rFonts w:ascii="Times New Roman" w:hAnsi="Times New Roman" w:cs="Times New Roman"/>
                <w:sz w:val="24"/>
                <w:szCs w:val="24"/>
              </w:rPr>
              <w:t>-0.1</w:t>
            </w:r>
            <w:r w:rsidR="00D956ED" w:rsidRPr="00D956ED">
              <w:rPr>
                <w:rFonts w:ascii="Times New Roman" w:hAnsi="Times New Roman" w:cs="Times New Roman"/>
                <w:sz w:val="24"/>
                <w:szCs w:val="24"/>
              </w:rPr>
              <w:t>4</w:t>
            </w:r>
            <w:r w:rsidRPr="00D956ED">
              <w:rPr>
                <w:rFonts w:ascii="Times New Roman" w:hAnsi="Times New Roman" w:cs="Times New Roman"/>
                <w:sz w:val="24"/>
                <w:szCs w:val="24"/>
              </w:rPr>
              <w:t xml:space="preserve"> [-0.</w:t>
            </w:r>
            <w:r w:rsidR="00D956ED" w:rsidRPr="00D956ED">
              <w:rPr>
                <w:rFonts w:ascii="Times New Roman" w:hAnsi="Times New Roman" w:cs="Times New Roman"/>
                <w:sz w:val="24"/>
                <w:szCs w:val="24"/>
              </w:rPr>
              <w:t>27</w:t>
            </w:r>
            <w:r w:rsidR="008453CE" w:rsidRPr="00D956ED">
              <w:rPr>
                <w:rFonts w:ascii="Times New Roman" w:hAnsi="Times New Roman" w:cs="Times New Roman"/>
                <w:sz w:val="24"/>
                <w:szCs w:val="24"/>
              </w:rPr>
              <w:t>, -0.</w:t>
            </w:r>
            <w:r w:rsidR="00D956ED" w:rsidRPr="00D956ED">
              <w:rPr>
                <w:rFonts w:ascii="Times New Roman" w:hAnsi="Times New Roman" w:cs="Times New Roman"/>
                <w:sz w:val="24"/>
                <w:szCs w:val="24"/>
              </w:rPr>
              <w:t>02</w:t>
            </w:r>
            <w:r w:rsidRPr="00D956ED">
              <w:rPr>
                <w:rFonts w:ascii="Times New Roman" w:hAnsi="Times New Roman" w:cs="Times New Roman"/>
                <w:sz w:val="24"/>
                <w:szCs w:val="24"/>
              </w:rPr>
              <w:t>]</w:t>
            </w:r>
          </w:p>
        </w:tc>
        <w:tc>
          <w:tcPr>
            <w:tcW w:w="940" w:type="dxa"/>
          </w:tcPr>
          <w:p w14:paraId="525B671E" w14:textId="3E9F9AC8" w:rsidR="00C84547" w:rsidRPr="00D956ED" w:rsidRDefault="00C84547" w:rsidP="00D956ED">
            <w:pPr>
              <w:jc w:val="center"/>
              <w:rPr>
                <w:rFonts w:ascii="Times New Roman" w:hAnsi="Times New Roman" w:cs="Times New Roman"/>
                <w:sz w:val="24"/>
                <w:szCs w:val="24"/>
              </w:rPr>
            </w:pPr>
            <w:r w:rsidRPr="00D956ED">
              <w:rPr>
                <w:rFonts w:ascii="Times New Roman" w:hAnsi="Times New Roman" w:cs="Times New Roman"/>
                <w:sz w:val="24"/>
                <w:szCs w:val="24"/>
              </w:rPr>
              <w:t>.0</w:t>
            </w:r>
            <w:r w:rsidR="008453CE" w:rsidRPr="00D956ED">
              <w:rPr>
                <w:rFonts w:ascii="Times New Roman" w:hAnsi="Times New Roman" w:cs="Times New Roman"/>
                <w:sz w:val="24"/>
                <w:szCs w:val="24"/>
              </w:rPr>
              <w:t>2</w:t>
            </w:r>
            <w:r w:rsidR="00D956ED" w:rsidRPr="00D956ED">
              <w:rPr>
                <w:rFonts w:ascii="Times New Roman" w:hAnsi="Times New Roman" w:cs="Times New Roman"/>
                <w:sz w:val="24"/>
                <w:szCs w:val="24"/>
              </w:rPr>
              <w:t>1</w:t>
            </w:r>
          </w:p>
        </w:tc>
      </w:tr>
      <w:tr w:rsidR="002B1607" w:rsidRPr="00D956ED" w14:paraId="10E2BDA2" w14:textId="77777777" w:rsidTr="002B1607">
        <w:trPr>
          <w:trHeight w:val="75"/>
        </w:trPr>
        <w:tc>
          <w:tcPr>
            <w:tcW w:w="4537" w:type="dxa"/>
          </w:tcPr>
          <w:p w14:paraId="03B3800C" w14:textId="77777777" w:rsidR="00C84547" w:rsidRPr="00D956ED" w:rsidRDefault="00C84547" w:rsidP="00B24133">
            <w:pPr>
              <w:rPr>
                <w:rFonts w:ascii="Times New Roman" w:hAnsi="Times New Roman" w:cs="Times New Roman"/>
                <w:sz w:val="24"/>
                <w:szCs w:val="24"/>
              </w:rPr>
            </w:pPr>
            <w:r w:rsidRPr="00D956ED">
              <w:rPr>
                <w:rFonts w:ascii="Times New Roman" w:hAnsi="Times New Roman" w:cs="Times New Roman"/>
                <w:sz w:val="24"/>
                <w:szCs w:val="24"/>
              </w:rPr>
              <w:lastRenderedPageBreak/>
              <w:t>Early Psychopathology</w:t>
            </w:r>
            <w:r w:rsidRPr="00D956ED">
              <w:rPr>
                <w:rFonts w:ascii="Times New Roman" w:hAnsi="Times New Roman" w:cs="Times New Roman"/>
                <w:sz w:val="24"/>
                <w:szCs w:val="24"/>
                <w:vertAlign w:val="superscript"/>
              </w:rPr>
              <w:t>+</w:t>
            </w:r>
          </w:p>
        </w:tc>
        <w:tc>
          <w:tcPr>
            <w:tcW w:w="2693" w:type="dxa"/>
          </w:tcPr>
          <w:p w14:paraId="18440C33" w14:textId="3A681BFA" w:rsidR="00C84547" w:rsidRPr="00D956ED" w:rsidRDefault="00874452" w:rsidP="00B24133">
            <w:pPr>
              <w:jc w:val="center"/>
              <w:rPr>
                <w:rFonts w:ascii="Times New Roman" w:hAnsi="Times New Roman" w:cs="Times New Roman"/>
                <w:sz w:val="24"/>
                <w:szCs w:val="24"/>
              </w:rPr>
            </w:pPr>
            <w:r w:rsidRPr="00D956ED">
              <w:rPr>
                <w:rFonts w:ascii="Times New Roman" w:hAnsi="Times New Roman" w:cs="Times New Roman"/>
                <w:sz w:val="24"/>
                <w:szCs w:val="24"/>
              </w:rPr>
              <w:t>0.3</w:t>
            </w:r>
            <w:r w:rsidR="002B1607" w:rsidRPr="00D956ED">
              <w:rPr>
                <w:rFonts w:ascii="Times New Roman" w:hAnsi="Times New Roman" w:cs="Times New Roman"/>
                <w:sz w:val="24"/>
                <w:szCs w:val="24"/>
              </w:rPr>
              <w:t>4</w:t>
            </w:r>
            <w:r w:rsidR="00C84547" w:rsidRPr="00D956ED">
              <w:rPr>
                <w:rFonts w:ascii="Times New Roman" w:hAnsi="Times New Roman" w:cs="Times New Roman"/>
                <w:sz w:val="24"/>
                <w:szCs w:val="24"/>
              </w:rPr>
              <w:t>[0.</w:t>
            </w:r>
            <w:r w:rsidRPr="00D956ED">
              <w:rPr>
                <w:rFonts w:ascii="Times New Roman" w:hAnsi="Times New Roman" w:cs="Times New Roman"/>
                <w:sz w:val="24"/>
                <w:szCs w:val="24"/>
              </w:rPr>
              <w:t>3</w:t>
            </w:r>
            <w:r w:rsidR="002B1607" w:rsidRPr="00D956ED">
              <w:rPr>
                <w:rFonts w:ascii="Times New Roman" w:hAnsi="Times New Roman" w:cs="Times New Roman"/>
                <w:sz w:val="24"/>
                <w:szCs w:val="24"/>
              </w:rPr>
              <w:t>0</w:t>
            </w:r>
            <w:r w:rsidR="00C84547" w:rsidRPr="00D956ED">
              <w:rPr>
                <w:rFonts w:ascii="Times New Roman" w:hAnsi="Times New Roman" w:cs="Times New Roman"/>
                <w:sz w:val="24"/>
                <w:szCs w:val="24"/>
              </w:rPr>
              <w:t>,0.3</w:t>
            </w:r>
            <w:r w:rsidR="002B1607" w:rsidRPr="00D956ED">
              <w:rPr>
                <w:rFonts w:ascii="Times New Roman" w:hAnsi="Times New Roman" w:cs="Times New Roman"/>
                <w:sz w:val="24"/>
                <w:szCs w:val="24"/>
              </w:rPr>
              <w:t>8</w:t>
            </w:r>
            <w:r w:rsidR="00C84547" w:rsidRPr="00D956ED">
              <w:rPr>
                <w:rFonts w:ascii="Times New Roman" w:hAnsi="Times New Roman" w:cs="Times New Roman"/>
                <w:sz w:val="24"/>
                <w:szCs w:val="24"/>
              </w:rPr>
              <w:t>]</w:t>
            </w:r>
          </w:p>
        </w:tc>
        <w:tc>
          <w:tcPr>
            <w:tcW w:w="851" w:type="dxa"/>
          </w:tcPr>
          <w:p w14:paraId="0594D114" w14:textId="77777777" w:rsidR="00C84547" w:rsidRPr="00D956ED" w:rsidRDefault="00C84547" w:rsidP="00B24133">
            <w:pPr>
              <w:jc w:val="center"/>
              <w:rPr>
                <w:rFonts w:ascii="Times New Roman" w:hAnsi="Times New Roman" w:cs="Times New Roman"/>
                <w:sz w:val="24"/>
                <w:szCs w:val="24"/>
              </w:rPr>
            </w:pPr>
            <w:r w:rsidRPr="00D956ED">
              <w:rPr>
                <w:rFonts w:ascii="Times New Roman" w:hAnsi="Times New Roman" w:cs="Times New Roman"/>
                <w:sz w:val="24"/>
                <w:szCs w:val="24"/>
              </w:rPr>
              <w:t>&lt;.001</w:t>
            </w:r>
          </w:p>
        </w:tc>
        <w:tc>
          <w:tcPr>
            <w:tcW w:w="2410" w:type="dxa"/>
          </w:tcPr>
          <w:p w14:paraId="3925A9DC" w14:textId="42E5395C" w:rsidR="00C84547" w:rsidRPr="00D956ED" w:rsidRDefault="00C84547" w:rsidP="000A11A2">
            <w:pPr>
              <w:jc w:val="center"/>
              <w:rPr>
                <w:rFonts w:ascii="Times New Roman" w:hAnsi="Times New Roman" w:cs="Times New Roman"/>
                <w:sz w:val="24"/>
                <w:szCs w:val="24"/>
              </w:rPr>
            </w:pPr>
            <w:r w:rsidRPr="00D956ED">
              <w:rPr>
                <w:rFonts w:ascii="Times New Roman" w:hAnsi="Times New Roman" w:cs="Times New Roman"/>
                <w:sz w:val="24"/>
                <w:szCs w:val="24"/>
              </w:rPr>
              <w:t>0.</w:t>
            </w:r>
            <w:r w:rsidR="00DF262E" w:rsidRPr="00D956ED">
              <w:rPr>
                <w:rFonts w:ascii="Times New Roman" w:hAnsi="Times New Roman" w:cs="Times New Roman"/>
                <w:sz w:val="24"/>
                <w:szCs w:val="24"/>
              </w:rPr>
              <w:t>3</w:t>
            </w:r>
            <w:r w:rsidR="00674BF1" w:rsidRPr="00D956ED">
              <w:rPr>
                <w:rFonts w:ascii="Times New Roman" w:hAnsi="Times New Roman" w:cs="Times New Roman"/>
                <w:sz w:val="24"/>
                <w:szCs w:val="24"/>
              </w:rPr>
              <w:t>1</w:t>
            </w:r>
            <w:r w:rsidRPr="00D956ED">
              <w:rPr>
                <w:rFonts w:ascii="Times New Roman" w:hAnsi="Times New Roman" w:cs="Times New Roman"/>
                <w:sz w:val="24"/>
                <w:szCs w:val="24"/>
              </w:rPr>
              <w:t>[0.</w:t>
            </w:r>
            <w:r w:rsidR="002503A2" w:rsidRPr="00D956ED">
              <w:rPr>
                <w:rFonts w:ascii="Times New Roman" w:hAnsi="Times New Roman" w:cs="Times New Roman"/>
                <w:sz w:val="24"/>
                <w:szCs w:val="24"/>
              </w:rPr>
              <w:t>29</w:t>
            </w:r>
            <w:r w:rsidRPr="00D956ED">
              <w:rPr>
                <w:rFonts w:ascii="Times New Roman" w:hAnsi="Times New Roman" w:cs="Times New Roman"/>
                <w:sz w:val="24"/>
                <w:szCs w:val="24"/>
              </w:rPr>
              <w:t>,0.</w:t>
            </w:r>
            <w:r w:rsidR="002503A2" w:rsidRPr="00D956ED">
              <w:rPr>
                <w:rFonts w:ascii="Times New Roman" w:hAnsi="Times New Roman" w:cs="Times New Roman"/>
                <w:sz w:val="24"/>
                <w:szCs w:val="24"/>
              </w:rPr>
              <w:t>34</w:t>
            </w:r>
            <w:r w:rsidRPr="00D956ED">
              <w:rPr>
                <w:rFonts w:ascii="Times New Roman" w:hAnsi="Times New Roman" w:cs="Times New Roman"/>
                <w:sz w:val="24"/>
                <w:szCs w:val="24"/>
              </w:rPr>
              <w:t>]</w:t>
            </w:r>
          </w:p>
        </w:tc>
        <w:tc>
          <w:tcPr>
            <w:tcW w:w="850" w:type="dxa"/>
          </w:tcPr>
          <w:p w14:paraId="74F21C3C" w14:textId="77777777" w:rsidR="00C84547" w:rsidRPr="00D956ED" w:rsidRDefault="00C84547" w:rsidP="00B24133">
            <w:pPr>
              <w:jc w:val="center"/>
              <w:rPr>
                <w:rFonts w:ascii="Times New Roman" w:hAnsi="Times New Roman" w:cs="Times New Roman"/>
                <w:sz w:val="24"/>
                <w:szCs w:val="24"/>
              </w:rPr>
            </w:pPr>
            <w:r w:rsidRPr="00D956ED">
              <w:rPr>
                <w:rFonts w:ascii="Times New Roman" w:hAnsi="Times New Roman" w:cs="Times New Roman"/>
                <w:sz w:val="24"/>
                <w:szCs w:val="24"/>
              </w:rPr>
              <w:t>&lt;.001</w:t>
            </w:r>
          </w:p>
        </w:tc>
        <w:tc>
          <w:tcPr>
            <w:tcW w:w="2213" w:type="dxa"/>
          </w:tcPr>
          <w:p w14:paraId="0732164C" w14:textId="25AECF42" w:rsidR="00C84547" w:rsidRPr="00D956ED" w:rsidRDefault="008453CE" w:rsidP="00B24133">
            <w:pPr>
              <w:jc w:val="center"/>
              <w:rPr>
                <w:rFonts w:ascii="Times New Roman" w:hAnsi="Times New Roman" w:cs="Times New Roman"/>
                <w:sz w:val="24"/>
                <w:szCs w:val="24"/>
              </w:rPr>
            </w:pPr>
            <w:r w:rsidRPr="00D956ED">
              <w:rPr>
                <w:rFonts w:ascii="Times New Roman" w:hAnsi="Times New Roman" w:cs="Times New Roman"/>
                <w:sz w:val="24"/>
                <w:szCs w:val="24"/>
              </w:rPr>
              <w:t>0.17 [0.15</w:t>
            </w:r>
            <w:r w:rsidR="00C84547" w:rsidRPr="00D956ED">
              <w:rPr>
                <w:rFonts w:ascii="Times New Roman" w:hAnsi="Times New Roman" w:cs="Times New Roman"/>
                <w:sz w:val="24"/>
                <w:szCs w:val="24"/>
              </w:rPr>
              <w:t>, 0.</w:t>
            </w:r>
            <w:r w:rsidRPr="00D956ED">
              <w:rPr>
                <w:rFonts w:ascii="Times New Roman" w:hAnsi="Times New Roman" w:cs="Times New Roman"/>
                <w:sz w:val="24"/>
                <w:szCs w:val="24"/>
              </w:rPr>
              <w:t>19</w:t>
            </w:r>
            <w:r w:rsidR="00C84547" w:rsidRPr="00D956ED">
              <w:rPr>
                <w:rFonts w:ascii="Times New Roman" w:hAnsi="Times New Roman" w:cs="Times New Roman"/>
                <w:sz w:val="24"/>
                <w:szCs w:val="24"/>
              </w:rPr>
              <w:t>]</w:t>
            </w:r>
          </w:p>
        </w:tc>
        <w:tc>
          <w:tcPr>
            <w:tcW w:w="940" w:type="dxa"/>
          </w:tcPr>
          <w:p w14:paraId="278E15B0" w14:textId="77777777" w:rsidR="00C84547" w:rsidRPr="00D956ED" w:rsidRDefault="00C84547" w:rsidP="00B24133">
            <w:pPr>
              <w:jc w:val="center"/>
              <w:rPr>
                <w:rFonts w:ascii="Times New Roman" w:hAnsi="Times New Roman" w:cs="Times New Roman"/>
                <w:sz w:val="24"/>
                <w:szCs w:val="24"/>
              </w:rPr>
            </w:pPr>
            <w:r w:rsidRPr="00D956ED">
              <w:rPr>
                <w:rFonts w:ascii="Times New Roman" w:hAnsi="Times New Roman" w:cs="Times New Roman"/>
                <w:sz w:val="24"/>
                <w:szCs w:val="24"/>
              </w:rPr>
              <w:t>&lt;.001</w:t>
            </w:r>
          </w:p>
        </w:tc>
      </w:tr>
      <w:tr w:rsidR="002B1607" w:rsidRPr="00D956ED" w14:paraId="7AE0C3CC" w14:textId="77777777" w:rsidTr="002B1607">
        <w:trPr>
          <w:trHeight w:val="75"/>
        </w:trPr>
        <w:tc>
          <w:tcPr>
            <w:tcW w:w="4537" w:type="dxa"/>
          </w:tcPr>
          <w:p w14:paraId="0F3FDA05" w14:textId="46DC4D01" w:rsidR="008453CE" w:rsidRPr="00D956ED" w:rsidRDefault="008453CE" w:rsidP="00B24133">
            <w:pPr>
              <w:rPr>
                <w:rFonts w:ascii="Times New Roman" w:hAnsi="Times New Roman" w:cs="Times New Roman"/>
                <w:sz w:val="24"/>
                <w:szCs w:val="24"/>
              </w:rPr>
            </w:pPr>
            <w:r w:rsidRPr="00D956ED">
              <w:rPr>
                <w:rFonts w:ascii="Times New Roman" w:hAnsi="Times New Roman" w:cs="Times New Roman"/>
                <w:sz w:val="24"/>
                <w:szCs w:val="24"/>
              </w:rPr>
              <w:t>Number of Siblings</w:t>
            </w:r>
          </w:p>
        </w:tc>
        <w:tc>
          <w:tcPr>
            <w:tcW w:w="2693" w:type="dxa"/>
          </w:tcPr>
          <w:p w14:paraId="1F9BB854" w14:textId="124D130E" w:rsidR="008453CE" w:rsidRPr="00E33B67" w:rsidRDefault="008453CE" w:rsidP="00CF6370">
            <w:pPr>
              <w:jc w:val="center"/>
              <w:rPr>
                <w:rFonts w:ascii="Times New Roman" w:hAnsi="Times New Roman" w:cs="Times New Roman"/>
                <w:sz w:val="24"/>
                <w:szCs w:val="24"/>
              </w:rPr>
            </w:pPr>
            <w:r w:rsidRPr="00D956ED">
              <w:rPr>
                <w:rFonts w:ascii="Times New Roman" w:hAnsi="Times New Roman" w:cs="Times New Roman"/>
                <w:sz w:val="24"/>
                <w:szCs w:val="24"/>
              </w:rPr>
              <w:t>-0.0</w:t>
            </w:r>
            <w:r w:rsidR="00CF6370" w:rsidRPr="00D956ED">
              <w:rPr>
                <w:rFonts w:ascii="Times New Roman" w:hAnsi="Times New Roman" w:cs="Times New Roman"/>
                <w:sz w:val="24"/>
                <w:szCs w:val="24"/>
              </w:rPr>
              <w:t>5</w:t>
            </w:r>
            <w:r w:rsidRPr="00D956ED">
              <w:rPr>
                <w:rFonts w:ascii="Times New Roman" w:hAnsi="Times New Roman" w:cs="Times New Roman"/>
                <w:sz w:val="24"/>
                <w:szCs w:val="24"/>
              </w:rPr>
              <w:t>[-0.</w:t>
            </w:r>
            <w:r w:rsidR="002B1607" w:rsidRPr="00D956ED">
              <w:rPr>
                <w:rFonts w:ascii="Times New Roman" w:hAnsi="Times New Roman" w:cs="Times New Roman"/>
                <w:sz w:val="24"/>
                <w:szCs w:val="24"/>
              </w:rPr>
              <w:t>1</w:t>
            </w:r>
            <w:r w:rsidR="00CF6370" w:rsidRPr="00D956ED">
              <w:rPr>
                <w:rFonts w:ascii="Times New Roman" w:hAnsi="Times New Roman" w:cs="Times New Roman"/>
                <w:sz w:val="24"/>
                <w:szCs w:val="24"/>
              </w:rPr>
              <w:t>5</w:t>
            </w:r>
            <w:r w:rsidRPr="00D956ED">
              <w:rPr>
                <w:rFonts w:ascii="Times New Roman" w:hAnsi="Times New Roman" w:cs="Times New Roman"/>
                <w:sz w:val="24"/>
                <w:szCs w:val="24"/>
              </w:rPr>
              <w:t>,0.0</w:t>
            </w:r>
            <w:r w:rsidR="002B1607" w:rsidRPr="00D956ED">
              <w:rPr>
                <w:rFonts w:ascii="Times New Roman" w:hAnsi="Times New Roman" w:cs="Times New Roman"/>
                <w:sz w:val="24"/>
                <w:szCs w:val="24"/>
              </w:rPr>
              <w:t>6</w:t>
            </w:r>
            <w:r w:rsidRPr="00D956ED">
              <w:rPr>
                <w:rFonts w:ascii="Times New Roman" w:hAnsi="Times New Roman" w:cs="Times New Roman"/>
                <w:sz w:val="24"/>
                <w:szCs w:val="24"/>
              </w:rPr>
              <w:t>]</w:t>
            </w:r>
          </w:p>
        </w:tc>
        <w:tc>
          <w:tcPr>
            <w:tcW w:w="851" w:type="dxa"/>
          </w:tcPr>
          <w:p w14:paraId="33FB1F12" w14:textId="49C31EC0" w:rsidR="008453CE" w:rsidRPr="00E33B67" w:rsidRDefault="008453CE" w:rsidP="00CF6370">
            <w:pPr>
              <w:jc w:val="center"/>
              <w:rPr>
                <w:rFonts w:ascii="Times New Roman" w:hAnsi="Times New Roman" w:cs="Times New Roman"/>
                <w:sz w:val="24"/>
                <w:szCs w:val="24"/>
              </w:rPr>
            </w:pPr>
            <w:r w:rsidRPr="00D956ED">
              <w:rPr>
                <w:rFonts w:ascii="Times New Roman" w:hAnsi="Times New Roman" w:cs="Times New Roman"/>
                <w:sz w:val="24"/>
                <w:szCs w:val="24"/>
              </w:rPr>
              <w:t>.</w:t>
            </w:r>
            <w:r w:rsidR="00CF6370" w:rsidRPr="00D956ED">
              <w:rPr>
                <w:rFonts w:ascii="Times New Roman" w:hAnsi="Times New Roman" w:cs="Times New Roman"/>
                <w:sz w:val="24"/>
                <w:szCs w:val="24"/>
              </w:rPr>
              <w:t>403</w:t>
            </w:r>
          </w:p>
        </w:tc>
        <w:tc>
          <w:tcPr>
            <w:tcW w:w="2410" w:type="dxa"/>
          </w:tcPr>
          <w:p w14:paraId="43E3C3FD" w14:textId="533FBA11" w:rsidR="008453CE" w:rsidRPr="00E33B67" w:rsidRDefault="00674BF1" w:rsidP="00674BF1">
            <w:pPr>
              <w:jc w:val="center"/>
              <w:rPr>
                <w:rFonts w:ascii="Times New Roman" w:hAnsi="Times New Roman" w:cs="Times New Roman"/>
                <w:sz w:val="24"/>
                <w:szCs w:val="24"/>
              </w:rPr>
            </w:pPr>
            <w:r w:rsidRPr="00D956ED">
              <w:rPr>
                <w:rFonts w:ascii="Times New Roman" w:hAnsi="Times New Roman" w:cs="Times New Roman"/>
                <w:sz w:val="24"/>
                <w:szCs w:val="24"/>
              </w:rPr>
              <w:t>-</w:t>
            </w:r>
            <w:r w:rsidR="008453CE" w:rsidRPr="00D956ED">
              <w:rPr>
                <w:rFonts w:ascii="Times New Roman" w:hAnsi="Times New Roman" w:cs="Times New Roman"/>
                <w:sz w:val="24"/>
                <w:szCs w:val="24"/>
              </w:rPr>
              <w:t>0.0</w:t>
            </w:r>
            <w:r w:rsidRPr="00D956ED">
              <w:rPr>
                <w:rFonts w:ascii="Times New Roman" w:hAnsi="Times New Roman" w:cs="Times New Roman"/>
                <w:sz w:val="24"/>
                <w:szCs w:val="24"/>
              </w:rPr>
              <w:t>3</w:t>
            </w:r>
            <w:r w:rsidR="008453CE" w:rsidRPr="00D956ED">
              <w:rPr>
                <w:rFonts w:ascii="Times New Roman" w:hAnsi="Times New Roman" w:cs="Times New Roman"/>
                <w:sz w:val="24"/>
                <w:szCs w:val="24"/>
              </w:rPr>
              <w:t>[-0.</w:t>
            </w:r>
            <w:r w:rsidRPr="00D956ED">
              <w:rPr>
                <w:rFonts w:ascii="Times New Roman" w:hAnsi="Times New Roman" w:cs="Times New Roman"/>
                <w:sz w:val="24"/>
                <w:szCs w:val="24"/>
              </w:rPr>
              <w:t>14</w:t>
            </w:r>
            <w:r w:rsidR="008453CE" w:rsidRPr="00D956ED">
              <w:rPr>
                <w:rFonts w:ascii="Times New Roman" w:hAnsi="Times New Roman" w:cs="Times New Roman"/>
                <w:sz w:val="24"/>
                <w:szCs w:val="24"/>
              </w:rPr>
              <w:t>,</w:t>
            </w:r>
            <w:r w:rsidRPr="00D956ED">
              <w:rPr>
                <w:rFonts w:ascii="Times New Roman" w:hAnsi="Times New Roman" w:cs="Times New Roman"/>
                <w:sz w:val="24"/>
                <w:szCs w:val="24"/>
              </w:rPr>
              <w:t>0.07</w:t>
            </w:r>
            <w:r w:rsidR="008453CE" w:rsidRPr="00D956ED">
              <w:rPr>
                <w:rFonts w:ascii="Times New Roman" w:hAnsi="Times New Roman" w:cs="Times New Roman"/>
                <w:sz w:val="24"/>
                <w:szCs w:val="24"/>
              </w:rPr>
              <w:t>]</w:t>
            </w:r>
          </w:p>
        </w:tc>
        <w:tc>
          <w:tcPr>
            <w:tcW w:w="850" w:type="dxa"/>
          </w:tcPr>
          <w:p w14:paraId="13E2A192" w14:textId="1F3B0515" w:rsidR="008453CE" w:rsidRPr="00E33B67" w:rsidRDefault="00674BF1" w:rsidP="000A11A2">
            <w:pPr>
              <w:jc w:val="center"/>
              <w:rPr>
                <w:rFonts w:ascii="Times New Roman" w:hAnsi="Times New Roman" w:cs="Times New Roman"/>
                <w:sz w:val="24"/>
                <w:szCs w:val="24"/>
              </w:rPr>
            </w:pPr>
            <w:r w:rsidRPr="00D956ED">
              <w:rPr>
                <w:rFonts w:ascii="Times New Roman" w:hAnsi="Times New Roman" w:cs="Times New Roman"/>
                <w:sz w:val="24"/>
                <w:szCs w:val="24"/>
              </w:rPr>
              <w:t>.533</w:t>
            </w:r>
          </w:p>
        </w:tc>
        <w:tc>
          <w:tcPr>
            <w:tcW w:w="2213" w:type="dxa"/>
          </w:tcPr>
          <w:p w14:paraId="785D1DA6" w14:textId="10D722BF" w:rsidR="008453CE" w:rsidRPr="00E33B67" w:rsidRDefault="008453CE" w:rsidP="00B24133">
            <w:pPr>
              <w:jc w:val="center"/>
              <w:rPr>
                <w:rFonts w:ascii="Times New Roman" w:hAnsi="Times New Roman" w:cs="Times New Roman"/>
                <w:sz w:val="24"/>
                <w:szCs w:val="24"/>
              </w:rPr>
            </w:pPr>
            <w:r w:rsidRPr="00D956ED">
              <w:rPr>
                <w:rFonts w:ascii="Times New Roman" w:hAnsi="Times New Roman" w:cs="Times New Roman"/>
                <w:sz w:val="24"/>
                <w:szCs w:val="24"/>
              </w:rPr>
              <w:t>-0.0</w:t>
            </w:r>
            <w:r w:rsidR="00D956ED" w:rsidRPr="00D956ED">
              <w:rPr>
                <w:rFonts w:ascii="Times New Roman" w:hAnsi="Times New Roman" w:cs="Times New Roman"/>
                <w:sz w:val="24"/>
                <w:szCs w:val="24"/>
              </w:rPr>
              <w:t>9</w:t>
            </w:r>
            <w:r w:rsidRPr="00D956ED">
              <w:rPr>
                <w:rFonts w:ascii="Times New Roman" w:hAnsi="Times New Roman" w:cs="Times New Roman"/>
                <w:sz w:val="24"/>
                <w:szCs w:val="24"/>
              </w:rPr>
              <w:t xml:space="preserve"> [</w:t>
            </w:r>
            <w:r w:rsidR="00D956ED" w:rsidRPr="00D956ED">
              <w:rPr>
                <w:rFonts w:ascii="Times New Roman" w:hAnsi="Times New Roman" w:cs="Times New Roman"/>
                <w:sz w:val="24"/>
                <w:szCs w:val="24"/>
              </w:rPr>
              <w:t>-</w:t>
            </w:r>
            <w:r w:rsidRPr="00D956ED">
              <w:rPr>
                <w:rFonts w:ascii="Times New Roman" w:hAnsi="Times New Roman" w:cs="Times New Roman"/>
                <w:sz w:val="24"/>
                <w:szCs w:val="24"/>
              </w:rPr>
              <w:t>0.0</w:t>
            </w:r>
            <w:r w:rsidR="00D956ED" w:rsidRPr="00D956ED">
              <w:rPr>
                <w:rFonts w:ascii="Times New Roman" w:hAnsi="Times New Roman" w:cs="Times New Roman"/>
                <w:sz w:val="24"/>
                <w:szCs w:val="24"/>
              </w:rPr>
              <w:t>9</w:t>
            </w:r>
            <w:r w:rsidRPr="00D956ED">
              <w:rPr>
                <w:rFonts w:ascii="Times New Roman" w:hAnsi="Times New Roman" w:cs="Times New Roman"/>
                <w:sz w:val="24"/>
                <w:szCs w:val="24"/>
              </w:rPr>
              <w:t xml:space="preserve">, </w:t>
            </w:r>
            <w:r w:rsidR="00D956ED" w:rsidRPr="00D956ED">
              <w:rPr>
                <w:rFonts w:ascii="Times New Roman" w:hAnsi="Times New Roman" w:cs="Times New Roman"/>
                <w:sz w:val="24"/>
                <w:szCs w:val="24"/>
              </w:rPr>
              <w:t>-</w:t>
            </w:r>
            <w:r w:rsidRPr="00D956ED">
              <w:rPr>
                <w:rFonts w:ascii="Times New Roman" w:hAnsi="Times New Roman" w:cs="Times New Roman"/>
                <w:sz w:val="24"/>
                <w:szCs w:val="24"/>
              </w:rPr>
              <w:t>0.0</w:t>
            </w:r>
            <w:r w:rsidR="00D956ED" w:rsidRPr="00D956ED">
              <w:rPr>
                <w:rFonts w:ascii="Times New Roman" w:hAnsi="Times New Roman" w:cs="Times New Roman"/>
                <w:sz w:val="24"/>
                <w:szCs w:val="24"/>
              </w:rPr>
              <w:t>3</w:t>
            </w:r>
            <w:r w:rsidRPr="00D956ED">
              <w:rPr>
                <w:rFonts w:ascii="Times New Roman" w:hAnsi="Times New Roman" w:cs="Times New Roman"/>
                <w:sz w:val="24"/>
                <w:szCs w:val="24"/>
              </w:rPr>
              <w:t>]</w:t>
            </w:r>
          </w:p>
        </w:tc>
        <w:tc>
          <w:tcPr>
            <w:tcW w:w="940" w:type="dxa"/>
          </w:tcPr>
          <w:p w14:paraId="274771AD" w14:textId="7554C8B9" w:rsidR="008453CE" w:rsidRPr="00E33B67" w:rsidRDefault="008453CE" w:rsidP="00D956ED">
            <w:pPr>
              <w:jc w:val="center"/>
              <w:rPr>
                <w:rFonts w:ascii="Times New Roman" w:hAnsi="Times New Roman" w:cs="Times New Roman"/>
                <w:sz w:val="24"/>
                <w:szCs w:val="24"/>
              </w:rPr>
            </w:pPr>
            <w:r w:rsidRPr="00D956ED">
              <w:rPr>
                <w:rFonts w:ascii="Times New Roman" w:hAnsi="Times New Roman" w:cs="Times New Roman"/>
                <w:sz w:val="24"/>
                <w:szCs w:val="24"/>
              </w:rPr>
              <w:t>.</w:t>
            </w:r>
            <w:r w:rsidR="00D956ED" w:rsidRPr="00D956ED">
              <w:rPr>
                <w:rFonts w:ascii="Times New Roman" w:hAnsi="Times New Roman" w:cs="Times New Roman"/>
                <w:sz w:val="24"/>
                <w:szCs w:val="24"/>
              </w:rPr>
              <w:t>006</w:t>
            </w:r>
          </w:p>
        </w:tc>
      </w:tr>
      <w:tr w:rsidR="00F72E0D" w:rsidRPr="00D956ED" w14:paraId="2B4DDCA7" w14:textId="77777777" w:rsidTr="002B1607">
        <w:trPr>
          <w:trHeight w:val="153"/>
        </w:trPr>
        <w:tc>
          <w:tcPr>
            <w:tcW w:w="4537" w:type="dxa"/>
          </w:tcPr>
          <w:p w14:paraId="49E6D126" w14:textId="6516C7C9" w:rsidR="00F72E0D" w:rsidRPr="00E33B67" w:rsidRDefault="00F72E0D" w:rsidP="00B24133">
            <w:pPr>
              <w:rPr>
                <w:rFonts w:ascii="Times New Roman" w:hAnsi="Times New Roman" w:cs="Times New Roman"/>
                <w:sz w:val="24"/>
                <w:szCs w:val="24"/>
              </w:rPr>
            </w:pPr>
            <w:r w:rsidRPr="00E33B67">
              <w:rPr>
                <w:rFonts w:ascii="Times New Roman" w:hAnsi="Times New Roman" w:cs="Times New Roman"/>
                <w:sz w:val="24"/>
                <w:szCs w:val="24"/>
              </w:rPr>
              <w:t>Birth Order</w:t>
            </w:r>
          </w:p>
        </w:tc>
        <w:tc>
          <w:tcPr>
            <w:tcW w:w="2693" w:type="dxa"/>
          </w:tcPr>
          <w:p w14:paraId="36F276D9" w14:textId="0A380048" w:rsidR="00F72E0D" w:rsidRPr="00E33B67" w:rsidRDefault="00CF6370" w:rsidP="00B24133">
            <w:pPr>
              <w:tabs>
                <w:tab w:val="left" w:pos="371"/>
              </w:tabs>
              <w:jc w:val="center"/>
              <w:rPr>
                <w:rFonts w:ascii="Times New Roman" w:hAnsi="Times New Roman" w:cs="Times New Roman"/>
                <w:sz w:val="24"/>
                <w:szCs w:val="24"/>
              </w:rPr>
            </w:pPr>
            <w:r w:rsidRPr="00E33B67">
              <w:rPr>
                <w:rFonts w:ascii="Times New Roman" w:hAnsi="Times New Roman" w:cs="Times New Roman"/>
                <w:sz w:val="24"/>
                <w:szCs w:val="24"/>
              </w:rPr>
              <w:t>0.04 [-0.06, 0.13]</w:t>
            </w:r>
          </w:p>
        </w:tc>
        <w:tc>
          <w:tcPr>
            <w:tcW w:w="851" w:type="dxa"/>
          </w:tcPr>
          <w:p w14:paraId="0EC626B8" w14:textId="216F8E58" w:rsidR="00F72E0D" w:rsidRPr="00E33B67" w:rsidRDefault="00CF6370" w:rsidP="00B24133">
            <w:pPr>
              <w:jc w:val="center"/>
              <w:rPr>
                <w:rFonts w:ascii="Times New Roman" w:hAnsi="Times New Roman" w:cs="Times New Roman"/>
                <w:sz w:val="24"/>
                <w:szCs w:val="24"/>
              </w:rPr>
            </w:pPr>
            <w:r w:rsidRPr="00E33B67">
              <w:rPr>
                <w:rFonts w:ascii="Times New Roman" w:hAnsi="Times New Roman" w:cs="Times New Roman"/>
                <w:sz w:val="24"/>
                <w:szCs w:val="24"/>
              </w:rPr>
              <w:t>.458</w:t>
            </w:r>
          </w:p>
        </w:tc>
        <w:tc>
          <w:tcPr>
            <w:tcW w:w="2410" w:type="dxa"/>
          </w:tcPr>
          <w:p w14:paraId="62C82A0C" w14:textId="4DBA8490" w:rsidR="00F72E0D" w:rsidRPr="00E33B67" w:rsidRDefault="00674BF1" w:rsidP="000A11A2">
            <w:pPr>
              <w:jc w:val="center"/>
              <w:rPr>
                <w:rFonts w:ascii="Times New Roman" w:hAnsi="Times New Roman" w:cs="Times New Roman"/>
                <w:sz w:val="24"/>
                <w:szCs w:val="24"/>
              </w:rPr>
            </w:pPr>
            <w:r w:rsidRPr="00E33B67">
              <w:rPr>
                <w:rFonts w:ascii="Times New Roman" w:hAnsi="Times New Roman" w:cs="Times New Roman"/>
                <w:sz w:val="24"/>
                <w:szCs w:val="24"/>
              </w:rPr>
              <w:t>0.09 [-0.00, 0.17]</w:t>
            </w:r>
          </w:p>
        </w:tc>
        <w:tc>
          <w:tcPr>
            <w:tcW w:w="850" w:type="dxa"/>
          </w:tcPr>
          <w:p w14:paraId="3401F9F5" w14:textId="77625ADA" w:rsidR="00F72E0D" w:rsidRPr="00E33B67" w:rsidRDefault="00674BF1" w:rsidP="00B24133">
            <w:pPr>
              <w:jc w:val="center"/>
              <w:rPr>
                <w:rFonts w:ascii="Times New Roman" w:hAnsi="Times New Roman" w:cs="Times New Roman"/>
                <w:sz w:val="24"/>
                <w:szCs w:val="24"/>
              </w:rPr>
            </w:pPr>
            <w:r w:rsidRPr="00E33B67">
              <w:rPr>
                <w:rFonts w:ascii="Times New Roman" w:hAnsi="Times New Roman" w:cs="Times New Roman"/>
                <w:sz w:val="24"/>
                <w:szCs w:val="24"/>
              </w:rPr>
              <w:t>.054</w:t>
            </w:r>
          </w:p>
        </w:tc>
        <w:tc>
          <w:tcPr>
            <w:tcW w:w="2213" w:type="dxa"/>
          </w:tcPr>
          <w:p w14:paraId="4ADEFF8C" w14:textId="128C144B" w:rsidR="00F72E0D" w:rsidRPr="00E33B67" w:rsidRDefault="00D956ED" w:rsidP="00B24133">
            <w:pPr>
              <w:jc w:val="center"/>
              <w:rPr>
                <w:rFonts w:ascii="Times New Roman" w:hAnsi="Times New Roman" w:cs="Times New Roman"/>
                <w:sz w:val="24"/>
                <w:szCs w:val="24"/>
              </w:rPr>
            </w:pPr>
            <w:r w:rsidRPr="00E33B67">
              <w:rPr>
                <w:rFonts w:ascii="Times New Roman" w:hAnsi="Times New Roman" w:cs="Times New Roman"/>
                <w:sz w:val="24"/>
                <w:szCs w:val="24"/>
              </w:rPr>
              <w:t>0.11 [0.05, 0.16]</w:t>
            </w:r>
          </w:p>
        </w:tc>
        <w:tc>
          <w:tcPr>
            <w:tcW w:w="940" w:type="dxa"/>
          </w:tcPr>
          <w:p w14:paraId="67FE8C00" w14:textId="0276144C" w:rsidR="00F72E0D" w:rsidRPr="00E33B67" w:rsidRDefault="00D956ED" w:rsidP="00B24133">
            <w:pPr>
              <w:jc w:val="center"/>
              <w:rPr>
                <w:rFonts w:ascii="Times New Roman" w:hAnsi="Times New Roman" w:cs="Times New Roman"/>
                <w:sz w:val="24"/>
                <w:szCs w:val="24"/>
              </w:rPr>
            </w:pPr>
            <w:r w:rsidRPr="00E33B67">
              <w:rPr>
                <w:rFonts w:ascii="Times New Roman" w:hAnsi="Times New Roman" w:cs="Times New Roman"/>
                <w:sz w:val="24"/>
                <w:szCs w:val="24"/>
              </w:rPr>
              <w:t>&lt;.001</w:t>
            </w:r>
          </w:p>
        </w:tc>
      </w:tr>
      <w:tr w:rsidR="002B1607" w:rsidRPr="00D956ED" w14:paraId="055F845D" w14:textId="77777777" w:rsidTr="002B1607">
        <w:trPr>
          <w:trHeight w:val="153"/>
        </w:trPr>
        <w:tc>
          <w:tcPr>
            <w:tcW w:w="4537" w:type="dxa"/>
          </w:tcPr>
          <w:p w14:paraId="19779949" w14:textId="0C82EA5F" w:rsidR="008453CE" w:rsidRPr="00D956ED" w:rsidRDefault="008453CE" w:rsidP="00B24133">
            <w:pPr>
              <w:rPr>
                <w:rFonts w:ascii="Times New Roman" w:hAnsi="Times New Roman" w:cs="Times New Roman"/>
                <w:sz w:val="24"/>
                <w:szCs w:val="24"/>
              </w:rPr>
            </w:pPr>
            <w:r w:rsidRPr="00D956ED">
              <w:rPr>
                <w:rFonts w:ascii="Times New Roman" w:hAnsi="Times New Roman" w:cs="Times New Roman"/>
                <w:sz w:val="24"/>
                <w:szCs w:val="24"/>
              </w:rPr>
              <w:t>Harsh Parenting</w:t>
            </w:r>
          </w:p>
        </w:tc>
        <w:tc>
          <w:tcPr>
            <w:tcW w:w="2693" w:type="dxa"/>
          </w:tcPr>
          <w:p w14:paraId="1C4036AD" w14:textId="65780455" w:rsidR="008453CE" w:rsidRPr="00E33B67" w:rsidRDefault="008453CE" w:rsidP="00B24133">
            <w:pPr>
              <w:tabs>
                <w:tab w:val="left" w:pos="371"/>
              </w:tabs>
              <w:jc w:val="center"/>
              <w:rPr>
                <w:rFonts w:ascii="Times New Roman" w:hAnsi="Times New Roman" w:cs="Times New Roman"/>
                <w:sz w:val="24"/>
                <w:szCs w:val="24"/>
              </w:rPr>
            </w:pPr>
            <w:r w:rsidRPr="00D956ED">
              <w:rPr>
                <w:rFonts w:ascii="Times New Roman" w:hAnsi="Times New Roman" w:cs="Times New Roman"/>
                <w:sz w:val="24"/>
                <w:szCs w:val="24"/>
              </w:rPr>
              <w:t>0.16[0.12,0.20]</w:t>
            </w:r>
          </w:p>
        </w:tc>
        <w:tc>
          <w:tcPr>
            <w:tcW w:w="851" w:type="dxa"/>
          </w:tcPr>
          <w:p w14:paraId="667E4451" w14:textId="7A3BA95D" w:rsidR="008453CE" w:rsidRPr="00E33B67" w:rsidRDefault="008453CE" w:rsidP="00B24133">
            <w:pPr>
              <w:jc w:val="center"/>
              <w:rPr>
                <w:rFonts w:ascii="Times New Roman" w:hAnsi="Times New Roman" w:cs="Times New Roman"/>
                <w:sz w:val="24"/>
                <w:szCs w:val="24"/>
              </w:rPr>
            </w:pPr>
            <w:r w:rsidRPr="00D956ED">
              <w:rPr>
                <w:rFonts w:ascii="Times New Roman" w:hAnsi="Times New Roman" w:cs="Times New Roman"/>
                <w:sz w:val="24"/>
                <w:szCs w:val="24"/>
              </w:rPr>
              <w:t>&lt;.001</w:t>
            </w:r>
          </w:p>
        </w:tc>
        <w:tc>
          <w:tcPr>
            <w:tcW w:w="2410" w:type="dxa"/>
          </w:tcPr>
          <w:p w14:paraId="150FBD7B" w14:textId="573ED0DB" w:rsidR="008453CE" w:rsidRPr="00E33B67" w:rsidRDefault="008453CE" w:rsidP="000A11A2">
            <w:pPr>
              <w:jc w:val="center"/>
              <w:rPr>
                <w:rFonts w:ascii="Times New Roman" w:hAnsi="Times New Roman" w:cs="Times New Roman"/>
                <w:sz w:val="24"/>
                <w:szCs w:val="24"/>
              </w:rPr>
            </w:pPr>
            <w:r w:rsidRPr="00D956ED">
              <w:rPr>
                <w:rFonts w:ascii="Times New Roman" w:hAnsi="Times New Roman" w:cs="Times New Roman"/>
                <w:sz w:val="24"/>
                <w:szCs w:val="24"/>
              </w:rPr>
              <w:t>0.</w:t>
            </w:r>
            <w:r w:rsidR="002503A2" w:rsidRPr="00D956ED">
              <w:rPr>
                <w:rFonts w:ascii="Times New Roman" w:hAnsi="Times New Roman" w:cs="Times New Roman"/>
                <w:sz w:val="24"/>
                <w:szCs w:val="24"/>
              </w:rPr>
              <w:t>40</w:t>
            </w:r>
            <w:r w:rsidRPr="00D956ED">
              <w:rPr>
                <w:rFonts w:ascii="Times New Roman" w:hAnsi="Times New Roman" w:cs="Times New Roman"/>
                <w:sz w:val="24"/>
                <w:szCs w:val="24"/>
              </w:rPr>
              <w:t>[0.3</w:t>
            </w:r>
            <w:r w:rsidR="00674BF1" w:rsidRPr="00D956ED">
              <w:rPr>
                <w:rFonts w:ascii="Times New Roman" w:hAnsi="Times New Roman" w:cs="Times New Roman"/>
                <w:sz w:val="24"/>
                <w:szCs w:val="24"/>
              </w:rPr>
              <w:t>6</w:t>
            </w:r>
            <w:r w:rsidRPr="00D956ED">
              <w:rPr>
                <w:rFonts w:ascii="Times New Roman" w:hAnsi="Times New Roman" w:cs="Times New Roman"/>
                <w:sz w:val="24"/>
                <w:szCs w:val="24"/>
              </w:rPr>
              <w:t>,0.4</w:t>
            </w:r>
            <w:r w:rsidR="00674BF1" w:rsidRPr="00D956ED">
              <w:rPr>
                <w:rFonts w:ascii="Times New Roman" w:hAnsi="Times New Roman" w:cs="Times New Roman"/>
                <w:sz w:val="24"/>
                <w:szCs w:val="24"/>
              </w:rPr>
              <w:t>5</w:t>
            </w:r>
            <w:r w:rsidRPr="00D956ED">
              <w:rPr>
                <w:rFonts w:ascii="Times New Roman" w:hAnsi="Times New Roman" w:cs="Times New Roman"/>
                <w:sz w:val="24"/>
                <w:szCs w:val="24"/>
              </w:rPr>
              <w:t>]</w:t>
            </w:r>
          </w:p>
        </w:tc>
        <w:tc>
          <w:tcPr>
            <w:tcW w:w="850" w:type="dxa"/>
          </w:tcPr>
          <w:p w14:paraId="17E4DA4C" w14:textId="323CEF18" w:rsidR="008453CE" w:rsidRPr="00E33B67" w:rsidRDefault="008453CE" w:rsidP="00B24133">
            <w:pPr>
              <w:jc w:val="center"/>
              <w:rPr>
                <w:rFonts w:ascii="Times New Roman" w:hAnsi="Times New Roman" w:cs="Times New Roman"/>
                <w:sz w:val="24"/>
                <w:szCs w:val="24"/>
              </w:rPr>
            </w:pPr>
            <w:r w:rsidRPr="00D956ED">
              <w:rPr>
                <w:rFonts w:ascii="Times New Roman" w:hAnsi="Times New Roman" w:cs="Times New Roman"/>
                <w:sz w:val="24"/>
                <w:szCs w:val="24"/>
              </w:rPr>
              <w:t>&lt;.001</w:t>
            </w:r>
          </w:p>
        </w:tc>
        <w:tc>
          <w:tcPr>
            <w:tcW w:w="2213" w:type="dxa"/>
          </w:tcPr>
          <w:p w14:paraId="41975B71" w14:textId="7F1F783D" w:rsidR="008453CE" w:rsidRPr="00E33B67" w:rsidRDefault="008453CE" w:rsidP="00B24133">
            <w:pPr>
              <w:jc w:val="center"/>
              <w:rPr>
                <w:rFonts w:ascii="Times New Roman" w:hAnsi="Times New Roman" w:cs="Times New Roman"/>
                <w:sz w:val="24"/>
                <w:szCs w:val="24"/>
              </w:rPr>
            </w:pPr>
            <w:r w:rsidRPr="00D956ED">
              <w:rPr>
                <w:rFonts w:ascii="Times New Roman" w:hAnsi="Times New Roman" w:cs="Times New Roman"/>
                <w:sz w:val="24"/>
                <w:szCs w:val="24"/>
              </w:rPr>
              <w:t>-0.1</w:t>
            </w:r>
            <w:r w:rsidR="00D956ED" w:rsidRPr="00D956ED">
              <w:rPr>
                <w:rFonts w:ascii="Times New Roman" w:hAnsi="Times New Roman" w:cs="Times New Roman"/>
                <w:sz w:val="24"/>
                <w:szCs w:val="24"/>
              </w:rPr>
              <w:t>2</w:t>
            </w:r>
            <w:r w:rsidRPr="00D956ED">
              <w:rPr>
                <w:rFonts w:ascii="Times New Roman" w:hAnsi="Times New Roman" w:cs="Times New Roman"/>
                <w:sz w:val="24"/>
                <w:szCs w:val="24"/>
              </w:rPr>
              <w:t xml:space="preserve"> [-0.1</w:t>
            </w:r>
            <w:r w:rsidR="00D956ED" w:rsidRPr="00D956ED">
              <w:rPr>
                <w:rFonts w:ascii="Times New Roman" w:hAnsi="Times New Roman" w:cs="Times New Roman"/>
                <w:sz w:val="24"/>
                <w:szCs w:val="24"/>
              </w:rPr>
              <w:t>4</w:t>
            </w:r>
            <w:r w:rsidRPr="00D956ED">
              <w:rPr>
                <w:rFonts w:ascii="Times New Roman" w:hAnsi="Times New Roman" w:cs="Times New Roman"/>
                <w:sz w:val="24"/>
                <w:szCs w:val="24"/>
              </w:rPr>
              <w:t>, -0.1</w:t>
            </w:r>
            <w:r w:rsidR="00D956ED" w:rsidRPr="00D956ED">
              <w:rPr>
                <w:rFonts w:ascii="Times New Roman" w:hAnsi="Times New Roman" w:cs="Times New Roman"/>
                <w:sz w:val="24"/>
                <w:szCs w:val="24"/>
              </w:rPr>
              <w:t>0</w:t>
            </w:r>
            <w:r w:rsidRPr="00D956ED">
              <w:rPr>
                <w:rFonts w:ascii="Times New Roman" w:hAnsi="Times New Roman" w:cs="Times New Roman"/>
                <w:sz w:val="24"/>
                <w:szCs w:val="24"/>
              </w:rPr>
              <w:t>]</w:t>
            </w:r>
          </w:p>
        </w:tc>
        <w:tc>
          <w:tcPr>
            <w:tcW w:w="940" w:type="dxa"/>
          </w:tcPr>
          <w:p w14:paraId="669BE2FA" w14:textId="7AE84563" w:rsidR="008453CE" w:rsidRPr="00E33B67" w:rsidRDefault="008453CE" w:rsidP="00B24133">
            <w:pPr>
              <w:jc w:val="center"/>
              <w:rPr>
                <w:rFonts w:ascii="Times New Roman" w:hAnsi="Times New Roman" w:cs="Times New Roman"/>
                <w:sz w:val="24"/>
                <w:szCs w:val="24"/>
              </w:rPr>
            </w:pPr>
            <w:r w:rsidRPr="00D956ED">
              <w:rPr>
                <w:rFonts w:ascii="Times New Roman" w:hAnsi="Times New Roman" w:cs="Times New Roman"/>
                <w:sz w:val="24"/>
                <w:szCs w:val="24"/>
              </w:rPr>
              <w:t>&lt;.001</w:t>
            </w:r>
          </w:p>
        </w:tc>
      </w:tr>
      <w:tr w:rsidR="002B1607" w:rsidRPr="00D956ED" w14:paraId="0297A1EE" w14:textId="77777777" w:rsidTr="002B1607">
        <w:trPr>
          <w:trHeight w:val="153"/>
        </w:trPr>
        <w:tc>
          <w:tcPr>
            <w:tcW w:w="4537" w:type="dxa"/>
          </w:tcPr>
          <w:p w14:paraId="7DAB7CB7" w14:textId="2F80B09A" w:rsidR="00FD7A06" w:rsidRPr="00E33B67" w:rsidRDefault="00FD7A06" w:rsidP="00B24133">
            <w:pPr>
              <w:rPr>
                <w:rFonts w:ascii="Times New Roman" w:hAnsi="Times New Roman" w:cs="Times New Roman"/>
                <w:sz w:val="24"/>
                <w:szCs w:val="24"/>
              </w:rPr>
            </w:pPr>
            <w:r w:rsidRPr="00E33B67">
              <w:rPr>
                <w:rFonts w:ascii="Times New Roman" w:hAnsi="Times New Roman" w:cs="Times New Roman"/>
                <w:sz w:val="24"/>
                <w:szCs w:val="24"/>
              </w:rPr>
              <w:t>Verbal Ability</w:t>
            </w:r>
          </w:p>
        </w:tc>
        <w:tc>
          <w:tcPr>
            <w:tcW w:w="2693" w:type="dxa"/>
          </w:tcPr>
          <w:p w14:paraId="36DC66A0" w14:textId="44E3AF1A" w:rsidR="00FD7A06" w:rsidRPr="00E33B67" w:rsidRDefault="002B1607" w:rsidP="00B24133">
            <w:pPr>
              <w:tabs>
                <w:tab w:val="left" w:pos="371"/>
              </w:tabs>
              <w:jc w:val="center"/>
              <w:rPr>
                <w:rFonts w:ascii="Times New Roman" w:hAnsi="Times New Roman" w:cs="Times New Roman"/>
                <w:sz w:val="24"/>
                <w:szCs w:val="24"/>
              </w:rPr>
            </w:pPr>
            <w:r w:rsidRPr="00E33B67">
              <w:rPr>
                <w:rFonts w:ascii="Times New Roman" w:hAnsi="Times New Roman" w:cs="Times New Roman"/>
                <w:sz w:val="24"/>
                <w:szCs w:val="24"/>
              </w:rPr>
              <w:t>-0.02 [-0.03, -0.01]</w:t>
            </w:r>
          </w:p>
        </w:tc>
        <w:tc>
          <w:tcPr>
            <w:tcW w:w="851" w:type="dxa"/>
          </w:tcPr>
          <w:p w14:paraId="4059E290" w14:textId="6DC155E1" w:rsidR="00FD7A06" w:rsidRPr="00E33B67" w:rsidRDefault="002B1607" w:rsidP="00B24133">
            <w:pPr>
              <w:jc w:val="center"/>
              <w:rPr>
                <w:rFonts w:ascii="Times New Roman" w:hAnsi="Times New Roman" w:cs="Times New Roman"/>
                <w:sz w:val="24"/>
                <w:szCs w:val="24"/>
              </w:rPr>
            </w:pPr>
            <w:r w:rsidRPr="00E33B67">
              <w:rPr>
                <w:rFonts w:ascii="Times New Roman" w:hAnsi="Times New Roman" w:cs="Times New Roman"/>
                <w:sz w:val="24"/>
                <w:szCs w:val="24"/>
              </w:rPr>
              <w:t>&lt;.001</w:t>
            </w:r>
          </w:p>
        </w:tc>
        <w:tc>
          <w:tcPr>
            <w:tcW w:w="2410" w:type="dxa"/>
          </w:tcPr>
          <w:p w14:paraId="5355915E" w14:textId="2AD9CF4A" w:rsidR="00FD7A06" w:rsidRPr="00E33B67" w:rsidRDefault="00674BF1" w:rsidP="00B24133">
            <w:pPr>
              <w:jc w:val="center"/>
              <w:rPr>
                <w:rFonts w:ascii="Times New Roman" w:hAnsi="Times New Roman" w:cs="Times New Roman"/>
                <w:sz w:val="24"/>
                <w:szCs w:val="24"/>
              </w:rPr>
            </w:pPr>
            <w:r w:rsidRPr="00E33B67">
              <w:rPr>
                <w:rFonts w:ascii="Times New Roman" w:hAnsi="Times New Roman" w:cs="Times New Roman"/>
                <w:sz w:val="24"/>
                <w:szCs w:val="24"/>
              </w:rPr>
              <w:t>-0.03 [-0.04, -0.02</w:t>
            </w:r>
            <w:r w:rsidR="002503A2" w:rsidRPr="00E33B67">
              <w:rPr>
                <w:rFonts w:ascii="Times New Roman" w:hAnsi="Times New Roman" w:cs="Times New Roman"/>
                <w:sz w:val="24"/>
                <w:szCs w:val="24"/>
              </w:rPr>
              <w:t>]</w:t>
            </w:r>
          </w:p>
        </w:tc>
        <w:tc>
          <w:tcPr>
            <w:tcW w:w="850" w:type="dxa"/>
          </w:tcPr>
          <w:p w14:paraId="14B6A1F0" w14:textId="6ABAE527" w:rsidR="00FD7A06" w:rsidRPr="00E33B67" w:rsidRDefault="002503A2" w:rsidP="00B24133">
            <w:pPr>
              <w:jc w:val="center"/>
              <w:rPr>
                <w:rFonts w:ascii="Times New Roman" w:hAnsi="Times New Roman" w:cs="Times New Roman"/>
                <w:sz w:val="24"/>
                <w:szCs w:val="24"/>
              </w:rPr>
            </w:pPr>
            <w:r w:rsidRPr="00E33B67">
              <w:rPr>
                <w:rFonts w:ascii="Times New Roman" w:hAnsi="Times New Roman" w:cs="Times New Roman"/>
                <w:sz w:val="24"/>
                <w:szCs w:val="24"/>
              </w:rPr>
              <w:t>&lt;.001</w:t>
            </w:r>
          </w:p>
        </w:tc>
        <w:tc>
          <w:tcPr>
            <w:tcW w:w="2213" w:type="dxa"/>
          </w:tcPr>
          <w:p w14:paraId="3D6F1F0C" w14:textId="396E945B" w:rsidR="00FD7A06" w:rsidRPr="00E33B67" w:rsidRDefault="00D956ED" w:rsidP="00B24133">
            <w:pPr>
              <w:jc w:val="center"/>
              <w:rPr>
                <w:rFonts w:ascii="Times New Roman" w:hAnsi="Times New Roman" w:cs="Times New Roman"/>
                <w:sz w:val="24"/>
                <w:szCs w:val="24"/>
              </w:rPr>
            </w:pPr>
            <w:r w:rsidRPr="00E33B67">
              <w:rPr>
                <w:rFonts w:ascii="Times New Roman" w:hAnsi="Times New Roman" w:cs="Times New Roman"/>
                <w:sz w:val="24"/>
                <w:szCs w:val="24"/>
              </w:rPr>
              <w:t>0.01 [0.00, 0.01]</w:t>
            </w:r>
          </w:p>
        </w:tc>
        <w:tc>
          <w:tcPr>
            <w:tcW w:w="940" w:type="dxa"/>
          </w:tcPr>
          <w:p w14:paraId="6B06E54D" w14:textId="320C570B" w:rsidR="00FD7A06" w:rsidRPr="00E33B67" w:rsidRDefault="00D956ED" w:rsidP="00B24133">
            <w:pPr>
              <w:jc w:val="center"/>
              <w:rPr>
                <w:rFonts w:ascii="Times New Roman" w:hAnsi="Times New Roman" w:cs="Times New Roman"/>
                <w:sz w:val="24"/>
                <w:szCs w:val="24"/>
              </w:rPr>
            </w:pPr>
            <w:r w:rsidRPr="00E33B67">
              <w:rPr>
                <w:rFonts w:ascii="Times New Roman" w:hAnsi="Times New Roman" w:cs="Times New Roman"/>
                <w:sz w:val="24"/>
                <w:szCs w:val="24"/>
              </w:rPr>
              <w:t>.001</w:t>
            </w:r>
          </w:p>
        </w:tc>
      </w:tr>
      <w:tr w:rsidR="002B1607" w:rsidRPr="00D956ED" w14:paraId="3B9EE603" w14:textId="77777777" w:rsidTr="002B1607">
        <w:trPr>
          <w:trHeight w:val="153"/>
        </w:trPr>
        <w:tc>
          <w:tcPr>
            <w:tcW w:w="4537" w:type="dxa"/>
          </w:tcPr>
          <w:p w14:paraId="718187FA" w14:textId="0EE95C9A" w:rsidR="00FD7A06" w:rsidRPr="00E33B67" w:rsidRDefault="000A5A2F" w:rsidP="00B24133">
            <w:pPr>
              <w:rPr>
                <w:rFonts w:ascii="Times New Roman" w:hAnsi="Times New Roman" w:cs="Times New Roman"/>
                <w:sz w:val="24"/>
                <w:szCs w:val="24"/>
              </w:rPr>
            </w:pPr>
            <w:r>
              <w:rPr>
                <w:rFonts w:ascii="Times New Roman" w:hAnsi="Times New Roman" w:cs="Times New Roman"/>
                <w:sz w:val="24"/>
                <w:szCs w:val="24"/>
              </w:rPr>
              <w:t>Cognitive F</w:t>
            </w:r>
            <w:r w:rsidR="0048626F">
              <w:rPr>
                <w:rFonts w:ascii="Times New Roman" w:hAnsi="Times New Roman" w:cs="Times New Roman"/>
                <w:sz w:val="24"/>
                <w:szCs w:val="24"/>
              </w:rPr>
              <w:t>unction</w:t>
            </w:r>
          </w:p>
        </w:tc>
        <w:tc>
          <w:tcPr>
            <w:tcW w:w="2693" w:type="dxa"/>
          </w:tcPr>
          <w:p w14:paraId="114A8074" w14:textId="5FBCA880" w:rsidR="00FD7A06" w:rsidRPr="00E33B67" w:rsidRDefault="002B1607" w:rsidP="00B24133">
            <w:pPr>
              <w:tabs>
                <w:tab w:val="left" w:pos="371"/>
              </w:tabs>
              <w:jc w:val="center"/>
              <w:rPr>
                <w:rFonts w:ascii="Times New Roman" w:hAnsi="Times New Roman" w:cs="Times New Roman"/>
                <w:sz w:val="24"/>
                <w:szCs w:val="24"/>
              </w:rPr>
            </w:pPr>
            <w:r w:rsidRPr="00E33B67">
              <w:rPr>
                <w:rFonts w:ascii="Times New Roman" w:hAnsi="Times New Roman" w:cs="Times New Roman"/>
                <w:sz w:val="24"/>
                <w:szCs w:val="24"/>
              </w:rPr>
              <w:t>-0.01 [-0.02, -0.01]</w:t>
            </w:r>
          </w:p>
        </w:tc>
        <w:tc>
          <w:tcPr>
            <w:tcW w:w="851" w:type="dxa"/>
          </w:tcPr>
          <w:p w14:paraId="722E94B7" w14:textId="639910C9" w:rsidR="00FD7A06" w:rsidRPr="00E33B67" w:rsidRDefault="002B1607" w:rsidP="00B24133">
            <w:pPr>
              <w:jc w:val="center"/>
              <w:rPr>
                <w:rFonts w:ascii="Times New Roman" w:hAnsi="Times New Roman" w:cs="Times New Roman"/>
                <w:sz w:val="24"/>
                <w:szCs w:val="24"/>
              </w:rPr>
            </w:pPr>
            <w:r w:rsidRPr="00E33B67">
              <w:rPr>
                <w:rFonts w:ascii="Times New Roman" w:hAnsi="Times New Roman" w:cs="Times New Roman"/>
                <w:sz w:val="24"/>
                <w:szCs w:val="24"/>
              </w:rPr>
              <w:t>&lt;.001</w:t>
            </w:r>
          </w:p>
        </w:tc>
        <w:tc>
          <w:tcPr>
            <w:tcW w:w="2410" w:type="dxa"/>
          </w:tcPr>
          <w:p w14:paraId="000C21A0" w14:textId="66E8BA69" w:rsidR="00FD7A06" w:rsidRPr="00E33B67" w:rsidRDefault="00674BF1" w:rsidP="00B24133">
            <w:pPr>
              <w:jc w:val="center"/>
              <w:rPr>
                <w:rFonts w:ascii="Times New Roman" w:hAnsi="Times New Roman" w:cs="Times New Roman"/>
                <w:sz w:val="24"/>
                <w:szCs w:val="24"/>
              </w:rPr>
            </w:pPr>
            <w:r w:rsidRPr="00E33B67">
              <w:rPr>
                <w:rFonts w:ascii="Times New Roman" w:hAnsi="Times New Roman" w:cs="Times New Roman"/>
                <w:sz w:val="24"/>
                <w:szCs w:val="24"/>
              </w:rPr>
              <w:t>-0.02 [-0.03</w:t>
            </w:r>
            <w:r w:rsidR="002503A2" w:rsidRPr="00E33B67">
              <w:rPr>
                <w:rFonts w:ascii="Times New Roman" w:hAnsi="Times New Roman" w:cs="Times New Roman"/>
                <w:sz w:val="24"/>
                <w:szCs w:val="24"/>
              </w:rPr>
              <w:t>, -0.02]</w:t>
            </w:r>
          </w:p>
        </w:tc>
        <w:tc>
          <w:tcPr>
            <w:tcW w:w="850" w:type="dxa"/>
          </w:tcPr>
          <w:p w14:paraId="6C72B563" w14:textId="18FC8EFE" w:rsidR="00FD7A06" w:rsidRPr="00E33B67" w:rsidRDefault="002503A2" w:rsidP="00B24133">
            <w:pPr>
              <w:jc w:val="center"/>
              <w:rPr>
                <w:rFonts w:ascii="Times New Roman" w:hAnsi="Times New Roman" w:cs="Times New Roman"/>
                <w:sz w:val="24"/>
                <w:szCs w:val="24"/>
              </w:rPr>
            </w:pPr>
            <w:r w:rsidRPr="00E33B67">
              <w:rPr>
                <w:rFonts w:ascii="Times New Roman" w:hAnsi="Times New Roman" w:cs="Times New Roman"/>
                <w:sz w:val="24"/>
                <w:szCs w:val="24"/>
              </w:rPr>
              <w:t>&lt;.001</w:t>
            </w:r>
          </w:p>
        </w:tc>
        <w:tc>
          <w:tcPr>
            <w:tcW w:w="2213" w:type="dxa"/>
          </w:tcPr>
          <w:p w14:paraId="07A59500" w14:textId="45E7D9C4" w:rsidR="00FD7A06" w:rsidRPr="00E33B67" w:rsidRDefault="00D956ED" w:rsidP="00B24133">
            <w:pPr>
              <w:jc w:val="center"/>
              <w:rPr>
                <w:rFonts w:ascii="Times New Roman" w:hAnsi="Times New Roman" w:cs="Times New Roman"/>
                <w:sz w:val="24"/>
                <w:szCs w:val="24"/>
              </w:rPr>
            </w:pPr>
            <w:r w:rsidRPr="00E33B67">
              <w:rPr>
                <w:rFonts w:ascii="Times New Roman" w:hAnsi="Times New Roman" w:cs="Times New Roman"/>
                <w:sz w:val="24"/>
                <w:szCs w:val="24"/>
              </w:rPr>
              <w:t>0.00 [0.00, 0.00]</w:t>
            </w:r>
          </w:p>
        </w:tc>
        <w:tc>
          <w:tcPr>
            <w:tcW w:w="940" w:type="dxa"/>
          </w:tcPr>
          <w:p w14:paraId="7651CFD4" w14:textId="1DBF0DA6" w:rsidR="00FD7A06" w:rsidRPr="00E33B67" w:rsidRDefault="00D956ED" w:rsidP="00B24133">
            <w:pPr>
              <w:jc w:val="center"/>
              <w:rPr>
                <w:rFonts w:ascii="Times New Roman" w:hAnsi="Times New Roman" w:cs="Times New Roman"/>
                <w:sz w:val="24"/>
                <w:szCs w:val="24"/>
              </w:rPr>
            </w:pPr>
            <w:r w:rsidRPr="00E33B67">
              <w:rPr>
                <w:rFonts w:ascii="Times New Roman" w:hAnsi="Times New Roman" w:cs="Times New Roman"/>
                <w:sz w:val="24"/>
                <w:szCs w:val="24"/>
              </w:rPr>
              <w:t>.035</w:t>
            </w:r>
          </w:p>
        </w:tc>
      </w:tr>
    </w:tbl>
    <w:p w14:paraId="6591A845" w14:textId="6D380FAF" w:rsidR="00C84547" w:rsidRPr="000B5ADA" w:rsidRDefault="00C84547" w:rsidP="00B24133">
      <w:pPr>
        <w:rPr>
          <w:rFonts w:ascii="Times New Roman" w:hAnsi="Times New Roman" w:cs="Times New Roman"/>
        </w:rPr>
      </w:pPr>
      <w:r w:rsidRPr="000B5ADA">
        <w:rPr>
          <w:rFonts w:ascii="Times New Roman" w:hAnsi="Times New Roman" w:cs="Times New Roman"/>
          <w:vertAlign w:val="superscript"/>
        </w:rPr>
        <w:t>+</w:t>
      </w:r>
      <w:r w:rsidRPr="000B5ADA">
        <w:rPr>
          <w:rFonts w:ascii="Times New Roman" w:hAnsi="Times New Roman" w:cs="Times New Roman"/>
        </w:rPr>
        <w:t>Psychopathological scores at age 3.  For internalizing symptoms, early psychopathology refers to internalizing symptoms in the SDQ at age 3.  For externalising symptoms, early psychopathology refers to externalizing symptoms in the SDQ at age 3.  For prosocial</w:t>
      </w:r>
      <w:r w:rsidR="00053550">
        <w:rPr>
          <w:rFonts w:ascii="Times New Roman" w:hAnsi="Times New Roman" w:cs="Times New Roman"/>
        </w:rPr>
        <w:t xml:space="preserve"> skills</w:t>
      </w:r>
      <w:r w:rsidRPr="000B5ADA">
        <w:rPr>
          <w:rFonts w:ascii="Times New Roman" w:hAnsi="Times New Roman" w:cs="Times New Roman"/>
        </w:rPr>
        <w:t>, early psychopathology refers to prosocial</w:t>
      </w:r>
      <w:r w:rsidR="00053550">
        <w:rPr>
          <w:rFonts w:ascii="Times New Roman" w:hAnsi="Times New Roman" w:cs="Times New Roman"/>
        </w:rPr>
        <w:t xml:space="preserve"> scale</w:t>
      </w:r>
      <w:r w:rsidRPr="000B5ADA">
        <w:rPr>
          <w:rFonts w:ascii="Times New Roman" w:hAnsi="Times New Roman" w:cs="Times New Roman"/>
        </w:rPr>
        <w:t xml:space="preserve"> </w:t>
      </w:r>
      <w:r w:rsidR="00053550">
        <w:rPr>
          <w:rFonts w:ascii="Times New Roman" w:hAnsi="Times New Roman" w:cs="Times New Roman"/>
        </w:rPr>
        <w:t>of</w:t>
      </w:r>
      <w:r w:rsidR="00053550" w:rsidRPr="000B5ADA">
        <w:rPr>
          <w:rFonts w:ascii="Times New Roman" w:hAnsi="Times New Roman" w:cs="Times New Roman"/>
        </w:rPr>
        <w:t xml:space="preserve"> </w:t>
      </w:r>
      <w:r w:rsidRPr="000B5ADA">
        <w:rPr>
          <w:rFonts w:ascii="Times New Roman" w:hAnsi="Times New Roman" w:cs="Times New Roman"/>
        </w:rPr>
        <w:t>the SDQ at age 3.</w:t>
      </w:r>
      <w:r w:rsidR="000F4A33">
        <w:rPr>
          <w:rFonts w:ascii="Times New Roman" w:hAnsi="Times New Roman" w:cs="Times New Roman"/>
        </w:rPr>
        <w:t xml:space="preserve">  </w:t>
      </w:r>
      <w:r w:rsidR="001C62B2" w:rsidRPr="001C62B2">
        <w:rPr>
          <w:rFonts w:ascii="Times New Roman" w:hAnsi="Times New Roman" w:cs="Times New Roman"/>
          <w:vertAlign w:val="superscript"/>
        </w:rPr>
        <w:t>+</w:t>
      </w:r>
      <w:proofErr w:type="spellStart"/>
      <w:r w:rsidR="00D474EA">
        <w:rPr>
          <w:rFonts w:ascii="Times New Roman" w:hAnsi="Times New Roman" w:cs="Times New Roman"/>
        </w:rPr>
        <w:t>Posthoc</w:t>
      </w:r>
      <w:proofErr w:type="spellEnd"/>
      <w:r w:rsidR="00D474EA">
        <w:rPr>
          <w:rFonts w:ascii="Times New Roman" w:hAnsi="Times New Roman" w:cs="Times New Roman"/>
        </w:rPr>
        <w:t xml:space="preserve"> analys</w:t>
      </w:r>
      <w:r w:rsidR="009F22D3">
        <w:rPr>
          <w:rFonts w:ascii="Times New Roman" w:hAnsi="Times New Roman" w:cs="Times New Roman"/>
        </w:rPr>
        <w:t>e</w:t>
      </w:r>
      <w:r w:rsidR="00D474EA">
        <w:rPr>
          <w:rFonts w:ascii="Times New Roman" w:hAnsi="Times New Roman" w:cs="Times New Roman"/>
        </w:rPr>
        <w:t xml:space="preserve">s showed that children with ASD in the victim only group had more externalizing symptoms (unstandardized beta 1.64 95% CI [0.09, 3.20], p=.039) but this was not the case for children without ASD (unstandardized beta 1.91 95% CI [-0.12, 0.39], p=.065).  </w:t>
      </w:r>
      <w:r w:rsidRPr="000B5ADA">
        <w:rPr>
          <w:rFonts w:ascii="Times New Roman" w:hAnsi="Times New Roman" w:cs="Times New Roman"/>
        </w:rPr>
        <w:t xml:space="preserve">    </w:t>
      </w:r>
    </w:p>
    <w:p w14:paraId="1FF156A7" w14:textId="77777777" w:rsidR="00C84547" w:rsidRPr="000B5ADA" w:rsidRDefault="00C84547" w:rsidP="00B24133">
      <w:pPr>
        <w:rPr>
          <w:rFonts w:ascii="Times New Roman" w:hAnsi="Times New Roman" w:cs="Times New Roman"/>
        </w:rPr>
      </w:pPr>
    </w:p>
    <w:p w14:paraId="3A5F9825" w14:textId="7ABB9DFF" w:rsidR="00147E48" w:rsidRPr="000B5ADA" w:rsidRDefault="00147E48" w:rsidP="00B24133">
      <w:pPr>
        <w:rPr>
          <w:rFonts w:ascii="Times New Roman" w:hAnsi="Times New Roman" w:cs="Times New Roman"/>
        </w:rPr>
      </w:pPr>
    </w:p>
    <w:sectPr w:rsidR="00147E48" w:rsidRPr="000B5ADA" w:rsidSect="00C84547">
      <w:pgSz w:w="16840" w:h="11900"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588644" w14:textId="77777777" w:rsidR="00576483" w:rsidRDefault="00576483" w:rsidP="002237D0">
      <w:r>
        <w:separator/>
      </w:r>
    </w:p>
  </w:endnote>
  <w:endnote w:type="continuationSeparator" w:id="0">
    <w:p w14:paraId="593F86A2" w14:textId="77777777" w:rsidR="00576483" w:rsidRDefault="00576483" w:rsidP="0022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66D03" w14:textId="77777777" w:rsidR="00D60DBF" w:rsidRDefault="00D60DBF" w:rsidP="00323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F3C841" w14:textId="77777777" w:rsidR="00D60DBF" w:rsidRDefault="00D60DBF" w:rsidP="002237D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E733D" w14:textId="77777777" w:rsidR="00D60DBF" w:rsidRDefault="00D60DBF" w:rsidP="00EC19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D6B27">
      <w:rPr>
        <w:rStyle w:val="PageNumber"/>
        <w:noProof/>
      </w:rPr>
      <w:t>20</w:t>
    </w:r>
    <w:r>
      <w:rPr>
        <w:rStyle w:val="PageNumber"/>
      </w:rPr>
      <w:fldChar w:fldCharType="end"/>
    </w:r>
  </w:p>
  <w:p w14:paraId="7E2F6058" w14:textId="77777777" w:rsidR="00D60DBF" w:rsidRDefault="00D60DBF" w:rsidP="002237D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CDFFC7" w14:textId="77777777" w:rsidR="00576483" w:rsidRDefault="00576483" w:rsidP="002237D0">
      <w:r>
        <w:separator/>
      </w:r>
    </w:p>
  </w:footnote>
  <w:footnote w:type="continuationSeparator" w:id="0">
    <w:p w14:paraId="29EF5374" w14:textId="77777777" w:rsidR="00576483" w:rsidRDefault="00576483" w:rsidP="002237D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480D7" w14:textId="77777777" w:rsidR="00D60DBF" w:rsidRDefault="00D60DBF" w:rsidP="0072790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600249" w14:textId="77777777" w:rsidR="00D60DBF" w:rsidRDefault="00D60DBF" w:rsidP="000B5ADA">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CF7DE" w14:textId="77777777" w:rsidR="00D60DBF" w:rsidRDefault="00D60DBF" w:rsidP="0072790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D6B27">
      <w:rPr>
        <w:rStyle w:val="PageNumber"/>
        <w:noProof/>
      </w:rPr>
      <w:t>20</w:t>
    </w:r>
    <w:r>
      <w:rPr>
        <w:rStyle w:val="PageNumber"/>
      </w:rPr>
      <w:fldChar w:fldCharType="end"/>
    </w:r>
  </w:p>
  <w:p w14:paraId="250EF440" w14:textId="77777777" w:rsidR="00D60DBF" w:rsidRDefault="00D60DBF" w:rsidP="000B5ADA">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A51B42"/>
    <w:multiLevelType w:val="hybridMultilevel"/>
    <w:tmpl w:val="E3A01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peprrrza6e5xwdex2vz55wa72w59p990dtz2&quot;&gt;Language&lt;record-ids&gt;&lt;item&gt;55&lt;/item&gt;&lt;item&gt;86&lt;/item&gt;&lt;item&gt;132&lt;/item&gt;&lt;item&gt;135&lt;/item&gt;&lt;item&gt;136&lt;/item&gt;&lt;item&gt;137&lt;/item&gt;&lt;item&gt;186&lt;/item&gt;&lt;item&gt;189&lt;/item&gt;&lt;item&gt;190&lt;/item&gt;&lt;item&gt;193&lt;/item&gt;&lt;item&gt;194&lt;/item&gt;&lt;item&gt;195&lt;/item&gt;&lt;item&gt;196&lt;/item&gt;&lt;item&gt;197&lt;/item&gt;&lt;item&gt;198&lt;/item&gt;&lt;item&gt;199&lt;/item&gt;&lt;item&gt;200&lt;/item&gt;&lt;item&gt;201&lt;/item&gt;&lt;item&gt;202&lt;/item&gt;&lt;item&gt;203&lt;/item&gt;&lt;item&gt;204&lt;/item&gt;&lt;item&gt;205&lt;/item&gt;&lt;item&gt;207&lt;/item&gt;&lt;item&gt;208&lt;/item&gt;&lt;item&gt;209&lt;/item&gt;&lt;item&gt;210&lt;/item&gt;&lt;item&gt;211&lt;/item&gt;&lt;item&gt;212&lt;/item&gt;&lt;item&gt;213&lt;/item&gt;&lt;item&gt;214&lt;/item&gt;&lt;item&gt;216&lt;/item&gt;&lt;item&gt;218&lt;/item&gt;&lt;item&gt;219&lt;/item&gt;&lt;item&gt;220&lt;/item&gt;&lt;item&gt;221&lt;/item&gt;&lt;item&gt;223&lt;/item&gt;&lt;item&gt;237&lt;/item&gt;&lt;item&gt;238&lt;/item&gt;&lt;item&gt;241&lt;/item&gt;&lt;item&gt;242&lt;/item&gt;&lt;item&gt;244&lt;/item&gt;&lt;item&gt;245&lt;/item&gt;&lt;item&gt;246&lt;/item&gt;&lt;item&gt;247&lt;/item&gt;&lt;item&gt;248&lt;/item&gt;&lt;item&gt;250&lt;/item&gt;&lt;/record-ids&gt;&lt;/item&gt;&lt;/Libraries&gt;"/>
  </w:docVars>
  <w:rsids>
    <w:rsidRoot w:val="00AC2BE1"/>
    <w:rsid w:val="0000178D"/>
    <w:rsid w:val="00003DA8"/>
    <w:rsid w:val="00004A91"/>
    <w:rsid w:val="00010503"/>
    <w:rsid w:val="000153F9"/>
    <w:rsid w:val="00015E2B"/>
    <w:rsid w:val="0001773C"/>
    <w:rsid w:val="000253CD"/>
    <w:rsid w:val="00027629"/>
    <w:rsid w:val="00033889"/>
    <w:rsid w:val="000341AA"/>
    <w:rsid w:val="00037F52"/>
    <w:rsid w:val="00047844"/>
    <w:rsid w:val="000478C3"/>
    <w:rsid w:val="00053550"/>
    <w:rsid w:val="00054FBF"/>
    <w:rsid w:val="00061FEE"/>
    <w:rsid w:val="00063147"/>
    <w:rsid w:val="00067ED6"/>
    <w:rsid w:val="000732EE"/>
    <w:rsid w:val="000733C8"/>
    <w:rsid w:val="000741F9"/>
    <w:rsid w:val="00075684"/>
    <w:rsid w:val="00076772"/>
    <w:rsid w:val="0008296C"/>
    <w:rsid w:val="0008325A"/>
    <w:rsid w:val="0008484F"/>
    <w:rsid w:val="000848AF"/>
    <w:rsid w:val="00090034"/>
    <w:rsid w:val="00090432"/>
    <w:rsid w:val="00090981"/>
    <w:rsid w:val="00092985"/>
    <w:rsid w:val="0009311E"/>
    <w:rsid w:val="000A11A2"/>
    <w:rsid w:val="000A15BB"/>
    <w:rsid w:val="000A3314"/>
    <w:rsid w:val="000A34F2"/>
    <w:rsid w:val="000A5A2F"/>
    <w:rsid w:val="000A63C4"/>
    <w:rsid w:val="000B13C5"/>
    <w:rsid w:val="000B1C37"/>
    <w:rsid w:val="000B5964"/>
    <w:rsid w:val="000B5ADA"/>
    <w:rsid w:val="000C1569"/>
    <w:rsid w:val="000C2DA4"/>
    <w:rsid w:val="000C331A"/>
    <w:rsid w:val="000C331B"/>
    <w:rsid w:val="000C3E79"/>
    <w:rsid w:val="000C4E8A"/>
    <w:rsid w:val="000C6D02"/>
    <w:rsid w:val="000D0341"/>
    <w:rsid w:val="000E065B"/>
    <w:rsid w:val="000E25E9"/>
    <w:rsid w:val="000E41D0"/>
    <w:rsid w:val="000E5D27"/>
    <w:rsid w:val="000F4A33"/>
    <w:rsid w:val="000F4F8D"/>
    <w:rsid w:val="000F5EED"/>
    <w:rsid w:val="001012AA"/>
    <w:rsid w:val="00107642"/>
    <w:rsid w:val="00112FA5"/>
    <w:rsid w:val="0011535C"/>
    <w:rsid w:val="00123686"/>
    <w:rsid w:val="0012526B"/>
    <w:rsid w:val="00140871"/>
    <w:rsid w:val="001436C6"/>
    <w:rsid w:val="0014394B"/>
    <w:rsid w:val="001442DD"/>
    <w:rsid w:val="00147E48"/>
    <w:rsid w:val="001531CE"/>
    <w:rsid w:val="00153C6A"/>
    <w:rsid w:val="00156A49"/>
    <w:rsid w:val="00161439"/>
    <w:rsid w:val="00163F0E"/>
    <w:rsid w:val="00164B17"/>
    <w:rsid w:val="001651AE"/>
    <w:rsid w:val="001653F9"/>
    <w:rsid w:val="00166EF1"/>
    <w:rsid w:val="00172468"/>
    <w:rsid w:val="00172F87"/>
    <w:rsid w:val="00175B4E"/>
    <w:rsid w:val="001816CD"/>
    <w:rsid w:val="00184893"/>
    <w:rsid w:val="00191A0E"/>
    <w:rsid w:val="0019331E"/>
    <w:rsid w:val="00197F1B"/>
    <w:rsid w:val="001A112B"/>
    <w:rsid w:val="001A1295"/>
    <w:rsid w:val="001A16AD"/>
    <w:rsid w:val="001A3CDA"/>
    <w:rsid w:val="001A48EB"/>
    <w:rsid w:val="001A5285"/>
    <w:rsid w:val="001A64B4"/>
    <w:rsid w:val="001A6CCE"/>
    <w:rsid w:val="001A79AF"/>
    <w:rsid w:val="001B0F06"/>
    <w:rsid w:val="001B4241"/>
    <w:rsid w:val="001B51EB"/>
    <w:rsid w:val="001B54F2"/>
    <w:rsid w:val="001B7346"/>
    <w:rsid w:val="001B7925"/>
    <w:rsid w:val="001C22F3"/>
    <w:rsid w:val="001C2AD2"/>
    <w:rsid w:val="001C5110"/>
    <w:rsid w:val="001C62B2"/>
    <w:rsid w:val="001D0789"/>
    <w:rsid w:val="001D58B0"/>
    <w:rsid w:val="001D6B27"/>
    <w:rsid w:val="001E0EB2"/>
    <w:rsid w:val="001E1A3F"/>
    <w:rsid w:val="001E23D2"/>
    <w:rsid w:val="001E2A0A"/>
    <w:rsid w:val="001E33DA"/>
    <w:rsid w:val="001E3A92"/>
    <w:rsid w:val="001E419C"/>
    <w:rsid w:val="001E451B"/>
    <w:rsid w:val="001E4D27"/>
    <w:rsid w:val="001F06C8"/>
    <w:rsid w:val="001F0B3F"/>
    <w:rsid w:val="001F3A13"/>
    <w:rsid w:val="001F46A6"/>
    <w:rsid w:val="001F73BD"/>
    <w:rsid w:val="002003F9"/>
    <w:rsid w:val="00201F09"/>
    <w:rsid w:val="00206DA7"/>
    <w:rsid w:val="00210AAB"/>
    <w:rsid w:val="00210FCA"/>
    <w:rsid w:val="00211F34"/>
    <w:rsid w:val="00214CBA"/>
    <w:rsid w:val="002237D0"/>
    <w:rsid w:val="00223A22"/>
    <w:rsid w:val="00225696"/>
    <w:rsid w:val="00225DE8"/>
    <w:rsid w:val="00225ED1"/>
    <w:rsid w:val="002267E5"/>
    <w:rsid w:val="00227016"/>
    <w:rsid w:val="0023393B"/>
    <w:rsid w:val="00236C75"/>
    <w:rsid w:val="00237325"/>
    <w:rsid w:val="002421C1"/>
    <w:rsid w:val="002435CB"/>
    <w:rsid w:val="00243DFD"/>
    <w:rsid w:val="00247CE3"/>
    <w:rsid w:val="002503A2"/>
    <w:rsid w:val="0025106B"/>
    <w:rsid w:val="00252303"/>
    <w:rsid w:val="0025424F"/>
    <w:rsid w:val="002565CD"/>
    <w:rsid w:val="00261242"/>
    <w:rsid w:val="00261793"/>
    <w:rsid w:val="00266596"/>
    <w:rsid w:val="0026705F"/>
    <w:rsid w:val="00270B1E"/>
    <w:rsid w:val="00272BE1"/>
    <w:rsid w:val="00275177"/>
    <w:rsid w:val="002769F5"/>
    <w:rsid w:val="0027776D"/>
    <w:rsid w:val="00285A80"/>
    <w:rsid w:val="00286E74"/>
    <w:rsid w:val="00287C74"/>
    <w:rsid w:val="00291C07"/>
    <w:rsid w:val="0029236C"/>
    <w:rsid w:val="002973D7"/>
    <w:rsid w:val="002A3D77"/>
    <w:rsid w:val="002A411F"/>
    <w:rsid w:val="002A7F4C"/>
    <w:rsid w:val="002B1464"/>
    <w:rsid w:val="002B1607"/>
    <w:rsid w:val="002B4883"/>
    <w:rsid w:val="002C094A"/>
    <w:rsid w:val="002C0960"/>
    <w:rsid w:val="002C7CB6"/>
    <w:rsid w:val="002C7F7A"/>
    <w:rsid w:val="002D30CB"/>
    <w:rsid w:val="002D4F31"/>
    <w:rsid w:val="002E50EB"/>
    <w:rsid w:val="002F00EE"/>
    <w:rsid w:val="002F0946"/>
    <w:rsid w:val="002F1312"/>
    <w:rsid w:val="002F1E3E"/>
    <w:rsid w:val="002F2F39"/>
    <w:rsid w:val="002F56EE"/>
    <w:rsid w:val="002F629C"/>
    <w:rsid w:val="00306A74"/>
    <w:rsid w:val="003108DC"/>
    <w:rsid w:val="003115E4"/>
    <w:rsid w:val="003121DC"/>
    <w:rsid w:val="0031235A"/>
    <w:rsid w:val="00314989"/>
    <w:rsid w:val="003169BE"/>
    <w:rsid w:val="003212E3"/>
    <w:rsid w:val="0032135D"/>
    <w:rsid w:val="00322830"/>
    <w:rsid w:val="0032352F"/>
    <w:rsid w:val="003264FE"/>
    <w:rsid w:val="00327296"/>
    <w:rsid w:val="003273BD"/>
    <w:rsid w:val="0033225E"/>
    <w:rsid w:val="00332B11"/>
    <w:rsid w:val="0033610C"/>
    <w:rsid w:val="0034334F"/>
    <w:rsid w:val="00343CE1"/>
    <w:rsid w:val="00354B47"/>
    <w:rsid w:val="0036277D"/>
    <w:rsid w:val="00363772"/>
    <w:rsid w:val="00363D69"/>
    <w:rsid w:val="003658F5"/>
    <w:rsid w:val="00367761"/>
    <w:rsid w:val="00367B7A"/>
    <w:rsid w:val="0037232F"/>
    <w:rsid w:val="00375071"/>
    <w:rsid w:val="00376C71"/>
    <w:rsid w:val="00377037"/>
    <w:rsid w:val="003832F2"/>
    <w:rsid w:val="00383F33"/>
    <w:rsid w:val="003853A6"/>
    <w:rsid w:val="00386BEC"/>
    <w:rsid w:val="00394FC1"/>
    <w:rsid w:val="003952B6"/>
    <w:rsid w:val="0039778C"/>
    <w:rsid w:val="00397AF4"/>
    <w:rsid w:val="003A126D"/>
    <w:rsid w:val="003A42B8"/>
    <w:rsid w:val="003A71B6"/>
    <w:rsid w:val="003A7290"/>
    <w:rsid w:val="003A7DD8"/>
    <w:rsid w:val="003B099D"/>
    <w:rsid w:val="003B4826"/>
    <w:rsid w:val="003C3326"/>
    <w:rsid w:val="003C4CC7"/>
    <w:rsid w:val="003C532B"/>
    <w:rsid w:val="003C6FB6"/>
    <w:rsid w:val="003D22CF"/>
    <w:rsid w:val="003D2884"/>
    <w:rsid w:val="003D56BE"/>
    <w:rsid w:val="003D640E"/>
    <w:rsid w:val="003D6509"/>
    <w:rsid w:val="003D6834"/>
    <w:rsid w:val="003E12B1"/>
    <w:rsid w:val="003E2EF4"/>
    <w:rsid w:val="003E35D8"/>
    <w:rsid w:val="003E3CF5"/>
    <w:rsid w:val="003E60E0"/>
    <w:rsid w:val="003E7D51"/>
    <w:rsid w:val="003F0DE3"/>
    <w:rsid w:val="003F17EC"/>
    <w:rsid w:val="003F286D"/>
    <w:rsid w:val="003F36B3"/>
    <w:rsid w:val="003F6219"/>
    <w:rsid w:val="00414E86"/>
    <w:rsid w:val="004171D8"/>
    <w:rsid w:val="00422A20"/>
    <w:rsid w:val="004237FE"/>
    <w:rsid w:val="00425DBC"/>
    <w:rsid w:val="0043150F"/>
    <w:rsid w:val="00437BF8"/>
    <w:rsid w:val="00437F49"/>
    <w:rsid w:val="00437FD9"/>
    <w:rsid w:val="004441CF"/>
    <w:rsid w:val="004448C8"/>
    <w:rsid w:val="00446E97"/>
    <w:rsid w:val="00447BC2"/>
    <w:rsid w:val="00454E40"/>
    <w:rsid w:val="00455290"/>
    <w:rsid w:val="0045683F"/>
    <w:rsid w:val="00457B9B"/>
    <w:rsid w:val="00462302"/>
    <w:rsid w:val="00462FED"/>
    <w:rsid w:val="004730C2"/>
    <w:rsid w:val="00475A7A"/>
    <w:rsid w:val="0047645D"/>
    <w:rsid w:val="004765D6"/>
    <w:rsid w:val="00476A44"/>
    <w:rsid w:val="0047789A"/>
    <w:rsid w:val="00484AF0"/>
    <w:rsid w:val="004860AC"/>
    <w:rsid w:val="00486266"/>
    <w:rsid w:val="0048626F"/>
    <w:rsid w:val="004902C5"/>
    <w:rsid w:val="004920BD"/>
    <w:rsid w:val="004A1536"/>
    <w:rsid w:val="004A6BB3"/>
    <w:rsid w:val="004B0785"/>
    <w:rsid w:val="004B145E"/>
    <w:rsid w:val="004B326A"/>
    <w:rsid w:val="004B58EF"/>
    <w:rsid w:val="004B6DB1"/>
    <w:rsid w:val="004B6F22"/>
    <w:rsid w:val="004C0845"/>
    <w:rsid w:val="004C24CE"/>
    <w:rsid w:val="004C39EC"/>
    <w:rsid w:val="004C7C0B"/>
    <w:rsid w:val="004D1019"/>
    <w:rsid w:val="004E1516"/>
    <w:rsid w:val="004E1660"/>
    <w:rsid w:val="004E16B0"/>
    <w:rsid w:val="004E1B06"/>
    <w:rsid w:val="004E2618"/>
    <w:rsid w:val="004E45BA"/>
    <w:rsid w:val="004E7E11"/>
    <w:rsid w:val="004F0447"/>
    <w:rsid w:val="004F2C57"/>
    <w:rsid w:val="004F4AB9"/>
    <w:rsid w:val="004F5285"/>
    <w:rsid w:val="004F56BB"/>
    <w:rsid w:val="004F7754"/>
    <w:rsid w:val="004F7990"/>
    <w:rsid w:val="004F7AEB"/>
    <w:rsid w:val="004F7B9B"/>
    <w:rsid w:val="00501795"/>
    <w:rsid w:val="00501EE9"/>
    <w:rsid w:val="005044E0"/>
    <w:rsid w:val="00507CCF"/>
    <w:rsid w:val="005124D6"/>
    <w:rsid w:val="00512E6E"/>
    <w:rsid w:val="00513303"/>
    <w:rsid w:val="005224B4"/>
    <w:rsid w:val="00522915"/>
    <w:rsid w:val="00525DF3"/>
    <w:rsid w:val="00530CFE"/>
    <w:rsid w:val="00530E06"/>
    <w:rsid w:val="005315B1"/>
    <w:rsid w:val="0053201A"/>
    <w:rsid w:val="00532D3D"/>
    <w:rsid w:val="00541B2A"/>
    <w:rsid w:val="005427B1"/>
    <w:rsid w:val="00542EA4"/>
    <w:rsid w:val="00543379"/>
    <w:rsid w:val="00545872"/>
    <w:rsid w:val="00547500"/>
    <w:rsid w:val="005542A5"/>
    <w:rsid w:val="00556748"/>
    <w:rsid w:val="00556D8F"/>
    <w:rsid w:val="0055711E"/>
    <w:rsid w:val="005609E6"/>
    <w:rsid w:val="00562BC1"/>
    <w:rsid w:val="00564027"/>
    <w:rsid w:val="005652A1"/>
    <w:rsid w:val="00567701"/>
    <w:rsid w:val="005752DA"/>
    <w:rsid w:val="00576483"/>
    <w:rsid w:val="00581858"/>
    <w:rsid w:val="00582122"/>
    <w:rsid w:val="005846DB"/>
    <w:rsid w:val="00587F0C"/>
    <w:rsid w:val="00591C5C"/>
    <w:rsid w:val="005920E3"/>
    <w:rsid w:val="00592389"/>
    <w:rsid w:val="0059692B"/>
    <w:rsid w:val="005A3613"/>
    <w:rsid w:val="005B0602"/>
    <w:rsid w:val="005B105D"/>
    <w:rsid w:val="005B165B"/>
    <w:rsid w:val="005B2083"/>
    <w:rsid w:val="005B320F"/>
    <w:rsid w:val="005B7BF5"/>
    <w:rsid w:val="005C0893"/>
    <w:rsid w:val="005C3FEB"/>
    <w:rsid w:val="005C4FE8"/>
    <w:rsid w:val="005C5A8C"/>
    <w:rsid w:val="005D0DAE"/>
    <w:rsid w:val="005D1763"/>
    <w:rsid w:val="005D3718"/>
    <w:rsid w:val="005D5FB8"/>
    <w:rsid w:val="005D69EB"/>
    <w:rsid w:val="005D7A08"/>
    <w:rsid w:val="005E0EEB"/>
    <w:rsid w:val="005E5F2A"/>
    <w:rsid w:val="005E6021"/>
    <w:rsid w:val="005F41B2"/>
    <w:rsid w:val="005F5566"/>
    <w:rsid w:val="005F56F5"/>
    <w:rsid w:val="0060153D"/>
    <w:rsid w:val="006021F4"/>
    <w:rsid w:val="006042AF"/>
    <w:rsid w:val="0060515A"/>
    <w:rsid w:val="00605937"/>
    <w:rsid w:val="0060669D"/>
    <w:rsid w:val="00606B47"/>
    <w:rsid w:val="0061171C"/>
    <w:rsid w:val="006135E4"/>
    <w:rsid w:val="00613FE5"/>
    <w:rsid w:val="00621131"/>
    <w:rsid w:val="00623AE3"/>
    <w:rsid w:val="006259D3"/>
    <w:rsid w:val="00626C7D"/>
    <w:rsid w:val="0062768F"/>
    <w:rsid w:val="00630B7A"/>
    <w:rsid w:val="00631901"/>
    <w:rsid w:val="00634B5E"/>
    <w:rsid w:val="00640161"/>
    <w:rsid w:val="00640979"/>
    <w:rsid w:val="00641914"/>
    <w:rsid w:val="00641D47"/>
    <w:rsid w:val="00641EB2"/>
    <w:rsid w:val="00642C00"/>
    <w:rsid w:val="006439E3"/>
    <w:rsid w:val="0064512C"/>
    <w:rsid w:val="00645868"/>
    <w:rsid w:val="0064695C"/>
    <w:rsid w:val="00661CA1"/>
    <w:rsid w:val="006632B6"/>
    <w:rsid w:val="006647FE"/>
    <w:rsid w:val="00674BF1"/>
    <w:rsid w:val="00675038"/>
    <w:rsid w:val="0068011A"/>
    <w:rsid w:val="00684CD4"/>
    <w:rsid w:val="0068506A"/>
    <w:rsid w:val="00685317"/>
    <w:rsid w:val="00691565"/>
    <w:rsid w:val="00692519"/>
    <w:rsid w:val="0069445B"/>
    <w:rsid w:val="006955D7"/>
    <w:rsid w:val="00695DA0"/>
    <w:rsid w:val="0069670A"/>
    <w:rsid w:val="006A1067"/>
    <w:rsid w:val="006A13B7"/>
    <w:rsid w:val="006A16BE"/>
    <w:rsid w:val="006A4930"/>
    <w:rsid w:val="006A7A5C"/>
    <w:rsid w:val="006B2A90"/>
    <w:rsid w:val="006B5B47"/>
    <w:rsid w:val="006B6BCF"/>
    <w:rsid w:val="006B7A7B"/>
    <w:rsid w:val="006C2C8A"/>
    <w:rsid w:val="006C3698"/>
    <w:rsid w:val="006C5A8C"/>
    <w:rsid w:val="006D0C3B"/>
    <w:rsid w:val="006D2613"/>
    <w:rsid w:val="006D3245"/>
    <w:rsid w:val="006D3BD8"/>
    <w:rsid w:val="006D42C0"/>
    <w:rsid w:val="006D6908"/>
    <w:rsid w:val="006D6C52"/>
    <w:rsid w:val="006D77A7"/>
    <w:rsid w:val="006E34E5"/>
    <w:rsid w:val="006E36AE"/>
    <w:rsid w:val="006E4D72"/>
    <w:rsid w:val="006F2A67"/>
    <w:rsid w:val="006F5098"/>
    <w:rsid w:val="006F59C6"/>
    <w:rsid w:val="007051FE"/>
    <w:rsid w:val="00705D76"/>
    <w:rsid w:val="007105CA"/>
    <w:rsid w:val="00712064"/>
    <w:rsid w:val="00712E68"/>
    <w:rsid w:val="00714921"/>
    <w:rsid w:val="0072012C"/>
    <w:rsid w:val="007229C7"/>
    <w:rsid w:val="00723185"/>
    <w:rsid w:val="007255F2"/>
    <w:rsid w:val="007257B9"/>
    <w:rsid w:val="00727182"/>
    <w:rsid w:val="00727901"/>
    <w:rsid w:val="00731957"/>
    <w:rsid w:val="00735BF9"/>
    <w:rsid w:val="00741E8F"/>
    <w:rsid w:val="00744ED8"/>
    <w:rsid w:val="0074571D"/>
    <w:rsid w:val="00746D2E"/>
    <w:rsid w:val="0075144E"/>
    <w:rsid w:val="00756C36"/>
    <w:rsid w:val="00761CF7"/>
    <w:rsid w:val="00765663"/>
    <w:rsid w:val="00766484"/>
    <w:rsid w:val="0076681E"/>
    <w:rsid w:val="007672F9"/>
    <w:rsid w:val="0077001A"/>
    <w:rsid w:val="0077061D"/>
    <w:rsid w:val="007709DA"/>
    <w:rsid w:val="00781B25"/>
    <w:rsid w:val="007822C9"/>
    <w:rsid w:val="007836F9"/>
    <w:rsid w:val="0078383E"/>
    <w:rsid w:val="007878DC"/>
    <w:rsid w:val="007913F2"/>
    <w:rsid w:val="007954AD"/>
    <w:rsid w:val="00797361"/>
    <w:rsid w:val="007A21AC"/>
    <w:rsid w:val="007A5F40"/>
    <w:rsid w:val="007A761D"/>
    <w:rsid w:val="007B0E23"/>
    <w:rsid w:val="007B7EF2"/>
    <w:rsid w:val="007C079C"/>
    <w:rsid w:val="007C10D7"/>
    <w:rsid w:val="007C12F0"/>
    <w:rsid w:val="007C3EEE"/>
    <w:rsid w:val="007C41F8"/>
    <w:rsid w:val="007C6B8C"/>
    <w:rsid w:val="007C78A2"/>
    <w:rsid w:val="007D2DF3"/>
    <w:rsid w:val="007D737E"/>
    <w:rsid w:val="007E0DD1"/>
    <w:rsid w:val="007E4F46"/>
    <w:rsid w:val="007E5403"/>
    <w:rsid w:val="007E6097"/>
    <w:rsid w:val="007E6402"/>
    <w:rsid w:val="007F074D"/>
    <w:rsid w:val="007F128F"/>
    <w:rsid w:val="007F4F5B"/>
    <w:rsid w:val="007F5569"/>
    <w:rsid w:val="007F743A"/>
    <w:rsid w:val="00800D81"/>
    <w:rsid w:val="00801C56"/>
    <w:rsid w:val="00804341"/>
    <w:rsid w:val="0080450D"/>
    <w:rsid w:val="008049D2"/>
    <w:rsid w:val="00805894"/>
    <w:rsid w:val="008059FA"/>
    <w:rsid w:val="00806F03"/>
    <w:rsid w:val="00810A55"/>
    <w:rsid w:val="0081259C"/>
    <w:rsid w:val="00816C47"/>
    <w:rsid w:val="00817E08"/>
    <w:rsid w:val="00822DEA"/>
    <w:rsid w:val="00824CCA"/>
    <w:rsid w:val="00826AF8"/>
    <w:rsid w:val="008278F2"/>
    <w:rsid w:val="00841790"/>
    <w:rsid w:val="00842A52"/>
    <w:rsid w:val="00842DF0"/>
    <w:rsid w:val="008453CE"/>
    <w:rsid w:val="00846286"/>
    <w:rsid w:val="00850402"/>
    <w:rsid w:val="00850E9F"/>
    <w:rsid w:val="00856A13"/>
    <w:rsid w:val="0086055B"/>
    <w:rsid w:val="0086079C"/>
    <w:rsid w:val="00861ED7"/>
    <w:rsid w:val="008637E9"/>
    <w:rsid w:val="008663E4"/>
    <w:rsid w:val="0087128C"/>
    <w:rsid w:val="00874452"/>
    <w:rsid w:val="00875FFB"/>
    <w:rsid w:val="00877B21"/>
    <w:rsid w:val="0088005C"/>
    <w:rsid w:val="00881D91"/>
    <w:rsid w:val="00882731"/>
    <w:rsid w:val="00883988"/>
    <w:rsid w:val="00883BEB"/>
    <w:rsid w:val="00887775"/>
    <w:rsid w:val="00890A72"/>
    <w:rsid w:val="00895BBE"/>
    <w:rsid w:val="00896800"/>
    <w:rsid w:val="00897B1A"/>
    <w:rsid w:val="008A0000"/>
    <w:rsid w:val="008A090B"/>
    <w:rsid w:val="008A3FDB"/>
    <w:rsid w:val="008A61E5"/>
    <w:rsid w:val="008B48E1"/>
    <w:rsid w:val="008B4E47"/>
    <w:rsid w:val="008B730B"/>
    <w:rsid w:val="008C375E"/>
    <w:rsid w:val="008C76E1"/>
    <w:rsid w:val="008D0CD1"/>
    <w:rsid w:val="008D29DE"/>
    <w:rsid w:val="008D5A18"/>
    <w:rsid w:val="008D7947"/>
    <w:rsid w:val="008E4752"/>
    <w:rsid w:val="008E57E2"/>
    <w:rsid w:val="008E77FF"/>
    <w:rsid w:val="008F0781"/>
    <w:rsid w:val="008F190A"/>
    <w:rsid w:val="008F286C"/>
    <w:rsid w:val="008F309C"/>
    <w:rsid w:val="008F3C1F"/>
    <w:rsid w:val="008F4A7A"/>
    <w:rsid w:val="008F4D38"/>
    <w:rsid w:val="008F4F88"/>
    <w:rsid w:val="00901B70"/>
    <w:rsid w:val="00904917"/>
    <w:rsid w:val="009138A7"/>
    <w:rsid w:val="00916EE8"/>
    <w:rsid w:val="00917F19"/>
    <w:rsid w:val="00921CA1"/>
    <w:rsid w:val="00925D72"/>
    <w:rsid w:val="00926520"/>
    <w:rsid w:val="00933626"/>
    <w:rsid w:val="0093403C"/>
    <w:rsid w:val="00942863"/>
    <w:rsid w:val="00943621"/>
    <w:rsid w:val="00943B00"/>
    <w:rsid w:val="009453AB"/>
    <w:rsid w:val="009462ED"/>
    <w:rsid w:val="00946ABD"/>
    <w:rsid w:val="00953EAC"/>
    <w:rsid w:val="009557B1"/>
    <w:rsid w:val="00956F3B"/>
    <w:rsid w:val="00957864"/>
    <w:rsid w:val="00957B50"/>
    <w:rsid w:val="00960781"/>
    <w:rsid w:val="00961AD6"/>
    <w:rsid w:val="0096200B"/>
    <w:rsid w:val="0096582B"/>
    <w:rsid w:val="009658F2"/>
    <w:rsid w:val="00966D7E"/>
    <w:rsid w:val="00971F45"/>
    <w:rsid w:val="00974819"/>
    <w:rsid w:val="00975E39"/>
    <w:rsid w:val="009771D3"/>
    <w:rsid w:val="00977392"/>
    <w:rsid w:val="00982518"/>
    <w:rsid w:val="009826F1"/>
    <w:rsid w:val="00984AE3"/>
    <w:rsid w:val="00987692"/>
    <w:rsid w:val="00987844"/>
    <w:rsid w:val="00987DD4"/>
    <w:rsid w:val="00990B33"/>
    <w:rsid w:val="00990F7C"/>
    <w:rsid w:val="00992F33"/>
    <w:rsid w:val="0099475F"/>
    <w:rsid w:val="009963A7"/>
    <w:rsid w:val="00997F60"/>
    <w:rsid w:val="009A4B05"/>
    <w:rsid w:val="009A562B"/>
    <w:rsid w:val="009B45D4"/>
    <w:rsid w:val="009C18F0"/>
    <w:rsid w:val="009C3FF4"/>
    <w:rsid w:val="009D2511"/>
    <w:rsid w:val="009D423E"/>
    <w:rsid w:val="009D7EAD"/>
    <w:rsid w:val="009E3302"/>
    <w:rsid w:val="009E5A49"/>
    <w:rsid w:val="009E6144"/>
    <w:rsid w:val="009E71F8"/>
    <w:rsid w:val="009F1C2D"/>
    <w:rsid w:val="009F22D3"/>
    <w:rsid w:val="009F4158"/>
    <w:rsid w:val="009F4B95"/>
    <w:rsid w:val="00A0071E"/>
    <w:rsid w:val="00A0077F"/>
    <w:rsid w:val="00A01520"/>
    <w:rsid w:val="00A03797"/>
    <w:rsid w:val="00A05506"/>
    <w:rsid w:val="00A061C1"/>
    <w:rsid w:val="00A0717B"/>
    <w:rsid w:val="00A11512"/>
    <w:rsid w:val="00A130A1"/>
    <w:rsid w:val="00A13210"/>
    <w:rsid w:val="00A163BC"/>
    <w:rsid w:val="00A21D5B"/>
    <w:rsid w:val="00A27315"/>
    <w:rsid w:val="00A300CC"/>
    <w:rsid w:val="00A30426"/>
    <w:rsid w:val="00A30E4C"/>
    <w:rsid w:val="00A31AD0"/>
    <w:rsid w:val="00A32E5A"/>
    <w:rsid w:val="00A370B6"/>
    <w:rsid w:val="00A40254"/>
    <w:rsid w:val="00A40B20"/>
    <w:rsid w:val="00A4205D"/>
    <w:rsid w:val="00A44394"/>
    <w:rsid w:val="00A44CD5"/>
    <w:rsid w:val="00A4653D"/>
    <w:rsid w:val="00A46FA9"/>
    <w:rsid w:val="00A47DF8"/>
    <w:rsid w:val="00A50D7D"/>
    <w:rsid w:val="00A51EB5"/>
    <w:rsid w:val="00A530D3"/>
    <w:rsid w:val="00A54377"/>
    <w:rsid w:val="00A54DBD"/>
    <w:rsid w:val="00A5716D"/>
    <w:rsid w:val="00A60293"/>
    <w:rsid w:val="00A603FF"/>
    <w:rsid w:val="00A64FB9"/>
    <w:rsid w:val="00A67C1E"/>
    <w:rsid w:val="00A71510"/>
    <w:rsid w:val="00A722FE"/>
    <w:rsid w:val="00A72828"/>
    <w:rsid w:val="00A764BF"/>
    <w:rsid w:val="00A80774"/>
    <w:rsid w:val="00A90883"/>
    <w:rsid w:val="00A90E0B"/>
    <w:rsid w:val="00A942E5"/>
    <w:rsid w:val="00A947D6"/>
    <w:rsid w:val="00A9681F"/>
    <w:rsid w:val="00A9787A"/>
    <w:rsid w:val="00A97F6F"/>
    <w:rsid w:val="00AA3005"/>
    <w:rsid w:val="00AA3F73"/>
    <w:rsid w:val="00AA5E5D"/>
    <w:rsid w:val="00AB1507"/>
    <w:rsid w:val="00AB2C8C"/>
    <w:rsid w:val="00AB2CA9"/>
    <w:rsid w:val="00AB79AC"/>
    <w:rsid w:val="00AB7E86"/>
    <w:rsid w:val="00AC0F39"/>
    <w:rsid w:val="00AC2BE1"/>
    <w:rsid w:val="00AC3661"/>
    <w:rsid w:val="00AC5273"/>
    <w:rsid w:val="00AD018E"/>
    <w:rsid w:val="00AD0833"/>
    <w:rsid w:val="00AD0B4A"/>
    <w:rsid w:val="00AD174B"/>
    <w:rsid w:val="00AD1A91"/>
    <w:rsid w:val="00AD6280"/>
    <w:rsid w:val="00AD7065"/>
    <w:rsid w:val="00AE0DEF"/>
    <w:rsid w:val="00AE6F8F"/>
    <w:rsid w:val="00AF0582"/>
    <w:rsid w:val="00AF1C9B"/>
    <w:rsid w:val="00AF1FD5"/>
    <w:rsid w:val="00AF2015"/>
    <w:rsid w:val="00B00B19"/>
    <w:rsid w:val="00B12C5B"/>
    <w:rsid w:val="00B13786"/>
    <w:rsid w:val="00B13B0E"/>
    <w:rsid w:val="00B22B9A"/>
    <w:rsid w:val="00B24133"/>
    <w:rsid w:val="00B30771"/>
    <w:rsid w:val="00B32727"/>
    <w:rsid w:val="00B32AF3"/>
    <w:rsid w:val="00B34862"/>
    <w:rsid w:val="00B35DAA"/>
    <w:rsid w:val="00B35F83"/>
    <w:rsid w:val="00B37749"/>
    <w:rsid w:val="00B4251A"/>
    <w:rsid w:val="00B4370B"/>
    <w:rsid w:val="00B552AE"/>
    <w:rsid w:val="00B606AA"/>
    <w:rsid w:val="00B627A1"/>
    <w:rsid w:val="00B62A57"/>
    <w:rsid w:val="00B62F7B"/>
    <w:rsid w:val="00B636D4"/>
    <w:rsid w:val="00B643E6"/>
    <w:rsid w:val="00B671E8"/>
    <w:rsid w:val="00B67F95"/>
    <w:rsid w:val="00B71B42"/>
    <w:rsid w:val="00B71CBC"/>
    <w:rsid w:val="00B726A7"/>
    <w:rsid w:val="00B72CE6"/>
    <w:rsid w:val="00B75C6A"/>
    <w:rsid w:val="00B75DB0"/>
    <w:rsid w:val="00B8315B"/>
    <w:rsid w:val="00B8423E"/>
    <w:rsid w:val="00B84B72"/>
    <w:rsid w:val="00B85A5B"/>
    <w:rsid w:val="00B8754A"/>
    <w:rsid w:val="00B93420"/>
    <w:rsid w:val="00B9384A"/>
    <w:rsid w:val="00B93E12"/>
    <w:rsid w:val="00B955AA"/>
    <w:rsid w:val="00B960E7"/>
    <w:rsid w:val="00B96CDD"/>
    <w:rsid w:val="00BA4189"/>
    <w:rsid w:val="00BA6198"/>
    <w:rsid w:val="00BB03D3"/>
    <w:rsid w:val="00BB1F89"/>
    <w:rsid w:val="00BB4832"/>
    <w:rsid w:val="00BB62CB"/>
    <w:rsid w:val="00BC00C0"/>
    <w:rsid w:val="00BC248C"/>
    <w:rsid w:val="00BC505E"/>
    <w:rsid w:val="00BC6B26"/>
    <w:rsid w:val="00BC71B6"/>
    <w:rsid w:val="00BC7C1F"/>
    <w:rsid w:val="00BD032D"/>
    <w:rsid w:val="00BD407B"/>
    <w:rsid w:val="00BD41CF"/>
    <w:rsid w:val="00BD579F"/>
    <w:rsid w:val="00BD688D"/>
    <w:rsid w:val="00BE27DD"/>
    <w:rsid w:val="00BE3949"/>
    <w:rsid w:val="00BE5B57"/>
    <w:rsid w:val="00BE623F"/>
    <w:rsid w:val="00BF1C0C"/>
    <w:rsid w:val="00BF24B9"/>
    <w:rsid w:val="00BF41AA"/>
    <w:rsid w:val="00C04E00"/>
    <w:rsid w:val="00C1201E"/>
    <w:rsid w:val="00C1211D"/>
    <w:rsid w:val="00C129AA"/>
    <w:rsid w:val="00C16803"/>
    <w:rsid w:val="00C16ECD"/>
    <w:rsid w:val="00C17306"/>
    <w:rsid w:val="00C21719"/>
    <w:rsid w:val="00C259F9"/>
    <w:rsid w:val="00C25B4C"/>
    <w:rsid w:val="00C27A10"/>
    <w:rsid w:val="00C31CE3"/>
    <w:rsid w:val="00C34A2F"/>
    <w:rsid w:val="00C34E8F"/>
    <w:rsid w:val="00C5150E"/>
    <w:rsid w:val="00C5688D"/>
    <w:rsid w:val="00C61FF8"/>
    <w:rsid w:val="00C62CA3"/>
    <w:rsid w:val="00C638F7"/>
    <w:rsid w:val="00C64774"/>
    <w:rsid w:val="00C647AD"/>
    <w:rsid w:val="00C64B66"/>
    <w:rsid w:val="00C75A8B"/>
    <w:rsid w:val="00C77264"/>
    <w:rsid w:val="00C81396"/>
    <w:rsid w:val="00C82990"/>
    <w:rsid w:val="00C84547"/>
    <w:rsid w:val="00C858DD"/>
    <w:rsid w:val="00C86848"/>
    <w:rsid w:val="00C910F1"/>
    <w:rsid w:val="00C92121"/>
    <w:rsid w:val="00C97CE4"/>
    <w:rsid w:val="00CA1A3F"/>
    <w:rsid w:val="00CA61A6"/>
    <w:rsid w:val="00CA6538"/>
    <w:rsid w:val="00CA7121"/>
    <w:rsid w:val="00CB099B"/>
    <w:rsid w:val="00CB5D02"/>
    <w:rsid w:val="00CC2069"/>
    <w:rsid w:val="00CC5B8B"/>
    <w:rsid w:val="00CC6D72"/>
    <w:rsid w:val="00CC6E4A"/>
    <w:rsid w:val="00CD0910"/>
    <w:rsid w:val="00CD2463"/>
    <w:rsid w:val="00CD6C71"/>
    <w:rsid w:val="00CD7754"/>
    <w:rsid w:val="00CD775D"/>
    <w:rsid w:val="00CE0D2C"/>
    <w:rsid w:val="00CE1F6C"/>
    <w:rsid w:val="00CE4169"/>
    <w:rsid w:val="00CE79CA"/>
    <w:rsid w:val="00CF0ABE"/>
    <w:rsid w:val="00CF104C"/>
    <w:rsid w:val="00CF35F8"/>
    <w:rsid w:val="00CF36EA"/>
    <w:rsid w:val="00CF386F"/>
    <w:rsid w:val="00CF512C"/>
    <w:rsid w:val="00CF6370"/>
    <w:rsid w:val="00D10600"/>
    <w:rsid w:val="00D10D00"/>
    <w:rsid w:val="00D1226E"/>
    <w:rsid w:val="00D13433"/>
    <w:rsid w:val="00D156B2"/>
    <w:rsid w:val="00D163D7"/>
    <w:rsid w:val="00D16FE9"/>
    <w:rsid w:val="00D2100C"/>
    <w:rsid w:val="00D2120B"/>
    <w:rsid w:val="00D235EE"/>
    <w:rsid w:val="00D23A80"/>
    <w:rsid w:val="00D24162"/>
    <w:rsid w:val="00D26DEB"/>
    <w:rsid w:val="00D30B46"/>
    <w:rsid w:val="00D326D9"/>
    <w:rsid w:val="00D35962"/>
    <w:rsid w:val="00D4101C"/>
    <w:rsid w:val="00D44E13"/>
    <w:rsid w:val="00D4536E"/>
    <w:rsid w:val="00D45D12"/>
    <w:rsid w:val="00D474EA"/>
    <w:rsid w:val="00D507C8"/>
    <w:rsid w:val="00D540C7"/>
    <w:rsid w:val="00D5501E"/>
    <w:rsid w:val="00D57DA0"/>
    <w:rsid w:val="00D6033F"/>
    <w:rsid w:val="00D60DBF"/>
    <w:rsid w:val="00D61EA5"/>
    <w:rsid w:val="00D65DFC"/>
    <w:rsid w:val="00D66234"/>
    <w:rsid w:val="00D671F5"/>
    <w:rsid w:val="00D70608"/>
    <w:rsid w:val="00D70CBF"/>
    <w:rsid w:val="00D719F4"/>
    <w:rsid w:val="00D71EA5"/>
    <w:rsid w:val="00D75CE9"/>
    <w:rsid w:val="00D8099E"/>
    <w:rsid w:val="00D8185A"/>
    <w:rsid w:val="00D82F60"/>
    <w:rsid w:val="00D843C0"/>
    <w:rsid w:val="00D84749"/>
    <w:rsid w:val="00D86A1E"/>
    <w:rsid w:val="00D9110A"/>
    <w:rsid w:val="00D9238E"/>
    <w:rsid w:val="00D923C8"/>
    <w:rsid w:val="00D956ED"/>
    <w:rsid w:val="00D9663D"/>
    <w:rsid w:val="00DA1A72"/>
    <w:rsid w:val="00DA2A0A"/>
    <w:rsid w:val="00DA7B57"/>
    <w:rsid w:val="00DB0945"/>
    <w:rsid w:val="00DB0B40"/>
    <w:rsid w:val="00DB38D4"/>
    <w:rsid w:val="00DB3A3D"/>
    <w:rsid w:val="00DB4715"/>
    <w:rsid w:val="00DB68C3"/>
    <w:rsid w:val="00DC258E"/>
    <w:rsid w:val="00DC3554"/>
    <w:rsid w:val="00DC6054"/>
    <w:rsid w:val="00DC73E4"/>
    <w:rsid w:val="00DC7F49"/>
    <w:rsid w:val="00DD1DE3"/>
    <w:rsid w:val="00DD3C7A"/>
    <w:rsid w:val="00DD4603"/>
    <w:rsid w:val="00DD50A4"/>
    <w:rsid w:val="00DD6DBF"/>
    <w:rsid w:val="00DE38A3"/>
    <w:rsid w:val="00DE5FD7"/>
    <w:rsid w:val="00DE6F55"/>
    <w:rsid w:val="00DE7343"/>
    <w:rsid w:val="00DF262E"/>
    <w:rsid w:val="00DF2EF3"/>
    <w:rsid w:val="00DF50C3"/>
    <w:rsid w:val="00E004E7"/>
    <w:rsid w:val="00E06477"/>
    <w:rsid w:val="00E10607"/>
    <w:rsid w:val="00E1177B"/>
    <w:rsid w:val="00E15C25"/>
    <w:rsid w:val="00E20222"/>
    <w:rsid w:val="00E232A6"/>
    <w:rsid w:val="00E26A47"/>
    <w:rsid w:val="00E305C5"/>
    <w:rsid w:val="00E30900"/>
    <w:rsid w:val="00E3371D"/>
    <w:rsid w:val="00E33B67"/>
    <w:rsid w:val="00E34448"/>
    <w:rsid w:val="00E366A2"/>
    <w:rsid w:val="00E36C8B"/>
    <w:rsid w:val="00E415D9"/>
    <w:rsid w:val="00E41D60"/>
    <w:rsid w:val="00E45277"/>
    <w:rsid w:val="00E4682E"/>
    <w:rsid w:val="00E5116B"/>
    <w:rsid w:val="00E5198B"/>
    <w:rsid w:val="00E527C1"/>
    <w:rsid w:val="00E56A58"/>
    <w:rsid w:val="00E62353"/>
    <w:rsid w:val="00E64F61"/>
    <w:rsid w:val="00E666CA"/>
    <w:rsid w:val="00E711DB"/>
    <w:rsid w:val="00E72DC4"/>
    <w:rsid w:val="00E74846"/>
    <w:rsid w:val="00E75416"/>
    <w:rsid w:val="00E76D4A"/>
    <w:rsid w:val="00E7701C"/>
    <w:rsid w:val="00E82A4F"/>
    <w:rsid w:val="00E848BA"/>
    <w:rsid w:val="00E85A96"/>
    <w:rsid w:val="00E864A2"/>
    <w:rsid w:val="00E86755"/>
    <w:rsid w:val="00E873A2"/>
    <w:rsid w:val="00E94398"/>
    <w:rsid w:val="00E96C88"/>
    <w:rsid w:val="00E97E80"/>
    <w:rsid w:val="00EA0838"/>
    <w:rsid w:val="00EA3039"/>
    <w:rsid w:val="00EA5631"/>
    <w:rsid w:val="00EB6254"/>
    <w:rsid w:val="00EB7FFC"/>
    <w:rsid w:val="00EC19C5"/>
    <w:rsid w:val="00EC386F"/>
    <w:rsid w:val="00EC57C1"/>
    <w:rsid w:val="00ED1B2F"/>
    <w:rsid w:val="00ED76C4"/>
    <w:rsid w:val="00EE0E1C"/>
    <w:rsid w:val="00EE1AF2"/>
    <w:rsid w:val="00EE59E0"/>
    <w:rsid w:val="00EF02E2"/>
    <w:rsid w:val="00EF34F5"/>
    <w:rsid w:val="00F024C0"/>
    <w:rsid w:val="00F12292"/>
    <w:rsid w:val="00F12337"/>
    <w:rsid w:val="00F12E30"/>
    <w:rsid w:val="00F13D87"/>
    <w:rsid w:val="00F150DD"/>
    <w:rsid w:val="00F16185"/>
    <w:rsid w:val="00F1654C"/>
    <w:rsid w:val="00F21172"/>
    <w:rsid w:val="00F24442"/>
    <w:rsid w:val="00F24BFF"/>
    <w:rsid w:val="00F24C1C"/>
    <w:rsid w:val="00F30B4D"/>
    <w:rsid w:val="00F3137D"/>
    <w:rsid w:val="00F31631"/>
    <w:rsid w:val="00F31812"/>
    <w:rsid w:val="00F32309"/>
    <w:rsid w:val="00F372C1"/>
    <w:rsid w:val="00F41BB1"/>
    <w:rsid w:val="00F432DD"/>
    <w:rsid w:val="00F448BC"/>
    <w:rsid w:val="00F47956"/>
    <w:rsid w:val="00F47C9A"/>
    <w:rsid w:val="00F503A2"/>
    <w:rsid w:val="00F52B4B"/>
    <w:rsid w:val="00F533ED"/>
    <w:rsid w:val="00F56F2F"/>
    <w:rsid w:val="00F57292"/>
    <w:rsid w:val="00F60E04"/>
    <w:rsid w:val="00F64D0A"/>
    <w:rsid w:val="00F65846"/>
    <w:rsid w:val="00F67844"/>
    <w:rsid w:val="00F7066A"/>
    <w:rsid w:val="00F722C4"/>
    <w:rsid w:val="00F72320"/>
    <w:rsid w:val="00F72694"/>
    <w:rsid w:val="00F72E0D"/>
    <w:rsid w:val="00F73163"/>
    <w:rsid w:val="00F77D70"/>
    <w:rsid w:val="00F842D6"/>
    <w:rsid w:val="00F84C7E"/>
    <w:rsid w:val="00F92E21"/>
    <w:rsid w:val="00F945BD"/>
    <w:rsid w:val="00F94BEF"/>
    <w:rsid w:val="00FA17AA"/>
    <w:rsid w:val="00FA4BBA"/>
    <w:rsid w:val="00FA6183"/>
    <w:rsid w:val="00FA6498"/>
    <w:rsid w:val="00FA7B6A"/>
    <w:rsid w:val="00FB1D6A"/>
    <w:rsid w:val="00FB23BE"/>
    <w:rsid w:val="00FC221B"/>
    <w:rsid w:val="00FC223F"/>
    <w:rsid w:val="00FC2358"/>
    <w:rsid w:val="00FC7E64"/>
    <w:rsid w:val="00FD1C4C"/>
    <w:rsid w:val="00FD7A06"/>
    <w:rsid w:val="00FE4CBE"/>
    <w:rsid w:val="00FE5E13"/>
    <w:rsid w:val="00FE64A5"/>
    <w:rsid w:val="00FF1B9E"/>
    <w:rsid w:val="00FF1BEB"/>
    <w:rsid w:val="00FF2427"/>
    <w:rsid w:val="00FF280B"/>
    <w:rsid w:val="00FF46C8"/>
    <w:rsid w:val="00FF5184"/>
    <w:rsid w:val="00FF5684"/>
    <w:rsid w:val="00FF6FA3"/>
    <w:rsid w:val="00FF702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D9F96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C2B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2BE1"/>
    <w:rPr>
      <w:color w:val="0000FF"/>
      <w:u w:val="single"/>
    </w:rPr>
  </w:style>
  <w:style w:type="character" w:styleId="CommentReference">
    <w:name w:val="annotation reference"/>
    <w:basedOn w:val="DefaultParagraphFont"/>
    <w:uiPriority w:val="99"/>
    <w:semiHidden/>
    <w:unhideWhenUsed/>
    <w:rsid w:val="00462FED"/>
    <w:rPr>
      <w:sz w:val="18"/>
      <w:szCs w:val="18"/>
    </w:rPr>
  </w:style>
  <w:style w:type="paragraph" w:styleId="CommentText">
    <w:name w:val="annotation text"/>
    <w:basedOn w:val="Normal"/>
    <w:link w:val="CommentTextChar"/>
    <w:uiPriority w:val="99"/>
    <w:semiHidden/>
    <w:unhideWhenUsed/>
    <w:rsid w:val="00462FED"/>
  </w:style>
  <w:style w:type="character" w:customStyle="1" w:styleId="CommentTextChar">
    <w:name w:val="Comment Text Char"/>
    <w:basedOn w:val="DefaultParagraphFont"/>
    <w:link w:val="CommentText"/>
    <w:uiPriority w:val="99"/>
    <w:semiHidden/>
    <w:rsid w:val="00462FED"/>
  </w:style>
  <w:style w:type="paragraph" w:styleId="CommentSubject">
    <w:name w:val="annotation subject"/>
    <w:basedOn w:val="CommentText"/>
    <w:next w:val="CommentText"/>
    <w:link w:val="CommentSubjectChar"/>
    <w:uiPriority w:val="99"/>
    <w:semiHidden/>
    <w:unhideWhenUsed/>
    <w:rsid w:val="00462FED"/>
    <w:rPr>
      <w:b/>
      <w:bCs/>
      <w:sz w:val="20"/>
      <w:szCs w:val="20"/>
    </w:rPr>
  </w:style>
  <w:style w:type="character" w:customStyle="1" w:styleId="CommentSubjectChar">
    <w:name w:val="Comment Subject Char"/>
    <w:basedOn w:val="CommentTextChar"/>
    <w:link w:val="CommentSubject"/>
    <w:uiPriority w:val="99"/>
    <w:semiHidden/>
    <w:rsid w:val="00462FED"/>
    <w:rPr>
      <w:b/>
      <w:bCs/>
      <w:sz w:val="20"/>
      <w:szCs w:val="20"/>
    </w:rPr>
  </w:style>
  <w:style w:type="paragraph" w:styleId="BalloonText">
    <w:name w:val="Balloon Text"/>
    <w:basedOn w:val="Normal"/>
    <w:link w:val="BalloonTextChar"/>
    <w:uiPriority w:val="99"/>
    <w:semiHidden/>
    <w:unhideWhenUsed/>
    <w:rsid w:val="00462F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62FED"/>
    <w:rPr>
      <w:rFonts w:ascii="Lucida Grande" w:hAnsi="Lucida Grande" w:cs="Lucida Grande"/>
      <w:sz w:val="18"/>
      <w:szCs w:val="18"/>
    </w:rPr>
  </w:style>
  <w:style w:type="paragraph" w:styleId="Revision">
    <w:name w:val="Revision"/>
    <w:hidden/>
    <w:uiPriority w:val="99"/>
    <w:semiHidden/>
    <w:rsid w:val="00F432DD"/>
  </w:style>
  <w:style w:type="table" w:styleId="TableGrid">
    <w:name w:val="Table Grid"/>
    <w:basedOn w:val="TableNormal"/>
    <w:uiPriority w:val="39"/>
    <w:rsid w:val="00D35962"/>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47E48"/>
    <w:pPr>
      <w:tabs>
        <w:tab w:val="center" w:pos="4320"/>
        <w:tab w:val="right" w:pos="8640"/>
      </w:tabs>
    </w:pPr>
  </w:style>
  <w:style w:type="character" w:customStyle="1" w:styleId="HeaderChar">
    <w:name w:val="Header Char"/>
    <w:basedOn w:val="DefaultParagraphFont"/>
    <w:link w:val="Header"/>
    <w:uiPriority w:val="99"/>
    <w:rsid w:val="00147E48"/>
  </w:style>
  <w:style w:type="paragraph" w:styleId="Footer">
    <w:name w:val="footer"/>
    <w:basedOn w:val="Normal"/>
    <w:link w:val="FooterChar"/>
    <w:uiPriority w:val="99"/>
    <w:unhideWhenUsed/>
    <w:rsid w:val="00147E48"/>
    <w:pPr>
      <w:tabs>
        <w:tab w:val="center" w:pos="4320"/>
        <w:tab w:val="right" w:pos="8640"/>
      </w:tabs>
    </w:pPr>
  </w:style>
  <w:style w:type="character" w:customStyle="1" w:styleId="FooterChar">
    <w:name w:val="Footer Char"/>
    <w:basedOn w:val="DefaultParagraphFont"/>
    <w:link w:val="Footer"/>
    <w:uiPriority w:val="99"/>
    <w:rsid w:val="00147E48"/>
  </w:style>
  <w:style w:type="paragraph" w:styleId="NormalWeb">
    <w:name w:val="Normal (Web)"/>
    <w:basedOn w:val="Normal"/>
    <w:uiPriority w:val="99"/>
    <w:unhideWhenUsed/>
    <w:rsid w:val="007F128F"/>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7F128F"/>
    <w:rPr>
      <w:b/>
      <w:bCs/>
    </w:rPr>
  </w:style>
  <w:style w:type="character" w:styleId="Emphasis">
    <w:name w:val="Emphasis"/>
    <w:basedOn w:val="DefaultParagraphFont"/>
    <w:uiPriority w:val="20"/>
    <w:qFormat/>
    <w:rsid w:val="007913F2"/>
    <w:rPr>
      <w:i/>
      <w:iCs/>
    </w:rPr>
  </w:style>
  <w:style w:type="paragraph" w:styleId="DocumentMap">
    <w:name w:val="Document Map"/>
    <w:basedOn w:val="Normal"/>
    <w:link w:val="DocumentMapChar"/>
    <w:uiPriority w:val="99"/>
    <w:semiHidden/>
    <w:unhideWhenUsed/>
    <w:rsid w:val="00564027"/>
    <w:rPr>
      <w:rFonts w:ascii="Times New Roman" w:hAnsi="Times New Roman" w:cs="Times New Roman"/>
    </w:rPr>
  </w:style>
  <w:style w:type="character" w:customStyle="1" w:styleId="DocumentMapChar">
    <w:name w:val="Document Map Char"/>
    <w:basedOn w:val="DefaultParagraphFont"/>
    <w:link w:val="DocumentMap"/>
    <w:uiPriority w:val="99"/>
    <w:semiHidden/>
    <w:rsid w:val="00564027"/>
    <w:rPr>
      <w:rFonts w:ascii="Times New Roman" w:hAnsi="Times New Roman" w:cs="Times New Roman"/>
    </w:rPr>
  </w:style>
  <w:style w:type="paragraph" w:customStyle="1" w:styleId="EndNoteBibliographyTitle">
    <w:name w:val="EndNote Bibliography Title"/>
    <w:basedOn w:val="Normal"/>
    <w:rsid w:val="00261242"/>
    <w:pPr>
      <w:jc w:val="center"/>
    </w:pPr>
    <w:rPr>
      <w:rFonts w:ascii="Times New Roman" w:hAnsi="Times New Roman" w:cs="Times New Roman"/>
      <w:lang w:val="en-US"/>
    </w:rPr>
  </w:style>
  <w:style w:type="paragraph" w:customStyle="1" w:styleId="EndNoteBibliography">
    <w:name w:val="EndNote Bibliography"/>
    <w:basedOn w:val="Normal"/>
    <w:rsid w:val="00261242"/>
    <w:pPr>
      <w:spacing w:line="480" w:lineRule="auto"/>
    </w:pPr>
    <w:rPr>
      <w:rFonts w:ascii="Times New Roman" w:hAnsi="Times New Roman" w:cs="Times New Roman"/>
      <w:lang w:val="en-US"/>
    </w:rPr>
  </w:style>
  <w:style w:type="character" w:customStyle="1" w:styleId="short-url">
    <w:name w:val="short-url"/>
    <w:basedOn w:val="DefaultParagraphFont"/>
    <w:rsid w:val="009E6144"/>
  </w:style>
  <w:style w:type="character" w:styleId="PageNumber">
    <w:name w:val="page number"/>
    <w:basedOn w:val="DefaultParagraphFont"/>
    <w:uiPriority w:val="99"/>
    <w:semiHidden/>
    <w:unhideWhenUsed/>
    <w:rsid w:val="002237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7974">
      <w:bodyDiv w:val="1"/>
      <w:marLeft w:val="0"/>
      <w:marRight w:val="0"/>
      <w:marTop w:val="0"/>
      <w:marBottom w:val="0"/>
      <w:divBdr>
        <w:top w:val="none" w:sz="0" w:space="0" w:color="auto"/>
        <w:left w:val="none" w:sz="0" w:space="0" w:color="auto"/>
        <w:bottom w:val="none" w:sz="0" w:space="0" w:color="auto"/>
        <w:right w:val="none" w:sz="0" w:space="0" w:color="auto"/>
      </w:divBdr>
      <w:divsChild>
        <w:div w:id="754279307">
          <w:marLeft w:val="0"/>
          <w:marRight w:val="0"/>
          <w:marTop w:val="0"/>
          <w:marBottom w:val="0"/>
          <w:divBdr>
            <w:top w:val="none" w:sz="0" w:space="0" w:color="auto"/>
            <w:left w:val="none" w:sz="0" w:space="0" w:color="auto"/>
            <w:bottom w:val="none" w:sz="0" w:space="0" w:color="auto"/>
            <w:right w:val="none" w:sz="0" w:space="0" w:color="auto"/>
          </w:divBdr>
        </w:div>
        <w:div w:id="1824197963">
          <w:marLeft w:val="0"/>
          <w:marRight w:val="0"/>
          <w:marTop w:val="0"/>
          <w:marBottom w:val="0"/>
          <w:divBdr>
            <w:top w:val="none" w:sz="0" w:space="0" w:color="auto"/>
            <w:left w:val="none" w:sz="0" w:space="0" w:color="auto"/>
            <w:bottom w:val="none" w:sz="0" w:space="0" w:color="auto"/>
            <w:right w:val="none" w:sz="0" w:space="0" w:color="auto"/>
          </w:divBdr>
        </w:div>
        <w:div w:id="250820234">
          <w:marLeft w:val="0"/>
          <w:marRight w:val="0"/>
          <w:marTop w:val="0"/>
          <w:marBottom w:val="0"/>
          <w:divBdr>
            <w:top w:val="none" w:sz="0" w:space="0" w:color="auto"/>
            <w:left w:val="none" w:sz="0" w:space="0" w:color="auto"/>
            <w:bottom w:val="none" w:sz="0" w:space="0" w:color="auto"/>
            <w:right w:val="none" w:sz="0" w:space="0" w:color="auto"/>
          </w:divBdr>
        </w:div>
        <w:div w:id="1867401258">
          <w:marLeft w:val="0"/>
          <w:marRight w:val="0"/>
          <w:marTop w:val="0"/>
          <w:marBottom w:val="0"/>
          <w:divBdr>
            <w:top w:val="none" w:sz="0" w:space="0" w:color="auto"/>
            <w:left w:val="none" w:sz="0" w:space="0" w:color="auto"/>
            <w:bottom w:val="none" w:sz="0" w:space="0" w:color="auto"/>
            <w:right w:val="none" w:sz="0" w:space="0" w:color="auto"/>
          </w:divBdr>
        </w:div>
      </w:divsChild>
    </w:div>
    <w:div w:id="39522583">
      <w:bodyDiv w:val="1"/>
      <w:marLeft w:val="0"/>
      <w:marRight w:val="0"/>
      <w:marTop w:val="0"/>
      <w:marBottom w:val="0"/>
      <w:divBdr>
        <w:top w:val="none" w:sz="0" w:space="0" w:color="auto"/>
        <w:left w:val="none" w:sz="0" w:space="0" w:color="auto"/>
        <w:bottom w:val="none" w:sz="0" w:space="0" w:color="auto"/>
        <w:right w:val="none" w:sz="0" w:space="0" w:color="auto"/>
      </w:divBdr>
      <w:divsChild>
        <w:div w:id="656811320">
          <w:marLeft w:val="0"/>
          <w:marRight w:val="0"/>
          <w:marTop w:val="0"/>
          <w:marBottom w:val="0"/>
          <w:divBdr>
            <w:top w:val="none" w:sz="0" w:space="0" w:color="auto"/>
            <w:left w:val="none" w:sz="0" w:space="0" w:color="auto"/>
            <w:bottom w:val="none" w:sz="0" w:space="0" w:color="auto"/>
            <w:right w:val="none" w:sz="0" w:space="0" w:color="auto"/>
          </w:divBdr>
        </w:div>
        <w:div w:id="1473211043">
          <w:marLeft w:val="0"/>
          <w:marRight w:val="0"/>
          <w:marTop w:val="0"/>
          <w:marBottom w:val="0"/>
          <w:divBdr>
            <w:top w:val="none" w:sz="0" w:space="0" w:color="auto"/>
            <w:left w:val="none" w:sz="0" w:space="0" w:color="auto"/>
            <w:bottom w:val="none" w:sz="0" w:space="0" w:color="auto"/>
            <w:right w:val="none" w:sz="0" w:space="0" w:color="auto"/>
          </w:divBdr>
        </w:div>
        <w:div w:id="185336902">
          <w:marLeft w:val="0"/>
          <w:marRight w:val="0"/>
          <w:marTop w:val="0"/>
          <w:marBottom w:val="0"/>
          <w:divBdr>
            <w:top w:val="none" w:sz="0" w:space="0" w:color="auto"/>
            <w:left w:val="none" w:sz="0" w:space="0" w:color="auto"/>
            <w:bottom w:val="none" w:sz="0" w:space="0" w:color="auto"/>
            <w:right w:val="none" w:sz="0" w:space="0" w:color="auto"/>
          </w:divBdr>
        </w:div>
        <w:div w:id="174151793">
          <w:marLeft w:val="0"/>
          <w:marRight w:val="0"/>
          <w:marTop w:val="0"/>
          <w:marBottom w:val="0"/>
          <w:divBdr>
            <w:top w:val="none" w:sz="0" w:space="0" w:color="auto"/>
            <w:left w:val="none" w:sz="0" w:space="0" w:color="auto"/>
            <w:bottom w:val="none" w:sz="0" w:space="0" w:color="auto"/>
            <w:right w:val="none" w:sz="0" w:space="0" w:color="auto"/>
          </w:divBdr>
        </w:div>
      </w:divsChild>
    </w:div>
    <w:div w:id="379666842">
      <w:bodyDiv w:val="1"/>
      <w:marLeft w:val="0"/>
      <w:marRight w:val="0"/>
      <w:marTop w:val="0"/>
      <w:marBottom w:val="0"/>
      <w:divBdr>
        <w:top w:val="none" w:sz="0" w:space="0" w:color="auto"/>
        <w:left w:val="none" w:sz="0" w:space="0" w:color="auto"/>
        <w:bottom w:val="none" w:sz="0" w:space="0" w:color="auto"/>
        <w:right w:val="none" w:sz="0" w:space="0" w:color="auto"/>
      </w:divBdr>
    </w:div>
    <w:div w:id="1221745124">
      <w:bodyDiv w:val="1"/>
      <w:marLeft w:val="0"/>
      <w:marRight w:val="0"/>
      <w:marTop w:val="0"/>
      <w:marBottom w:val="0"/>
      <w:divBdr>
        <w:top w:val="none" w:sz="0" w:space="0" w:color="auto"/>
        <w:left w:val="none" w:sz="0" w:space="0" w:color="auto"/>
        <w:bottom w:val="none" w:sz="0" w:space="0" w:color="auto"/>
        <w:right w:val="none" w:sz="0" w:space="0" w:color="auto"/>
      </w:divBdr>
      <w:divsChild>
        <w:div w:id="1367949442">
          <w:marLeft w:val="0"/>
          <w:marRight w:val="0"/>
          <w:marTop w:val="0"/>
          <w:marBottom w:val="0"/>
          <w:divBdr>
            <w:top w:val="none" w:sz="0" w:space="0" w:color="auto"/>
            <w:left w:val="none" w:sz="0" w:space="0" w:color="auto"/>
            <w:bottom w:val="none" w:sz="0" w:space="0" w:color="auto"/>
            <w:right w:val="none" w:sz="0" w:space="0" w:color="auto"/>
          </w:divBdr>
        </w:div>
        <w:div w:id="1293903547">
          <w:marLeft w:val="0"/>
          <w:marRight w:val="0"/>
          <w:marTop w:val="0"/>
          <w:marBottom w:val="0"/>
          <w:divBdr>
            <w:top w:val="none" w:sz="0" w:space="0" w:color="auto"/>
            <w:left w:val="none" w:sz="0" w:space="0" w:color="auto"/>
            <w:bottom w:val="none" w:sz="0" w:space="0" w:color="auto"/>
            <w:right w:val="none" w:sz="0" w:space="0" w:color="auto"/>
          </w:divBdr>
        </w:div>
        <w:div w:id="741568256">
          <w:marLeft w:val="0"/>
          <w:marRight w:val="0"/>
          <w:marTop w:val="0"/>
          <w:marBottom w:val="0"/>
          <w:divBdr>
            <w:top w:val="none" w:sz="0" w:space="0" w:color="auto"/>
            <w:left w:val="none" w:sz="0" w:space="0" w:color="auto"/>
            <w:bottom w:val="none" w:sz="0" w:space="0" w:color="auto"/>
            <w:right w:val="none" w:sz="0" w:space="0" w:color="auto"/>
          </w:divBdr>
        </w:div>
        <w:div w:id="2045133853">
          <w:marLeft w:val="0"/>
          <w:marRight w:val="0"/>
          <w:marTop w:val="0"/>
          <w:marBottom w:val="0"/>
          <w:divBdr>
            <w:top w:val="none" w:sz="0" w:space="0" w:color="auto"/>
            <w:left w:val="none" w:sz="0" w:space="0" w:color="auto"/>
            <w:bottom w:val="none" w:sz="0" w:space="0" w:color="auto"/>
            <w:right w:val="none" w:sz="0" w:space="0" w:color="auto"/>
          </w:divBdr>
        </w:div>
        <w:div w:id="710690294">
          <w:marLeft w:val="0"/>
          <w:marRight w:val="0"/>
          <w:marTop w:val="0"/>
          <w:marBottom w:val="0"/>
          <w:divBdr>
            <w:top w:val="none" w:sz="0" w:space="0" w:color="auto"/>
            <w:left w:val="none" w:sz="0" w:space="0" w:color="auto"/>
            <w:bottom w:val="none" w:sz="0" w:space="0" w:color="auto"/>
            <w:right w:val="none" w:sz="0" w:space="0" w:color="auto"/>
          </w:divBdr>
        </w:div>
        <w:div w:id="312107593">
          <w:marLeft w:val="0"/>
          <w:marRight w:val="0"/>
          <w:marTop w:val="0"/>
          <w:marBottom w:val="0"/>
          <w:divBdr>
            <w:top w:val="none" w:sz="0" w:space="0" w:color="auto"/>
            <w:left w:val="none" w:sz="0" w:space="0" w:color="auto"/>
            <w:bottom w:val="none" w:sz="0" w:space="0" w:color="auto"/>
            <w:right w:val="none" w:sz="0" w:space="0" w:color="auto"/>
          </w:divBdr>
        </w:div>
        <w:div w:id="752773791">
          <w:marLeft w:val="0"/>
          <w:marRight w:val="0"/>
          <w:marTop w:val="0"/>
          <w:marBottom w:val="0"/>
          <w:divBdr>
            <w:top w:val="none" w:sz="0" w:space="0" w:color="auto"/>
            <w:left w:val="none" w:sz="0" w:space="0" w:color="auto"/>
            <w:bottom w:val="none" w:sz="0" w:space="0" w:color="auto"/>
            <w:right w:val="none" w:sz="0" w:space="0" w:color="auto"/>
          </w:divBdr>
        </w:div>
        <w:div w:id="248584563">
          <w:marLeft w:val="0"/>
          <w:marRight w:val="0"/>
          <w:marTop w:val="0"/>
          <w:marBottom w:val="0"/>
          <w:divBdr>
            <w:top w:val="none" w:sz="0" w:space="0" w:color="auto"/>
            <w:left w:val="none" w:sz="0" w:space="0" w:color="auto"/>
            <w:bottom w:val="none" w:sz="0" w:space="0" w:color="auto"/>
            <w:right w:val="none" w:sz="0" w:space="0" w:color="auto"/>
          </w:divBdr>
        </w:div>
        <w:div w:id="1797290538">
          <w:marLeft w:val="0"/>
          <w:marRight w:val="0"/>
          <w:marTop w:val="0"/>
          <w:marBottom w:val="0"/>
          <w:divBdr>
            <w:top w:val="none" w:sz="0" w:space="0" w:color="auto"/>
            <w:left w:val="none" w:sz="0" w:space="0" w:color="auto"/>
            <w:bottom w:val="none" w:sz="0" w:space="0" w:color="auto"/>
            <w:right w:val="none" w:sz="0" w:space="0" w:color="auto"/>
          </w:divBdr>
        </w:div>
      </w:divsChild>
    </w:div>
    <w:div w:id="1242837381">
      <w:bodyDiv w:val="1"/>
      <w:marLeft w:val="0"/>
      <w:marRight w:val="0"/>
      <w:marTop w:val="0"/>
      <w:marBottom w:val="0"/>
      <w:divBdr>
        <w:top w:val="none" w:sz="0" w:space="0" w:color="auto"/>
        <w:left w:val="none" w:sz="0" w:space="0" w:color="auto"/>
        <w:bottom w:val="none" w:sz="0" w:space="0" w:color="auto"/>
        <w:right w:val="none" w:sz="0" w:space="0" w:color="auto"/>
      </w:divBdr>
      <w:divsChild>
        <w:div w:id="1228539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8381538">
      <w:bodyDiv w:val="1"/>
      <w:marLeft w:val="0"/>
      <w:marRight w:val="0"/>
      <w:marTop w:val="0"/>
      <w:marBottom w:val="0"/>
      <w:divBdr>
        <w:top w:val="none" w:sz="0" w:space="0" w:color="auto"/>
        <w:left w:val="none" w:sz="0" w:space="0" w:color="auto"/>
        <w:bottom w:val="none" w:sz="0" w:space="0" w:color="auto"/>
        <w:right w:val="none" w:sz="0" w:space="0" w:color="auto"/>
      </w:divBdr>
      <w:divsChild>
        <w:div w:id="1302930678">
          <w:marLeft w:val="0"/>
          <w:marRight w:val="0"/>
          <w:marTop w:val="0"/>
          <w:marBottom w:val="0"/>
          <w:divBdr>
            <w:top w:val="none" w:sz="0" w:space="0" w:color="auto"/>
            <w:left w:val="none" w:sz="0" w:space="0" w:color="auto"/>
            <w:bottom w:val="none" w:sz="0" w:space="0" w:color="auto"/>
            <w:right w:val="none" w:sz="0" w:space="0" w:color="auto"/>
          </w:divBdr>
        </w:div>
        <w:div w:id="46413581">
          <w:marLeft w:val="0"/>
          <w:marRight w:val="0"/>
          <w:marTop w:val="0"/>
          <w:marBottom w:val="0"/>
          <w:divBdr>
            <w:top w:val="none" w:sz="0" w:space="0" w:color="auto"/>
            <w:left w:val="none" w:sz="0" w:space="0" w:color="auto"/>
            <w:bottom w:val="none" w:sz="0" w:space="0" w:color="auto"/>
            <w:right w:val="none" w:sz="0" w:space="0" w:color="auto"/>
          </w:divBdr>
        </w:div>
        <w:div w:id="177084076">
          <w:marLeft w:val="0"/>
          <w:marRight w:val="0"/>
          <w:marTop w:val="0"/>
          <w:marBottom w:val="0"/>
          <w:divBdr>
            <w:top w:val="none" w:sz="0" w:space="0" w:color="auto"/>
            <w:left w:val="none" w:sz="0" w:space="0" w:color="auto"/>
            <w:bottom w:val="none" w:sz="0" w:space="0" w:color="auto"/>
            <w:right w:val="none" w:sz="0" w:space="0" w:color="auto"/>
          </w:divBdr>
        </w:div>
        <w:div w:id="1095980375">
          <w:marLeft w:val="0"/>
          <w:marRight w:val="0"/>
          <w:marTop w:val="0"/>
          <w:marBottom w:val="0"/>
          <w:divBdr>
            <w:top w:val="none" w:sz="0" w:space="0" w:color="auto"/>
            <w:left w:val="none" w:sz="0" w:space="0" w:color="auto"/>
            <w:bottom w:val="none" w:sz="0" w:space="0" w:color="auto"/>
            <w:right w:val="none" w:sz="0" w:space="0" w:color="auto"/>
          </w:divBdr>
        </w:div>
        <w:div w:id="2036342680">
          <w:marLeft w:val="0"/>
          <w:marRight w:val="0"/>
          <w:marTop w:val="0"/>
          <w:marBottom w:val="0"/>
          <w:divBdr>
            <w:top w:val="none" w:sz="0" w:space="0" w:color="auto"/>
            <w:left w:val="none" w:sz="0" w:space="0" w:color="auto"/>
            <w:bottom w:val="none" w:sz="0" w:space="0" w:color="auto"/>
            <w:right w:val="none" w:sz="0" w:space="0" w:color="auto"/>
          </w:divBdr>
        </w:div>
        <w:div w:id="710501239">
          <w:marLeft w:val="0"/>
          <w:marRight w:val="0"/>
          <w:marTop w:val="0"/>
          <w:marBottom w:val="0"/>
          <w:divBdr>
            <w:top w:val="none" w:sz="0" w:space="0" w:color="auto"/>
            <w:left w:val="none" w:sz="0" w:space="0" w:color="auto"/>
            <w:bottom w:val="none" w:sz="0" w:space="0" w:color="auto"/>
            <w:right w:val="none" w:sz="0" w:space="0" w:color="auto"/>
          </w:divBdr>
        </w:div>
        <w:div w:id="1832941839">
          <w:marLeft w:val="0"/>
          <w:marRight w:val="0"/>
          <w:marTop w:val="0"/>
          <w:marBottom w:val="0"/>
          <w:divBdr>
            <w:top w:val="none" w:sz="0" w:space="0" w:color="auto"/>
            <w:left w:val="none" w:sz="0" w:space="0" w:color="auto"/>
            <w:bottom w:val="none" w:sz="0" w:space="0" w:color="auto"/>
            <w:right w:val="none" w:sz="0" w:space="0" w:color="auto"/>
          </w:divBdr>
        </w:div>
        <w:div w:id="1644773863">
          <w:marLeft w:val="0"/>
          <w:marRight w:val="0"/>
          <w:marTop w:val="0"/>
          <w:marBottom w:val="0"/>
          <w:divBdr>
            <w:top w:val="none" w:sz="0" w:space="0" w:color="auto"/>
            <w:left w:val="none" w:sz="0" w:space="0" w:color="auto"/>
            <w:bottom w:val="none" w:sz="0" w:space="0" w:color="auto"/>
            <w:right w:val="none" w:sz="0" w:space="0" w:color="auto"/>
          </w:divBdr>
        </w:div>
      </w:divsChild>
    </w:div>
    <w:div w:id="1899776424">
      <w:bodyDiv w:val="1"/>
      <w:marLeft w:val="0"/>
      <w:marRight w:val="0"/>
      <w:marTop w:val="0"/>
      <w:marBottom w:val="0"/>
      <w:divBdr>
        <w:top w:val="none" w:sz="0" w:space="0" w:color="auto"/>
        <w:left w:val="none" w:sz="0" w:space="0" w:color="auto"/>
        <w:bottom w:val="none" w:sz="0" w:space="0" w:color="auto"/>
        <w:right w:val="none" w:sz="0" w:space="0" w:color="auto"/>
      </w:divBdr>
      <w:divsChild>
        <w:div w:id="2072919385">
          <w:marLeft w:val="0"/>
          <w:marRight w:val="0"/>
          <w:marTop w:val="0"/>
          <w:marBottom w:val="0"/>
          <w:divBdr>
            <w:top w:val="none" w:sz="0" w:space="0" w:color="auto"/>
            <w:left w:val="none" w:sz="0" w:space="0" w:color="auto"/>
            <w:bottom w:val="none" w:sz="0" w:space="0" w:color="auto"/>
            <w:right w:val="none" w:sz="0" w:space="0" w:color="auto"/>
          </w:divBdr>
        </w:div>
        <w:div w:id="72910952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umar.toseeb@york.ac.uk" TargetMode="External"/><Relationship Id="rId9" Type="http://schemas.openxmlformats.org/officeDocument/2006/relationships/hyperlink" Target="http://www.data-archive.ac.uk/" TargetMode="External"/><Relationship Id="rId10" Type="http://schemas.openxmlformats.org/officeDocument/2006/relationships/hyperlink" Target="http://dx.doi.org/10.1016/j.ridd.2017.01.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Han12</b:Tag>
    <b:SourceType>Report</b:SourceType>
    <b:Guid>{20E85E52-ED3D-504A-AA99-76907C6C8702}</b:Guid>
    <b:Title>Millennium Cohort Study: First, Second, Third and Fourth Surveys. A Guide to the Datasets (7th edition)</b:Title>
    <b:City>London</b:City>
    <b:Publisher>Centre for Longitudinal Studies</b:Publisher>
    <b:Year>2012</b:Year>
    <b:Author>
      <b:Author>
        <b:NameList>
          <b:Person>
            <b:Last>Hansen</b:Last>
            <b:First>K</b:First>
          </b:Person>
          <b:Person>
            <b:Last>Johnson</b:Last>
            <b:First>J</b:First>
          </b:Person>
          <b:Person>
            <b:Last>Joshi</b:Last>
            <b:First>H</b:First>
          </b:Person>
          <b:Person>
            <b:Last>Calderwood</b:Last>
            <b:First>L</b:First>
          </b:Person>
          <b:Person>
            <b:Last>Jones</b:Last>
            <b:First>E</b:First>
          </b:Person>
          <b:Person>
            <b:Last>McDonald</b:Last>
            <b:First>J</b:First>
          </b:Person>
          <b:Person>
            <b:Last>Platt</b:Last>
            <b:First>L</b:First>
          </b:Person>
          <b:Person>
            <b:Last>Rosenberg</b:Last>
            <b:First>R</b:First>
          </b:Person>
          <b:Person>
            <b:Last>Shepherd</b:Last>
            <b:First>P</b:First>
          </b:Person>
          <b:Person>
            <b:Last>Smith</b:Last>
            <b:First>K</b:First>
          </b:Person>
          <b:Person>
            <b:Last>The Millennium Cohort Team</b:Last>
          </b:Person>
        </b:NameList>
      </b:Author>
    </b:Author>
    <b:RefOrder>1</b:RefOrder>
  </b:Source>
  <b:Source>
    <b:Tag>Dil15</b:Tag>
    <b:SourceType>JournalArticle</b:SourceType>
    <b:Guid>{B8D58167-6283-3841-99A1-65ED99DD5589}</b:Guid>
    <b:Title>The Millennium child with autism: Early childhood trajectories for health, education, and economic wellbeing</b:Title>
    <b:Year>2015</b:Year>
    <b:Pages>37-46</b:Pages>
    <b:JournalName>Developmental Neurorehabilitation</b:JournalName>
    <b:Volume>18</b:Volume>
    <b:Issue>1</b:Issue>
    <b:Author>
      <b:Author>
        <b:NameList>
          <b:Person>
            <b:Last>Dillenburger</b:Last>
            <b:First>K</b:First>
          </b:Person>
          <b:Person>
            <b:Last>Jordan</b:Last>
            <b:First>J-A</b:First>
          </b:Person>
          <b:Person>
            <b:Last>McKerr</b:Last>
            <b:First>L</b:First>
          </b:Person>
          <b:Person>
            <b:Last>Keenan</b:Last>
            <b:First>M</b:First>
          </b:Person>
        </b:NameList>
      </b:Author>
    </b:Author>
    <b:RefOrder>2</b:RefOrder>
  </b:Source>
</b:Sources>
</file>

<file path=customXml/itemProps1.xml><?xml version="1.0" encoding="utf-8"?>
<ds:datastoreItem xmlns:ds="http://schemas.openxmlformats.org/officeDocument/2006/customXml" ds:itemID="{90937101-9A73-3B45-BE42-4A3179C12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34</Pages>
  <Words>14688</Words>
  <Characters>83727</Characters>
  <Application>Microsoft Macintosh Word</Application>
  <DocSecurity>0</DocSecurity>
  <Lines>697</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Umar</dc:creator>
  <cp:keywords/>
  <dc:description/>
  <cp:lastModifiedBy>Umar Toseeb</cp:lastModifiedBy>
  <cp:revision>6</cp:revision>
  <cp:lastPrinted>2017-01-06T11:46:00Z</cp:lastPrinted>
  <dcterms:created xsi:type="dcterms:W3CDTF">2018-01-24T21:35:00Z</dcterms:created>
  <dcterms:modified xsi:type="dcterms:W3CDTF">2018-01-24T21:40:00Z</dcterms:modified>
</cp:coreProperties>
</file>