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F479" w14:textId="77777777" w:rsidR="00514B36" w:rsidRPr="00163005" w:rsidRDefault="00514B36" w:rsidP="00591C14">
      <w:pPr>
        <w:pStyle w:val="Thesis"/>
        <w:spacing w:line="480" w:lineRule="auto"/>
        <w:rPr>
          <w:sz w:val="16"/>
          <w:szCs w:val="16"/>
        </w:rPr>
      </w:pPr>
      <w:r w:rsidRPr="009748FF">
        <w:rPr>
          <w:sz w:val="16"/>
          <w:szCs w:val="16"/>
        </w:rPr>
        <w:t xml:space="preserve">Table </w:t>
      </w:r>
      <w:r w:rsidR="009748FF" w:rsidRPr="009748FF">
        <w:rPr>
          <w:sz w:val="16"/>
          <w:szCs w:val="16"/>
        </w:rPr>
        <w:t>4</w:t>
      </w:r>
      <w:r w:rsidRPr="009748FF">
        <w:rPr>
          <w:sz w:val="16"/>
          <w:szCs w:val="16"/>
        </w:rPr>
        <w:t xml:space="preserve">. </w:t>
      </w:r>
      <w:r w:rsidR="00163005" w:rsidRPr="009748FF">
        <w:rPr>
          <w:sz w:val="16"/>
          <w:szCs w:val="16"/>
        </w:rPr>
        <w:t>Effect</w:t>
      </w:r>
      <w:r w:rsidR="00163005" w:rsidRPr="00163005">
        <w:rPr>
          <w:sz w:val="16"/>
          <w:szCs w:val="16"/>
        </w:rPr>
        <w:t xml:space="preserve"> sizes and 95% confidence intervals for mindfulness induction compared to </w:t>
      </w:r>
      <w:r w:rsidR="00370498">
        <w:rPr>
          <w:sz w:val="16"/>
          <w:szCs w:val="16"/>
        </w:rPr>
        <w:t>comparison groups</w:t>
      </w:r>
      <w:r w:rsidR="00163005" w:rsidRPr="00163005">
        <w:rPr>
          <w:sz w:val="16"/>
          <w:szCs w:val="16"/>
        </w:rPr>
        <w:t xml:space="preserve"> on measures of executive functions.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1276"/>
        <w:gridCol w:w="850"/>
        <w:gridCol w:w="850"/>
        <w:gridCol w:w="992"/>
        <w:gridCol w:w="851"/>
        <w:gridCol w:w="850"/>
        <w:gridCol w:w="851"/>
      </w:tblGrid>
      <w:tr w:rsidR="00E52401" w:rsidRPr="00163005" w14:paraId="482C7CEB" w14:textId="77777777">
        <w:trPr>
          <w:trHeight w:val="385"/>
          <w:tblHeader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B3E8965" w14:textId="77777777" w:rsidR="003C1FE0" w:rsidRPr="009748FF" w:rsidRDefault="003C1FE0" w:rsidP="00F10F1F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>EF Component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29AD73" w14:textId="77777777" w:rsidR="003C1FE0" w:rsidRPr="009748FF" w:rsidRDefault="00C614AB" w:rsidP="00F10F1F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>CT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EFF2BC" w14:textId="77777777" w:rsidR="003C1FE0" w:rsidRPr="009748FF" w:rsidRDefault="003C1FE0" w:rsidP="00E52401">
            <w:pPr>
              <w:pStyle w:val="Thesis"/>
              <w:spacing w:line="240" w:lineRule="auto"/>
              <w:ind w:right="240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 xml:space="preserve">First author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400DF5" w14:textId="77777777" w:rsidR="003C1FE0" w:rsidRPr="009748FF" w:rsidRDefault="003C1FE0" w:rsidP="00F10F1F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>Measure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644CEA" w14:textId="77777777" w:rsidR="003C1FE0" w:rsidRPr="009748FF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 xml:space="preserve">MF </w:t>
            </w:r>
            <w:r w:rsidRPr="009748FF">
              <w:rPr>
                <w:i/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E78FD6" w14:textId="77777777" w:rsidR="003C1FE0" w:rsidRPr="009748FF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 xml:space="preserve">CT </w:t>
            </w:r>
            <w:r w:rsidRPr="009748FF">
              <w:rPr>
                <w:i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85F4FD" w14:textId="77777777" w:rsidR="003C1FE0" w:rsidRPr="009748FF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>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144548" w14:textId="77777777" w:rsidR="003C1FE0" w:rsidRPr="009748FF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>LCI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B2BDEA" w14:textId="77777777" w:rsidR="003C1FE0" w:rsidRPr="009748FF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9748FF">
              <w:rPr>
                <w:sz w:val="16"/>
                <w:szCs w:val="16"/>
              </w:rPr>
              <w:t>UCI</w:t>
            </w:r>
          </w:p>
        </w:tc>
      </w:tr>
      <w:tr w:rsidR="00E52401" w:rsidRPr="00163005" w14:paraId="1ECA49E4" w14:textId="77777777">
        <w:trPr>
          <w:trHeight w:val="385"/>
        </w:trPr>
        <w:tc>
          <w:tcPr>
            <w:tcW w:w="1384" w:type="dxa"/>
          </w:tcPr>
          <w:p w14:paraId="6DC12513" w14:textId="77777777" w:rsidR="003C1FE0" w:rsidRPr="00163005" w:rsidRDefault="003C1FE0" w:rsidP="00F10F1F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Inhibition</w:t>
            </w:r>
          </w:p>
        </w:tc>
        <w:tc>
          <w:tcPr>
            <w:tcW w:w="851" w:type="dxa"/>
          </w:tcPr>
          <w:p w14:paraId="25B844B6" w14:textId="77777777" w:rsidR="003C1FE0" w:rsidRPr="00163005" w:rsidRDefault="00C614AB" w:rsidP="00F10F1F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AAR</w:t>
            </w:r>
          </w:p>
        </w:tc>
        <w:tc>
          <w:tcPr>
            <w:tcW w:w="1276" w:type="dxa"/>
          </w:tcPr>
          <w:p w14:paraId="2930C8DE" w14:textId="1564AAB8" w:rsidR="003C1FE0" w:rsidRPr="00163005" w:rsidRDefault="003C1FE0" w:rsidP="0079174C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Keng</w:t>
            </w:r>
            <w:proofErr w:type="spellEnd"/>
            <w:r w:rsidRPr="00163005">
              <w:rPr>
                <w:sz w:val="16"/>
                <w:szCs w:val="16"/>
              </w:rPr>
              <w:t xml:space="preserve"> (2013)</w:t>
            </w:r>
            <w:r w:rsidR="0079174C">
              <w:rPr>
                <w:sz w:val="16"/>
                <w:szCs w:val="16"/>
                <w:vertAlign w:val="superscript"/>
              </w:rPr>
              <w:t>1</w:t>
            </w:r>
            <w:r w:rsidR="00064B30" w:rsidRPr="00163005">
              <w:rPr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14:paraId="4F96C2D1" w14:textId="77777777" w:rsidR="003C1FE0" w:rsidRPr="00163005" w:rsidRDefault="003C1FE0" w:rsidP="00F10F1F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Stroop</w:t>
            </w:r>
            <w:proofErr w:type="spellEnd"/>
          </w:p>
        </w:tc>
        <w:tc>
          <w:tcPr>
            <w:tcW w:w="850" w:type="dxa"/>
          </w:tcPr>
          <w:p w14:paraId="65BCA16B" w14:textId="77777777" w:rsidR="003C1FE0" w:rsidRPr="00163005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14:paraId="10896961" w14:textId="31D88A85" w:rsidR="003C1FE0" w:rsidRPr="00163005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14:paraId="029C6A1C" w14:textId="25F7A1AA" w:rsidR="003C1FE0" w:rsidRPr="00163005" w:rsidRDefault="003C1FE0" w:rsidP="0004447D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04447D"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850" w:type="dxa"/>
          </w:tcPr>
          <w:p w14:paraId="459F6CAB" w14:textId="56C40BFB" w:rsidR="003C1FE0" w:rsidRPr="00163005" w:rsidRDefault="003C1FE0" w:rsidP="00F10F1F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</w:t>
            </w:r>
            <w:r w:rsidR="0004447D">
              <w:rPr>
                <w:b/>
                <w:sz w:val="16"/>
                <w:szCs w:val="16"/>
              </w:rPr>
              <w:t>1.10</w:t>
            </w:r>
          </w:p>
        </w:tc>
        <w:tc>
          <w:tcPr>
            <w:tcW w:w="851" w:type="dxa"/>
          </w:tcPr>
          <w:p w14:paraId="1018B451" w14:textId="5B306839" w:rsidR="003C1FE0" w:rsidRPr="00163005" w:rsidRDefault="0004447D" w:rsidP="00F10F1F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-0.23</w:t>
            </w:r>
          </w:p>
        </w:tc>
      </w:tr>
      <w:tr w:rsidR="00E52401" w:rsidRPr="00163005" w14:paraId="2DC441D0" w14:textId="77777777">
        <w:trPr>
          <w:trHeight w:val="385"/>
        </w:trPr>
        <w:tc>
          <w:tcPr>
            <w:tcW w:w="1384" w:type="dxa"/>
          </w:tcPr>
          <w:p w14:paraId="518167B9" w14:textId="77777777" w:rsidR="003C1FE0" w:rsidRPr="00163005" w:rsidRDefault="003C1FE0" w:rsidP="00F10F1F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C751160" w14:textId="77777777" w:rsidR="003C1FE0" w:rsidRPr="00163005" w:rsidRDefault="003C1FE0" w:rsidP="00F10F1F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2882AA" w14:textId="656AF1D0" w:rsidR="003C1FE0" w:rsidRPr="00163005" w:rsidRDefault="003C1FE0" w:rsidP="0079174C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Keng</w:t>
            </w:r>
            <w:proofErr w:type="spellEnd"/>
            <w:r w:rsidRPr="00163005">
              <w:rPr>
                <w:sz w:val="16"/>
                <w:szCs w:val="16"/>
              </w:rPr>
              <w:t xml:space="preserve"> (2017)</w:t>
            </w:r>
            <w:r w:rsidR="0079174C">
              <w:rPr>
                <w:sz w:val="16"/>
                <w:szCs w:val="16"/>
                <w:vertAlign w:val="superscript"/>
              </w:rPr>
              <w:t>1</w:t>
            </w:r>
            <w:r w:rsidR="00064B30" w:rsidRPr="00163005">
              <w:rPr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14:paraId="47299816" w14:textId="77777777" w:rsidR="003C1FE0" w:rsidRPr="00163005" w:rsidRDefault="003C1FE0" w:rsidP="00F10F1F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Stroop</w:t>
            </w:r>
            <w:proofErr w:type="spellEnd"/>
          </w:p>
        </w:tc>
        <w:tc>
          <w:tcPr>
            <w:tcW w:w="850" w:type="dxa"/>
          </w:tcPr>
          <w:p w14:paraId="21BC6627" w14:textId="77777777" w:rsidR="003C1FE0" w:rsidRPr="00163005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14:paraId="53A797B2" w14:textId="77777777" w:rsidR="003C1FE0" w:rsidRPr="00163005" w:rsidRDefault="003C1FE0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14:paraId="5F7363F9" w14:textId="478694CB" w:rsidR="003C1FE0" w:rsidRPr="00163005" w:rsidRDefault="00AF483B" w:rsidP="00A86BA7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0.2</w:t>
            </w:r>
            <w:r w:rsidR="0004447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8CF3F44" w14:textId="5F0AA280" w:rsidR="003C1FE0" w:rsidRPr="00163005" w:rsidRDefault="00A86BA7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4447D">
              <w:rPr>
                <w:sz w:val="16"/>
                <w:szCs w:val="16"/>
              </w:rPr>
              <w:t>0.24</w:t>
            </w:r>
          </w:p>
        </w:tc>
        <w:tc>
          <w:tcPr>
            <w:tcW w:w="851" w:type="dxa"/>
          </w:tcPr>
          <w:p w14:paraId="71BAFE8C" w14:textId="1B3CA4FD" w:rsidR="003C1FE0" w:rsidRPr="00163005" w:rsidRDefault="00A86BA7" w:rsidP="00F10F1F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447D">
              <w:rPr>
                <w:sz w:val="16"/>
                <w:szCs w:val="16"/>
              </w:rPr>
              <w:t>.64</w:t>
            </w:r>
          </w:p>
        </w:tc>
      </w:tr>
      <w:tr w:rsidR="00E52401" w:rsidRPr="00163005" w14:paraId="40A69728" w14:textId="77777777">
        <w:trPr>
          <w:trHeight w:val="385"/>
        </w:trPr>
        <w:tc>
          <w:tcPr>
            <w:tcW w:w="1384" w:type="dxa"/>
          </w:tcPr>
          <w:p w14:paraId="5D1D9344" w14:textId="77777777" w:rsidR="00445704" w:rsidRPr="00163005" w:rsidRDefault="00445704" w:rsidP="00B72532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2A77536" w14:textId="77777777" w:rsidR="00445704" w:rsidRPr="00163005" w:rsidRDefault="00C614AB" w:rsidP="00B72532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DIS</w:t>
            </w:r>
          </w:p>
        </w:tc>
        <w:tc>
          <w:tcPr>
            <w:tcW w:w="1276" w:type="dxa"/>
          </w:tcPr>
          <w:p w14:paraId="7D488CD4" w14:textId="77777777" w:rsidR="00445704" w:rsidRPr="00163005" w:rsidRDefault="00445704" w:rsidP="00B72532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Larson</w:t>
            </w:r>
            <w:r w:rsidRPr="0016300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34F96A7" w14:textId="026311BF" w:rsidR="00445704" w:rsidRPr="00163005" w:rsidRDefault="00FB3663" w:rsidP="00FB3663">
            <w:pPr>
              <w:pStyle w:val="Thesis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Flanker</w:t>
            </w:r>
            <w:r w:rsidR="00445704" w:rsidRPr="001630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Err</w:t>
            </w:r>
          </w:p>
        </w:tc>
        <w:tc>
          <w:tcPr>
            <w:tcW w:w="850" w:type="dxa"/>
          </w:tcPr>
          <w:p w14:paraId="7F536566" w14:textId="77777777" w:rsidR="00445704" w:rsidRPr="00163005" w:rsidRDefault="00445704" w:rsidP="00B72532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3D65E700" w14:textId="77777777" w:rsidR="00445704" w:rsidRPr="00163005" w:rsidRDefault="00445704" w:rsidP="00B72532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14:paraId="095BC90A" w14:textId="4F2D2BF2" w:rsidR="00445704" w:rsidRPr="00A86BA7" w:rsidRDefault="00A86BA7" w:rsidP="00B72532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A86BA7">
              <w:rPr>
                <w:sz w:val="16"/>
                <w:szCs w:val="16"/>
              </w:rPr>
              <w:t>-0.20</w:t>
            </w:r>
          </w:p>
        </w:tc>
        <w:tc>
          <w:tcPr>
            <w:tcW w:w="850" w:type="dxa"/>
          </w:tcPr>
          <w:p w14:paraId="213C368A" w14:textId="22A6AE75" w:rsidR="00445704" w:rsidRPr="00A86BA7" w:rsidRDefault="00A86BA7" w:rsidP="00B72532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A86BA7">
              <w:rPr>
                <w:sz w:val="16"/>
                <w:szCs w:val="16"/>
              </w:rPr>
              <w:t>-0.73</w:t>
            </w:r>
          </w:p>
        </w:tc>
        <w:tc>
          <w:tcPr>
            <w:tcW w:w="851" w:type="dxa"/>
          </w:tcPr>
          <w:p w14:paraId="1E04FE90" w14:textId="526919E5" w:rsidR="00445704" w:rsidRPr="00A86BA7" w:rsidRDefault="00A86BA7" w:rsidP="00B72532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A86BA7">
              <w:rPr>
                <w:sz w:val="16"/>
                <w:szCs w:val="16"/>
              </w:rPr>
              <w:t>0.33</w:t>
            </w:r>
          </w:p>
        </w:tc>
      </w:tr>
      <w:tr w:rsidR="00E52401" w:rsidRPr="00163005" w14:paraId="338CA675" w14:textId="77777777">
        <w:trPr>
          <w:trHeight w:val="385"/>
        </w:trPr>
        <w:tc>
          <w:tcPr>
            <w:tcW w:w="1384" w:type="dxa"/>
          </w:tcPr>
          <w:p w14:paraId="52019FE3" w14:textId="77777777" w:rsidR="00445704" w:rsidRPr="00163005" w:rsidRDefault="00445704" w:rsidP="00B72532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35FB6CF" w14:textId="77777777" w:rsidR="00445704" w:rsidRPr="00163005" w:rsidRDefault="00445704" w:rsidP="00B72532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F4F9E5" w14:textId="77777777" w:rsidR="00445704" w:rsidRPr="00163005" w:rsidRDefault="00445704" w:rsidP="00B72532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Larson</w:t>
            </w:r>
          </w:p>
        </w:tc>
        <w:tc>
          <w:tcPr>
            <w:tcW w:w="850" w:type="dxa"/>
          </w:tcPr>
          <w:p w14:paraId="36237FBD" w14:textId="0165B6F9" w:rsidR="00445704" w:rsidRPr="00163005" w:rsidRDefault="00FB3663" w:rsidP="00FB3663">
            <w:pPr>
              <w:pStyle w:val="Thesis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Flanker</w:t>
            </w:r>
            <w:r w:rsidR="00445704" w:rsidRPr="00163005">
              <w:rPr>
                <w:sz w:val="16"/>
                <w:szCs w:val="16"/>
              </w:rPr>
              <w:t xml:space="preserve"> RT</w:t>
            </w:r>
          </w:p>
        </w:tc>
        <w:tc>
          <w:tcPr>
            <w:tcW w:w="850" w:type="dxa"/>
          </w:tcPr>
          <w:p w14:paraId="0AE83C52" w14:textId="77777777" w:rsidR="00445704" w:rsidRPr="00163005" w:rsidRDefault="00445704" w:rsidP="00B72532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0A5ED448" w14:textId="77777777" w:rsidR="00445704" w:rsidRPr="00163005" w:rsidRDefault="00445704" w:rsidP="00B72532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14:paraId="7302945C" w14:textId="74AC9CE2" w:rsidR="00445704" w:rsidRPr="00163005" w:rsidRDefault="000364D0" w:rsidP="00B72532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-0.03</w:t>
            </w:r>
          </w:p>
        </w:tc>
        <w:tc>
          <w:tcPr>
            <w:tcW w:w="850" w:type="dxa"/>
          </w:tcPr>
          <w:p w14:paraId="45029531" w14:textId="648C67F3" w:rsidR="00445704" w:rsidRPr="00163005" w:rsidRDefault="00A86BA7" w:rsidP="00B72532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-0.87</w:t>
            </w:r>
          </w:p>
        </w:tc>
        <w:tc>
          <w:tcPr>
            <w:tcW w:w="851" w:type="dxa"/>
          </w:tcPr>
          <w:p w14:paraId="0F2257BD" w14:textId="0B0DF893" w:rsidR="00445704" w:rsidRPr="00163005" w:rsidRDefault="00A86BA7" w:rsidP="00B72532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0.19</w:t>
            </w:r>
          </w:p>
        </w:tc>
      </w:tr>
      <w:tr w:rsidR="00C7216A" w:rsidRPr="00163005" w14:paraId="0C90FBE7" w14:textId="77777777">
        <w:trPr>
          <w:trHeight w:val="385"/>
        </w:trPr>
        <w:tc>
          <w:tcPr>
            <w:tcW w:w="1384" w:type="dxa"/>
          </w:tcPr>
          <w:p w14:paraId="38584FFA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F00F640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F3B337" w14:textId="27CDC4B2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Mrazek</w:t>
            </w:r>
            <w:proofErr w:type="spellEnd"/>
          </w:p>
        </w:tc>
        <w:tc>
          <w:tcPr>
            <w:tcW w:w="850" w:type="dxa"/>
          </w:tcPr>
          <w:p w14:paraId="6A2F2722" w14:textId="1BFF9711" w:rsidR="00C7216A" w:rsidRDefault="00C7216A" w:rsidP="00C7216A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SART Err</w:t>
            </w:r>
          </w:p>
        </w:tc>
        <w:tc>
          <w:tcPr>
            <w:tcW w:w="850" w:type="dxa"/>
          </w:tcPr>
          <w:p w14:paraId="2DFD419B" w14:textId="375315B5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67CAB39E" w14:textId="097492E1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6659AC35" w14:textId="58337836" w:rsidR="00C7216A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-0.77</w:t>
            </w:r>
          </w:p>
        </w:tc>
        <w:tc>
          <w:tcPr>
            <w:tcW w:w="850" w:type="dxa"/>
          </w:tcPr>
          <w:p w14:paraId="1930581B" w14:textId="49978B7B" w:rsidR="00C7216A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-1.42</w:t>
            </w:r>
          </w:p>
        </w:tc>
        <w:tc>
          <w:tcPr>
            <w:tcW w:w="851" w:type="dxa"/>
          </w:tcPr>
          <w:p w14:paraId="6EB0B808" w14:textId="55CEBBAF" w:rsidR="00C7216A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-0.12</w:t>
            </w:r>
          </w:p>
        </w:tc>
      </w:tr>
      <w:tr w:rsidR="00C7216A" w:rsidRPr="00163005" w14:paraId="0F510A5F" w14:textId="77777777">
        <w:trPr>
          <w:trHeight w:val="385"/>
        </w:trPr>
        <w:tc>
          <w:tcPr>
            <w:tcW w:w="1384" w:type="dxa"/>
          </w:tcPr>
          <w:p w14:paraId="35DAA435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FDA4698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D2F7AF" w14:textId="77777777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Mrazek</w:t>
            </w:r>
            <w:proofErr w:type="spellEnd"/>
          </w:p>
        </w:tc>
        <w:tc>
          <w:tcPr>
            <w:tcW w:w="850" w:type="dxa"/>
          </w:tcPr>
          <w:p w14:paraId="1F74AC79" w14:textId="1CDCAA82" w:rsidR="00C7216A" w:rsidRPr="0079174C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  <w:vertAlign w:val="superscript"/>
              </w:rPr>
            </w:pPr>
            <w:r w:rsidRPr="00163005">
              <w:rPr>
                <w:sz w:val="16"/>
                <w:szCs w:val="16"/>
              </w:rPr>
              <w:t>SART RT</w:t>
            </w:r>
            <w:r w:rsidR="0079174C">
              <w:rPr>
                <w:sz w:val="16"/>
                <w:szCs w:val="16"/>
              </w:rPr>
              <w:t xml:space="preserve"> </w:t>
            </w:r>
            <w:proofErr w:type="spellStart"/>
            <w:r w:rsidR="0079174C">
              <w:rPr>
                <w:sz w:val="16"/>
                <w:szCs w:val="16"/>
              </w:rPr>
              <w:t>CV</w:t>
            </w:r>
            <w:r w:rsidR="0079174C">
              <w:rPr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</w:tcPr>
          <w:p w14:paraId="5A0964C3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356B7FA2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780C27D0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-0.72</w:t>
            </w:r>
          </w:p>
        </w:tc>
        <w:tc>
          <w:tcPr>
            <w:tcW w:w="850" w:type="dxa"/>
          </w:tcPr>
          <w:p w14:paraId="05605F16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-1.37</w:t>
            </w:r>
          </w:p>
        </w:tc>
        <w:tc>
          <w:tcPr>
            <w:tcW w:w="851" w:type="dxa"/>
          </w:tcPr>
          <w:p w14:paraId="5D2C80AB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-0.08</w:t>
            </w:r>
          </w:p>
        </w:tc>
      </w:tr>
      <w:tr w:rsidR="00C7216A" w:rsidRPr="00163005" w14:paraId="55F39D9A" w14:textId="77777777">
        <w:trPr>
          <w:trHeight w:val="385"/>
        </w:trPr>
        <w:tc>
          <w:tcPr>
            <w:tcW w:w="1384" w:type="dxa"/>
          </w:tcPr>
          <w:p w14:paraId="6BB70641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777EBD0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9E82AB" w14:textId="4AD9744E" w:rsidR="00C7216A" w:rsidRPr="00163005" w:rsidRDefault="00C7216A" w:rsidP="0079174C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Watier</w:t>
            </w:r>
            <w:r w:rsidR="0079174C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2207E0D8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Stroop</w:t>
            </w:r>
            <w:proofErr w:type="spellEnd"/>
            <w:r w:rsidRPr="00163005">
              <w:rPr>
                <w:sz w:val="16"/>
                <w:szCs w:val="16"/>
              </w:rPr>
              <w:t xml:space="preserve"> </w:t>
            </w:r>
            <w:proofErr w:type="spellStart"/>
            <w:r w:rsidRPr="00163005">
              <w:rPr>
                <w:sz w:val="16"/>
                <w:szCs w:val="16"/>
              </w:rPr>
              <w:t>Emo</w:t>
            </w:r>
            <w:proofErr w:type="spellEnd"/>
          </w:p>
        </w:tc>
        <w:tc>
          <w:tcPr>
            <w:tcW w:w="850" w:type="dxa"/>
          </w:tcPr>
          <w:p w14:paraId="234988BA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570EFB45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14:paraId="74CA6CA4" w14:textId="7F7D69FB" w:rsidR="00C7216A" w:rsidRPr="00A86BA7" w:rsidRDefault="00C7216A" w:rsidP="00025715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86BA7">
              <w:rPr>
                <w:b/>
                <w:sz w:val="16"/>
                <w:szCs w:val="16"/>
              </w:rPr>
              <w:t>0.</w:t>
            </w:r>
            <w:r w:rsidR="00025715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850" w:type="dxa"/>
          </w:tcPr>
          <w:p w14:paraId="14B6C2F8" w14:textId="0C1879C8" w:rsidR="00C7216A" w:rsidRPr="00A86BA7" w:rsidRDefault="00025715" w:rsidP="00025715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0.20</w:t>
            </w:r>
          </w:p>
        </w:tc>
        <w:tc>
          <w:tcPr>
            <w:tcW w:w="851" w:type="dxa"/>
          </w:tcPr>
          <w:p w14:paraId="42627371" w14:textId="05B52A78" w:rsidR="00C7216A" w:rsidRPr="00A86BA7" w:rsidRDefault="00025715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1.38</w:t>
            </w:r>
          </w:p>
        </w:tc>
      </w:tr>
      <w:tr w:rsidR="00C7216A" w:rsidRPr="00163005" w14:paraId="50FFE14A" w14:textId="77777777">
        <w:trPr>
          <w:trHeight w:val="385"/>
        </w:trPr>
        <w:tc>
          <w:tcPr>
            <w:tcW w:w="1384" w:type="dxa"/>
          </w:tcPr>
          <w:p w14:paraId="7DF1F7D4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6BD8CE1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D28028" w14:textId="72BA2770" w:rsidR="00C7216A" w:rsidRPr="00163005" w:rsidRDefault="00C7216A" w:rsidP="0079174C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Watier</w:t>
            </w:r>
            <w:r w:rsidR="0079174C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568B785D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Stroop</w:t>
            </w:r>
            <w:proofErr w:type="spellEnd"/>
            <w:r w:rsidRPr="00163005">
              <w:rPr>
                <w:sz w:val="16"/>
                <w:szCs w:val="16"/>
              </w:rPr>
              <w:t xml:space="preserve"> </w:t>
            </w:r>
            <w:proofErr w:type="spellStart"/>
            <w:r w:rsidRPr="00163005">
              <w:rPr>
                <w:sz w:val="16"/>
                <w:szCs w:val="16"/>
              </w:rPr>
              <w:t>Emo</w:t>
            </w:r>
            <w:proofErr w:type="spellEnd"/>
          </w:p>
        </w:tc>
        <w:tc>
          <w:tcPr>
            <w:tcW w:w="850" w:type="dxa"/>
          </w:tcPr>
          <w:p w14:paraId="3F956F1D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62D47184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14:paraId="0B13C7D2" w14:textId="7ACCF417" w:rsidR="00C7216A" w:rsidRPr="00163005" w:rsidRDefault="00C7216A" w:rsidP="00025715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</w:t>
            </w:r>
            <w:r w:rsidR="00025715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14:paraId="10E5883A" w14:textId="37D8D4F7" w:rsidR="00C7216A" w:rsidRPr="00163005" w:rsidRDefault="00025715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-0.07</w:t>
            </w:r>
          </w:p>
        </w:tc>
        <w:tc>
          <w:tcPr>
            <w:tcW w:w="851" w:type="dxa"/>
          </w:tcPr>
          <w:p w14:paraId="50A7D0BE" w14:textId="649D7CB9" w:rsidR="00C7216A" w:rsidRPr="00163005" w:rsidRDefault="00025715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1.07</w:t>
            </w:r>
          </w:p>
        </w:tc>
      </w:tr>
      <w:tr w:rsidR="00C7216A" w:rsidRPr="00163005" w14:paraId="70F0D159" w14:textId="77777777">
        <w:trPr>
          <w:trHeight w:val="385"/>
        </w:trPr>
        <w:tc>
          <w:tcPr>
            <w:tcW w:w="1384" w:type="dxa"/>
          </w:tcPr>
          <w:p w14:paraId="0372ACAD" w14:textId="77777777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15725B0" w14:textId="77777777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</w:t>
            </w:r>
          </w:p>
        </w:tc>
        <w:tc>
          <w:tcPr>
            <w:tcW w:w="1276" w:type="dxa"/>
          </w:tcPr>
          <w:p w14:paraId="674DBDA8" w14:textId="1836EAAD" w:rsidR="00C7216A" w:rsidRPr="00163005" w:rsidRDefault="00C7216A" w:rsidP="0079174C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Keng</w:t>
            </w:r>
            <w:proofErr w:type="spellEnd"/>
            <w:r w:rsidRPr="00163005">
              <w:rPr>
                <w:sz w:val="16"/>
                <w:szCs w:val="16"/>
              </w:rPr>
              <w:t xml:space="preserve"> (2017)</w:t>
            </w:r>
            <w:r w:rsidR="0079174C">
              <w:rPr>
                <w:sz w:val="16"/>
                <w:szCs w:val="16"/>
                <w:vertAlign w:val="superscript"/>
              </w:rPr>
              <w:t>4</w:t>
            </w:r>
            <w:r w:rsidRPr="00163005">
              <w:rPr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14:paraId="2C71C560" w14:textId="72CC0509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Stroop</w:t>
            </w:r>
            <w:proofErr w:type="spellEnd"/>
          </w:p>
        </w:tc>
        <w:tc>
          <w:tcPr>
            <w:tcW w:w="850" w:type="dxa"/>
          </w:tcPr>
          <w:p w14:paraId="23ADCA92" w14:textId="17EA1AF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14:paraId="5D40FC95" w14:textId="0B19306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42</w:t>
            </w:r>
          </w:p>
        </w:tc>
        <w:tc>
          <w:tcPr>
            <w:tcW w:w="851" w:type="dxa"/>
          </w:tcPr>
          <w:p w14:paraId="2126CD27" w14:textId="44215C7F" w:rsidR="00C7216A" w:rsidRPr="0004447D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</w:t>
            </w:r>
          </w:p>
        </w:tc>
        <w:tc>
          <w:tcPr>
            <w:tcW w:w="850" w:type="dxa"/>
          </w:tcPr>
          <w:p w14:paraId="68990FA8" w14:textId="350465DE" w:rsidR="00C7216A" w:rsidRPr="0004447D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</w:t>
            </w:r>
          </w:p>
        </w:tc>
        <w:tc>
          <w:tcPr>
            <w:tcW w:w="851" w:type="dxa"/>
          </w:tcPr>
          <w:p w14:paraId="52FA8C9A" w14:textId="5EBA3BA8" w:rsidR="00C7216A" w:rsidRPr="0004447D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0.85</w:t>
            </w:r>
          </w:p>
        </w:tc>
      </w:tr>
      <w:tr w:rsidR="00C7216A" w:rsidRPr="00163005" w14:paraId="2973B07B" w14:textId="77777777">
        <w:trPr>
          <w:trHeight w:val="385"/>
        </w:trPr>
        <w:tc>
          <w:tcPr>
            <w:tcW w:w="1384" w:type="dxa"/>
          </w:tcPr>
          <w:p w14:paraId="619C48A1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39B27B9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4FB8E1" w14:textId="04E40965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Mrazek</w:t>
            </w:r>
            <w:proofErr w:type="spellEnd"/>
          </w:p>
        </w:tc>
        <w:tc>
          <w:tcPr>
            <w:tcW w:w="850" w:type="dxa"/>
          </w:tcPr>
          <w:p w14:paraId="37744CF5" w14:textId="3B491E17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SART Err</w:t>
            </w:r>
          </w:p>
        </w:tc>
        <w:tc>
          <w:tcPr>
            <w:tcW w:w="850" w:type="dxa"/>
          </w:tcPr>
          <w:p w14:paraId="03B915D8" w14:textId="7F142D3F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6E87B3D7" w14:textId="4418C25F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14:paraId="670B3E08" w14:textId="04E5935A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-0.93</w:t>
            </w:r>
          </w:p>
        </w:tc>
        <w:tc>
          <w:tcPr>
            <w:tcW w:w="850" w:type="dxa"/>
          </w:tcPr>
          <w:p w14:paraId="3557ADB8" w14:textId="76529931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-1.59</w:t>
            </w:r>
          </w:p>
        </w:tc>
        <w:tc>
          <w:tcPr>
            <w:tcW w:w="851" w:type="dxa"/>
          </w:tcPr>
          <w:p w14:paraId="7FB04C7F" w14:textId="59CBE12A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-0.27</w:t>
            </w:r>
          </w:p>
        </w:tc>
      </w:tr>
      <w:tr w:rsidR="00C7216A" w:rsidRPr="00163005" w14:paraId="59126710" w14:textId="77777777">
        <w:trPr>
          <w:trHeight w:val="385"/>
        </w:trPr>
        <w:tc>
          <w:tcPr>
            <w:tcW w:w="1384" w:type="dxa"/>
          </w:tcPr>
          <w:p w14:paraId="56461A67" w14:textId="77777777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A6FB257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19940B" w14:textId="7D89E58A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Mrazek</w:t>
            </w:r>
            <w:proofErr w:type="spellEnd"/>
          </w:p>
        </w:tc>
        <w:tc>
          <w:tcPr>
            <w:tcW w:w="850" w:type="dxa"/>
          </w:tcPr>
          <w:p w14:paraId="125114B5" w14:textId="23558BB2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SART RT</w:t>
            </w:r>
            <w:r w:rsidR="0079174C">
              <w:rPr>
                <w:sz w:val="16"/>
                <w:szCs w:val="16"/>
              </w:rPr>
              <w:t xml:space="preserve"> CV</w:t>
            </w:r>
          </w:p>
        </w:tc>
        <w:tc>
          <w:tcPr>
            <w:tcW w:w="850" w:type="dxa"/>
          </w:tcPr>
          <w:p w14:paraId="4B942BC2" w14:textId="31518E79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0E5FA0AC" w14:textId="20D3976B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14:paraId="05A3AF3E" w14:textId="7064A714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-0.73</w:t>
            </w:r>
          </w:p>
        </w:tc>
        <w:tc>
          <w:tcPr>
            <w:tcW w:w="850" w:type="dxa"/>
          </w:tcPr>
          <w:p w14:paraId="73869F4F" w14:textId="606AA7D8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-1.38</w:t>
            </w:r>
          </w:p>
        </w:tc>
        <w:tc>
          <w:tcPr>
            <w:tcW w:w="851" w:type="dxa"/>
          </w:tcPr>
          <w:p w14:paraId="0E9A85F9" w14:textId="76B5F3CA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-0.09</w:t>
            </w:r>
          </w:p>
        </w:tc>
      </w:tr>
      <w:tr w:rsidR="00C7216A" w:rsidRPr="00163005" w14:paraId="14F9BDD1" w14:textId="77777777">
        <w:trPr>
          <w:trHeight w:val="385"/>
        </w:trPr>
        <w:tc>
          <w:tcPr>
            <w:tcW w:w="1384" w:type="dxa"/>
          </w:tcPr>
          <w:p w14:paraId="3A398338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B6BD27C" w14:textId="417E4D5F" w:rsidR="00C7216A" w:rsidRPr="00A86BA7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A86BA7">
              <w:rPr>
                <w:sz w:val="16"/>
                <w:szCs w:val="16"/>
              </w:rPr>
              <w:t>NOIN</w:t>
            </w:r>
          </w:p>
        </w:tc>
        <w:tc>
          <w:tcPr>
            <w:tcW w:w="1276" w:type="dxa"/>
          </w:tcPr>
          <w:p w14:paraId="0276C268" w14:textId="27F47B4E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Keng</w:t>
            </w:r>
            <w:proofErr w:type="spellEnd"/>
            <w:r w:rsidRPr="00163005">
              <w:rPr>
                <w:sz w:val="16"/>
                <w:szCs w:val="16"/>
              </w:rPr>
              <w:t xml:space="preserve"> (2013)*</w:t>
            </w:r>
          </w:p>
        </w:tc>
        <w:tc>
          <w:tcPr>
            <w:tcW w:w="850" w:type="dxa"/>
          </w:tcPr>
          <w:p w14:paraId="210CBDB7" w14:textId="7CA3AB14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Stroop</w:t>
            </w:r>
            <w:proofErr w:type="spellEnd"/>
          </w:p>
        </w:tc>
        <w:tc>
          <w:tcPr>
            <w:tcW w:w="850" w:type="dxa"/>
          </w:tcPr>
          <w:p w14:paraId="00D6D63A" w14:textId="2DE70FC9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14:paraId="4CE510CA" w14:textId="14554CB1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14:paraId="0AC1E530" w14:textId="34554C24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-0.55</w:t>
            </w:r>
          </w:p>
        </w:tc>
        <w:tc>
          <w:tcPr>
            <w:tcW w:w="850" w:type="dxa"/>
          </w:tcPr>
          <w:p w14:paraId="4B820C2C" w14:textId="74877F88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-0.98</w:t>
            </w:r>
          </w:p>
        </w:tc>
        <w:tc>
          <w:tcPr>
            <w:tcW w:w="851" w:type="dxa"/>
          </w:tcPr>
          <w:p w14:paraId="5719D47E" w14:textId="53656CB2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-0.12</w:t>
            </w:r>
          </w:p>
        </w:tc>
      </w:tr>
      <w:tr w:rsidR="00C7216A" w:rsidRPr="00163005" w14:paraId="35E9B29F" w14:textId="77777777">
        <w:trPr>
          <w:trHeight w:val="385"/>
        </w:trPr>
        <w:tc>
          <w:tcPr>
            <w:tcW w:w="1384" w:type="dxa"/>
          </w:tcPr>
          <w:p w14:paraId="27C145AD" w14:textId="77777777" w:rsidR="00C7216A" w:rsidRPr="00163005" w:rsidRDefault="00C7216A" w:rsidP="00C7216A">
            <w:pPr>
              <w:pStyle w:val="Thesis"/>
              <w:spacing w:line="240" w:lineRule="auto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Shifting</w:t>
            </w:r>
          </w:p>
        </w:tc>
        <w:tc>
          <w:tcPr>
            <w:tcW w:w="851" w:type="dxa"/>
          </w:tcPr>
          <w:p w14:paraId="3C9AB85E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AAR</w:t>
            </w:r>
          </w:p>
        </w:tc>
        <w:tc>
          <w:tcPr>
            <w:tcW w:w="1276" w:type="dxa"/>
          </w:tcPr>
          <w:p w14:paraId="169FC2AC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Johnson</w:t>
            </w:r>
            <w:r w:rsidRPr="00163005">
              <w:rPr>
                <w:sz w:val="16"/>
                <w:szCs w:val="16"/>
                <w:vertAlign w:val="superscript"/>
              </w:rPr>
              <w:t>1</w:t>
            </w:r>
            <w:r w:rsidRPr="00163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09FBEFC5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TMA</w:t>
            </w:r>
          </w:p>
        </w:tc>
        <w:tc>
          <w:tcPr>
            <w:tcW w:w="850" w:type="dxa"/>
          </w:tcPr>
          <w:p w14:paraId="2129FD49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62E68D25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  <w:r w:rsidRPr="00163005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</w:tcPr>
          <w:p w14:paraId="41C1A40D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-0.30</w:t>
            </w:r>
          </w:p>
        </w:tc>
        <w:tc>
          <w:tcPr>
            <w:tcW w:w="850" w:type="dxa"/>
          </w:tcPr>
          <w:p w14:paraId="3CBF57DF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-0.80</w:t>
            </w:r>
          </w:p>
        </w:tc>
        <w:tc>
          <w:tcPr>
            <w:tcW w:w="851" w:type="dxa"/>
          </w:tcPr>
          <w:p w14:paraId="139AD4FD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0.21</w:t>
            </w:r>
          </w:p>
        </w:tc>
      </w:tr>
      <w:tr w:rsidR="00C7216A" w:rsidRPr="00163005" w14:paraId="0D916CDC" w14:textId="77777777">
        <w:trPr>
          <w:trHeight w:val="385"/>
        </w:trPr>
        <w:tc>
          <w:tcPr>
            <w:tcW w:w="1384" w:type="dxa"/>
          </w:tcPr>
          <w:p w14:paraId="617646E4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18A7D76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FBC92C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Johnson </w:t>
            </w:r>
          </w:p>
        </w:tc>
        <w:tc>
          <w:tcPr>
            <w:tcW w:w="850" w:type="dxa"/>
          </w:tcPr>
          <w:p w14:paraId="3E616464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TMB</w:t>
            </w:r>
          </w:p>
        </w:tc>
        <w:tc>
          <w:tcPr>
            <w:tcW w:w="850" w:type="dxa"/>
          </w:tcPr>
          <w:p w14:paraId="39552E24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13D7DE71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14:paraId="5B7D53D7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-0.09</w:t>
            </w:r>
          </w:p>
        </w:tc>
        <w:tc>
          <w:tcPr>
            <w:tcW w:w="850" w:type="dxa"/>
          </w:tcPr>
          <w:p w14:paraId="7206412F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-0.59</w:t>
            </w:r>
          </w:p>
        </w:tc>
        <w:tc>
          <w:tcPr>
            <w:tcW w:w="851" w:type="dxa"/>
          </w:tcPr>
          <w:p w14:paraId="74FF9F5B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0.41</w:t>
            </w:r>
          </w:p>
        </w:tc>
      </w:tr>
      <w:tr w:rsidR="00C7216A" w:rsidRPr="00163005" w14:paraId="2BA23A69" w14:textId="77777777">
        <w:trPr>
          <w:trHeight w:val="385"/>
        </w:trPr>
        <w:tc>
          <w:tcPr>
            <w:tcW w:w="1384" w:type="dxa"/>
          </w:tcPr>
          <w:p w14:paraId="1F09DEB5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8B194BA" w14:textId="70A4BD7B" w:rsidR="00C7216A" w:rsidRPr="00163005" w:rsidRDefault="0079174C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DIS</w:t>
            </w:r>
          </w:p>
        </w:tc>
        <w:tc>
          <w:tcPr>
            <w:tcW w:w="1276" w:type="dxa"/>
          </w:tcPr>
          <w:p w14:paraId="2FA38EA5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Johnson</w:t>
            </w:r>
          </w:p>
        </w:tc>
        <w:tc>
          <w:tcPr>
            <w:tcW w:w="850" w:type="dxa"/>
          </w:tcPr>
          <w:p w14:paraId="30A41913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TMB</w:t>
            </w:r>
          </w:p>
        </w:tc>
        <w:tc>
          <w:tcPr>
            <w:tcW w:w="850" w:type="dxa"/>
          </w:tcPr>
          <w:p w14:paraId="2262AC2B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3E73C54A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14:paraId="7A646F49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0.28</w:t>
            </w:r>
          </w:p>
        </w:tc>
        <w:tc>
          <w:tcPr>
            <w:tcW w:w="850" w:type="dxa"/>
          </w:tcPr>
          <w:p w14:paraId="7A0E47B1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-0.22</w:t>
            </w:r>
          </w:p>
        </w:tc>
        <w:tc>
          <w:tcPr>
            <w:tcW w:w="851" w:type="dxa"/>
          </w:tcPr>
          <w:p w14:paraId="10E13B07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0.77</w:t>
            </w:r>
          </w:p>
        </w:tc>
      </w:tr>
      <w:tr w:rsidR="00C7216A" w:rsidRPr="00163005" w14:paraId="793F2BD1" w14:textId="77777777">
        <w:trPr>
          <w:trHeight w:val="385"/>
        </w:trPr>
        <w:tc>
          <w:tcPr>
            <w:tcW w:w="1384" w:type="dxa"/>
          </w:tcPr>
          <w:p w14:paraId="09A790D6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C6C082D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82AD84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Johnson</w:t>
            </w:r>
          </w:p>
        </w:tc>
        <w:tc>
          <w:tcPr>
            <w:tcW w:w="850" w:type="dxa"/>
          </w:tcPr>
          <w:p w14:paraId="4B4794DE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TMA</w:t>
            </w:r>
          </w:p>
        </w:tc>
        <w:tc>
          <w:tcPr>
            <w:tcW w:w="850" w:type="dxa"/>
          </w:tcPr>
          <w:p w14:paraId="1426E26A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32C8C736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14:paraId="5B8F4020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0.32</w:t>
            </w:r>
          </w:p>
        </w:tc>
        <w:tc>
          <w:tcPr>
            <w:tcW w:w="850" w:type="dxa"/>
          </w:tcPr>
          <w:p w14:paraId="219BFFD7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-0.18</w:t>
            </w:r>
          </w:p>
        </w:tc>
        <w:tc>
          <w:tcPr>
            <w:tcW w:w="851" w:type="dxa"/>
          </w:tcPr>
          <w:p w14:paraId="78B2AA60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0.81</w:t>
            </w:r>
          </w:p>
        </w:tc>
      </w:tr>
      <w:tr w:rsidR="00C7216A" w:rsidRPr="00163005" w14:paraId="5BE178DD" w14:textId="77777777">
        <w:trPr>
          <w:trHeight w:val="385"/>
        </w:trPr>
        <w:tc>
          <w:tcPr>
            <w:tcW w:w="1384" w:type="dxa"/>
          </w:tcPr>
          <w:p w14:paraId="0780F660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Updating</w:t>
            </w:r>
          </w:p>
        </w:tc>
        <w:tc>
          <w:tcPr>
            <w:tcW w:w="851" w:type="dxa"/>
          </w:tcPr>
          <w:p w14:paraId="797887AE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AAR</w:t>
            </w:r>
          </w:p>
        </w:tc>
        <w:tc>
          <w:tcPr>
            <w:tcW w:w="1276" w:type="dxa"/>
          </w:tcPr>
          <w:p w14:paraId="1FFA1101" w14:textId="5BC90D65" w:rsidR="00C7216A" w:rsidRPr="00163005" w:rsidRDefault="00C7216A" w:rsidP="0079174C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Johnson</w:t>
            </w:r>
            <w:r w:rsidR="0079174C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576B1154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DSB</w:t>
            </w:r>
          </w:p>
        </w:tc>
        <w:tc>
          <w:tcPr>
            <w:tcW w:w="850" w:type="dxa"/>
          </w:tcPr>
          <w:p w14:paraId="4184A5AC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18D48F61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14:paraId="2D8D3230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-0.15</w:t>
            </w:r>
          </w:p>
        </w:tc>
        <w:tc>
          <w:tcPr>
            <w:tcW w:w="850" w:type="dxa"/>
          </w:tcPr>
          <w:p w14:paraId="1CCB2CE3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-0.65</w:t>
            </w:r>
          </w:p>
        </w:tc>
        <w:tc>
          <w:tcPr>
            <w:tcW w:w="851" w:type="dxa"/>
          </w:tcPr>
          <w:p w14:paraId="3985C4F3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0.35</w:t>
            </w:r>
          </w:p>
        </w:tc>
      </w:tr>
      <w:tr w:rsidR="00C7216A" w:rsidRPr="00163005" w14:paraId="30599F05" w14:textId="77777777">
        <w:trPr>
          <w:trHeight w:val="385"/>
        </w:trPr>
        <w:tc>
          <w:tcPr>
            <w:tcW w:w="1384" w:type="dxa"/>
          </w:tcPr>
          <w:p w14:paraId="73E6A746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2AC2555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21264A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Johnson </w:t>
            </w:r>
          </w:p>
        </w:tc>
        <w:tc>
          <w:tcPr>
            <w:tcW w:w="850" w:type="dxa"/>
          </w:tcPr>
          <w:p w14:paraId="7FC6BAD2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TB</w:t>
            </w:r>
          </w:p>
        </w:tc>
        <w:tc>
          <w:tcPr>
            <w:tcW w:w="850" w:type="dxa"/>
          </w:tcPr>
          <w:p w14:paraId="05FA179C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66685EF6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14:paraId="4D0FF269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-0.12</w:t>
            </w:r>
          </w:p>
        </w:tc>
        <w:tc>
          <w:tcPr>
            <w:tcW w:w="850" w:type="dxa"/>
          </w:tcPr>
          <w:p w14:paraId="77D38753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-0.62</w:t>
            </w:r>
          </w:p>
        </w:tc>
        <w:tc>
          <w:tcPr>
            <w:tcW w:w="851" w:type="dxa"/>
          </w:tcPr>
          <w:p w14:paraId="08FB6B8C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0.38</w:t>
            </w:r>
          </w:p>
        </w:tc>
      </w:tr>
      <w:tr w:rsidR="00C7216A" w:rsidRPr="00163005" w14:paraId="0C953FE4" w14:textId="77777777">
        <w:trPr>
          <w:trHeight w:val="385"/>
        </w:trPr>
        <w:tc>
          <w:tcPr>
            <w:tcW w:w="1384" w:type="dxa"/>
          </w:tcPr>
          <w:p w14:paraId="79364F64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390A198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941E35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Johnson </w:t>
            </w:r>
          </w:p>
        </w:tc>
        <w:tc>
          <w:tcPr>
            <w:tcW w:w="850" w:type="dxa"/>
          </w:tcPr>
          <w:p w14:paraId="2357B6DD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DSF</w:t>
            </w:r>
          </w:p>
        </w:tc>
        <w:tc>
          <w:tcPr>
            <w:tcW w:w="850" w:type="dxa"/>
          </w:tcPr>
          <w:p w14:paraId="770F0D6E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17832A4D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14:paraId="1DFA90D6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-0.09</w:t>
            </w:r>
          </w:p>
        </w:tc>
        <w:tc>
          <w:tcPr>
            <w:tcW w:w="850" w:type="dxa"/>
          </w:tcPr>
          <w:p w14:paraId="30931272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-0.59</w:t>
            </w:r>
          </w:p>
        </w:tc>
        <w:tc>
          <w:tcPr>
            <w:tcW w:w="851" w:type="dxa"/>
          </w:tcPr>
          <w:p w14:paraId="15377BCE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0.41</w:t>
            </w:r>
          </w:p>
        </w:tc>
      </w:tr>
      <w:tr w:rsidR="00C7216A" w:rsidRPr="00163005" w14:paraId="482309F0" w14:textId="77777777">
        <w:trPr>
          <w:trHeight w:val="385"/>
        </w:trPr>
        <w:tc>
          <w:tcPr>
            <w:tcW w:w="1384" w:type="dxa"/>
          </w:tcPr>
          <w:p w14:paraId="54C0CE31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3B308C5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640E50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Johnson </w:t>
            </w:r>
          </w:p>
        </w:tc>
        <w:tc>
          <w:tcPr>
            <w:tcW w:w="850" w:type="dxa"/>
          </w:tcPr>
          <w:p w14:paraId="4785D500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SDMT</w:t>
            </w:r>
          </w:p>
        </w:tc>
        <w:tc>
          <w:tcPr>
            <w:tcW w:w="850" w:type="dxa"/>
          </w:tcPr>
          <w:p w14:paraId="744934D8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377D2620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14:paraId="572C6394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0.07</w:t>
            </w:r>
          </w:p>
        </w:tc>
        <w:tc>
          <w:tcPr>
            <w:tcW w:w="850" w:type="dxa"/>
          </w:tcPr>
          <w:p w14:paraId="5CF50951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-0.43</w:t>
            </w:r>
          </w:p>
        </w:tc>
        <w:tc>
          <w:tcPr>
            <w:tcW w:w="851" w:type="dxa"/>
          </w:tcPr>
          <w:p w14:paraId="3F735F7D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0.57</w:t>
            </w:r>
          </w:p>
        </w:tc>
      </w:tr>
      <w:tr w:rsidR="00C7216A" w:rsidRPr="00163005" w14:paraId="43A2E434" w14:textId="77777777">
        <w:trPr>
          <w:trHeight w:val="385"/>
        </w:trPr>
        <w:tc>
          <w:tcPr>
            <w:tcW w:w="1384" w:type="dxa"/>
          </w:tcPr>
          <w:p w14:paraId="034119A1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380D601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DIS</w:t>
            </w:r>
          </w:p>
        </w:tc>
        <w:tc>
          <w:tcPr>
            <w:tcW w:w="1276" w:type="dxa"/>
          </w:tcPr>
          <w:p w14:paraId="309EDE20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163005">
              <w:rPr>
                <w:sz w:val="16"/>
                <w:szCs w:val="16"/>
              </w:rPr>
              <w:t>Weger</w:t>
            </w:r>
            <w:proofErr w:type="spellEnd"/>
            <w:r w:rsidRPr="00163005">
              <w:rPr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14:paraId="59BC4279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Maths </w:t>
            </w:r>
          </w:p>
        </w:tc>
        <w:tc>
          <w:tcPr>
            <w:tcW w:w="850" w:type="dxa"/>
          </w:tcPr>
          <w:p w14:paraId="264EF56C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3E2A056E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14:paraId="6D1F1497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0.94</w:t>
            </w:r>
          </w:p>
        </w:tc>
        <w:tc>
          <w:tcPr>
            <w:tcW w:w="850" w:type="dxa"/>
          </w:tcPr>
          <w:p w14:paraId="5C65D792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0.24</w:t>
            </w:r>
          </w:p>
        </w:tc>
        <w:tc>
          <w:tcPr>
            <w:tcW w:w="851" w:type="dxa"/>
          </w:tcPr>
          <w:p w14:paraId="4A0BD979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1.63</w:t>
            </w:r>
          </w:p>
        </w:tc>
      </w:tr>
      <w:tr w:rsidR="00C7216A" w:rsidRPr="00163005" w14:paraId="56355BB0" w14:textId="77777777">
        <w:trPr>
          <w:trHeight w:val="385"/>
        </w:trPr>
        <w:tc>
          <w:tcPr>
            <w:tcW w:w="1384" w:type="dxa"/>
          </w:tcPr>
          <w:p w14:paraId="5B197249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A423AB9" w14:textId="15094E7E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D3D41A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Johnson</w:t>
            </w:r>
          </w:p>
        </w:tc>
        <w:tc>
          <w:tcPr>
            <w:tcW w:w="850" w:type="dxa"/>
          </w:tcPr>
          <w:p w14:paraId="2E7CBDE4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DSB</w:t>
            </w:r>
          </w:p>
        </w:tc>
        <w:tc>
          <w:tcPr>
            <w:tcW w:w="850" w:type="dxa"/>
          </w:tcPr>
          <w:p w14:paraId="028DA282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0E9FFE11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14:paraId="2AE2856E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-0.24</w:t>
            </w:r>
          </w:p>
        </w:tc>
        <w:tc>
          <w:tcPr>
            <w:tcW w:w="850" w:type="dxa"/>
          </w:tcPr>
          <w:p w14:paraId="4F25A0BB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-0.73</w:t>
            </w:r>
          </w:p>
        </w:tc>
        <w:tc>
          <w:tcPr>
            <w:tcW w:w="851" w:type="dxa"/>
          </w:tcPr>
          <w:p w14:paraId="7194029E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0.26</w:t>
            </w:r>
          </w:p>
        </w:tc>
      </w:tr>
      <w:tr w:rsidR="00C7216A" w:rsidRPr="00163005" w14:paraId="31064F6E" w14:textId="77777777">
        <w:trPr>
          <w:trHeight w:val="385"/>
        </w:trPr>
        <w:tc>
          <w:tcPr>
            <w:tcW w:w="1384" w:type="dxa"/>
          </w:tcPr>
          <w:p w14:paraId="580B452E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369D22C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B0C15E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Johnson</w:t>
            </w:r>
          </w:p>
        </w:tc>
        <w:tc>
          <w:tcPr>
            <w:tcW w:w="850" w:type="dxa"/>
          </w:tcPr>
          <w:p w14:paraId="10F715C2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DSF</w:t>
            </w:r>
          </w:p>
        </w:tc>
        <w:tc>
          <w:tcPr>
            <w:tcW w:w="850" w:type="dxa"/>
          </w:tcPr>
          <w:p w14:paraId="720A6873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1455EDBB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14:paraId="3F8DCC6A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-0.23</w:t>
            </w:r>
          </w:p>
        </w:tc>
        <w:tc>
          <w:tcPr>
            <w:tcW w:w="850" w:type="dxa"/>
          </w:tcPr>
          <w:p w14:paraId="3DE7E22A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-0.73</w:t>
            </w:r>
          </w:p>
        </w:tc>
        <w:tc>
          <w:tcPr>
            <w:tcW w:w="851" w:type="dxa"/>
          </w:tcPr>
          <w:p w14:paraId="03DC2F11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0.26</w:t>
            </w:r>
          </w:p>
        </w:tc>
      </w:tr>
      <w:tr w:rsidR="00C7216A" w:rsidRPr="00163005" w14:paraId="457E2CF6" w14:textId="77777777">
        <w:trPr>
          <w:trHeight w:val="385"/>
        </w:trPr>
        <w:tc>
          <w:tcPr>
            <w:tcW w:w="1384" w:type="dxa"/>
          </w:tcPr>
          <w:p w14:paraId="5A2207E6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695F3B2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B2D825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Johnson</w:t>
            </w:r>
          </w:p>
        </w:tc>
        <w:tc>
          <w:tcPr>
            <w:tcW w:w="850" w:type="dxa"/>
          </w:tcPr>
          <w:p w14:paraId="651ACD2B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SDMT</w:t>
            </w:r>
          </w:p>
        </w:tc>
        <w:tc>
          <w:tcPr>
            <w:tcW w:w="850" w:type="dxa"/>
          </w:tcPr>
          <w:p w14:paraId="503DE0A2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70DF83E9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14:paraId="49D47269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-0.19</w:t>
            </w:r>
          </w:p>
        </w:tc>
        <w:tc>
          <w:tcPr>
            <w:tcW w:w="850" w:type="dxa"/>
          </w:tcPr>
          <w:p w14:paraId="76360E38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-0.68</w:t>
            </w:r>
          </w:p>
        </w:tc>
        <w:tc>
          <w:tcPr>
            <w:tcW w:w="851" w:type="dxa"/>
          </w:tcPr>
          <w:p w14:paraId="12CC5FA6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0.30</w:t>
            </w:r>
          </w:p>
        </w:tc>
      </w:tr>
      <w:tr w:rsidR="00C7216A" w:rsidRPr="00163005" w14:paraId="5F1964AF" w14:textId="77777777">
        <w:trPr>
          <w:trHeight w:val="385"/>
        </w:trPr>
        <w:tc>
          <w:tcPr>
            <w:tcW w:w="1384" w:type="dxa"/>
          </w:tcPr>
          <w:p w14:paraId="148FA20D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548878A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84A987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Johnson</w:t>
            </w:r>
          </w:p>
        </w:tc>
        <w:tc>
          <w:tcPr>
            <w:tcW w:w="850" w:type="dxa"/>
          </w:tcPr>
          <w:p w14:paraId="3E686534" w14:textId="77777777" w:rsidR="00C7216A" w:rsidRPr="00163005" w:rsidRDefault="00C7216A" w:rsidP="00C7216A">
            <w:pPr>
              <w:pStyle w:val="Thesis"/>
              <w:spacing w:line="240" w:lineRule="auto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TB</w:t>
            </w:r>
          </w:p>
        </w:tc>
        <w:tc>
          <w:tcPr>
            <w:tcW w:w="850" w:type="dxa"/>
          </w:tcPr>
          <w:p w14:paraId="45FF4878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6D8BEF7E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14:paraId="2C6FB50D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0.06</w:t>
            </w:r>
          </w:p>
        </w:tc>
        <w:tc>
          <w:tcPr>
            <w:tcW w:w="850" w:type="dxa"/>
          </w:tcPr>
          <w:p w14:paraId="54818C5D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-0.43</w:t>
            </w:r>
          </w:p>
        </w:tc>
        <w:tc>
          <w:tcPr>
            <w:tcW w:w="851" w:type="dxa"/>
          </w:tcPr>
          <w:p w14:paraId="08F2A10F" w14:textId="77777777" w:rsidR="00C7216A" w:rsidRPr="00163005" w:rsidRDefault="00C7216A" w:rsidP="00C7216A">
            <w:pPr>
              <w:pStyle w:val="Thesis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0.56</w:t>
            </w:r>
          </w:p>
        </w:tc>
      </w:tr>
    </w:tbl>
    <w:p w14:paraId="6C387C2A" w14:textId="0CC1C3E3" w:rsidR="00785665" w:rsidRPr="00163005" w:rsidRDefault="00B20452" w:rsidP="00591C14">
      <w:pPr>
        <w:pStyle w:val="Thesis"/>
        <w:spacing w:line="480" w:lineRule="auto"/>
        <w:rPr>
          <w:sz w:val="16"/>
          <w:szCs w:val="16"/>
        </w:rPr>
      </w:pPr>
      <w:r w:rsidRPr="00163005">
        <w:rPr>
          <w:sz w:val="16"/>
          <w:szCs w:val="16"/>
        </w:rPr>
        <w:t xml:space="preserve">Note. </w:t>
      </w:r>
      <w:r w:rsidR="00C614AB">
        <w:rPr>
          <w:sz w:val="16"/>
          <w:szCs w:val="16"/>
        </w:rPr>
        <w:t xml:space="preserve">Significant effect sizes are in </w:t>
      </w:r>
      <w:r w:rsidR="00C614AB" w:rsidRPr="00E52401">
        <w:rPr>
          <w:sz w:val="16"/>
          <w:szCs w:val="16"/>
        </w:rPr>
        <w:t>boldface</w:t>
      </w:r>
      <w:r w:rsidR="00C614AB">
        <w:rPr>
          <w:sz w:val="16"/>
          <w:szCs w:val="16"/>
        </w:rPr>
        <w:t>.</w:t>
      </w:r>
      <w:r w:rsidR="00C614AB" w:rsidRPr="00163005">
        <w:rPr>
          <w:i/>
          <w:sz w:val="16"/>
          <w:szCs w:val="16"/>
        </w:rPr>
        <w:t xml:space="preserve"> </w:t>
      </w:r>
      <w:r w:rsidR="00C614AB">
        <w:rPr>
          <w:i/>
          <w:sz w:val="16"/>
          <w:szCs w:val="16"/>
        </w:rPr>
        <w:t>AAR</w:t>
      </w:r>
      <w:r w:rsidR="00C614AB">
        <w:rPr>
          <w:sz w:val="16"/>
          <w:szCs w:val="16"/>
        </w:rPr>
        <w:t xml:space="preserve"> = alternative adaptive regulation;</w:t>
      </w:r>
      <w:r w:rsidR="00C614AB">
        <w:rPr>
          <w:i/>
          <w:sz w:val="16"/>
          <w:szCs w:val="16"/>
        </w:rPr>
        <w:t xml:space="preserve"> DIS </w:t>
      </w:r>
      <w:r w:rsidR="00C614AB">
        <w:rPr>
          <w:sz w:val="16"/>
          <w:szCs w:val="16"/>
        </w:rPr>
        <w:t xml:space="preserve"> = distraction;</w:t>
      </w:r>
      <w:r w:rsidR="00C614AB">
        <w:rPr>
          <w:i/>
          <w:sz w:val="16"/>
          <w:szCs w:val="16"/>
        </w:rPr>
        <w:t xml:space="preserve"> MAL </w:t>
      </w:r>
      <w:r w:rsidR="00C614AB">
        <w:rPr>
          <w:sz w:val="16"/>
          <w:szCs w:val="16"/>
        </w:rPr>
        <w:t>= maladaptive alternative regulation;</w:t>
      </w:r>
      <w:r w:rsidR="00C614AB">
        <w:rPr>
          <w:i/>
          <w:sz w:val="16"/>
          <w:szCs w:val="16"/>
        </w:rPr>
        <w:t xml:space="preserve"> NOIN </w:t>
      </w:r>
      <w:r w:rsidR="00C614AB">
        <w:rPr>
          <w:sz w:val="16"/>
          <w:szCs w:val="16"/>
        </w:rPr>
        <w:t xml:space="preserve">= no instruction; </w:t>
      </w:r>
      <w:r w:rsidRPr="00163005">
        <w:rPr>
          <w:i/>
          <w:sz w:val="16"/>
          <w:szCs w:val="16"/>
        </w:rPr>
        <w:t xml:space="preserve">n = </w:t>
      </w:r>
      <w:r w:rsidRPr="00163005">
        <w:rPr>
          <w:sz w:val="16"/>
          <w:szCs w:val="16"/>
        </w:rPr>
        <w:t xml:space="preserve">number of participants in induction group; </w:t>
      </w:r>
      <w:r w:rsidRPr="00163005">
        <w:rPr>
          <w:i/>
          <w:sz w:val="16"/>
          <w:szCs w:val="16"/>
        </w:rPr>
        <w:t xml:space="preserve">SMD = </w:t>
      </w:r>
      <w:r w:rsidRPr="00163005">
        <w:rPr>
          <w:sz w:val="16"/>
          <w:szCs w:val="16"/>
        </w:rPr>
        <w:t xml:space="preserve">standardised mean difference, </w:t>
      </w:r>
      <w:r w:rsidRPr="00163005">
        <w:rPr>
          <w:i/>
          <w:sz w:val="16"/>
          <w:szCs w:val="16"/>
        </w:rPr>
        <w:t xml:space="preserve">LCI = </w:t>
      </w:r>
      <w:r w:rsidRPr="00163005">
        <w:rPr>
          <w:sz w:val="16"/>
          <w:szCs w:val="16"/>
        </w:rPr>
        <w:t xml:space="preserve">lower confidence intervals; </w:t>
      </w:r>
      <w:r w:rsidRPr="00163005">
        <w:rPr>
          <w:i/>
          <w:sz w:val="16"/>
          <w:szCs w:val="16"/>
        </w:rPr>
        <w:t xml:space="preserve">UCI = </w:t>
      </w:r>
      <w:r w:rsidRPr="00163005">
        <w:rPr>
          <w:sz w:val="16"/>
          <w:szCs w:val="16"/>
        </w:rPr>
        <w:t xml:space="preserve">upper confidence intervals; </w:t>
      </w:r>
      <w:r w:rsidR="0079174C" w:rsidRPr="0079174C">
        <w:rPr>
          <w:i/>
          <w:sz w:val="16"/>
          <w:szCs w:val="16"/>
        </w:rPr>
        <w:t>RT CV</w:t>
      </w:r>
      <w:r w:rsidR="0079174C">
        <w:rPr>
          <w:sz w:val="16"/>
          <w:szCs w:val="16"/>
        </w:rPr>
        <w:t xml:space="preserve"> = reaction time coefficient of variability; </w:t>
      </w:r>
      <w:r w:rsidRPr="00163005">
        <w:rPr>
          <w:i/>
          <w:sz w:val="16"/>
          <w:szCs w:val="16"/>
        </w:rPr>
        <w:t xml:space="preserve">TMA = </w:t>
      </w:r>
      <w:r w:rsidR="00785665" w:rsidRPr="00163005">
        <w:rPr>
          <w:sz w:val="16"/>
          <w:szCs w:val="16"/>
        </w:rPr>
        <w:t>Trail Making T</w:t>
      </w:r>
      <w:r w:rsidRPr="00163005">
        <w:rPr>
          <w:sz w:val="16"/>
          <w:szCs w:val="16"/>
        </w:rPr>
        <w:t>est A</w:t>
      </w:r>
      <w:r w:rsidRPr="00163005">
        <w:rPr>
          <w:i/>
          <w:sz w:val="16"/>
          <w:szCs w:val="16"/>
        </w:rPr>
        <w:t xml:space="preserve">; DSB = </w:t>
      </w:r>
      <w:r w:rsidR="00785665" w:rsidRPr="00163005">
        <w:rPr>
          <w:sz w:val="16"/>
          <w:szCs w:val="16"/>
        </w:rPr>
        <w:t>Digit Span Backward</w:t>
      </w:r>
      <w:r w:rsidRPr="00163005">
        <w:rPr>
          <w:i/>
          <w:sz w:val="16"/>
          <w:szCs w:val="16"/>
        </w:rPr>
        <w:t xml:space="preserve">; TB = </w:t>
      </w:r>
      <w:r w:rsidR="00785665" w:rsidRPr="00163005">
        <w:rPr>
          <w:sz w:val="16"/>
          <w:szCs w:val="16"/>
        </w:rPr>
        <w:lastRenderedPageBreak/>
        <w:t>Two-Back task</w:t>
      </w:r>
      <w:r w:rsidRPr="00163005">
        <w:rPr>
          <w:i/>
          <w:sz w:val="16"/>
          <w:szCs w:val="16"/>
        </w:rPr>
        <w:t xml:space="preserve">; DSF = </w:t>
      </w:r>
      <w:r w:rsidR="00785665" w:rsidRPr="00163005">
        <w:rPr>
          <w:sz w:val="16"/>
          <w:szCs w:val="16"/>
        </w:rPr>
        <w:t>Digit Span Forward</w:t>
      </w:r>
      <w:r w:rsidRPr="00163005">
        <w:rPr>
          <w:i/>
          <w:sz w:val="16"/>
          <w:szCs w:val="16"/>
        </w:rPr>
        <w:t xml:space="preserve">; TMB = </w:t>
      </w:r>
      <w:r w:rsidR="00785665" w:rsidRPr="00163005">
        <w:rPr>
          <w:sz w:val="16"/>
          <w:szCs w:val="16"/>
        </w:rPr>
        <w:t>Trail Making Test B</w:t>
      </w:r>
      <w:r w:rsidRPr="00163005">
        <w:rPr>
          <w:i/>
          <w:sz w:val="16"/>
          <w:szCs w:val="16"/>
        </w:rPr>
        <w:t xml:space="preserve">; SDMT = </w:t>
      </w:r>
      <w:r w:rsidR="00785665" w:rsidRPr="00163005">
        <w:rPr>
          <w:sz w:val="16"/>
          <w:szCs w:val="16"/>
        </w:rPr>
        <w:t>Symbol Digit Modalities test</w:t>
      </w:r>
      <w:r w:rsidRPr="00163005">
        <w:rPr>
          <w:i/>
          <w:sz w:val="16"/>
          <w:szCs w:val="16"/>
        </w:rPr>
        <w:t xml:space="preserve">; SART = </w:t>
      </w:r>
      <w:r w:rsidR="00785665" w:rsidRPr="00163005">
        <w:rPr>
          <w:sz w:val="16"/>
          <w:szCs w:val="16"/>
        </w:rPr>
        <w:t>Sustained Attention to Response task</w:t>
      </w:r>
      <w:r w:rsidRPr="00163005">
        <w:rPr>
          <w:i/>
          <w:sz w:val="16"/>
          <w:szCs w:val="16"/>
        </w:rPr>
        <w:t>; Err =</w:t>
      </w:r>
      <w:r w:rsidR="00785665" w:rsidRPr="00163005">
        <w:rPr>
          <w:i/>
          <w:sz w:val="16"/>
          <w:szCs w:val="16"/>
        </w:rPr>
        <w:t xml:space="preserve"> </w:t>
      </w:r>
      <w:r w:rsidR="00785665" w:rsidRPr="00163005">
        <w:rPr>
          <w:sz w:val="16"/>
          <w:szCs w:val="16"/>
        </w:rPr>
        <w:t xml:space="preserve">error; </w:t>
      </w:r>
      <w:r w:rsidRPr="00163005">
        <w:rPr>
          <w:i/>
          <w:sz w:val="16"/>
          <w:szCs w:val="16"/>
        </w:rPr>
        <w:t>RT =</w:t>
      </w:r>
      <w:r w:rsidR="00785665" w:rsidRPr="00163005">
        <w:rPr>
          <w:i/>
          <w:sz w:val="16"/>
          <w:szCs w:val="16"/>
        </w:rPr>
        <w:t xml:space="preserve"> </w:t>
      </w:r>
      <w:r w:rsidR="00785665" w:rsidRPr="00163005">
        <w:rPr>
          <w:sz w:val="16"/>
          <w:szCs w:val="16"/>
        </w:rPr>
        <w:t>reaction time</w:t>
      </w:r>
      <w:r w:rsidR="00785665" w:rsidRPr="00163005">
        <w:rPr>
          <w:i/>
          <w:sz w:val="16"/>
          <w:szCs w:val="16"/>
        </w:rPr>
        <w:t>;</w:t>
      </w:r>
      <w:r w:rsidRPr="00163005">
        <w:rPr>
          <w:i/>
          <w:sz w:val="16"/>
          <w:szCs w:val="16"/>
        </w:rPr>
        <w:t xml:space="preserve"> </w:t>
      </w:r>
      <w:proofErr w:type="spellStart"/>
      <w:r w:rsidRPr="00163005">
        <w:rPr>
          <w:i/>
          <w:sz w:val="16"/>
          <w:szCs w:val="16"/>
        </w:rPr>
        <w:t>Emo</w:t>
      </w:r>
      <w:proofErr w:type="spellEnd"/>
      <w:r w:rsidRPr="00163005">
        <w:rPr>
          <w:i/>
          <w:sz w:val="16"/>
          <w:szCs w:val="16"/>
        </w:rPr>
        <w:t xml:space="preserve"> =</w:t>
      </w:r>
      <w:r w:rsidR="00785665" w:rsidRPr="00163005">
        <w:rPr>
          <w:i/>
          <w:sz w:val="16"/>
          <w:szCs w:val="16"/>
        </w:rPr>
        <w:t xml:space="preserve"> </w:t>
      </w:r>
      <w:r w:rsidR="00785665" w:rsidRPr="00163005">
        <w:rPr>
          <w:sz w:val="16"/>
          <w:szCs w:val="16"/>
        </w:rPr>
        <w:t>emotional;</w:t>
      </w:r>
      <w:r w:rsidRPr="00163005">
        <w:rPr>
          <w:i/>
          <w:sz w:val="16"/>
          <w:szCs w:val="16"/>
        </w:rPr>
        <w:t xml:space="preserve"> </w:t>
      </w:r>
      <w:proofErr w:type="spellStart"/>
      <w:r w:rsidRPr="00163005">
        <w:rPr>
          <w:i/>
          <w:sz w:val="16"/>
          <w:szCs w:val="16"/>
        </w:rPr>
        <w:t>In</w:t>
      </w:r>
      <w:r w:rsidR="00F10F1F" w:rsidRPr="00163005">
        <w:rPr>
          <w:i/>
          <w:sz w:val="16"/>
          <w:szCs w:val="16"/>
        </w:rPr>
        <w:t>c</w:t>
      </w:r>
      <w:proofErr w:type="spellEnd"/>
      <w:r w:rsidRPr="00163005">
        <w:rPr>
          <w:i/>
          <w:sz w:val="16"/>
          <w:szCs w:val="16"/>
        </w:rPr>
        <w:t xml:space="preserve"> = </w:t>
      </w:r>
      <w:r w:rsidR="00785665" w:rsidRPr="00163005">
        <w:rPr>
          <w:sz w:val="16"/>
          <w:szCs w:val="16"/>
        </w:rPr>
        <w:t xml:space="preserve">incongruent, </w:t>
      </w:r>
      <w:r w:rsidR="0089524A" w:rsidRPr="00163005">
        <w:rPr>
          <w:i/>
          <w:sz w:val="16"/>
          <w:szCs w:val="16"/>
        </w:rPr>
        <w:t>FIX =</w:t>
      </w:r>
      <w:r w:rsidR="0089524A" w:rsidRPr="00163005">
        <w:rPr>
          <w:sz w:val="16"/>
          <w:szCs w:val="16"/>
        </w:rPr>
        <w:t xml:space="preserve"> fixed interval schedule</w:t>
      </w:r>
      <w:bookmarkStart w:id="0" w:name="_GoBack"/>
      <w:bookmarkEnd w:id="0"/>
      <w:r w:rsidR="00BF5530" w:rsidRPr="00163005">
        <w:rPr>
          <w:sz w:val="16"/>
          <w:szCs w:val="16"/>
        </w:rPr>
        <w:t xml:space="preserve"> </w:t>
      </w:r>
    </w:p>
    <w:p w14:paraId="4E005B5B" w14:textId="54145F2D" w:rsidR="00785665" w:rsidRDefault="0079174C" w:rsidP="00591C14">
      <w:pPr>
        <w:pStyle w:val="Thesis"/>
        <w:spacing w:line="48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163005">
        <w:rPr>
          <w:sz w:val="16"/>
          <w:szCs w:val="16"/>
          <w:vertAlign w:val="superscript"/>
        </w:rPr>
        <w:t xml:space="preserve"> </w:t>
      </w:r>
      <w:r w:rsidRPr="00163005">
        <w:rPr>
          <w:sz w:val="16"/>
          <w:szCs w:val="16"/>
        </w:rPr>
        <w:t xml:space="preserve">Reappraisal </w:t>
      </w:r>
      <w:r>
        <w:rPr>
          <w:sz w:val="16"/>
          <w:szCs w:val="16"/>
          <w:vertAlign w:val="superscript"/>
        </w:rPr>
        <w:t>2</w:t>
      </w:r>
      <w:r w:rsidRPr="00163005">
        <w:rPr>
          <w:sz w:val="16"/>
          <w:szCs w:val="16"/>
        </w:rPr>
        <w:t xml:space="preserve">Active attention </w:t>
      </w:r>
      <w:r>
        <w:rPr>
          <w:sz w:val="16"/>
          <w:szCs w:val="16"/>
          <w:vertAlign w:val="superscript"/>
        </w:rPr>
        <w:t>3</w:t>
      </w:r>
      <w:r w:rsidRPr="00163005">
        <w:rPr>
          <w:sz w:val="16"/>
          <w:szCs w:val="16"/>
        </w:rPr>
        <w:t xml:space="preserve">Mathematics </w:t>
      </w:r>
      <w:r>
        <w:rPr>
          <w:sz w:val="16"/>
          <w:szCs w:val="16"/>
          <w:vertAlign w:val="superscript"/>
        </w:rPr>
        <w:t>4</w:t>
      </w:r>
      <w:r w:rsidRPr="00163005">
        <w:rPr>
          <w:sz w:val="16"/>
          <w:szCs w:val="16"/>
        </w:rPr>
        <w:t>Thought suppression</w:t>
      </w:r>
      <w:r>
        <w:rPr>
          <w:sz w:val="16"/>
          <w:szCs w:val="16"/>
          <w:vertAlign w:val="superscript"/>
        </w:rPr>
        <w:t xml:space="preserve"> 5</w:t>
      </w:r>
      <w:r w:rsidR="00785665" w:rsidRPr="00163005">
        <w:rPr>
          <w:sz w:val="16"/>
          <w:szCs w:val="16"/>
        </w:rPr>
        <w:t xml:space="preserve">Sham meditation </w:t>
      </w:r>
      <w:r w:rsidR="00CC66F7">
        <w:rPr>
          <w:sz w:val="16"/>
          <w:szCs w:val="16"/>
        </w:rPr>
        <w:t xml:space="preserve"> </w:t>
      </w:r>
    </w:p>
    <w:p w14:paraId="5885F4D2" w14:textId="40929EF1" w:rsidR="0079174C" w:rsidRPr="0079174C" w:rsidRDefault="0079174C" w:rsidP="00591C14">
      <w:pPr>
        <w:pStyle w:val="Thesis"/>
        <w:spacing w:line="480" w:lineRule="auto"/>
        <w:rPr>
          <w:sz w:val="16"/>
          <w:szCs w:val="16"/>
        </w:rPr>
      </w:pPr>
      <w:r w:rsidRPr="0079174C">
        <w:rPr>
          <w:sz w:val="16"/>
          <w:szCs w:val="16"/>
          <w:vertAlign w:val="superscript"/>
        </w:rPr>
        <w:t>a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RT CV or reaction time of coefficient variability calculated by the authors as standard deviation of reaction time divided by mean reaction time</w:t>
      </w:r>
    </w:p>
    <w:p w14:paraId="7EBD94E3" w14:textId="2F2FA508" w:rsidR="009E20CA" w:rsidRPr="00FB1B37" w:rsidRDefault="00064B30" w:rsidP="00FB1B37">
      <w:pPr>
        <w:pStyle w:val="Thesis"/>
        <w:spacing w:line="480" w:lineRule="auto"/>
        <w:rPr>
          <w:sz w:val="16"/>
          <w:szCs w:val="16"/>
        </w:rPr>
      </w:pPr>
      <w:r w:rsidRPr="00163005">
        <w:rPr>
          <w:sz w:val="16"/>
          <w:szCs w:val="16"/>
        </w:rPr>
        <w:t>*Experimental design included an additional exp</w:t>
      </w:r>
      <w:r w:rsidR="0032452F">
        <w:rPr>
          <w:sz w:val="16"/>
          <w:szCs w:val="16"/>
        </w:rPr>
        <w:t>erimental induction (see table 1</w:t>
      </w:r>
      <w:r w:rsidRPr="00163005">
        <w:rPr>
          <w:sz w:val="16"/>
          <w:szCs w:val="16"/>
        </w:rPr>
        <w:t xml:space="preserve"> for details)</w:t>
      </w:r>
    </w:p>
    <w:sectPr w:rsidR="009E20CA" w:rsidRPr="00FB1B37" w:rsidSect="00E876C5"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209E2" w14:textId="77777777" w:rsidR="00D15E67" w:rsidRDefault="00D15E67" w:rsidP="00C47814">
      <w:pPr>
        <w:spacing w:before="0" w:after="0" w:line="240" w:lineRule="auto"/>
      </w:pPr>
      <w:r>
        <w:separator/>
      </w:r>
    </w:p>
  </w:endnote>
  <w:endnote w:type="continuationSeparator" w:id="0">
    <w:p w14:paraId="77210F65" w14:textId="77777777" w:rsidR="00D15E67" w:rsidRDefault="00D15E67" w:rsidP="00C47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5961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769D9E7F" w14:textId="21CE4ADA" w:rsidR="004C3B82" w:rsidRPr="00C47814" w:rsidRDefault="004C3B82">
        <w:pPr>
          <w:pStyle w:val="Footer"/>
          <w:jc w:val="right"/>
          <w:rPr>
            <w:rFonts w:ascii="Garamond" w:hAnsi="Garamond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5C5" w:rsidRPr="000865C5">
          <w:rPr>
            <w:rFonts w:ascii="Garamond" w:hAnsi="Garamond"/>
            <w:noProof/>
          </w:rPr>
          <w:t>1</w:t>
        </w:r>
        <w:r>
          <w:rPr>
            <w:rFonts w:ascii="Garamond" w:hAnsi="Garamond"/>
            <w:noProof/>
          </w:rPr>
          <w:fldChar w:fldCharType="end"/>
        </w:r>
      </w:p>
    </w:sdtContent>
  </w:sdt>
  <w:p w14:paraId="17D66AD2" w14:textId="77777777" w:rsidR="004C3B82" w:rsidRDefault="004C3B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66318" w14:textId="77777777" w:rsidR="00D15E67" w:rsidRDefault="00D15E67" w:rsidP="00C47814">
      <w:pPr>
        <w:spacing w:before="0" w:after="0" w:line="240" w:lineRule="auto"/>
      </w:pPr>
      <w:r>
        <w:separator/>
      </w:r>
    </w:p>
  </w:footnote>
  <w:footnote w:type="continuationSeparator" w:id="0">
    <w:p w14:paraId="2ADE607C" w14:textId="77777777" w:rsidR="00D15E67" w:rsidRDefault="00D15E67" w:rsidP="00C47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AE4"/>
    <w:multiLevelType w:val="hybridMultilevel"/>
    <w:tmpl w:val="0DA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6187"/>
    <w:multiLevelType w:val="hybridMultilevel"/>
    <w:tmpl w:val="EACADB08"/>
    <w:lvl w:ilvl="0" w:tplc="E6E800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734A"/>
    <w:multiLevelType w:val="hybridMultilevel"/>
    <w:tmpl w:val="FFB68254"/>
    <w:lvl w:ilvl="0" w:tplc="E670105C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55BB"/>
    <w:multiLevelType w:val="hybridMultilevel"/>
    <w:tmpl w:val="71A6674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5382929"/>
    <w:multiLevelType w:val="hybridMultilevel"/>
    <w:tmpl w:val="958CC7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3F0589"/>
    <w:multiLevelType w:val="hybridMultilevel"/>
    <w:tmpl w:val="5C603A94"/>
    <w:lvl w:ilvl="0" w:tplc="2A08D99A">
      <w:numFmt w:val="bullet"/>
      <w:lvlText w:val="-"/>
      <w:lvlJc w:val="left"/>
      <w:pPr>
        <w:ind w:left="1794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>
    <w:nsid w:val="1E241430"/>
    <w:multiLevelType w:val="hybridMultilevel"/>
    <w:tmpl w:val="4DD41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9528B"/>
    <w:multiLevelType w:val="hybridMultilevel"/>
    <w:tmpl w:val="EC92408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1560FFE"/>
    <w:multiLevelType w:val="hybridMultilevel"/>
    <w:tmpl w:val="6FD4736C"/>
    <w:lvl w:ilvl="0" w:tplc="24CABD4A">
      <w:start w:val="7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2250A"/>
    <w:multiLevelType w:val="hybridMultilevel"/>
    <w:tmpl w:val="34E24AD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2B362EF"/>
    <w:multiLevelType w:val="hybridMultilevel"/>
    <w:tmpl w:val="1CE8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D2AA5"/>
    <w:multiLevelType w:val="hybridMultilevel"/>
    <w:tmpl w:val="61D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85003"/>
    <w:multiLevelType w:val="hybridMultilevel"/>
    <w:tmpl w:val="CCF8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B2F0B"/>
    <w:multiLevelType w:val="hybridMultilevel"/>
    <w:tmpl w:val="032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F4DA6"/>
    <w:multiLevelType w:val="hybridMultilevel"/>
    <w:tmpl w:val="3BAC89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7C9372F"/>
    <w:multiLevelType w:val="hybridMultilevel"/>
    <w:tmpl w:val="6608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52655"/>
    <w:multiLevelType w:val="hybridMultilevel"/>
    <w:tmpl w:val="675E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4614F4"/>
    <w:multiLevelType w:val="hybridMultilevel"/>
    <w:tmpl w:val="FFEA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905CB"/>
    <w:multiLevelType w:val="hybridMultilevel"/>
    <w:tmpl w:val="B7D0546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4D40EDA"/>
    <w:multiLevelType w:val="hybridMultilevel"/>
    <w:tmpl w:val="E95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07D7C"/>
    <w:multiLevelType w:val="hybridMultilevel"/>
    <w:tmpl w:val="DAA4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378C8"/>
    <w:multiLevelType w:val="hybridMultilevel"/>
    <w:tmpl w:val="1BE6ADA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69DA17A7"/>
    <w:multiLevelType w:val="hybridMultilevel"/>
    <w:tmpl w:val="50E60322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3">
    <w:nsid w:val="6BC64713"/>
    <w:multiLevelType w:val="hybridMultilevel"/>
    <w:tmpl w:val="BC742D0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C4E2D2D"/>
    <w:multiLevelType w:val="hybridMultilevel"/>
    <w:tmpl w:val="CD2E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F06CD"/>
    <w:multiLevelType w:val="hybridMultilevel"/>
    <w:tmpl w:val="F66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5549C"/>
    <w:multiLevelType w:val="hybridMultilevel"/>
    <w:tmpl w:val="BA70EE9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63060AB"/>
    <w:multiLevelType w:val="hybridMultilevel"/>
    <w:tmpl w:val="8AC0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C3BC4"/>
    <w:multiLevelType w:val="hybridMultilevel"/>
    <w:tmpl w:val="01AECF0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7A65C74"/>
    <w:multiLevelType w:val="hybridMultilevel"/>
    <w:tmpl w:val="25244ED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ACD5239"/>
    <w:multiLevelType w:val="hybridMultilevel"/>
    <w:tmpl w:val="B63EEAD4"/>
    <w:lvl w:ilvl="0" w:tplc="9D5EC1A0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515E0"/>
    <w:multiLevelType w:val="hybridMultilevel"/>
    <w:tmpl w:val="E586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860D3"/>
    <w:multiLevelType w:val="hybridMultilevel"/>
    <w:tmpl w:val="CD9EB934"/>
    <w:lvl w:ilvl="0" w:tplc="D834DC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42B22"/>
    <w:multiLevelType w:val="hybridMultilevel"/>
    <w:tmpl w:val="C23E7E3C"/>
    <w:lvl w:ilvl="0" w:tplc="17F443C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26"/>
  </w:num>
  <w:num w:numId="5">
    <w:abstractNumId w:val="21"/>
  </w:num>
  <w:num w:numId="6">
    <w:abstractNumId w:val="14"/>
  </w:num>
  <w:num w:numId="7">
    <w:abstractNumId w:val="18"/>
  </w:num>
  <w:num w:numId="8">
    <w:abstractNumId w:val="28"/>
  </w:num>
  <w:num w:numId="9">
    <w:abstractNumId w:val="3"/>
  </w:num>
  <w:num w:numId="10">
    <w:abstractNumId w:val="23"/>
  </w:num>
  <w:num w:numId="11">
    <w:abstractNumId w:val="4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19"/>
  </w:num>
  <w:num w:numId="17">
    <w:abstractNumId w:val="13"/>
  </w:num>
  <w:num w:numId="18">
    <w:abstractNumId w:val="32"/>
  </w:num>
  <w:num w:numId="19">
    <w:abstractNumId w:val="8"/>
  </w:num>
  <w:num w:numId="20">
    <w:abstractNumId w:val="2"/>
  </w:num>
  <w:num w:numId="21">
    <w:abstractNumId w:val="30"/>
  </w:num>
  <w:num w:numId="22">
    <w:abstractNumId w:val="1"/>
  </w:num>
  <w:num w:numId="23">
    <w:abstractNumId w:val="0"/>
  </w:num>
  <w:num w:numId="24">
    <w:abstractNumId w:val="31"/>
  </w:num>
  <w:num w:numId="25">
    <w:abstractNumId w:val="25"/>
  </w:num>
  <w:num w:numId="26">
    <w:abstractNumId w:val="33"/>
  </w:num>
  <w:num w:numId="27">
    <w:abstractNumId w:val="27"/>
  </w:num>
  <w:num w:numId="28">
    <w:abstractNumId w:val="17"/>
  </w:num>
  <w:num w:numId="29">
    <w:abstractNumId w:val="10"/>
  </w:num>
  <w:num w:numId="30">
    <w:abstractNumId w:val="24"/>
  </w:num>
  <w:num w:numId="31">
    <w:abstractNumId w:val="20"/>
  </w:num>
  <w:num w:numId="32">
    <w:abstractNumId w:val="11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47814"/>
    <w:rsid w:val="00001340"/>
    <w:rsid w:val="00002537"/>
    <w:rsid w:val="000026E8"/>
    <w:rsid w:val="00004451"/>
    <w:rsid w:val="000076DD"/>
    <w:rsid w:val="00010A69"/>
    <w:rsid w:val="00011438"/>
    <w:rsid w:val="00011703"/>
    <w:rsid w:val="00012FA6"/>
    <w:rsid w:val="00013D67"/>
    <w:rsid w:val="00016A87"/>
    <w:rsid w:val="000173DE"/>
    <w:rsid w:val="000207C5"/>
    <w:rsid w:val="000213DA"/>
    <w:rsid w:val="00023B0C"/>
    <w:rsid w:val="00024839"/>
    <w:rsid w:val="00025493"/>
    <w:rsid w:val="00025715"/>
    <w:rsid w:val="000266F6"/>
    <w:rsid w:val="0002781D"/>
    <w:rsid w:val="00035D98"/>
    <w:rsid w:val="000364D0"/>
    <w:rsid w:val="00037353"/>
    <w:rsid w:val="0003792E"/>
    <w:rsid w:val="00040BF4"/>
    <w:rsid w:val="00042596"/>
    <w:rsid w:val="0004261E"/>
    <w:rsid w:val="00042E6F"/>
    <w:rsid w:val="0004447D"/>
    <w:rsid w:val="00044DE1"/>
    <w:rsid w:val="00044E24"/>
    <w:rsid w:val="000511D2"/>
    <w:rsid w:val="00052CA8"/>
    <w:rsid w:val="00053978"/>
    <w:rsid w:val="00053A2C"/>
    <w:rsid w:val="00054E53"/>
    <w:rsid w:val="000570C8"/>
    <w:rsid w:val="00057715"/>
    <w:rsid w:val="000600E4"/>
    <w:rsid w:val="00061946"/>
    <w:rsid w:val="00064B30"/>
    <w:rsid w:val="00065AE9"/>
    <w:rsid w:val="0006663B"/>
    <w:rsid w:val="00075EB1"/>
    <w:rsid w:val="00076182"/>
    <w:rsid w:val="00077EAC"/>
    <w:rsid w:val="0008046F"/>
    <w:rsid w:val="0008129B"/>
    <w:rsid w:val="00081796"/>
    <w:rsid w:val="00083323"/>
    <w:rsid w:val="0008400A"/>
    <w:rsid w:val="000865C5"/>
    <w:rsid w:val="000865FB"/>
    <w:rsid w:val="0009109E"/>
    <w:rsid w:val="000911D9"/>
    <w:rsid w:val="00096336"/>
    <w:rsid w:val="000A04A1"/>
    <w:rsid w:val="000A056B"/>
    <w:rsid w:val="000A37AD"/>
    <w:rsid w:val="000A4031"/>
    <w:rsid w:val="000A490C"/>
    <w:rsid w:val="000A7790"/>
    <w:rsid w:val="000B0570"/>
    <w:rsid w:val="000B3243"/>
    <w:rsid w:val="000C072D"/>
    <w:rsid w:val="000C0ED7"/>
    <w:rsid w:val="000C2EAB"/>
    <w:rsid w:val="000C4C2F"/>
    <w:rsid w:val="000C5CA5"/>
    <w:rsid w:val="000C7C21"/>
    <w:rsid w:val="000D0E4A"/>
    <w:rsid w:val="000D1FCD"/>
    <w:rsid w:val="000D2F1D"/>
    <w:rsid w:val="000D42BB"/>
    <w:rsid w:val="000D497B"/>
    <w:rsid w:val="000D759C"/>
    <w:rsid w:val="000E3503"/>
    <w:rsid w:val="000E37EE"/>
    <w:rsid w:val="000E3E68"/>
    <w:rsid w:val="000E470F"/>
    <w:rsid w:val="000F08D0"/>
    <w:rsid w:val="000F7A6E"/>
    <w:rsid w:val="00100C8F"/>
    <w:rsid w:val="001015C0"/>
    <w:rsid w:val="001017F7"/>
    <w:rsid w:val="00101A4E"/>
    <w:rsid w:val="00102363"/>
    <w:rsid w:val="00103E58"/>
    <w:rsid w:val="001048ED"/>
    <w:rsid w:val="001111E9"/>
    <w:rsid w:val="00112261"/>
    <w:rsid w:val="001135FF"/>
    <w:rsid w:val="001147C3"/>
    <w:rsid w:val="0011636A"/>
    <w:rsid w:val="00117133"/>
    <w:rsid w:val="001173EC"/>
    <w:rsid w:val="001176F0"/>
    <w:rsid w:val="001213E9"/>
    <w:rsid w:val="00121865"/>
    <w:rsid w:val="00122481"/>
    <w:rsid w:val="00122EDC"/>
    <w:rsid w:val="00123BA7"/>
    <w:rsid w:val="001261D4"/>
    <w:rsid w:val="0013072C"/>
    <w:rsid w:val="00130DE7"/>
    <w:rsid w:val="0013179F"/>
    <w:rsid w:val="00131D19"/>
    <w:rsid w:val="00135B26"/>
    <w:rsid w:val="001378A6"/>
    <w:rsid w:val="00137CE1"/>
    <w:rsid w:val="00141BCE"/>
    <w:rsid w:val="0014792B"/>
    <w:rsid w:val="00150508"/>
    <w:rsid w:val="001510AC"/>
    <w:rsid w:val="00153EF0"/>
    <w:rsid w:val="0015449A"/>
    <w:rsid w:val="0015671C"/>
    <w:rsid w:val="00161C4C"/>
    <w:rsid w:val="001625A0"/>
    <w:rsid w:val="00163005"/>
    <w:rsid w:val="00164674"/>
    <w:rsid w:val="00165E7A"/>
    <w:rsid w:val="00167215"/>
    <w:rsid w:val="00175479"/>
    <w:rsid w:val="001754C3"/>
    <w:rsid w:val="00177874"/>
    <w:rsid w:val="00177FCD"/>
    <w:rsid w:val="0018797E"/>
    <w:rsid w:val="001A1FD0"/>
    <w:rsid w:val="001A5054"/>
    <w:rsid w:val="001A5E24"/>
    <w:rsid w:val="001B008D"/>
    <w:rsid w:val="001B0554"/>
    <w:rsid w:val="001B0895"/>
    <w:rsid w:val="001B29FD"/>
    <w:rsid w:val="001B325A"/>
    <w:rsid w:val="001B3B25"/>
    <w:rsid w:val="001B54C2"/>
    <w:rsid w:val="001B6F7C"/>
    <w:rsid w:val="001C1523"/>
    <w:rsid w:val="001C1761"/>
    <w:rsid w:val="001C2715"/>
    <w:rsid w:val="001C4624"/>
    <w:rsid w:val="001D01A6"/>
    <w:rsid w:val="001D1B50"/>
    <w:rsid w:val="001D3787"/>
    <w:rsid w:val="001D37B0"/>
    <w:rsid w:val="001D3813"/>
    <w:rsid w:val="001D5EA3"/>
    <w:rsid w:val="001D77F6"/>
    <w:rsid w:val="001D7EB6"/>
    <w:rsid w:val="001E0ABC"/>
    <w:rsid w:val="001E0FA6"/>
    <w:rsid w:val="001E17CA"/>
    <w:rsid w:val="001E5E2D"/>
    <w:rsid w:val="001E6E09"/>
    <w:rsid w:val="001F0B3B"/>
    <w:rsid w:val="001F154A"/>
    <w:rsid w:val="001F5004"/>
    <w:rsid w:val="0020034F"/>
    <w:rsid w:val="00201DE3"/>
    <w:rsid w:val="002020F5"/>
    <w:rsid w:val="0020218F"/>
    <w:rsid w:val="00212BA1"/>
    <w:rsid w:val="00212C8B"/>
    <w:rsid w:val="00213716"/>
    <w:rsid w:val="0021700E"/>
    <w:rsid w:val="00221B7F"/>
    <w:rsid w:val="00221CDA"/>
    <w:rsid w:val="00222125"/>
    <w:rsid w:val="00222670"/>
    <w:rsid w:val="00223B3B"/>
    <w:rsid w:val="00224343"/>
    <w:rsid w:val="00225D62"/>
    <w:rsid w:val="00226658"/>
    <w:rsid w:val="002315DF"/>
    <w:rsid w:val="00233CA9"/>
    <w:rsid w:val="002341E1"/>
    <w:rsid w:val="00234F90"/>
    <w:rsid w:val="00236EA8"/>
    <w:rsid w:val="00237AF0"/>
    <w:rsid w:val="002416F8"/>
    <w:rsid w:val="002432C3"/>
    <w:rsid w:val="00246829"/>
    <w:rsid w:val="00246A0E"/>
    <w:rsid w:val="002516DF"/>
    <w:rsid w:val="00251B97"/>
    <w:rsid w:val="00251EAB"/>
    <w:rsid w:val="00252214"/>
    <w:rsid w:val="00252EBA"/>
    <w:rsid w:val="00253E20"/>
    <w:rsid w:val="00253EBD"/>
    <w:rsid w:val="00255F7E"/>
    <w:rsid w:val="00257E8D"/>
    <w:rsid w:val="0026129C"/>
    <w:rsid w:val="00263095"/>
    <w:rsid w:val="002631B3"/>
    <w:rsid w:val="00263AEA"/>
    <w:rsid w:val="002640C7"/>
    <w:rsid w:val="00265F4C"/>
    <w:rsid w:val="002726B3"/>
    <w:rsid w:val="00274035"/>
    <w:rsid w:val="00274575"/>
    <w:rsid w:val="002747D7"/>
    <w:rsid w:val="0027629E"/>
    <w:rsid w:val="00276B94"/>
    <w:rsid w:val="00277C72"/>
    <w:rsid w:val="00281164"/>
    <w:rsid w:val="00282367"/>
    <w:rsid w:val="00283507"/>
    <w:rsid w:val="00284908"/>
    <w:rsid w:val="00284ECC"/>
    <w:rsid w:val="00286127"/>
    <w:rsid w:val="00287844"/>
    <w:rsid w:val="00290C3B"/>
    <w:rsid w:val="002910E6"/>
    <w:rsid w:val="00291E2F"/>
    <w:rsid w:val="00293DDB"/>
    <w:rsid w:val="00294C65"/>
    <w:rsid w:val="00295631"/>
    <w:rsid w:val="00295E1B"/>
    <w:rsid w:val="002962A6"/>
    <w:rsid w:val="00296ADD"/>
    <w:rsid w:val="002A16A6"/>
    <w:rsid w:val="002A25F1"/>
    <w:rsid w:val="002A2661"/>
    <w:rsid w:val="002A522F"/>
    <w:rsid w:val="002A5B96"/>
    <w:rsid w:val="002B4FAF"/>
    <w:rsid w:val="002B6903"/>
    <w:rsid w:val="002C0619"/>
    <w:rsid w:val="002C4259"/>
    <w:rsid w:val="002C630C"/>
    <w:rsid w:val="002D4F72"/>
    <w:rsid w:val="002D5839"/>
    <w:rsid w:val="002D639C"/>
    <w:rsid w:val="002D7B68"/>
    <w:rsid w:val="002E14C8"/>
    <w:rsid w:val="002E3C7F"/>
    <w:rsid w:val="002E6451"/>
    <w:rsid w:val="002F2748"/>
    <w:rsid w:val="002F2B01"/>
    <w:rsid w:val="002F6CFA"/>
    <w:rsid w:val="003009D8"/>
    <w:rsid w:val="00302E5C"/>
    <w:rsid w:val="003037FA"/>
    <w:rsid w:val="00303F16"/>
    <w:rsid w:val="00310C0C"/>
    <w:rsid w:val="003113EA"/>
    <w:rsid w:val="00311B75"/>
    <w:rsid w:val="00312E7F"/>
    <w:rsid w:val="00313243"/>
    <w:rsid w:val="003135F9"/>
    <w:rsid w:val="00314D49"/>
    <w:rsid w:val="00314FA7"/>
    <w:rsid w:val="00315647"/>
    <w:rsid w:val="00315B47"/>
    <w:rsid w:val="00323662"/>
    <w:rsid w:val="0032452F"/>
    <w:rsid w:val="0033037B"/>
    <w:rsid w:val="00331AA9"/>
    <w:rsid w:val="00331D70"/>
    <w:rsid w:val="003336A9"/>
    <w:rsid w:val="00334E19"/>
    <w:rsid w:val="00343280"/>
    <w:rsid w:val="003442C3"/>
    <w:rsid w:val="00346468"/>
    <w:rsid w:val="003470C8"/>
    <w:rsid w:val="003473F1"/>
    <w:rsid w:val="00350A9C"/>
    <w:rsid w:val="00350FE0"/>
    <w:rsid w:val="0035133C"/>
    <w:rsid w:val="00351592"/>
    <w:rsid w:val="00351CDC"/>
    <w:rsid w:val="003520CE"/>
    <w:rsid w:val="00355D33"/>
    <w:rsid w:val="00357D2E"/>
    <w:rsid w:val="0036260C"/>
    <w:rsid w:val="0036361F"/>
    <w:rsid w:val="0036504D"/>
    <w:rsid w:val="00365C84"/>
    <w:rsid w:val="003679DD"/>
    <w:rsid w:val="00367B08"/>
    <w:rsid w:val="0037040F"/>
    <w:rsid w:val="00370498"/>
    <w:rsid w:val="003716AE"/>
    <w:rsid w:val="00372157"/>
    <w:rsid w:val="003729B7"/>
    <w:rsid w:val="00372F0C"/>
    <w:rsid w:val="003746D7"/>
    <w:rsid w:val="003770CD"/>
    <w:rsid w:val="00377407"/>
    <w:rsid w:val="00381067"/>
    <w:rsid w:val="003875E2"/>
    <w:rsid w:val="00390821"/>
    <w:rsid w:val="0039264A"/>
    <w:rsid w:val="00395125"/>
    <w:rsid w:val="003956EC"/>
    <w:rsid w:val="00396174"/>
    <w:rsid w:val="00396F21"/>
    <w:rsid w:val="003A1BC1"/>
    <w:rsid w:val="003A1D7A"/>
    <w:rsid w:val="003A28F2"/>
    <w:rsid w:val="003A499A"/>
    <w:rsid w:val="003A7CCF"/>
    <w:rsid w:val="003B051D"/>
    <w:rsid w:val="003B47E0"/>
    <w:rsid w:val="003B48A8"/>
    <w:rsid w:val="003B4D09"/>
    <w:rsid w:val="003B7057"/>
    <w:rsid w:val="003C0E34"/>
    <w:rsid w:val="003C1D98"/>
    <w:rsid w:val="003C1FE0"/>
    <w:rsid w:val="003C51E7"/>
    <w:rsid w:val="003C59E7"/>
    <w:rsid w:val="003C5E9B"/>
    <w:rsid w:val="003D4F80"/>
    <w:rsid w:val="003D70E1"/>
    <w:rsid w:val="003E07C1"/>
    <w:rsid w:val="003E2CC5"/>
    <w:rsid w:val="003E39B5"/>
    <w:rsid w:val="003E4271"/>
    <w:rsid w:val="003E59B1"/>
    <w:rsid w:val="003E59F5"/>
    <w:rsid w:val="003E5F7C"/>
    <w:rsid w:val="003E6491"/>
    <w:rsid w:val="003F022A"/>
    <w:rsid w:val="003F0970"/>
    <w:rsid w:val="003F0AFF"/>
    <w:rsid w:val="003F64BD"/>
    <w:rsid w:val="004011F3"/>
    <w:rsid w:val="0040218E"/>
    <w:rsid w:val="004029F2"/>
    <w:rsid w:val="00404093"/>
    <w:rsid w:val="0041163C"/>
    <w:rsid w:val="0041170C"/>
    <w:rsid w:val="0041492A"/>
    <w:rsid w:val="004207A4"/>
    <w:rsid w:val="00420D7A"/>
    <w:rsid w:val="004212BC"/>
    <w:rsid w:val="0042141C"/>
    <w:rsid w:val="0042312F"/>
    <w:rsid w:val="00423606"/>
    <w:rsid w:val="00424564"/>
    <w:rsid w:val="00434471"/>
    <w:rsid w:val="00437342"/>
    <w:rsid w:val="00440D0D"/>
    <w:rsid w:val="00442404"/>
    <w:rsid w:val="004424A9"/>
    <w:rsid w:val="00445704"/>
    <w:rsid w:val="004478D0"/>
    <w:rsid w:val="00450D70"/>
    <w:rsid w:val="004518D9"/>
    <w:rsid w:val="00451DAD"/>
    <w:rsid w:val="00453B80"/>
    <w:rsid w:val="004553C0"/>
    <w:rsid w:val="00455F42"/>
    <w:rsid w:val="004572ED"/>
    <w:rsid w:val="0046213C"/>
    <w:rsid w:val="0046426D"/>
    <w:rsid w:val="00464C73"/>
    <w:rsid w:val="00465DB7"/>
    <w:rsid w:val="00465F13"/>
    <w:rsid w:val="0047021C"/>
    <w:rsid w:val="00475771"/>
    <w:rsid w:val="00476150"/>
    <w:rsid w:val="0047638D"/>
    <w:rsid w:val="004804CF"/>
    <w:rsid w:val="004811D5"/>
    <w:rsid w:val="00481D45"/>
    <w:rsid w:val="00481E7F"/>
    <w:rsid w:val="0048293F"/>
    <w:rsid w:val="004840E8"/>
    <w:rsid w:val="00484703"/>
    <w:rsid w:val="004865E0"/>
    <w:rsid w:val="004907D6"/>
    <w:rsid w:val="0049100E"/>
    <w:rsid w:val="00491198"/>
    <w:rsid w:val="00491853"/>
    <w:rsid w:val="004937C1"/>
    <w:rsid w:val="00493A25"/>
    <w:rsid w:val="004946F0"/>
    <w:rsid w:val="00494EA2"/>
    <w:rsid w:val="0049545D"/>
    <w:rsid w:val="00495C31"/>
    <w:rsid w:val="004A0544"/>
    <w:rsid w:val="004A0553"/>
    <w:rsid w:val="004A15D0"/>
    <w:rsid w:val="004A2630"/>
    <w:rsid w:val="004A2C2F"/>
    <w:rsid w:val="004A56BA"/>
    <w:rsid w:val="004A590F"/>
    <w:rsid w:val="004A71AA"/>
    <w:rsid w:val="004A7733"/>
    <w:rsid w:val="004B00EA"/>
    <w:rsid w:val="004B5F33"/>
    <w:rsid w:val="004B6448"/>
    <w:rsid w:val="004C02E6"/>
    <w:rsid w:val="004C0C82"/>
    <w:rsid w:val="004C224C"/>
    <w:rsid w:val="004C3B82"/>
    <w:rsid w:val="004C4396"/>
    <w:rsid w:val="004C58FD"/>
    <w:rsid w:val="004C7F56"/>
    <w:rsid w:val="004D22D3"/>
    <w:rsid w:val="004D7DBE"/>
    <w:rsid w:val="004E2A80"/>
    <w:rsid w:val="004E3C88"/>
    <w:rsid w:val="004E460A"/>
    <w:rsid w:val="004E610B"/>
    <w:rsid w:val="004E7A04"/>
    <w:rsid w:val="004F013F"/>
    <w:rsid w:val="004F228C"/>
    <w:rsid w:val="004F3191"/>
    <w:rsid w:val="004F4A73"/>
    <w:rsid w:val="004F7B62"/>
    <w:rsid w:val="00500CD0"/>
    <w:rsid w:val="00503BCD"/>
    <w:rsid w:val="00503C81"/>
    <w:rsid w:val="00503E6D"/>
    <w:rsid w:val="00504017"/>
    <w:rsid w:val="00513047"/>
    <w:rsid w:val="00514B36"/>
    <w:rsid w:val="00514F32"/>
    <w:rsid w:val="00516192"/>
    <w:rsid w:val="0051698B"/>
    <w:rsid w:val="0052329C"/>
    <w:rsid w:val="00523F77"/>
    <w:rsid w:val="00526B84"/>
    <w:rsid w:val="00527464"/>
    <w:rsid w:val="00527B4C"/>
    <w:rsid w:val="00530693"/>
    <w:rsid w:val="00530C3A"/>
    <w:rsid w:val="0053497E"/>
    <w:rsid w:val="005350C7"/>
    <w:rsid w:val="0053522D"/>
    <w:rsid w:val="00535B7E"/>
    <w:rsid w:val="00536354"/>
    <w:rsid w:val="00536716"/>
    <w:rsid w:val="00536E01"/>
    <w:rsid w:val="0054311E"/>
    <w:rsid w:val="00543440"/>
    <w:rsid w:val="00544E5D"/>
    <w:rsid w:val="005452CF"/>
    <w:rsid w:val="00547931"/>
    <w:rsid w:val="005508F7"/>
    <w:rsid w:val="005514C1"/>
    <w:rsid w:val="00554CB2"/>
    <w:rsid w:val="00555387"/>
    <w:rsid w:val="00556963"/>
    <w:rsid w:val="00557119"/>
    <w:rsid w:val="0056044A"/>
    <w:rsid w:val="00560B9D"/>
    <w:rsid w:val="00562778"/>
    <w:rsid w:val="00562875"/>
    <w:rsid w:val="00566BD7"/>
    <w:rsid w:val="00577073"/>
    <w:rsid w:val="00580845"/>
    <w:rsid w:val="00583335"/>
    <w:rsid w:val="00583DD3"/>
    <w:rsid w:val="0058576C"/>
    <w:rsid w:val="00591C14"/>
    <w:rsid w:val="00593F58"/>
    <w:rsid w:val="00594266"/>
    <w:rsid w:val="005A12AA"/>
    <w:rsid w:val="005A26E8"/>
    <w:rsid w:val="005A3673"/>
    <w:rsid w:val="005B0AA7"/>
    <w:rsid w:val="005B0DF4"/>
    <w:rsid w:val="005B2DFE"/>
    <w:rsid w:val="005B6B82"/>
    <w:rsid w:val="005B741D"/>
    <w:rsid w:val="005C3AF0"/>
    <w:rsid w:val="005C3E66"/>
    <w:rsid w:val="005C5D1D"/>
    <w:rsid w:val="005C6321"/>
    <w:rsid w:val="005D2FB8"/>
    <w:rsid w:val="005D3FAB"/>
    <w:rsid w:val="005D4BFC"/>
    <w:rsid w:val="005D5CDA"/>
    <w:rsid w:val="005D72D8"/>
    <w:rsid w:val="005E10A1"/>
    <w:rsid w:val="005E5A62"/>
    <w:rsid w:val="005E5B3C"/>
    <w:rsid w:val="005E63D0"/>
    <w:rsid w:val="005E6A6F"/>
    <w:rsid w:val="005E6FB3"/>
    <w:rsid w:val="005F11EB"/>
    <w:rsid w:val="005F1E10"/>
    <w:rsid w:val="005F488A"/>
    <w:rsid w:val="005F49AF"/>
    <w:rsid w:val="005F6C57"/>
    <w:rsid w:val="005F70F1"/>
    <w:rsid w:val="005F7F44"/>
    <w:rsid w:val="006005D7"/>
    <w:rsid w:val="006007F3"/>
    <w:rsid w:val="00600D33"/>
    <w:rsid w:val="0060395C"/>
    <w:rsid w:val="00605430"/>
    <w:rsid w:val="006054DF"/>
    <w:rsid w:val="00607B8C"/>
    <w:rsid w:val="006135B9"/>
    <w:rsid w:val="00614C09"/>
    <w:rsid w:val="0061508E"/>
    <w:rsid w:val="00620215"/>
    <w:rsid w:val="00620A09"/>
    <w:rsid w:val="00622EF9"/>
    <w:rsid w:val="00623BB5"/>
    <w:rsid w:val="00624117"/>
    <w:rsid w:val="00625E1C"/>
    <w:rsid w:val="00643216"/>
    <w:rsid w:val="006446A1"/>
    <w:rsid w:val="00644E44"/>
    <w:rsid w:val="00650CB8"/>
    <w:rsid w:val="00651469"/>
    <w:rsid w:val="006554DE"/>
    <w:rsid w:val="00656A0E"/>
    <w:rsid w:val="00664E98"/>
    <w:rsid w:val="00667B11"/>
    <w:rsid w:val="00670601"/>
    <w:rsid w:val="00670603"/>
    <w:rsid w:val="00670BFF"/>
    <w:rsid w:val="00680035"/>
    <w:rsid w:val="00681FDF"/>
    <w:rsid w:val="00682762"/>
    <w:rsid w:val="00683B00"/>
    <w:rsid w:val="006847CA"/>
    <w:rsid w:val="006879D8"/>
    <w:rsid w:val="00690CDC"/>
    <w:rsid w:val="006946FD"/>
    <w:rsid w:val="00697991"/>
    <w:rsid w:val="006A34E2"/>
    <w:rsid w:val="006A3FA6"/>
    <w:rsid w:val="006A549A"/>
    <w:rsid w:val="006A6F9C"/>
    <w:rsid w:val="006A70FF"/>
    <w:rsid w:val="006A7865"/>
    <w:rsid w:val="006B0D7C"/>
    <w:rsid w:val="006B2400"/>
    <w:rsid w:val="006B3753"/>
    <w:rsid w:val="006B4878"/>
    <w:rsid w:val="006B7C3C"/>
    <w:rsid w:val="006C194D"/>
    <w:rsid w:val="006C4200"/>
    <w:rsid w:val="006C6A7D"/>
    <w:rsid w:val="006C707D"/>
    <w:rsid w:val="006D0CDB"/>
    <w:rsid w:val="006D1516"/>
    <w:rsid w:val="006D24F5"/>
    <w:rsid w:val="006D3B55"/>
    <w:rsid w:val="006E1DF7"/>
    <w:rsid w:val="006F0611"/>
    <w:rsid w:val="006F1C39"/>
    <w:rsid w:val="006F460C"/>
    <w:rsid w:val="006F54CF"/>
    <w:rsid w:val="006F65FA"/>
    <w:rsid w:val="00700798"/>
    <w:rsid w:val="00705314"/>
    <w:rsid w:val="00706234"/>
    <w:rsid w:val="00717BFD"/>
    <w:rsid w:val="007207B9"/>
    <w:rsid w:val="00720B4B"/>
    <w:rsid w:val="00724A19"/>
    <w:rsid w:val="00731CA2"/>
    <w:rsid w:val="00732795"/>
    <w:rsid w:val="007334EF"/>
    <w:rsid w:val="00733B69"/>
    <w:rsid w:val="00733E01"/>
    <w:rsid w:val="00735BA8"/>
    <w:rsid w:val="007366F8"/>
    <w:rsid w:val="0074029B"/>
    <w:rsid w:val="00741475"/>
    <w:rsid w:val="00744FA4"/>
    <w:rsid w:val="00750279"/>
    <w:rsid w:val="007545C8"/>
    <w:rsid w:val="00755A5D"/>
    <w:rsid w:val="0075620D"/>
    <w:rsid w:val="007648FE"/>
    <w:rsid w:val="00766DA5"/>
    <w:rsid w:val="00766E02"/>
    <w:rsid w:val="00770403"/>
    <w:rsid w:val="007728C6"/>
    <w:rsid w:val="00772D97"/>
    <w:rsid w:val="00773F43"/>
    <w:rsid w:val="00775423"/>
    <w:rsid w:val="00775C58"/>
    <w:rsid w:val="0077611E"/>
    <w:rsid w:val="00780536"/>
    <w:rsid w:val="007818FA"/>
    <w:rsid w:val="0078415E"/>
    <w:rsid w:val="0078514F"/>
    <w:rsid w:val="0078530E"/>
    <w:rsid w:val="00785665"/>
    <w:rsid w:val="00786413"/>
    <w:rsid w:val="00786DE3"/>
    <w:rsid w:val="00790431"/>
    <w:rsid w:val="0079174C"/>
    <w:rsid w:val="007947A0"/>
    <w:rsid w:val="007968F5"/>
    <w:rsid w:val="007A2364"/>
    <w:rsid w:val="007A281F"/>
    <w:rsid w:val="007A3EA3"/>
    <w:rsid w:val="007A42BC"/>
    <w:rsid w:val="007A4647"/>
    <w:rsid w:val="007A5BEA"/>
    <w:rsid w:val="007A6D8A"/>
    <w:rsid w:val="007B475D"/>
    <w:rsid w:val="007B5328"/>
    <w:rsid w:val="007C088A"/>
    <w:rsid w:val="007C129C"/>
    <w:rsid w:val="007C2FE8"/>
    <w:rsid w:val="007C47C5"/>
    <w:rsid w:val="007C5EBE"/>
    <w:rsid w:val="007D2986"/>
    <w:rsid w:val="007D624B"/>
    <w:rsid w:val="007E01FF"/>
    <w:rsid w:val="007E2B66"/>
    <w:rsid w:val="007E2DDA"/>
    <w:rsid w:val="007E4821"/>
    <w:rsid w:val="007E4C0E"/>
    <w:rsid w:val="007E551F"/>
    <w:rsid w:val="007E685A"/>
    <w:rsid w:val="007F45D7"/>
    <w:rsid w:val="007F4AA5"/>
    <w:rsid w:val="007F4CF2"/>
    <w:rsid w:val="007F706A"/>
    <w:rsid w:val="008016DF"/>
    <w:rsid w:val="00801E5A"/>
    <w:rsid w:val="00804478"/>
    <w:rsid w:val="008055C7"/>
    <w:rsid w:val="00806A28"/>
    <w:rsid w:val="00806B84"/>
    <w:rsid w:val="00811399"/>
    <w:rsid w:val="00811461"/>
    <w:rsid w:val="00812003"/>
    <w:rsid w:val="00814CFE"/>
    <w:rsid w:val="00817554"/>
    <w:rsid w:val="00820294"/>
    <w:rsid w:val="00823662"/>
    <w:rsid w:val="00827393"/>
    <w:rsid w:val="00830104"/>
    <w:rsid w:val="008339C3"/>
    <w:rsid w:val="008343E3"/>
    <w:rsid w:val="008349E2"/>
    <w:rsid w:val="008353D4"/>
    <w:rsid w:val="008367B0"/>
    <w:rsid w:val="0084069E"/>
    <w:rsid w:val="0084451B"/>
    <w:rsid w:val="00844A6D"/>
    <w:rsid w:val="008450BE"/>
    <w:rsid w:val="00845DC3"/>
    <w:rsid w:val="00845F5A"/>
    <w:rsid w:val="0084616A"/>
    <w:rsid w:val="00846960"/>
    <w:rsid w:val="008470FE"/>
    <w:rsid w:val="0085317C"/>
    <w:rsid w:val="008535DB"/>
    <w:rsid w:val="00853C09"/>
    <w:rsid w:val="00854F80"/>
    <w:rsid w:val="008551E0"/>
    <w:rsid w:val="0085718F"/>
    <w:rsid w:val="0086034D"/>
    <w:rsid w:val="008641DD"/>
    <w:rsid w:val="00865181"/>
    <w:rsid w:val="0086688A"/>
    <w:rsid w:val="00866EEA"/>
    <w:rsid w:val="00867202"/>
    <w:rsid w:val="00867B06"/>
    <w:rsid w:val="008741AB"/>
    <w:rsid w:val="008748F3"/>
    <w:rsid w:val="00874C01"/>
    <w:rsid w:val="00875135"/>
    <w:rsid w:val="00880ABB"/>
    <w:rsid w:val="00882019"/>
    <w:rsid w:val="00882157"/>
    <w:rsid w:val="008859C5"/>
    <w:rsid w:val="00887699"/>
    <w:rsid w:val="00892179"/>
    <w:rsid w:val="008921E7"/>
    <w:rsid w:val="00892F11"/>
    <w:rsid w:val="00893F46"/>
    <w:rsid w:val="00894ED9"/>
    <w:rsid w:val="0089524A"/>
    <w:rsid w:val="0089602A"/>
    <w:rsid w:val="00896A00"/>
    <w:rsid w:val="008A0F7D"/>
    <w:rsid w:val="008A137C"/>
    <w:rsid w:val="008A26B8"/>
    <w:rsid w:val="008A52E7"/>
    <w:rsid w:val="008B06D9"/>
    <w:rsid w:val="008B129E"/>
    <w:rsid w:val="008B1EE2"/>
    <w:rsid w:val="008B3EE1"/>
    <w:rsid w:val="008B51F6"/>
    <w:rsid w:val="008B67D3"/>
    <w:rsid w:val="008B6928"/>
    <w:rsid w:val="008B7D4C"/>
    <w:rsid w:val="008C0046"/>
    <w:rsid w:val="008C0967"/>
    <w:rsid w:val="008C4061"/>
    <w:rsid w:val="008C421A"/>
    <w:rsid w:val="008C5D51"/>
    <w:rsid w:val="008C79E9"/>
    <w:rsid w:val="008D1705"/>
    <w:rsid w:val="008D333D"/>
    <w:rsid w:val="008D3E9E"/>
    <w:rsid w:val="008D6DDD"/>
    <w:rsid w:val="008E2EE8"/>
    <w:rsid w:val="008E53C3"/>
    <w:rsid w:val="008E577E"/>
    <w:rsid w:val="008E7BA0"/>
    <w:rsid w:val="008F1798"/>
    <w:rsid w:val="008F2D1A"/>
    <w:rsid w:val="008F35D8"/>
    <w:rsid w:val="008F5E5A"/>
    <w:rsid w:val="00902BCD"/>
    <w:rsid w:val="0090581E"/>
    <w:rsid w:val="009059F7"/>
    <w:rsid w:val="00907166"/>
    <w:rsid w:val="009129E9"/>
    <w:rsid w:val="009171B8"/>
    <w:rsid w:val="00920B53"/>
    <w:rsid w:val="00921BAC"/>
    <w:rsid w:val="00922B9B"/>
    <w:rsid w:val="00922F71"/>
    <w:rsid w:val="00926550"/>
    <w:rsid w:val="009274A8"/>
    <w:rsid w:val="0092759F"/>
    <w:rsid w:val="00931867"/>
    <w:rsid w:val="0093290F"/>
    <w:rsid w:val="00933E28"/>
    <w:rsid w:val="0093556C"/>
    <w:rsid w:val="00936ABB"/>
    <w:rsid w:val="00940EEB"/>
    <w:rsid w:val="00941448"/>
    <w:rsid w:val="00943553"/>
    <w:rsid w:val="00943716"/>
    <w:rsid w:val="009449FF"/>
    <w:rsid w:val="009470C7"/>
    <w:rsid w:val="0095247A"/>
    <w:rsid w:val="0095271D"/>
    <w:rsid w:val="00953CE3"/>
    <w:rsid w:val="00955EB1"/>
    <w:rsid w:val="0095693D"/>
    <w:rsid w:val="009571AD"/>
    <w:rsid w:val="00957482"/>
    <w:rsid w:val="00965A31"/>
    <w:rsid w:val="009675E5"/>
    <w:rsid w:val="00967B60"/>
    <w:rsid w:val="00970EBD"/>
    <w:rsid w:val="00972294"/>
    <w:rsid w:val="009748FF"/>
    <w:rsid w:val="00976234"/>
    <w:rsid w:val="009767B7"/>
    <w:rsid w:val="00977CF1"/>
    <w:rsid w:val="009801AE"/>
    <w:rsid w:val="00981A9C"/>
    <w:rsid w:val="00982123"/>
    <w:rsid w:val="00983020"/>
    <w:rsid w:val="009909C3"/>
    <w:rsid w:val="00991E7D"/>
    <w:rsid w:val="00992213"/>
    <w:rsid w:val="0099561E"/>
    <w:rsid w:val="00995BDD"/>
    <w:rsid w:val="009A0CFB"/>
    <w:rsid w:val="009A6EF2"/>
    <w:rsid w:val="009A7497"/>
    <w:rsid w:val="009B2580"/>
    <w:rsid w:val="009B47D1"/>
    <w:rsid w:val="009B5598"/>
    <w:rsid w:val="009B623F"/>
    <w:rsid w:val="009C0455"/>
    <w:rsid w:val="009D07F1"/>
    <w:rsid w:val="009D1A82"/>
    <w:rsid w:val="009D2ED5"/>
    <w:rsid w:val="009D40E3"/>
    <w:rsid w:val="009D5B40"/>
    <w:rsid w:val="009D724D"/>
    <w:rsid w:val="009E20CA"/>
    <w:rsid w:val="009E35C1"/>
    <w:rsid w:val="009E3DB7"/>
    <w:rsid w:val="009E3F48"/>
    <w:rsid w:val="009E4C06"/>
    <w:rsid w:val="009E4D8F"/>
    <w:rsid w:val="009E5184"/>
    <w:rsid w:val="009E6B11"/>
    <w:rsid w:val="009E715F"/>
    <w:rsid w:val="009E7175"/>
    <w:rsid w:val="009F0E07"/>
    <w:rsid w:val="009F1C35"/>
    <w:rsid w:val="009F1E7C"/>
    <w:rsid w:val="009F217D"/>
    <w:rsid w:val="009F369D"/>
    <w:rsid w:val="009F4E60"/>
    <w:rsid w:val="009F5AE5"/>
    <w:rsid w:val="009F63DB"/>
    <w:rsid w:val="00A025AA"/>
    <w:rsid w:val="00A03281"/>
    <w:rsid w:val="00A03B98"/>
    <w:rsid w:val="00A03DC3"/>
    <w:rsid w:val="00A06117"/>
    <w:rsid w:val="00A06F0E"/>
    <w:rsid w:val="00A12853"/>
    <w:rsid w:val="00A13A12"/>
    <w:rsid w:val="00A23708"/>
    <w:rsid w:val="00A2510C"/>
    <w:rsid w:val="00A25784"/>
    <w:rsid w:val="00A258AE"/>
    <w:rsid w:val="00A27112"/>
    <w:rsid w:val="00A312EF"/>
    <w:rsid w:val="00A32D6C"/>
    <w:rsid w:val="00A332B3"/>
    <w:rsid w:val="00A367D3"/>
    <w:rsid w:val="00A40013"/>
    <w:rsid w:val="00A40D63"/>
    <w:rsid w:val="00A43C14"/>
    <w:rsid w:val="00A44757"/>
    <w:rsid w:val="00A44FA7"/>
    <w:rsid w:val="00A456C4"/>
    <w:rsid w:val="00A465EB"/>
    <w:rsid w:val="00A47880"/>
    <w:rsid w:val="00A479A8"/>
    <w:rsid w:val="00A50A20"/>
    <w:rsid w:val="00A514AD"/>
    <w:rsid w:val="00A558EF"/>
    <w:rsid w:val="00A569C4"/>
    <w:rsid w:val="00A6073E"/>
    <w:rsid w:val="00A64068"/>
    <w:rsid w:val="00A66D71"/>
    <w:rsid w:val="00A66FDF"/>
    <w:rsid w:val="00A70A17"/>
    <w:rsid w:val="00A70C2D"/>
    <w:rsid w:val="00A7239A"/>
    <w:rsid w:val="00A72D94"/>
    <w:rsid w:val="00A73649"/>
    <w:rsid w:val="00A736C5"/>
    <w:rsid w:val="00A767A2"/>
    <w:rsid w:val="00A772BC"/>
    <w:rsid w:val="00A820F7"/>
    <w:rsid w:val="00A84F60"/>
    <w:rsid w:val="00A86116"/>
    <w:rsid w:val="00A86151"/>
    <w:rsid w:val="00A86BA7"/>
    <w:rsid w:val="00A908AF"/>
    <w:rsid w:val="00A925DF"/>
    <w:rsid w:val="00A94530"/>
    <w:rsid w:val="00A96C99"/>
    <w:rsid w:val="00AA0908"/>
    <w:rsid w:val="00AA0CEB"/>
    <w:rsid w:val="00AA1019"/>
    <w:rsid w:val="00AA1D4F"/>
    <w:rsid w:val="00AA31D4"/>
    <w:rsid w:val="00AA565B"/>
    <w:rsid w:val="00AA5793"/>
    <w:rsid w:val="00AA5B6D"/>
    <w:rsid w:val="00AB3D2B"/>
    <w:rsid w:val="00AB45FB"/>
    <w:rsid w:val="00AB62EE"/>
    <w:rsid w:val="00AC6EE7"/>
    <w:rsid w:val="00AD0E34"/>
    <w:rsid w:val="00AD1588"/>
    <w:rsid w:val="00AD4859"/>
    <w:rsid w:val="00AD4C60"/>
    <w:rsid w:val="00AD61E6"/>
    <w:rsid w:val="00AD7D0D"/>
    <w:rsid w:val="00AE0C90"/>
    <w:rsid w:val="00AE3140"/>
    <w:rsid w:val="00AF2250"/>
    <w:rsid w:val="00AF3555"/>
    <w:rsid w:val="00AF36F4"/>
    <w:rsid w:val="00AF3AEF"/>
    <w:rsid w:val="00AF3DD6"/>
    <w:rsid w:val="00AF438F"/>
    <w:rsid w:val="00AF483B"/>
    <w:rsid w:val="00AF509B"/>
    <w:rsid w:val="00AF566A"/>
    <w:rsid w:val="00AF605B"/>
    <w:rsid w:val="00B00971"/>
    <w:rsid w:val="00B0522C"/>
    <w:rsid w:val="00B05D04"/>
    <w:rsid w:val="00B0618D"/>
    <w:rsid w:val="00B06221"/>
    <w:rsid w:val="00B071BF"/>
    <w:rsid w:val="00B101C5"/>
    <w:rsid w:val="00B1036B"/>
    <w:rsid w:val="00B103F5"/>
    <w:rsid w:val="00B11ECF"/>
    <w:rsid w:val="00B11F75"/>
    <w:rsid w:val="00B12671"/>
    <w:rsid w:val="00B136EE"/>
    <w:rsid w:val="00B13ED7"/>
    <w:rsid w:val="00B14DAF"/>
    <w:rsid w:val="00B20253"/>
    <w:rsid w:val="00B20452"/>
    <w:rsid w:val="00B21423"/>
    <w:rsid w:val="00B250C8"/>
    <w:rsid w:val="00B27829"/>
    <w:rsid w:val="00B30225"/>
    <w:rsid w:val="00B36D5F"/>
    <w:rsid w:val="00B373D4"/>
    <w:rsid w:val="00B37A67"/>
    <w:rsid w:val="00B41590"/>
    <w:rsid w:val="00B41839"/>
    <w:rsid w:val="00B418B6"/>
    <w:rsid w:val="00B4251B"/>
    <w:rsid w:val="00B46B1D"/>
    <w:rsid w:val="00B46FF4"/>
    <w:rsid w:val="00B477D8"/>
    <w:rsid w:val="00B478BB"/>
    <w:rsid w:val="00B47D19"/>
    <w:rsid w:val="00B51EB2"/>
    <w:rsid w:val="00B56120"/>
    <w:rsid w:val="00B56483"/>
    <w:rsid w:val="00B61656"/>
    <w:rsid w:val="00B6354F"/>
    <w:rsid w:val="00B646F7"/>
    <w:rsid w:val="00B66C6E"/>
    <w:rsid w:val="00B71E6F"/>
    <w:rsid w:val="00B72532"/>
    <w:rsid w:val="00B72C73"/>
    <w:rsid w:val="00B75191"/>
    <w:rsid w:val="00B75F79"/>
    <w:rsid w:val="00B77822"/>
    <w:rsid w:val="00B80148"/>
    <w:rsid w:val="00B845A2"/>
    <w:rsid w:val="00B925AD"/>
    <w:rsid w:val="00B92EB2"/>
    <w:rsid w:val="00B97156"/>
    <w:rsid w:val="00BA4CE6"/>
    <w:rsid w:val="00BA4D1F"/>
    <w:rsid w:val="00BA585D"/>
    <w:rsid w:val="00BA7850"/>
    <w:rsid w:val="00BB0F66"/>
    <w:rsid w:val="00BB400A"/>
    <w:rsid w:val="00BB6385"/>
    <w:rsid w:val="00BB69E9"/>
    <w:rsid w:val="00BB79B7"/>
    <w:rsid w:val="00BC1ABF"/>
    <w:rsid w:val="00BC7B40"/>
    <w:rsid w:val="00BD0F34"/>
    <w:rsid w:val="00BD1B17"/>
    <w:rsid w:val="00BD286E"/>
    <w:rsid w:val="00BD55B7"/>
    <w:rsid w:val="00BD591E"/>
    <w:rsid w:val="00BD5FBC"/>
    <w:rsid w:val="00BE0036"/>
    <w:rsid w:val="00BE0852"/>
    <w:rsid w:val="00BE1001"/>
    <w:rsid w:val="00BE368E"/>
    <w:rsid w:val="00BE3691"/>
    <w:rsid w:val="00BE7063"/>
    <w:rsid w:val="00BF0ED2"/>
    <w:rsid w:val="00BF1C12"/>
    <w:rsid w:val="00BF332D"/>
    <w:rsid w:val="00BF4BD2"/>
    <w:rsid w:val="00BF5530"/>
    <w:rsid w:val="00BF564D"/>
    <w:rsid w:val="00BF7FFA"/>
    <w:rsid w:val="00C00626"/>
    <w:rsid w:val="00C017E5"/>
    <w:rsid w:val="00C03497"/>
    <w:rsid w:val="00C04128"/>
    <w:rsid w:val="00C04E11"/>
    <w:rsid w:val="00C04F4E"/>
    <w:rsid w:val="00C066E1"/>
    <w:rsid w:val="00C06742"/>
    <w:rsid w:val="00C104A8"/>
    <w:rsid w:val="00C1061E"/>
    <w:rsid w:val="00C116A4"/>
    <w:rsid w:val="00C12E97"/>
    <w:rsid w:val="00C1493C"/>
    <w:rsid w:val="00C165FF"/>
    <w:rsid w:val="00C24502"/>
    <w:rsid w:val="00C27FCD"/>
    <w:rsid w:val="00C313FB"/>
    <w:rsid w:val="00C367F1"/>
    <w:rsid w:val="00C377FD"/>
    <w:rsid w:val="00C418F3"/>
    <w:rsid w:val="00C42E80"/>
    <w:rsid w:val="00C4359C"/>
    <w:rsid w:val="00C43D4D"/>
    <w:rsid w:val="00C45C44"/>
    <w:rsid w:val="00C4668B"/>
    <w:rsid w:val="00C4726C"/>
    <w:rsid w:val="00C47814"/>
    <w:rsid w:val="00C47F5B"/>
    <w:rsid w:val="00C5025E"/>
    <w:rsid w:val="00C5056E"/>
    <w:rsid w:val="00C509AB"/>
    <w:rsid w:val="00C5198D"/>
    <w:rsid w:val="00C537F8"/>
    <w:rsid w:val="00C5416A"/>
    <w:rsid w:val="00C61117"/>
    <w:rsid w:val="00C614AB"/>
    <w:rsid w:val="00C630F4"/>
    <w:rsid w:val="00C63872"/>
    <w:rsid w:val="00C675FA"/>
    <w:rsid w:val="00C70922"/>
    <w:rsid w:val="00C70F08"/>
    <w:rsid w:val="00C7216A"/>
    <w:rsid w:val="00C73D55"/>
    <w:rsid w:val="00C755C5"/>
    <w:rsid w:val="00C75BBE"/>
    <w:rsid w:val="00C80ADD"/>
    <w:rsid w:val="00C81BF9"/>
    <w:rsid w:val="00C83EC7"/>
    <w:rsid w:val="00C84E74"/>
    <w:rsid w:val="00C86319"/>
    <w:rsid w:val="00C86353"/>
    <w:rsid w:val="00C86665"/>
    <w:rsid w:val="00C86F7D"/>
    <w:rsid w:val="00C909D0"/>
    <w:rsid w:val="00C90BB5"/>
    <w:rsid w:val="00C948D0"/>
    <w:rsid w:val="00C948DE"/>
    <w:rsid w:val="00C95E57"/>
    <w:rsid w:val="00CA03AE"/>
    <w:rsid w:val="00CA0AFB"/>
    <w:rsid w:val="00CA18C8"/>
    <w:rsid w:val="00CA1965"/>
    <w:rsid w:val="00CA209C"/>
    <w:rsid w:val="00CA3B74"/>
    <w:rsid w:val="00CA4C4B"/>
    <w:rsid w:val="00CA5167"/>
    <w:rsid w:val="00CA51C3"/>
    <w:rsid w:val="00CA5E96"/>
    <w:rsid w:val="00CA6936"/>
    <w:rsid w:val="00CA6ED7"/>
    <w:rsid w:val="00CA7400"/>
    <w:rsid w:val="00CA74D3"/>
    <w:rsid w:val="00CB11D3"/>
    <w:rsid w:val="00CB2016"/>
    <w:rsid w:val="00CB74C0"/>
    <w:rsid w:val="00CC31B7"/>
    <w:rsid w:val="00CC372F"/>
    <w:rsid w:val="00CC50A4"/>
    <w:rsid w:val="00CC66F7"/>
    <w:rsid w:val="00CD4A0C"/>
    <w:rsid w:val="00CD70EA"/>
    <w:rsid w:val="00CE1078"/>
    <w:rsid w:val="00CE135D"/>
    <w:rsid w:val="00CE5AF2"/>
    <w:rsid w:val="00CE680D"/>
    <w:rsid w:val="00CE6C06"/>
    <w:rsid w:val="00CF0600"/>
    <w:rsid w:val="00CF29DF"/>
    <w:rsid w:val="00CF3435"/>
    <w:rsid w:val="00CF5358"/>
    <w:rsid w:val="00CF7C3F"/>
    <w:rsid w:val="00D00296"/>
    <w:rsid w:val="00D01A84"/>
    <w:rsid w:val="00D04418"/>
    <w:rsid w:val="00D0617C"/>
    <w:rsid w:val="00D13F52"/>
    <w:rsid w:val="00D14AD0"/>
    <w:rsid w:val="00D15E67"/>
    <w:rsid w:val="00D20D85"/>
    <w:rsid w:val="00D22329"/>
    <w:rsid w:val="00D23E97"/>
    <w:rsid w:val="00D2406B"/>
    <w:rsid w:val="00D25A8C"/>
    <w:rsid w:val="00D3046A"/>
    <w:rsid w:val="00D3121E"/>
    <w:rsid w:val="00D32C54"/>
    <w:rsid w:val="00D32E72"/>
    <w:rsid w:val="00D33B6C"/>
    <w:rsid w:val="00D36806"/>
    <w:rsid w:val="00D36AA2"/>
    <w:rsid w:val="00D37438"/>
    <w:rsid w:val="00D4079F"/>
    <w:rsid w:val="00D40E35"/>
    <w:rsid w:val="00D450A9"/>
    <w:rsid w:val="00D472CB"/>
    <w:rsid w:val="00D504EF"/>
    <w:rsid w:val="00D50BF9"/>
    <w:rsid w:val="00D51E5B"/>
    <w:rsid w:val="00D55730"/>
    <w:rsid w:val="00D600D4"/>
    <w:rsid w:val="00D64057"/>
    <w:rsid w:val="00D642B7"/>
    <w:rsid w:val="00D66990"/>
    <w:rsid w:val="00D74B18"/>
    <w:rsid w:val="00D74FA5"/>
    <w:rsid w:val="00D75741"/>
    <w:rsid w:val="00D76A70"/>
    <w:rsid w:val="00D779A9"/>
    <w:rsid w:val="00D77D9F"/>
    <w:rsid w:val="00D805FA"/>
    <w:rsid w:val="00D81202"/>
    <w:rsid w:val="00D81D89"/>
    <w:rsid w:val="00D829F7"/>
    <w:rsid w:val="00D82ABB"/>
    <w:rsid w:val="00D8345D"/>
    <w:rsid w:val="00D8409D"/>
    <w:rsid w:val="00D86780"/>
    <w:rsid w:val="00D87F9D"/>
    <w:rsid w:val="00D91A58"/>
    <w:rsid w:val="00D9265D"/>
    <w:rsid w:val="00D92A5F"/>
    <w:rsid w:val="00D95C13"/>
    <w:rsid w:val="00D96090"/>
    <w:rsid w:val="00D97FA9"/>
    <w:rsid w:val="00DA1881"/>
    <w:rsid w:val="00DA23BC"/>
    <w:rsid w:val="00DA37CF"/>
    <w:rsid w:val="00DA4D88"/>
    <w:rsid w:val="00DA7F42"/>
    <w:rsid w:val="00DB2905"/>
    <w:rsid w:val="00DB3521"/>
    <w:rsid w:val="00DB38EF"/>
    <w:rsid w:val="00DB4337"/>
    <w:rsid w:val="00DB5C82"/>
    <w:rsid w:val="00DB7260"/>
    <w:rsid w:val="00DB7308"/>
    <w:rsid w:val="00DB7EE4"/>
    <w:rsid w:val="00DC01C9"/>
    <w:rsid w:val="00DC2372"/>
    <w:rsid w:val="00DC31C4"/>
    <w:rsid w:val="00DC3600"/>
    <w:rsid w:val="00DC387E"/>
    <w:rsid w:val="00DC4E2E"/>
    <w:rsid w:val="00DC53C2"/>
    <w:rsid w:val="00DC5519"/>
    <w:rsid w:val="00DC5B1A"/>
    <w:rsid w:val="00DC7FCE"/>
    <w:rsid w:val="00DD0033"/>
    <w:rsid w:val="00DD23A6"/>
    <w:rsid w:val="00DD3094"/>
    <w:rsid w:val="00DD425D"/>
    <w:rsid w:val="00DD6D60"/>
    <w:rsid w:val="00DE3F7B"/>
    <w:rsid w:val="00DF1166"/>
    <w:rsid w:val="00DF168D"/>
    <w:rsid w:val="00DF1838"/>
    <w:rsid w:val="00DF2A54"/>
    <w:rsid w:val="00DF486F"/>
    <w:rsid w:val="00DF6E3D"/>
    <w:rsid w:val="00E013FB"/>
    <w:rsid w:val="00E01A19"/>
    <w:rsid w:val="00E03257"/>
    <w:rsid w:val="00E03C4D"/>
    <w:rsid w:val="00E0489A"/>
    <w:rsid w:val="00E06CF8"/>
    <w:rsid w:val="00E11301"/>
    <w:rsid w:val="00E1413D"/>
    <w:rsid w:val="00E2413A"/>
    <w:rsid w:val="00E2456D"/>
    <w:rsid w:val="00E24742"/>
    <w:rsid w:val="00E248AE"/>
    <w:rsid w:val="00E24976"/>
    <w:rsid w:val="00E25B2F"/>
    <w:rsid w:val="00E26760"/>
    <w:rsid w:val="00E278FC"/>
    <w:rsid w:val="00E301FC"/>
    <w:rsid w:val="00E32943"/>
    <w:rsid w:val="00E35BAC"/>
    <w:rsid w:val="00E37C89"/>
    <w:rsid w:val="00E37FEB"/>
    <w:rsid w:val="00E41284"/>
    <w:rsid w:val="00E416BA"/>
    <w:rsid w:val="00E41ACE"/>
    <w:rsid w:val="00E43374"/>
    <w:rsid w:val="00E43BAB"/>
    <w:rsid w:val="00E4521C"/>
    <w:rsid w:val="00E458F3"/>
    <w:rsid w:val="00E46AC7"/>
    <w:rsid w:val="00E473ED"/>
    <w:rsid w:val="00E5011B"/>
    <w:rsid w:val="00E50E17"/>
    <w:rsid w:val="00E52401"/>
    <w:rsid w:val="00E52F63"/>
    <w:rsid w:val="00E55A19"/>
    <w:rsid w:val="00E6452E"/>
    <w:rsid w:val="00E64B70"/>
    <w:rsid w:val="00E713DA"/>
    <w:rsid w:val="00E7357A"/>
    <w:rsid w:val="00E73B78"/>
    <w:rsid w:val="00E75804"/>
    <w:rsid w:val="00E809C7"/>
    <w:rsid w:val="00E82872"/>
    <w:rsid w:val="00E8386A"/>
    <w:rsid w:val="00E83A81"/>
    <w:rsid w:val="00E85F68"/>
    <w:rsid w:val="00E86195"/>
    <w:rsid w:val="00E863EB"/>
    <w:rsid w:val="00E86407"/>
    <w:rsid w:val="00E876C5"/>
    <w:rsid w:val="00E901B7"/>
    <w:rsid w:val="00E91F07"/>
    <w:rsid w:val="00E91F5A"/>
    <w:rsid w:val="00E9325E"/>
    <w:rsid w:val="00E94957"/>
    <w:rsid w:val="00EA152C"/>
    <w:rsid w:val="00EA4164"/>
    <w:rsid w:val="00EA4BD6"/>
    <w:rsid w:val="00EA5503"/>
    <w:rsid w:val="00EA7456"/>
    <w:rsid w:val="00EB0292"/>
    <w:rsid w:val="00EB0BC2"/>
    <w:rsid w:val="00EB18BA"/>
    <w:rsid w:val="00EB29FB"/>
    <w:rsid w:val="00EB4239"/>
    <w:rsid w:val="00EB4711"/>
    <w:rsid w:val="00EB49E8"/>
    <w:rsid w:val="00EB4C85"/>
    <w:rsid w:val="00EB702F"/>
    <w:rsid w:val="00EC12E7"/>
    <w:rsid w:val="00EC1FC4"/>
    <w:rsid w:val="00EC206C"/>
    <w:rsid w:val="00EC2B51"/>
    <w:rsid w:val="00EC59B8"/>
    <w:rsid w:val="00EC6F90"/>
    <w:rsid w:val="00ED069C"/>
    <w:rsid w:val="00ED10DA"/>
    <w:rsid w:val="00ED3792"/>
    <w:rsid w:val="00ED420D"/>
    <w:rsid w:val="00ED62BD"/>
    <w:rsid w:val="00ED701A"/>
    <w:rsid w:val="00ED77BD"/>
    <w:rsid w:val="00ED7CD8"/>
    <w:rsid w:val="00EE0C76"/>
    <w:rsid w:val="00EE1185"/>
    <w:rsid w:val="00EE495E"/>
    <w:rsid w:val="00EE7758"/>
    <w:rsid w:val="00EF0459"/>
    <w:rsid w:val="00EF5136"/>
    <w:rsid w:val="00F01A72"/>
    <w:rsid w:val="00F0253C"/>
    <w:rsid w:val="00F03B1E"/>
    <w:rsid w:val="00F03D6A"/>
    <w:rsid w:val="00F069DE"/>
    <w:rsid w:val="00F10F1F"/>
    <w:rsid w:val="00F11ED2"/>
    <w:rsid w:val="00F14A83"/>
    <w:rsid w:val="00F2023B"/>
    <w:rsid w:val="00F22AF5"/>
    <w:rsid w:val="00F23AFB"/>
    <w:rsid w:val="00F26C98"/>
    <w:rsid w:val="00F27538"/>
    <w:rsid w:val="00F27C3F"/>
    <w:rsid w:val="00F31407"/>
    <w:rsid w:val="00F32004"/>
    <w:rsid w:val="00F32AB1"/>
    <w:rsid w:val="00F32C49"/>
    <w:rsid w:val="00F3335A"/>
    <w:rsid w:val="00F341DA"/>
    <w:rsid w:val="00F34491"/>
    <w:rsid w:val="00F35216"/>
    <w:rsid w:val="00F37769"/>
    <w:rsid w:val="00F402B7"/>
    <w:rsid w:val="00F4119C"/>
    <w:rsid w:val="00F419F4"/>
    <w:rsid w:val="00F42135"/>
    <w:rsid w:val="00F455C5"/>
    <w:rsid w:val="00F45BBC"/>
    <w:rsid w:val="00F527FB"/>
    <w:rsid w:val="00F52B91"/>
    <w:rsid w:val="00F53055"/>
    <w:rsid w:val="00F5319C"/>
    <w:rsid w:val="00F539DA"/>
    <w:rsid w:val="00F55228"/>
    <w:rsid w:val="00F61E3A"/>
    <w:rsid w:val="00F632DA"/>
    <w:rsid w:val="00F65A25"/>
    <w:rsid w:val="00F662A5"/>
    <w:rsid w:val="00F66B22"/>
    <w:rsid w:val="00F700F4"/>
    <w:rsid w:val="00F70216"/>
    <w:rsid w:val="00F7191A"/>
    <w:rsid w:val="00F71FF8"/>
    <w:rsid w:val="00F727C6"/>
    <w:rsid w:val="00F7397C"/>
    <w:rsid w:val="00F778E3"/>
    <w:rsid w:val="00F8311C"/>
    <w:rsid w:val="00F90551"/>
    <w:rsid w:val="00F93A35"/>
    <w:rsid w:val="00F93A45"/>
    <w:rsid w:val="00F95D18"/>
    <w:rsid w:val="00F96458"/>
    <w:rsid w:val="00FA085B"/>
    <w:rsid w:val="00FA1642"/>
    <w:rsid w:val="00FA1C91"/>
    <w:rsid w:val="00FA1E57"/>
    <w:rsid w:val="00FA241B"/>
    <w:rsid w:val="00FA40A6"/>
    <w:rsid w:val="00FA4E13"/>
    <w:rsid w:val="00FA5205"/>
    <w:rsid w:val="00FB0D75"/>
    <w:rsid w:val="00FB1B37"/>
    <w:rsid w:val="00FB2869"/>
    <w:rsid w:val="00FB320A"/>
    <w:rsid w:val="00FB3663"/>
    <w:rsid w:val="00FB41D3"/>
    <w:rsid w:val="00FC1AE6"/>
    <w:rsid w:val="00FC20FC"/>
    <w:rsid w:val="00FC312B"/>
    <w:rsid w:val="00FC5389"/>
    <w:rsid w:val="00FC6F48"/>
    <w:rsid w:val="00FC716B"/>
    <w:rsid w:val="00FD1500"/>
    <w:rsid w:val="00FD17A8"/>
    <w:rsid w:val="00FD1A81"/>
    <w:rsid w:val="00FD6CA9"/>
    <w:rsid w:val="00FD703E"/>
    <w:rsid w:val="00FD739A"/>
    <w:rsid w:val="00FE1705"/>
    <w:rsid w:val="00FE46E1"/>
    <w:rsid w:val="00FE4C07"/>
    <w:rsid w:val="00FE5864"/>
    <w:rsid w:val="00FE7839"/>
    <w:rsid w:val="00FE78A6"/>
    <w:rsid w:val="00FE7A61"/>
    <w:rsid w:val="00FF02DE"/>
    <w:rsid w:val="00FF1658"/>
    <w:rsid w:val="00FF1783"/>
    <w:rsid w:val="00FF2509"/>
    <w:rsid w:val="00FF4E71"/>
    <w:rsid w:val="00FF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A1D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055F7-2F8D-C848-842A-0C47DB32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1934</Characters>
  <Application>Microsoft Macintosh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2289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http://www.ephpp.ca/tools.html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Leyland</dc:creator>
  <cp:keywords/>
  <dc:description/>
  <cp:lastModifiedBy>Anna Leyland</cp:lastModifiedBy>
  <cp:revision>5</cp:revision>
  <cp:lastPrinted>2017-10-31T12:43:00Z</cp:lastPrinted>
  <dcterms:created xsi:type="dcterms:W3CDTF">2017-10-31T15:56:00Z</dcterms:created>
  <dcterms:modified xsi:type="dcterms:W3CDTF">2017-11-09T13:48:00Z</dcterms:modified>
</cp:coreProperties>
</file>