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BA4D9" w14:textId="77777777" w:rsidR="00844A6D" w:rsidRPr="00163005" w:rsidRDefault="00150508" w:rsidP="007A42BC">
      <w:pPr>
        <w:pStyle w:val="Thesis"/>
        <w:rPr>
          <w:sz w:val="16"/>
          <w:szCs w:val="16"/>
        </w:rPr>
      </w:pPr>
      <w:r w:rsidRPr="00880ABB">
        <w:rPr>
          <w:sz w:val="16"/>
          <w:szCs w:val="16"/>
        </w:rPr>
        <w:t xml:space="preserve">Table </w:t>
      </w:r>
      <w:r w:rsidR="009748FF">
        <w:rPr>
          <w:sz w:val="16"/>
          <w:szCs w:val="16"/>
        </w:rPr>
        <w:t>3</w:t>
      </w:r>
      <w:r w:rsidRPr="00880ABB">
        <w:rPr>
          <w:sz w:val="16"/>
          <w:szCs w:val="16"/>
        </w:rPr>
        <w:t>.</w:t>
      </w:r>
      <w:r w:rsidRPr="00163005">
        <w:rPr>
          <w:sz w:val="16"/>
          <w:szCs w:val="16"/>
        </w:rPr>
        <w:t xml:space="preserve"> Effect sizes and 95% confidence intervals for mindfulness induction compared to </w:t>
      </w:r>
      <w:r w:rsidR="00370498">
        <w:rPr>
          <w:sz w:val="16"/>
          <w:szCs w:val="16"/>
        </w:rPr>
        <w:t>comparison groups</w:t>
      </w:r>
      <w:r w:rsidRPr="00163005">
        <w:rPr>
          <w:sz w:val="16"/>
          <w:szCs w:val="16"/>
        </w:rPr>
        <w:t xml:space="preserve"> on measures of </w:t>
      </w:r>
      <w:r w:rsidR="00514B36" w:rsidRPr="00163005">
        <w:rPr>
          <w:sz w:val="16"/>
          <w:szCs w:val="16"/>
        </w:rPr>
        <w:t>emotion</w:t>
      </w:r>
      <w:r w:rsidR="00D13F52">
        <w:rPr>
          <w:sz w:val="16"/>
          <w:szCs w:val="16"/>
        </w:rPr>
        <w:t xml:space="preserve"> </w:t>
      </w:r>
      <w:r w:rsidRPr="00163005">
        <w:rPr>
          <w:sz w:val="16"/>
          <w:szCs w:val="16"/>
        </w:rPr>
        <w:t>regulation</w:t>
      </w:r>
      <w:r w:rsidR="006E1DF7" w:rsidRPr="00163005">
        <w:rPr>
          <w:sz w:val="16"/>
          <w:szCs w:val="16"/>
        </w:rPr>
        <w:t xml:space="preserve"> strategies</w:t>
      </w:r>
    </w:p>
    <w:tbl>
      <w:tblPr>
        <w:tblStyle w:val="TableGrid"/>
        <w:tblW w:w="12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2"/>
        <w:gridCol w:w="1242"/>
        <w:gridCol w:w="934"/>
        <w:gridCol w:w="1397"/>
        <w:gridCol w:w="1214"/>
        <w:gridCol w:w="1269"/>
        <w:gridCol w:w="1294"/>
        <w:gridCol w:w="1189"/>
        <w:gridCol w:w="1295"/>
      </w:tblGrid>
      <w:tr w:rsidR="00E52401" w:rsidRPr="00163005" w14:paraId="177D32DB" w14:textId="77777777" w:rsidTr="009C27E8">
        <w:trPr>
          <w:trHeight w:val="243"/>
          <w:tblHeader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D5FE09C" w14:textId="77777777" w:rsidR="000C2EAB" w:rsidRPr="00880ABB" w:rsidRDefault="00C614AB" w:rsidP="00F10F1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Strategy</w:t>
            </w:r>
            <w:r w:rsidR="000C2EAB" w:rsidRPr="00880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14:paraId="6238C152" w14:textId="77777777" w:rsidR="000C2EAB" w:rsidRPr="00880ABB" w:rsidRDefault="00C614AB" w:rsidP="00420D7A">
            <w:pPr>
              <w:pStyle w:val="Thesis"/>
              <w:spacing w:line="240" w:lineRule="auto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CT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65D6259" w14:textId="77777777" w:rsidR="000C2EAB" w:rsidRPr="00880ABB" w:rsidRDefault="00B77822" w:rsidP="00420D7A">
            <w:pPr>
              <w:pStyle w:val="Thesis"/>
              <w:spacing w:line="240" w:lineRule="auto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 xml:space="preserve">First </w:t>
            </w:r>
            <w:r w:rsidR="000C2EAB" w:rsidRPr="00880ABB">
              <w:rPr>
                <w:sz w:val="16"/>
                <w:szCs w:val="16"/>
              </w:rPr>
              <w:t>Author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3792B7F7" w14:textId="77777777" w:rsidR="000C2EAB" w:rsidRPr="00880ABB" w:rsidRDefault="000C2EAB" w:rsidP="00343280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Measure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12A84B16" w14:textId="77777777" w:rsidR="000C2EAB" w:rsidRPr="00880ABB" w:rsidRDefault="000C2EAB" w:rsidP="00E52401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E</w:t>
            </w:r>
            <w:r w:rsidR="00E52401" w:rsidRPr="00880ABB">
              <w:rPr>
                <w:sz w:val="16"/>
                <w:szCs w:val="16"/>
              </w:rPr>
              <w:t>XI</w:t>
            </w:r>
            <w:r w:rsidRPr="00880ABB">
              <w:rPr>
                <w:sz w:val="16"/>
                <w:szCs w:val="16"/>
              </w:rPr>
              <w:t xml:space="preserve"> induction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5D5541FD" w14:textId="77777777" w:rsidR="000C2EAB" w:rsidRPr="00880ABB" w:rsidRDefault="000C2EAB" w:rsidP="00E52401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M</w:t>
            </w:r>
            <w:r w:rsidR="00E52401" w:rsidRPr="00880ABB">
              <w:rPr>
                <w:sz w:val="16"/>
                <w:szCs w:val="16"/>
              </w:rPr>
              <w:t xml:space="preserve">F </w:t>
            </w:r>
            <w:r w:rsidRPr="00880ABB">
              <w:rPr>
                <w:i/>
                <w:sz w:val="16"/>
                <w:szCs w:val="16"/>
              </w:rPr>
              <w:t>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2AD16D30" w14:textId="77777777" w:rsidR="000C2EAB" w:rsidRPr="00880ABB" w:rsidRDefault="000C2EAB" w:rsidP="00E52401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C</w:t>
            </w:r>
            <w:r w:rsidR="00E52401" w:rsidRPr="00880ABB">
              <w:rPr>
                <w:sz w:val="16"/>
                <w:szCs w:val="16"/>
              </w:rPr>
              <w:t>T</w:t>
            </w:r>
            <w:r w:rsidRPr="00880ABB">
              <w:rPr>
                <w:sz w:val="16"/>
                <w:szCs w:val="16"/>
              </w:rPr>
              <w:t xml:space="preserve"> </w:t>
            </w:r>
            <w:r w:rsidRPr="00880ABB">
              <w:rPr>
                <w:i/>
                <w:sz w:val="16"/>
                <w:szCs w:val="16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3F56A1F4" w14:textId="77777777" w:rsidR="000C2EAB" w:rsidRPr="00880ABB" w:rsidRDefault="000C2EAB" w:rsidP="00343280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SMD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798FED79" w14:textId="77777777" w:rsidR="000C2EAB" w:rsidRPr="00880ABB" w:rsidRDefault="000C2EAB" w:rsidP="00343280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LCI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21962103" w14:textId="77777777" w:rsidR="000C2EAB" w:rsidRPr="00880ABB" w:rsidRDefault="000C2EAB" w:rsidP="00343280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UCI</w:t>
            </w:r>
          </w:p>
        </w:tc>
      </w:tr>
      <w:tr w:rsidR="00E52401" w:rsidRPr="00163005" w14:paraId="5D5D7707" w14:textId="77777777" w:rsidTr="009C27E8">
        <w:trPr>
          <w:trHeight w:val="243"/>
        </w:trPr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3914A8F7" w14:textId="77777777" w:rsidR="000C2EAB" w:rsidRPr="00163005" w:rsidRDefault="000C2EAB" w:rsidP="000C2EAB">
            <w:pPr>
              <w:pStyle w:val="Thesis"/>
              <w:spacing w:line="240" w:lineRule="auto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Experiential Avoidance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68A2E86A" w14:textId="77777777" w:rsidR="000C2EAB" w:rsidRPr="00163005" w:rsidRDefault="00C614AB" w:rsidP="000C2EA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MW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4CBB1ECC" w14:textId="77777777" w:rsidR="000C2EAB" w:rsidRPr="00163005" w:rsidRDefault="000C2EAB" w:rsidP="00B77822">
            <w:pPr>
              <w:pStyle w:val="Thesis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Carlin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41994E5A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TP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315FAF28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Fear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3ECF70EA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372BA39D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0309960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0.31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0378BB77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-0.24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49BC7190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0.87</w:t>
            </w:r>
          </w:p>
        </w:tc>
      </w:tr>
      <w:tr w:rsidR="00E52401" w:rsidRPr="00163005" w14:paraId="468ECB90" w14:textId="77777777" w:rsidTr="009C27E8">
        <w:trPr>
          <w:trHeight w:val="243"/>
        </w:trPr>
        <w:tc>
          <w:tcPr>
            <w:tcW w:w="1440" w:type="dxa"/>
            <w:vMerge/>
          </w:tcPr>
          <w:p w14:paraId="65AC3FF3" w14:textId="77777777" w:rsidR="000C2EAB" w:rsidRPr="00163005" w:rsidRDefault="000C2EAB" w:rsidP="000C2EAB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</w:tcPr>
          <w:p w14:paraId="1C1E4983" w14:textId="77777777" w:rsidR="000C2EAB" w:rsidRPr="00163005" w:rsidRDefault="00C614AB" w:rsidP="000C2EA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</w:t>
            </w:r>
          </w:p>
        </w:tc>
        <w:tc>
          <w:tcPr>
            <w:tcW w:w="1242" w:type="dxa"/>
          </w:tcPr>
          <w:p w14:paraId="50F6E036" w14:textId="77777777" w:rsidR="000C2EAB" w:rsidRPr="00163005" w:rsidRDefault="000C2EAB" w:rsidP="00844A6D">
            <w:pPr>
              <w:pStyle w:val="Thesis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Hooper</w:t>
            </w:r>
          </w:p>
        </w:tc>
        <w:tc>
          <w:tcPr>
            <w:tcW w:w="934" w:type="dxa"/>
          </w:tcPr>
          <w:p w14:paraId="2A04453F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IRAP</w:t>
            </w:r>
          </w:p>
        </w:tc>
        <w:tc>
          <w:tcPr>
            <w:tcW w:w="1397" w:type="dxa"/>
          </w:tcPr>
          <w:p w14:paraId="00E13C43" w14:textId="77777777" w:rsidR="000C2EAB" w:rsidRPr="00163005" w:rsidRDefault="000C2EAB" w:rsidP="000C2EAB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Negative affect</w:t>
            </w:r>
          </w:p>
        </w:tc>
        <w:tc>
          <w:tcPr>
            <w:tcW w:w="1214" w:type="dxa"/>
          </w:tcPr>
          <w:p w14:paraId="5BD1768F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15</w:t>
            </w:r>
          </w:p>
        </w:tc>
        <w:tc>
          <w:tcPr>
            <w:tcW w:w="1269" w:type="dxa"/>
          </w:tcPr>
          <w:p w14:paraId="0DBE29D7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9</w:t>
            </w:r>
          </w:p>
        </w:tc>
        <w:tc>
          <w:tcPr>
            <w:tcW w:w="1294" w:type="dxa"/>
          </w:tcPr>
          <w:p w14:paraId="5357CC89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0.13</w:t>
            </w:r>
          </w:p>
        </w:tc>
        <w:tc>
          <w:tcPr>
            <w:tcW w:w="1189" w:type="dxa"/>
          </w:tcPr>
          <w:p w14:paraId="6A4E7CC8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-0.70</w:t>
            </w:r>
          </w:p>
        </w:tc>
        <w:tc>
          <w:tcPr>
            <w:tcW w:w="1295" w:type="dxa"/>
          </w:tcPr>
          <w:p w14:paraId="6015FCC4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0.96</w:t>
            </w:r>
          </w:p>
        </w:tc>
      </w:tr>
      <w:tr w:rsidR="0009412F" w:rsidRPr="00163005" w14:paraId="162EAC03" w14:textId="77777777" w:rsidTr="009C27E8">
        <w:trPr>
          <w:trHeight w:val="243"/>
        </w:trPr>
        <w:tc>
          <w:tcPr>
            <w:tcW w:w="1440" w:type="dxa"/>
          </w:tcPr>
          <w:p w14:paraId="266547B8" w14:textId="77777777" w:rsidR="0009412F" w:rsidRPr="00163005" w:rsidRDefault="0009412F" w:rsidP="000C2EAB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</w:tcPr>
          <w:p w14:paraId="167D34FD" w14:textId="77777777" w:rsidR="0009412F" w:rsidRDefault="0009412F" w:rsidP="000C2EA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14:paraId="5C668AE6" w14:textId="1789BA65" w:rsidR="0009412F" w:rsidRPr="00163005" w:rsidRDefault="0009412F" w:rsidP="00844A6D">
            <w:pPr>
              <w:pStyle w:val="Thesi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Hooper</w:t>
            </w:r>
          </w:p>
        </w:tc>
        <w:tc>
          <w:tcPr>
            <w:tcW w:w="934" w:type="dxa"/>
          </w:tcPr>
          <w:p w14:paraId="64EB9436" w14:textId="19C07D3A" w:rsidR="0009412F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AAQ</w:t>
            </w:r>
          </w:p>
        </w:tc>
        <w:tc>
          <w:tcPr>
            <w:tcW w:w="1397" w:type="dxa"/>
          </w:tcPr>
          <w:p w14:paraId="3CA1C2B8" w14:textId="0890C6F5" w:rsidR="0009412F" w:rsidRPr="00163005" w:rsidRDefault="0009412F" w:rsidP="000C2EAB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Negative affect</w:t>
            </w:r>
          </w:p>
        </w:tc>
        <w:tc>
          <w:tcPr>
            <w:tcW w:w="1214" w:type="dxa"/>
          </w:tcPr>
          <w:p w14:paraId="24B7E449" w14:textId="352D50EA" w:rsidR="0009412F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9" w:type="dxa"/>
          </w:tcPr>
          <w:p w14:paraId="3DBD9D63" w14:textId="2685E56B" w:rsidR="0009412F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94" w:type="dxa"/>
          </w:tcPr>
          <w:p w14:paraId="2E4BA2C7" w14:textId="79BF0D7D" w:rsidR="0009412F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</w:t>
            </w:r>
          </w:p>
        </w:tc>
        <w:tc>
          <w:tcPr>
            <w:tcW w:w="1189" w:type="dxa"/>
          </w:tcPr>
          <w:p w14:paraId="26B06E88" w14:textId="31756986" w:rsidR="0009412F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-0.54</w:t>
            </w:r>
          </w:p>
        </w:tc>
        <w:tc>
          <w:tcPr>
            <w:tcW w:w="1295" w:type="dxa"/>
          </w:tcPr>
          <w:p w14:paraId="598D20C3" w14:textId="005E0FED" w:rsidR="0009412F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</w:tr>
      <w:tr w:rsidR="00E52401" w:rsidRPr="00163005" w14:paraId="2DEBA553" w14:textId="77777777" w:rsidTr="009C27E8">
        <w:trPr>
          <w:trHeight w:val="243"/>
        </w:trPr>
        <w:tc>
          <w:tcPr>
            <w:tcW w:w="1440" w:type="dxa"/>
            <w:vMerge w:val="restart"/>
          </w:tcPr>
          <w:p w14:paraId="6F241D6A" w14:textId="77777777" w:rsidR="000C2EAB" w:rsidRPr="00163005" w:rsidRDefault="000C2EAB" w:rsidP="000C2EAB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Decentering</w:t>
            </w:r>
            <w:proofErr w:type="spellEnd"/>
          </w:p>
        </w:tc>
        <w:tc>
          <w:tcPr>
            <w:tcW w:w="932" w:type="dxa"/>
            <w:vMerge w:val="restart"/>
          </w:tcPr>
          <w:p w14:paraId="57895DFF" w14:textId="77777777" w:rsidR="000C2EAB" w:rsidRPr="00163005" w:rsidRDefault="00C614AB" w:rsidP="000C2EA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AAR</w:t>
            </w:r>
          </w:p>
        </w:tc>
        <w:tc>
          <w:tcPr>
            <w:tcW w:w="1242" w:type="dxa"/>
          </w:tcPr>
          <w:p w14:paraId="4BE7EE75" w14:textId="77777777" w:rsidR="000C2EAB" w:rsidRPr="00163005" w:rsidRDefault="00B77822" w:rsidP="00B77822">
            <w:pPr>
              <w:pStyle w:val="Thesis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Feldman</w:t>
            </w:r>
            <w:r w:rsidR="000C2EAB" w:rsidRPr="00163005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34" w:type="dxa"/>
          </w:tcPr>
          <w:p w14:paraId="1BB3CAC9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TMS</w:t>
            </w:r>
          </w:p>
        </w:tc>
        <w:tc>
          <w:tcPr>
            <w:tcW w:w="1397" w:type="dxa"/>
          </w:tcPr>
          <w:p w14:paraId="5B77310C" w14:textId="1022368D" w:rsidR="000C2EAB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214" w:type="dxa"/>
          </w:tcPr>
          <w:p w14:paraId="06A183C3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68</w:t>
            </w:r>
          </w:p>
        </w:tc>
        <w:tc>
          <w:tcPr>
            <w:tcW w:w="1269" w:type="dxa"/>
          </w:tcPr>
          <w:p w14:paraId="7D48809D" w14:textId="77777777" w:rsidR="000C2EAB" w:rsidRPr="00163005" w:rsidRDefault="000C2EAB" w:rsidP="000C2EAB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63</w:t>
            </w:r>
          </w:p>
        </w:tc>
        <w:tc>
          <w:tcPr>
            <w:tcW w:w="1294" w:type="dxa"/>
          </w:tcPr>
          <w:p w14:paraId="617B10C0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0.33</w:t>
            </w:r>
          </w:p>
        </w:tc>
        <w:tc>
          <w:tcPr>
            <w:tcW w:w="1189" w:type="dxa"/>
          </w:tcPr>
          <w:p w14:paraId="493E908F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-0.02</w:t>
            </w:r>
          </w:p>
        </w:tc>
        <w:tc>
          <w:tcPr>
            <w:tcW w:w="1295" w:type="dxa"/>
          </w:tcPr>
          <w:p w14:paraId="003C8CA1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0.67</w:t>
            </w:r>
          </w:p>
        </w:tc>
      </w:tr>
      <w:tr w:rsidR="00E52401" w:rsidRPr="00163005" w14:paraId="0B4BE75B" w14:textId="77777777" w:rsidTr="009C27E8">
        <w:trPr>
          <w:trHeight w:val="243"/>
        </w:trPr>
        <w:tc>
          <w:tcPr>
            <w:tcW w:w="1440" w:type="dxa"/>
            <w:vMerge/>
          </w:tcPr>
          <w:p w14:paraId="44323AC5" w14:textId="77777777" w:rsidR="000C2EAB" w:rsidRPr="00163005" w:rsidRDefault="000C2EAB" w:rsidP="000C2EAB">
            <w:pPr>
              <w:pStyle w:val="Thesis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14:paraId="560562B8" w14:textId="77777777" w:rsidR="000C2EAB" w:rsidRPr="00163005" w:rsidRDefault="000C2EAB" w:rsidP="000C2EA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14:paraId="27A90DCE" w14:textId="77777777" w:rsidR="000C2EAB" w:rsidRPr="00163005" w:rsidRDefault="00B77822" w:rsidP="00B77822">
            <w:pPr>
              <w:pStyle w:val="Thesis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Feldman</w:t>
            </w:r>
            <w:r w:rsidR="000C2EAB" w:rsidRPr="0016300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34" w:type="dxa"/>
          </w:tcPr>
          <w:p w14:paraId="1B834CF6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TMS</w:t>
            </w:r>
          </w:p>
        </w:tc>
        <w:tc>
          <w:tcPr>
            <w:tcW w:w="1397" w:type="dxa"/>
          </w:tcPr>
          <w:p w14:paraId="172C4AE4" w14:textId="361C46BD" w:rsidR="000C2EAB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214" w:type="dxa"/>
          </w:tcPr>
          <w:p w14:paraId="1941D849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68</w:t>
            </w:r>
          </w:p>
        </w:tc>
        <w:tc>
          <w:tcPr>
            <w:tcW w:w="1269" w:type="dxa"/>
          </w:tcPr>
          <w:p w14:paraId="0E1318A0" w14:textId="77777777" w:rsidR="000C2EAB" w:rsidRPr="00163005" w:rsidRDefault="000C2EAB" w:rsidP="000C2EAB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59</w:t>
            </w:r>
          </w:p>
        </w:tc>
        <w:tc>
          <w:tcPr>
            <w:tcW w:w="1294" w:type="dxa"/>
          </w:tcPr>
          <w:p w14:paraId="0DA47D22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0.40</w:t>
            </w:r>
          </w:p>
        </w:tc>
        <w:tc>
          <w:tcPr>
            <w:tcW w:w="1189" w:type="dxa"/>
          </w:tcPr>
          <w:p w14:paraId="7A612E01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0.05</w:t>
            </w:r>
          </w:p>
        </w:tc>
        <w:tc>
          <w:tcPr>
            <w:tcW w:w="1295" w:type="dxa"/>
          </w:tcPr>
          <w:p w14:paraId="7D2EE674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0.75</w:t>
            </w:r>
          </w:p>
        </w:tc>
      </w:tr>
      <w:tr w:rsidR="00E52401" w:rsidRPr="00163005" w14:paraId="78B01EE8" w14:textId="77777777" w:rsidTr="009C27E8">
        <w:trPr>
          <w:trHeight w:val="243"/>
        </w:trPr>
        <w:tc>
          <w:tcPr>
            <w:tcW w:w="1440" w:type="dxa"/>
            <w:vMerge w:val="restart"/>
          </w:tcPr>
          <w:p w14:paraId="79F7413B" w14:textId="77777777" w:rsidR="000C2EAB" w:rsidRPr="00163005" w:rsidRDefault="000C2EAB" w:rsidP="000C2EAB">
            <w:pPr>
              <w:pStyle w:val="Thesis"/>
              <w:spacing w:line="240" w:lineRule="auto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Rumination</w:t>
            </w:r>
          </w:p>
        </w:tc>
        <w:tc>
          <w:tcPr>
            <w:tcW w:w="932" w:type="dxa"/>
            <w:vMerge w:val="restart"/>
          </w:tcPr>
          <w:p w14:paraId="1D8E76F6" w14:textId="77777777" w:rsidR="000C2EAB" w:rsidRPr="00163005" w:rsidRDefault="00C614AB" w:rsidP="000C2EA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AAR</w:t>
            </w:r>
          </w:p>
        </w:tc>
        <w:tc>
          <w:tcPr>
            <w:tcW w:w="1242" w:type="dxa"/>
          </w:tcPr>
          <w:p w14:paraId="7D767F06" w14:textId="77777777" w:rsidR="000C2EAB" w:rsidRPr="00163005" w:rsidRDefault="00B77822" w:rsidP="00B77822">
            <w:pPr>
              <w:pStyle w:val="Thesis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Hilt</w:t>
            </w:r>
            <w:r w:rsidR="000C2EAB" w:rsidRPr="0016300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34" w:type="dxa"/>
          </w:tcPr>
          <w:p w14:paraId="45F40A35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VAS</w:t>
            </w:r>
          </w:p>
        </w:tc>
        <w:tc>
          <w:tcPr>
            <w:tcW w:w="1397" w:type="dxa"/>
          </w:tcPr>
          <w:p w14:paraId="3E386500" w14:textId="2A501FC1" w:rsidR="000C2EAB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Negative affect</w:t>
            </w:r>
          </w:p>
        </w:tc>
        <w:tc>
          <w:tcPr>
            <w:tcW w:w="1214" w:type="dxa"/>
          </w:tcPr>
          <w:p w14:paraId="1487915C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31</w:t>
            </w:r>
          </w:p>
        </w:tc>
        <w:tc>
          <w:tcPr>
            <w:tcW w:w="1269" w:type="dxa"/>
          </w:tcPr>
          <w:p w14:paraId="2FE04087" w14:textId="77777777" w:rsidR="000C2EAB" w:rsidRPr="00163005" w:rsidRDefault="000C2EAB" w:rsidP="000C2EAB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33</w:t>
            </w:r>
          </w:p>
        </w:tc>
        <w:tc>
          <w:tcPr>
            <w:tcW w:w="1294" w:type="dxa"/>
          </w:tcPr>
          <w:p w14:paraId="4918472B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-0.37</w:t>
            </w:r>
          </w:p>
        </w:tc>
        <w:tc>
          <w:tcPr>
            <w:tcW w:w="1189" w:type="dxa"/>
          </w:tcPr>
          <w:p w14:paraId="436F2B71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-0.87</w:t>
            </w:r>
          </w:p>
        </w:tc>
        <w:tc>
          <w:tcPr>
            <w:tcW w:w="1295" w:type="dxa"/>
          </w:tcPr>
          <w:p w14:paraId="1AE25A55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0.12</w:t>
            </w:r>
          </w:p>
        </w:tc>
      </w:tr>
      <w:tr w:rsidR="00E52401" w:rsidRPr="00163005" w14:paraId="76CCBEE8" w14:textId="77777777" w:rsidTr="009C27E8">
        <w:trPr>
          <w:trHeight w:val="243"/>
        </w:trPr>
        <w:tc>
          <w:tcPr>
            <w:tcW w:w="1440" w:type="dxa"/>
            <w:vMerge/>
          </w:tcPr>
          <w:p w14:paraId="179E94AF" w14:textId="77777777" w:rsidR="000C2EAB" w:rsidRPr="00163005" w:rsidRDefault="000C2EAB" w:rsidP="000C2EAB">
            <w:pPr>
              <w:pStyle w:val="Thesis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14:paraId="39BAAE5A" w14:textId="77777777" w:rsidR="000C2EAB" w:rsidRPr="00163005" w:rsidRDefault="000C2EAB" w:rsidP="000C2EA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14:paraId="49BF960D" w14:textId="77777777" w:rsidR="000C2EAB" w:rsidRPr="00163005" w:rsidRDefault="00B77822" w:rsidP="00B77822">
            <w:pPr>
              <w:pStyle w:val="Thesis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Villa</w:t>
            </w:r>
            <w:r w:rsidR="000C2EAB" w:rsidRPr="00163005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34" w:type="dxa"/>
          </w:tcPr>
          <w:p w14:paraId="55EC4504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VAS</w:t>
            </w:r>
          </w:p>
        </w:tc>
        <w:tc>
          <w:tcPr>
            <w:tcW w:w="1397" w:type="dxa"/>
          </w:tcPr>
          <w:p w14:paraId="6420918D" w14:textId="6F25DC87" w:rsidR="000C2EAB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Negative affect</w:t>
            </w:r>
          </w:p>
        </w:tc>
        <w:tc>
          <w:tcPr>
            <w:tcW w:w="1214" w:type="dxa"/>
          </w:tcPr>
          <w:p w14:paraId="507CCC07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38</w:t>
            </w:r>
          </w:p>
        </w:tc>
        <w:tc>
          <w:tcPr>
            <w:tcW w:w="1269" w:type="dxa"/>
          </w:tcPr>
          <w:p w14:paraId="5EAC0168" w14:textId="77777777" w:rsidR="000C2EAB" w:rsidRPr="00163005" w:rsidRDefault="000C2EAB" w:rsidP="000C2EAB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37</w:t>
            </w:r>
          </w:p>
        </w:tc>
        <w:tc>
          <w:tcPr>
            <w:tcW w:w="1294" w:type="dxa"/>
          </w:tcPr>
          <w:p w14:paraId="07BEDCF5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-0.48</w:t>
            </w:r>
          </w:p>
        </w:tc>
        <w:tc>
          <w:tcPr>
            <w:tcW w:w="1189" w:type="dxa"/>
          </w:tcPr>
          <w:p w14:paraId="402F653E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-0.94</w:t>
            </w:r>
          </w:p>
        </w:tc>
        <w:tc>
          <w:tcPr>
            <w:tcW w:w="1295" w:type="dxa"/>
          </w:tcPr>
          <w:p w14:paraId="754BC4E0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-0.02</w:t>
            </w:r>
          </w:p>
        </w:tc>
      </w:tr>
      <w:tr w:rsidR="00E52401" w:rsidRPr="00163005" w14:paraId="76B4C224" w14:textId="77777777" w:rsidTr="009C27E8">
        <w:trPr>
          <w:trHeight w:val="243"/>
        </w:trPr>
        <w:tc>
          <w:tcPr>
            <w:tcW w:w="1440" w:type="dxa"/>
            <w:vMerge/>
          </w:tcPr>
          <w:p w14:paraId="27C4BC19" w14:textId="77777777" w:rsidR="000C2EAB" w:rsidRPr="00163005" w:rsidRDefault="000C2EAB" w:rsidP="000C2EAB">
            <w:pPr>
              <w:pStyle w:val="Thesis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14:paraId="4170E1A0" w14:textId="77777777" w:rsidR="000C2EAB" w:rsidRPr="00163005" w:rsidRDefault="00C614AB" w:rsidP="000C2EA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</w:t>
            </w:r>
          </w:p>
        </w:tc>
        <w:tc>
          <w:tcPr>
            <w:tcW w:w="1242" w:type="dxa"/>
          </w:tcPr>
          <w:p w14:paraId="228C8919" w14:textId="77777777" w:rsidR="000C2EAB" w:rsidRPr="00163005" w:rsidRDefault="00310C0C" w:rsidP="00B77822">
            <w:pPr>
              <w:pStyle w:val="Thesis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Hilt</w:t>
            </w:r>
          </w:p>
        </w:tc>
        <w:tc>
          <w:tcPr>
            <w:tcW w:w="934" w:type="dxa"/>
          </w:tcPr>
          <w:p w14:paraId="047452FC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VAS</w:t>
            </w:r>
          </w:p>
        </w:tc>
        <w:tc>
          <w:tcPr>
            <w:tcW w:w="1397" w:type="dxa"/>
          </w:tcPr>
          <w:p w14:paraId="7DA04B49" w14:textId="40DCAFF6" w:rsidR="000C2EAB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Negative affect</w:t>
            </w:r>
          </w:p>
        </w:tc>
        <w:tc>
          <w:tcPr>
            <w:tcW w:w="1214" w:type="dxa"/>
          </w:tcPr>
          <w:p w14:paraId="09752323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31</w:t>
            </w:r>
          </w:p>
        </w:tc>
        <w:tc>
          <w:tcPr>
            <w:tcW w:w="1269" w:type="dxa"/>
          </w:tcPr>
          <w:p w14:paraId="6DD1B3AE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32</w:t>
            </w:r>
          </w:p>
        </w:tc>
        <w:tc>
          <w:tcPr>
            <w:tcW w:w="1294" w:type="dxa"/>
          </w:tcPr>
          <w:p w14:paraId="20E6FC5F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0.09</w:t>
            </w:r>
          </w:p>
        </w:tc>
        <w:tc>
          <w:tcPr>
            <w:tcW w:w="1189" w:type="dxa"/>
          </w:tcPr>
          <w:p w14:paraId="586C7A30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-0.40</w:t>
            </w:r>
          </w:p>
        </w:tc>
        <w:tc>
          <w:tcPr>
            <w:tcW w:w="1295" w:type="dxa"/>
          </w:tcPr>
          <w:p w14:paraId="54986DAF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0.58</w:t>
            </w:r>
          </w:p>
        </w:tc>
      </w:tr>
      <w:tr w:rsidR="00E52401" w:rsidRPr="00163005" w14:paraId="164F9AAF" w14:textId="77777777" w:rsidTr="009C27E8">
        <w:trPr>
          <w:trHeight w:val="243"/>
        </w:trPr>
        <w:tc>
          <w:tcPr>
            <w:tcW w:w="1440" w:type="dxa"/>
            <w:vMerge/>
          </w:tcPr>
          <w:p w14:paraId="0F88CAAE" w14:textId="77777777" w:rsidR="000C2EAB" w:rsidRPr="00163005" w:rsidRDefault="000C2EAB" w:rsidP="000C2EAB">
            <w:pPr>
              <w:pStyle w:val="Thesis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14:paraId="0DD42265" w14:textId="77777777" w:rsidR="000C2EAB" w:rsidRPr="00163005" w:rsidRDefault="00C614AB" w:rsidP="000C2EA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MW</w:t>
            </w:r>
          </w:p>
        </w:tc>
        <w:tc>
          <w:tcPr>
            <w:tcW w:w="1242" w:type="dxa"/>
          </w:tcPr>
          <w:p w14:paraId="1E38447A" w14:textId="77777777" w:rsidR="000C2EAB" w:rsidRPr="00163005" w:rsidRDefault="000C2EAB" w:rsidP="00B77822">
            <w:pPr>
              <w:pStyle w:val="Thesis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Cooke-Long</w:t>
            </w:r>
          </w:p>
        </w:tc>
        <w:tc>
          <w:tcPr>
            <w:tcW w:w="934" w:type="dxa"/>
          </w:tcPr>
          <w:p w14:paraId="6FA7B03E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ARS</w:t>
            </w:r>
          </w:p>
        </w:tc>
        <w:tc>
          <w:tcPr>
            <w:tcW w:w="1397" w:type="dxa"/>
          </w:tcPr>
          <w:p w14:paraId="0F213602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Injustice</w:t>
            </w:r>
          </w:p>
        </w:tc>
        <w:tc>
          <w:tcPr>
            <w:tcW w:w="1214" w:type="dxa"/>
          </w:tcPr>
          <w:p w14:paraId="0821AB65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27</w:t>
            </w:r>
          </w:p>
        </w:tc>
        <w:tc>
          <w:tcPr>
            <w:tcW w:w="1269" w:type="dxa"/>
          </w:tcPr>
          <w:p w14:paraId="0EB8EBCE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25</w:t>
            </w:r>
          </w:p>
        </w:tc>
        <w:tc>
          <w:tcPr>
            <w:tcW w:w="1294" w:type="dxa"/>
          </w:tcPr>
          <w:p w14:paraId="673AF475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-1.30</w:t>
            </w:r>
          </w:p>
        </w:tc>
        <w:tc>
          <w:tcPr>
            <w:tcW w:w="1189" w:type="dxa"/>
          </w:tcPr>
          <w:p w14:paraId="5BC1164D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-1.89</w:t>
            </w:r>
          </w:p>
        </w:tc>
        <w:tc>
          <w:tcPr>
            <w:tcW w:w="1295" w:type="dxa"/>
          </w:tcPr>
          <w:p w14:paraId="19817419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-0.70</w:t>
            </w:r>
          </w:p>
        </w:tc>
      </w:tr>
      <w:tr w:rsidR="00E52401" w:rsidRPr="00163005" w14:paraId="0AEBE88D" w14:textId="77777777" w:rsidTr="009C27E8">
        <w:trPr>
          <w:trHeight w:val="243"/>
        </w:trPr>
        <w:tc>
          <w:tcPr>
            <w:tcW w:w="1440" w:type="dxa"/>
            <w:vMerge/>
          </w:tcPr>
          <w:p w14:paraId="06EDD683" w14:textId="77777777" w:rsidR="000C2EAB" w:rsidRPr="00163005" w:rsidRDefault="000C2EAB" w:rsidP="000C2EAB">
            <w:pPr>
              <w:pStyle w:val="Thesis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14:paraId="6D4B1623" w14:textId="77777777" w:rsidR="000C2EAB" w:rsidRPr="00163005" w:rsidRDefault="00C614AB" w:rsidP="000C2EA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NOIN</w:t>
            </w:r>
          </w:p>
        </w:tc>
        <w:tc>
          <w:tcPr>
            <w:tcW w:w="1242" w:type="dxa"/>
          </w:tcPr>
          <w:p w14:paraId="749D1F8B" w14:textId="77777777" w:rsidR="000C2EAB" w:rsidRPr="00163005" w:rsidRDefault="000C2EAB" w:rsidP="00B77822">
            <w:pPr>
              <w:pStyle w:val="Thesis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Villa</w:t>
            </w:r>
          </w:p>
        </w:tc>
        <w:tc>
          <w:tcPr>
            <w:tcW w:w="934" w:type="dxa"/>
          </w:tcPr>
          <w:p w14:paraId="4AD007D0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VAS</w:t>
            </w:r>
          </w:p>
        </w:tc>
        <w:tc>
          <w:tcPr>
            <w:tcW w:w="1397" w:type="dxa"/>
          </w:tcPr>
          <w:p w14:paraId="29C89B31" w14:textId="495EFE12" w:rsidR="000C2EAB" w:rsidRPr="00163005" w:rsidRDefault="0009412F" w:rsidP="00343280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Negative affect</w:t>
            </w:r>
          </w:p>
        </w:tc>
        <w:tc>
          <w:tcPr>
            <w:tcW w:w="1214" w:type="dxa"/>
          </w:tcPr>
          <w:p w14:paraId="0FF67E78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38</w:t>
            </w:r>
          </w:p>
        </w:tc>
        <w:tc>
          <w:tcPr>
            <w:tcW w:w="1269" w:type="dxa"/>
          </w:tcPr>
          <w:p w14:paraId="7E5E88FF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36</w:t>
            </w:r>
          </w:p>
        </w:tc>
        <w:tc>
          <w:tcPr>
            <w:tcW w:w="1294" w:type="dxa"/>
          </w:tcPr>
          <w:p w14:paraId="0BBAA2D0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-2.09</w:t>
            </w:r>
          </w:p>
        </w:tc>
        <w:tc>
          <w:tcPr>
            <w:tcW w:w="1189" w:type="dxa"/>
          </w:tcPr>
          <w:p w14:paraId="1204C8ED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-2.65</w:t>
            </w:r>
          </w:p>
        </w:tc>
        <w:tc>
          <w:tcPr>
            <w:tcW w:w="1295" w:type="dxa"/>
          </w:tcPr>
          <w:p w14:paraId="5C9CEAE3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-1.52</w:t>
            </w:r>
          </w:p>
        </w:tc>
      </w:tr>
      <w:tr w:rsidR="00E52401" w:rsidRPr="00163005" w14:paraId="3D82A3D2" w14:textId="77777777" w:rsidTr="009C27E8">
        <w:trPr>
          <w:trHeight w:val="243"/>
        </w:trPr>
        <w:tc>
          <w:tcPr>
            <w:tcW w:w="1440" w:type="dxa"/>
          </w:tcPr>
          <w:p w14:paraId="174513C9" w14:textId="77777777" w:rsidR="000C2EAB" w:rsidRPr="00163005" w:rsidRDefault="000C2EAB" w:rsidP="000C2EAB">
            <w:pPr>
              <w:pStyle w:val="Thesis"/>
              <w:spacing w:line="240" w:lineRule="auto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Response Modulation</w:t>
            </w:r>
          </w:p>
        </w:tc>
        <w:tc>
          <w:tcPr>
            <w:tcW w:w="932" w:type="dxa"/>
          </w:tcPr>
          <w:p w14:paraId="5014C017" w14:textId="77777777" w:rsidR="000C2EAB" w:rsidRPr="00163005" w:rsidRDefault="00C614AB" w:rsidP="000C2EA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</w:t>
            </w:r>
          </w:p>
        </w:tc>
        <w:tc>
          <w:tcPr>
            <w:tcW w:w="1242" w:type="dxa"/>
          </w:tcPr>
          <w:p w14:paraId="471A036E" w14:textId="77777777" w:rsidR="000C2EAB" w:rsidRPr="00163005" w:rsidRDefault="000C2EAB" w:rsidP="00343280">
            <w:pPr>
              <w:pStyle w:val="Thesis"/>
              <w:rPr>
                <w:b/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Yusainy</w:t>
            </w:r>
            <w:proofErr w:type="spellEnd"/>
          </w:p>
        </w:tc>
        <w:tc>
          <w:tcPr>
            <w:tcW w:w="934" w:type="dxa"/>
          </w:tcPr>
          <w:p w14:paraId="4C025AF7" w14:textId="77777777" w:rsidR="000C2EAB" w:rsidRPr="00163005" w:rsidRDefault="000C2EAB" w:rsidP="00343280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TCRT</w:t>
            </w:r>
          </w:p>
        </w:tc>
        <w:tc>
          <w:tcPr>
            <w:tcW w:w="1397" w:type="dxa"/>
          </w:tcPr>
          <w:p w14:paraId="1168A4ED" w14:textId="77777777" w:rsidR="000C2EAB" w:rsidRPr="00163005" w:rsidRDefault="000C2EAB" w:rsidP="00343280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None</w:t>
            </w:r>
          </w:p>
        </w:tc>
        <w:tc>
          <w:tcPr>
            <w:tcW w:w="1214" w:type="dxa"/>
          </w:tcPr>
          <w:p w14:paraId="768BE0DA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30</w:t>
            </w:r>
          </w:p>
        </w:tc>
        <w:tc>
          <w:tcPr>
            <w:tcW w:w="1269" w:type="dxa"/>
          </w:tcPr>
          <w:p w14:paraId="6F3DF358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29</w:t>
            </w:r>
          </w:p>
        </w:tc>
        <w:tc>
          <w:tcPr>
            <w:tcW w:w="1294" w:type="dxa"/>
          </w:tcPr>
          <w:p w14:paraId="36AD6364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-0.01</w:t>
            </w:r>
          </w:p>
        </w:tc>
        <w:tc>
          <w:tcPr>
            <w:tcW w:w="1189" w:type="dxa"/>
          </w:tcPr>
          <w:p w14:paraId="34CAC6E0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-0.51</w:t>
            </w:r>
          </w:p>
        </w:tc>
        <w:tc>
          <w:tcPr>
            <w:tcW w:w="1295" w:type="dxa"/>
          </w:tcPr>
          <w:p w14:paraId="623C4728" w14:textId="77777777" w:rsidR="000C2EAB" w:rsidRPr="00163005" w:rsidRDefault="000C2EAB" w:rsidP="00343280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0.52</w:t>
            </w:r>
          </w:p>
        </w:tc>
      </w:tr>
    </w:tbl>
    <w:p w14:paraId="57D38468" w14:textId="65068681" w:rsidR="00844A6D" w:rsidRPr="00163005" w:rsidRDefault="007C5EBE" w:rsidP="00591C14">
      <w:pPr>
        <w:pStyle w:val="Thesis"/>
        <w:spacing w:line="480" w:lineRule="auto"/>
        <w:rPr>
          <w:sz w:val="16"/>
          <w:szCs w:val="16"/>
        </w:rPr>
      </w:pPr>
      <w:r w:rsidRPr="00163005">
        <w:rPr>
          <w:sz w:val="16"/>
          <w:szCs w:val="16"/>
        </w:rPr>
        <w:t xml:space="preserve">Note. </w:t>
      </w:r>
      <w:r w:rsidR="00E52401">
        <w:rPr>
          <w:sz w:val="16"/>
          <w:szCs w:val="16"/>
        </w:rPr>
        <w:t xml:space="preserve">Significant effect sizes are in </w:t>
      </w:r>
      <w:r w:rsidR="00E52401" w:rsidRPr="00E52401">
        <w:rPr>
          <w:sz w:val="16"/>
          <w:szCs w:val="16"/>
        </w:rPr>
        <w:t>boldface</w:t>
      </w:r>
      <w:r w:rsidR="00E52401">
        <w:rPr>
          <w:sz w:val="16"/>
          <w:szCs w:val="16"/>
        </w:rPr>
        <w:t>.</w:t>
      </w:r>
      <w:r w:rsidR="00E52401" w:rsidRPr="00163005">
        <w:rPr>
          <w:i/>
          <w:sz w:val="16"/>
          <w:szCs w:val="16"/>
        </w:rPr>
        <w:t xml:space="preserve"> </w:t>
      </w:r>
      <w:r w:rsidR="00C614AB">
        <w:rPr>
          <w:i/>
          <w:sz w:val="16"/>
          <w:szCs w:val="16"/>
        </w:rPr>
        <w:t xml:space="preserve">CT </w:t>
      </w:r>
      <w:r w:rsidR="00C614AB">
        <w:rPr>
          <w:sz w:val="16"/>
          <w:szCs w:val="16"/>
        </w:rPr>
        <w:t xml:space="preserve">= </w:t>
      </w:r>
      <w:r w:rsidR="00370498">
        <w:rPr>
          <w:sz w:val="16"/>
          <w:szCs w:val="16"/>
        </w:rPr>
        <w:t>comparison group</w:t>
      </w:r>
      <w:r w:rsidR="00C614AB">
        <w:rPr>
          <w:sz w:val="16"/>
          <w:szCs w:val="16"/>
        </w:rPr>
        <w:t xml:space="preserve">; </w:t>
      </w:r>
      <w:r w:rsidR="00C614AB">
        <w:rPr>
          <w:i/>
          <w:sz w:val="16"/>
          <w:szCs w:val="16"/>
        </w:rPr>
        <w:t xml:space="preserve">MW </w:t>
      </w:r>
      <w:r w:rsidR="00C614AB">
        <w:rPr>
          <w:sz w:val="16"/>
          <w:szCs w:val="16"/>
        </w:rPr>
        <w:t xml:space="preserve">= mind wandering; </w:t>
      </w:r>
      <w:r w:rsidR="00C614AB">
        <w:rPr>
          <w:i/>
          <w:sz w:val="16"/>
          <w:szCs w:val="16"/>
        </w:rPr>
        <w:t xml:space="preserve">MAL </w:t>
      </w:r>
      <w:r w:rsidR="00C614AB">
        <w:rPr>
          <w:sz w:val="16"/>
          <w:szCs w:val="16"/>
        </w:rPr>
        <w:t>= maladaptive alternative regulation;</w:t>
      </w:r>
      <w:r w:rsidR="00C614AB">
        <w:rPr>
          <w:i/>
          <w:sz w:val="16"/>
          <w:szCs w:val="16"/>
        </w:rPr>
        <w:t xml:space="preserve"> AAR </w:t>
      </w:r>
      <w:r w:rsidR="00C614AB">
        <w:rPr>
          <w:sz w:val="16"/>
          <w:szCs w:val="16"/>
        </w:rPr>
        <w:t>= alternative adaptive regulation;</w:t>
      </w:r>
      <w:r w:rsidR="00C614AB">
        <w:rPr>
          <w:i/>
          <w:sz w:val="16"/>
          <w:szCs w:val="16"/>
        </w:rPr>
        <w:t xml:space="preserve"> DIS </w:t>
      </w:r>
      <w:r w:rsidR="00C614AB">
        <w:rPr>
          <w:sz w:val="16"/>
          <w:szCs w:val="16"/>
        </w:rPr>
        <w:t>= distraction;</w:t>
      </w:r>
      <w:r w:rsidR="00C614AB">
        <w:rPr>
          <w:i/>
          <w:sz w:val="16"/>
          <w:szCs w:val="16"/>
        </w:rPr>
        <w:t xml:space="preserve"> NOIN </w:t>
      </w:r>
      <w:r w:rsidR="00370498">
        <w:rPr>
          <w:sz w:val="16"/>
          <w:szCs w:val="16"/>
        </w:rPr>
        <w:t xml:space="preserve">= no </w:t>
      </w:r>
      <w:r w:rsidR="00C614AB">
        <w:rPr>
          <w:sz w:val="16"/>
          <w:szCs w:val="16"/>
        </w:rPr>
        <w:t xml:space="preserve">instruction; </w:t>
      </w:r>
      <w:r w:rsidR="00B20452" w:rsidRPr="00163005">
        <w:rPr>
          <w:i/>
          <w:sz w:val="16"/>
          <w:szCs w:val="16"/>
        </w:rPr>
        <w:t xml:space="preserve">n = </w:t>
      </w:r>
      <w:r w:rsidR="00B20452" w:rsidRPr="00163005">
        <w:rPr>
          <w:sz w:val="16"/>
          <w:szCs w:val="16"/>
        </w:rPr>
        <w:t xml:space="preserve">number of participants in induction group; </w:t>
      </w:r>
      <w:r w:rsidR="00814CFE" w:rsidRPr="00163005">
        <w:rPr>
          <w:i/>
          <w:sz w:val="16"/>
          <w:szCs w:val="16"/>
        </w:rPr>
        <w:t xml:space="preserve">MF = </w:t>
      </w:r>
      <w:r w:rsidR="00814CFE" w:rsidRPr="00163005">
        <w:rPr>
          <w:sz w:val="16"/>
          <w:szCs w:val="16"/>
        </w:rPr>
        <w:t xml:space="preserve">mindfulness; </w:t>
      </w:r>
      <w:r w:rsidR="00B20452" w:rsidRPr="00163005">
        <w:rPr>
          <w:i/>
          <w:sz w:val="16"/>
          <w:szCs w:val="16"/>
        </w:rPr>
        <w:t xml:space="preserve">SMD = </w:t>
      </w:r>
      <w:r w:rsidR="00B20452" w:rsidRPr="00163005">
        <w:rPr>
          <w:sz w:val="16"/>
          <w:szCs w:val="16"/>
        </w:rPr>
        <w:t xml:space="preserve">standardised mean difference; </w:t>
      </w:r>
      <w:r w:rsidR="00B20452" w:rsidRPr="00163005">
        <w:rPr>
          <w:i/>
          <w:sz w:val="16"/>
          <w:szCs w:val="16"/>
        </w:rPr>
        <w:t xml:space="preserve">LCI = </w:t>
      </w:r>
      <w:r w:rsidR="00B20452" w:rsidRPr="00163005">
        <w:rPr>
          <w:sz w:val="16"/>
          <w:szCs w:val="16"/>
        </w:rPr>
        <w:t xml:space="preserve">lower confidence intervals; </w:t>
      </w:r>
      <w:r w:rsidR="00B20452" w:rsidRPr="00163005">
        <w:rPr>
          <w:i/>
          <w:sz w:val="16"/>
          <w:szCs w:val="16"/>
        </w:rPr>
        <w:t xml:space="preserve">UCI = </w:t>
      </w:r>
      <w:r w:rsidR="00B20452" w:rsidRPr="00163005">
        <w:rPr>
          <w:sz w:val="16"/>
          <w:szCs w:val="16"/>
        </w:rPr>
        <w:t xml:space="preserve">upper confidence intervals; </w:t>
      </w:r>
      <w:r w:rsidRPr="00163005">
        <w:rPr>
          <w:i/>
          <w:sz w:val="16"/>
          <w:szCs w:val="16"/>
        </w:rPr>
        <w:t xml:space="preserve">TP = </w:t>
      </w:r>
      <w:r w:rsidR="00B20452" w:rsidRPr="00163005">
        <w:rPr>
          <w:sz w:val="16"/>
          <w:szCs w:val="16"/>
        </w:rPr>
        <w:t>task persistence</w:t>
      </w:r>
      <w:r w:rsidRPr="00163005">
        <w:rPr>
          <w:i/>
          <w:sz w:val="16"/>
          <w:szCs w:val="16"/>
        </w:rPr>
        <w:t>; IRA</w:t>
      </w:r>
      <w:r w:rsidR="00B20452" w:rsidRPr="00163005">
        <w:rPr>
          <w:i/>
          <w:sz w:val="16"/>
          <w:szCs w:val="16"/>
        </w:rPr>
        <w:t>P</w:t>
      </w:r>
      <w:r w:rsidRPr="00163005">
        <w:rPr>
          <w:i/>
          <w:sz w:val="16"/>
          <w:szCs w:val="16"/>
        </w:rPr>
        <w:t xml:space="preserve"> =</w:t>
      </w:r>
      <w:r w:rsidR="00B20452" w:rsidRPr="00163005">
        <w:rPr>
          <w:i/>
          <w:sz w:val="16"/>
          <w:szCs w:val="16"/>
        </w:rPr>
        <w:t xml:space="preserve"> </w:t>
      </w:r>
      <w:r w:rsidR="00B20452" w:rsidRPr="00163005">
        <w:rPr>
          <w:sz w:val="16"/>
          <w:szCs w:val="16"/>
        </w:rPr>
        <w:t xml:space="preserve">Implicit Relational Assessment </w:t>
      </w:r>
      <w:r w:rsidR="00BF5530" w:rsidRPr="00163005">
        <w:rPr>
          <w:sz w:val="16"/>
          <w:szCs w:val="16"/>
        </w:rPr>
        <w:t>procedure</w:t>
      </w:r>
      <w:r w:rsidR="00BF5530" w:rsidRPr="00163005">
        <w:rPr>
          <w:i/>
          <w:sz w:val="16"/>
          <w:szCs w:val="16"/>
        </w:rPr>
        <w:t>;</w:t>
      </w:r>
      <w:r w:rsidRPr="00163005">
        <w:rPr>
          <w:i/>
          <w:sz w:val="16"/>
          <w:szCs w:val="16"/>
        </w:rPr>
        <w:t xml:space="preserve"> </w:t>
      </w:r>
      <w:r w:rsidR="0009412F">
        <w:rPr>
          <w:i/>
          <w:sz w:val="16"/>
          <w:szCs w:val="16"/>
        </w:rPr>
        <w:t xml:space="preserve">AAQ = </w:t>
      </w:r>
      <w:r w:rsidR="0009412F">
        <w:rPr>
          <w:sz w:val="16"/>
          <w:szCs w:val="16"/>
        </w:rPr>
        <w:t xml:space="preserve">Acceptance and Action questionnaire; </w:t>
      </w:r>
      <w:r w:rsidRPr="00163005">
        <w:rPr>
          <w:i/>
          <w:sz w:val="16"/>
          <w:szCs w:val="16"/>
        </w:rPr>
        <w:t xml:space="preserve">TMS = </w:t>
      </w:r>
      <w:r w:rsidR="00B20452" w:rsidRPr="00163005">
        <w:rPr>
          <w:sz w:val="16"/>
          <w:szCs w:val="16"/>
        </w:rPr>
        <w:t>Toronto Mindfulness scale</w:t>
      </w:r>
      <w:r w:rsidRPr="00163005">
        <w:rPr>
          <w:i/>
          <w:sz w:val="16"/>
          <w:szCs w:val="16"/>
        </w:rPr>
        <w:t xml:space="preserve">; VAS = </w:t>
      </w:r>
      <w:r w:rsidR="00B20452" w:rsidRPr="00163005">
        <w:rPr>
          <w:sz w:val="16"/>
          <w:szCs w:val="16"/>
        </w:rPr>
        <w:t>Visual Analogue scale</w:t>
      </w:r>
      <w:r w:rsidRPr="00163005">
        <w:rPr>
          <w:i/>
          <w:sz w:val="16"/>
          <w:szCs w:val="16"/>
        </w:rPr>
        <w:t xml:space="preserve">; ARS = </w:t>
      </w:r>
      <w:r w:rsidR="00B20452" w:rsidRPr="00163005">
        <w:rPr>
          <w:sz w:val="16"/>
          <w:szCs w:val="16"/>
        </w:rPr>
        <w:t>Anger Rumination scale</w:t>
      </w:r>
      <w:r w:rsidRPr="00163005">
        <w:rPr>
          <w:i/>
          <w:sz w:val="16"/>
          <w:szCs w:val="16"/>
        </w:rPr>
        <w:t xml:space="preserve">; TCRT = </w:t>
      </w:r>
      <w:r w:rsidRPr="00163005">
        <w:rPr>
          <w:sz w:val="16"/>
          <w:szCs w:val="16"/>
        </w:rPr>
        <w:t>Taylor Competitive Reaction Time task</w:t>
      </w:r>
      <w:r w:rsidR="00E52401">
        <w:rPr>
          <w:sz w:val="16"/>
          <w:szCs w:val="16"/>
        </w:rPr>
        <w:t>;</w:t>
      </w:r>
      <w:r w:rsidR="002876F5">
        <w:rPr>
          <w:sz w:val="16"/>
          <w:szCs w:val="16"/>
        </w:rPr>
        <w:t xml:space="preserve"> </w:t>
      </w:r>
      <w:bookmarkStart w:id="0" w:name="_GoBack"/>
      <w:bookmarkEnd w:id="0"/>
      <w:r w:rsidR="00E52401" w:rsidRPr="00370498">
        <w:rPr>
          <w:i/>
          <w:sz w:val="16"/>
          <w:szCs w:val="16"/>
        </w:rPr>
        <w:t>EXI</w:t>
      </w:r>
      <w:r w:rsidR="00E52401">
        <w:rPr>
          <w:sz w:val="16"/>
          <w:szCs w:val="16"/>
        </w:rPr>
        <w:t xml:space="preserve"> = experimental</w:t>
      </w:r>
      <w:r w:rsidR="00370498">
        <w:rPr>
          <w:sz w:val="16"/>
          <w:szCs w:val="16"/>
        </w:rPr>
        <w:t xml:space="preserve"> induction.</w:t>
      </w:r>
    </w:p>
    <w:p w14:paraId="688B70CE" w14:textId="77777777" w:rsidR="00AD4C60" w:rsidRPr="00163005" w:rsidRDefault="007C5EBE" w:rsidP="00591C14">
      <w:pPr>
        <w:pStyle w:val="Thesis"/>
        <w:spacing w:line="480" w:lineRule="auto"/>
        <w:rPr>
          <w:sz w:val="16"/>
          <w:szCs w:val="16"/>
        </w:rPr>
      </w:pPr>
      <w:r w:rsidRPr="00163005">
        <w:rPr>
          <w:sz w:val="16"/>
          <w:szCs w:val="16"/>
          <w:vertAlign w:val="superscript"/>
        </w:rPr>
        <w:t xml:space="preserve">1 </w:t>
      </w:r>
      <w:r w:rsidR="00175479" w:rsidRPr="00163005">
        <w:rPr>
          <w:sz w:val="16"/>
          <w:szCs w:val="16"/>
        </w:rPr>
        <w:t>M</w:t>
      </w:r>
      <w:r w:rsidR="00B20452" w:rsidRPr="00163005">
        <w:rPr>
          <w:sz w:val="16"/>
          <w:szCs w:val="16"/>
        </w:rPr>
        <w:t>uscle relaxation</w:t>
      </w:r>
      <w:r w:rsidRPr="00163005">
        <w:rPr>
          <w:sz w:val="16"/>
          <w:szCs w:val="16"/>
          <w:vertAlign w:val="superscript"/>
        </w:rPr>
        <w:t xml:space="preserve"> 2 </w:t>
      </w:r>
      <w:r w:rsidR="00B20452" w:rsidRPr="00163005">
        <w:rPr>
          <w:sz w:val="16"/>
          <w:szCs w:val="16"/>
        </w:rPr>
        <w:t>Loving Kindness Meditation</w:t>
      </w:r>
      <w:r w:rsidR="00845DC3" w:rsidRPr="00163005">
        <w:rPr>
          <w:sz w:val="16"/>
          <w:szCs w:val="16"/>
        </w:rPr>
        <w:t xml:space="preserve"> </w:t>
      </w:r>
      <w:r w:rsidR="00845DC3" w:rsidRPr="00163005">
        <w:rPr>
          <w:sz w:val="16"/>
          <w:szCs w:val="16"/>
          <w:vertAlign w:val="superscript"/>
        </w:rPr>
        <w:t>3</w:t>
      </w:r>
      <w:r w:rsidR="00175479" w:rsidRPr="00163005">
        <w:rPr>
          <w:sz w:val="16"/>
          <w:szCs w:val="16"/>
        </w:rPr>
        <w:t>P</w:t>
      </w:r>
      <w:r w:rsidR="00845DC3" w:rsidRPr="00163005">
        <w:rPr>
          <w:sz w:val="16"/>
          <w:szCs w:val="16"/>
        </w:rPr>
        <w:t>roblem solving</w:t>
      </w:r>
    </w:p>
    <w:p w14:paraId="7EBD94E3" w14:textId="736FD3C0" w:rsidR="009E20CA" w:rsidRPr="00FB1B37" w:rsidRDefault="009E20CA" w:rsidP="008D1F8C">
      <w:pPr>
        <w:pStyle w:val="Thesis"/>
        <w:spacing w:line="480" w:lineRule="auto"/>
        <w:rPr>
          <w:sz w:val="16"/>
          <w:szCs w:val="16"/>
        </w:rPr>
      </w:pPr>
    </w:p>
    <w:sectPr w:rsidR="009E20CA" w:rsidRPr="00FB1B37" w:rsidSect="008D1F8C">
      <w:footerReference w:type="default" r:id="rId9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83C03C" w15:done="0"/>
  <w15:commentEx w15:paraId="58A8885B" w15:done="0"/>
  <w15:commentEx w15:paraId="212F3BB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5081E" w14:textId="77777777" w:rsidR="002876F5" w:rsidRDefault="002876F5" w:rsidP="00C47814">
      <w:pPr>
        <w:spacing w:before="0" w:after="0" w:line="240" w:lineRule="auto"/>
      </w:pPr>
      <w:r>
        <w:separator/>
      </w:r>
    </w:p>
  </w:endnote>
  <w:endnote w:type="continuationSeparator" w:id="0">
    <w:p w14:paraId="4F888281" w14:textId="77777777" w:rsidR="002876F5" w:rsidRDefault="002876F5" w:rsidP="00C47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159610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769D9E7F" w14:textId="77777777" w:rsidR="002876F5" w:rsidRPr="00C47814" w:rsidRDefault="002876F5">
        <w:pPr>
          <w:pStyle w:val="Footer"/>
          <w:jc w:val="right"/>
          <w:rPr>
            <w:rFonts w:ascii="Garamond" w:hAnsi="Garamond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7E8" w:rsidRPr="009C27E8">
          <w:rPr>
            <w:rFonts w:ascii="Garamond" w:hAnsi="Garamond"/>
            <w:noProof/>
          </w:rPr>
          <w:t>1</w:t>
        </w:r>
        <w:r>
          <w:rPr>
            <w:rFonts w:ascii="Garamond" w:hAnsi="Garamond"/>
            <w:noProof/>
          </w:rPr>
          <w:fldChar w:fldCharType="end"/>
        </w:r>
      </w:p>
    </w:sdtContent>
  </w:sdt>
  <w:p w14:paraId="17D66AD2" w14:textId="77777777" w:rsidR="002876F5" w:rsidRDefault="002876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ED788" w14:textId="77777777" w:rsidR="002876F5" w:rsidRDefault="002876F5" w:rsidP="00C47814">
      <w:pPr>
        <w:spacing w:before="0" w:after="0" w:line="240" w:lineRule="auto"/>
      </w:pPr>
      <w:r>
        <w:separator/>
      </w:r>
    </w:p>
  </w:footnote>
  <w:footnote w:type="continuationSeparator" w:id="0">
    <w:p w14:paraId="437A52FB" w14:textId="77777777" w:rsidR="002876F5" w:rsidRDefault="002876F5" w:rsidP="00C478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AE4"/>
    <w:multiLevelType w:val="hybridMultilevel"/>
    <w:tmpl w:val="0DA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6187"/>
    <w:multiLevelType w:val="hybridMultilevel"/>
    <w:tmpl w:val="EACADB08"/>
    <w:lvl w:ilvl="0" w:tplc="E6E800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734A"/>
    <w:multiLevelType w:val="hybridMultilevel"/>
    <w:tmpl w:val="FFB68254"/>
    <w:lvl w:ilvl="0" w:tplc="E670105C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F55BB"/>
    <w:multiLevelType w:val="hybridMultilevel"/>
    <w:tmpl w:val="71A6674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5382929"/>
    <w:multiLevelType w:val="hybridMultilevel"/>
    <w:tmpl w:val="958CC72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3F0589"/>
    <w:multiLevelType w:val="hybridMultilevel"/>
    <w:tmpl w:val="5C603A94"/>
    <w:lvl w:ilvl="0" w:tplc="2A08D99A">
      <w:numFmt w:val="bullet"/>
      <w:lvlText w:val="-"/>
      <w:lvlJc w:val="left"/>
      <w:pPr>
        <w:ind w:left="1794" w:hanging="360"/>
      </w:pPr>
      <w:rPr>
        <w:rFonts w:ascii="Garamond" w:eastAsia="MS Mincho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>
    <w:nsid w:val="1E241430"/>
    <w:multiLevelType w:val="hybridMultilevel"/>
    <w:tmpl w:val="4DD41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9528B"/>
    <w:multiLevelType w:val="hybridMultilevel"/>
    <w:tmpl w:val="EC92408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1560FFE"/>
    <w:multiLevelType w:val="hybridMultilevel"/>
    <w:tmpl w:val="6FD4736C"/>
    <w:lvl w:ilvl="0" w:tplc="24CABD4A">
      <w:start w:val="7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2250A"/>
    <w:multiLevelType w:val="hybridMultilevel"/>
    <w:tmpl w:val="34E24AD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2B362EF"/>
    <w:multiLevelType w:val="hybridMultilevel"/>
    <w:tmpl w:val="1CE8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D2AA5"/>
    <w:multiLevelType w:val="hybridMultilevel"/>
    <w:tmpl w:val="61DA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85003"/>
    <w:multiLevelType w:val="hybridMultilevel"/>
    <w:tmpl w:val="CCF8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B2F0B"/>
    <w:multiLevelType w:val="hybridMultilevel"/>
    <w:tmpl w:val="0322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F4DA6"/>
    <w:multiLevelType w:val="hybridMultilevel"/>
    <w:tmpl w:val="3BAC897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7C9372F"/>
    <w:multiLevelType w:val="hybridMultilevel"/>
    <w:tmpl w:val="6608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52655"/>
    <w:multiLevelType w:val="hybridMultilevel"/>
    <w:tmpl w:val="675EF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4614F4"/>
    <w:multiLevelType w:val="hybridMultilevel"/>
    <w:tmpl w:val="FFEA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905CB"/>
    <w:multiLevelType w:val="hybridMultilevel"/>
    <w:tmpl w:val="B7D05460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54D40EDA"/>
    <w:multiLevelType w:val="hybridMultilevel"/>
    <w:tmpl w:val="E95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07D7C"/>
    <w:multiLevelType w:val="hybridMultilevel"/>
    <w:tmpl w:val="DAA4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378C8"/>
    <w:multiLevelType w:val="hybridMultilevel"/>
    <w:tmpl w:val="1BE6ADA4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69DA17A7"/>
    <w:multiLevelType w:val="hybridMultilevel"/>
    <w:tmpl w:val="50E60322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3">
    <w:nsid w:val="6BC64713"/>
    <w:multiLevelType w:val="hybridMultilevel"/>
    <w:tmpl w:val="BC742D0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6C4E2D2D"/>
    <w:multiLevelType w:val="hybridMultilevel"/>
    <w:tmpl w:val="CD2EF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F06CD"/>
    <w:multiLevelType w:val="hybridMultilevel"/>
    <w:tmpl w:val="F668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5549C"/>
    <w:multiLevelType w:val="hybridMultilevel"/>
    <w:tmpl w:val="BA70EE9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763060AB"/>
    <w:multiLevelType w:val="hybridMultilevel"/>
    <w:tmpl w:val="8AC0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C3BC4"/>
    <w:multiLevelType w:val="hybridMultilevel"/>
    <w:tmpl w:val="01AECF0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7A65C74"/>
    <w:multiLevelType w:val="hybridMultilevel"/>
    <w:tmpl w:val="25244ED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ACD5239"/>
    <w:multiLevelType w:val="hybridMultilevel"/>
    <w:tmpl w:val="B63EEAD4"/>
    <w:lvl w:ilvl="0" w:tplc="9D5EC1A0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515E0"/>
    <w:multiLevelType w:val="hybridMultilevel"/>
    <w:tmpl w:val="E586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860D3"/>
    <w:multiLevelType w:val="hybridMultilevel"/>
    <w:tmpl w:val="CD9EB934"/>
    <w:lvl w:ilvl="0" w:tplc="D834DC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42B22"/>
    <w:multiLevelType w:val="hybridMultilevel"/>
    <w:tmpl w:val="C23E7E3C"/>
    <w:lvl w:ilvl="0" w:tplc="17F443C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26"/>
  </w:num>
  <w:num w:numId="5">
    <w:abstractNumId w:val="21"/>
  </w:num>
  <w:num w:numId="6">
    <w:abstractNumId w:val="14"/>
  </w:num>
  <w:num w:numId="7">
    <w:abstractNumId w:val="18"/>
  </w:num>
  <w:num w:numId="8">
    <w:abstractNumId w:val="28"/>
  </w:num>
  <w:num w:numId="9">
    <w:abstractNumId w:val="3"/>
  </w:num>
  <w:num w:numId="10">
    <w:abstractNumId w:val="23"/>
  </w:num>
  <w:num w:numId="11">
    <w:abstractNumId w:val="4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19"/>
  </w:num>
  <w:num w:numId="17">
    <w:abstractNumId w:val="13"/>
  </w:num>
  <w:num w:numId="18">
    <w:abstractNumId w:val="32"/>
  </w:num>
  <w:num w:numId="19">
    <w:abstractNumId w:val="8"/>
  </w:num>
  <w:num w:numId="20">
    <w:abstractNumId w:val="2"/>
  </w:num>
  <w:num w:numId="21">
    <w:abstractNumId w:val="30"/>
  </w:num>
  <w:num w:numId="22">
    <w:abstractNumId w:val="1"/>
  </w:num>
  <w:num w:numId="23">
    <w:abstractNumId w:val="0"/>
  </w:num>
  <w:num w:numId="24">
    <w:abstractNumId w:val="31"/>
  </w:num>
  <w:num w:numId="25">
    <w:abstractNumId w:val="25"/>
  </w:num>
  <w:num w:numId="26">
    <w:abstractNumId w:val="33"/>
  </w:num>
  <w:num w:numId="27">
    <w:abstractNumId w:val="27"/>
  </w:num>
  <w:num w:numId="28">
    <w:abstractNumId w:val="17"/>
  </w:num>
  <w:num w:numId="29">
    <w:abstractNumId w:val="10"/>
  </w:num>
  <w:num w:numId="30">
    <w:abstractNumId w:val="24"/>
  </w:num>
  <w:num w:numId="31">
    <w:abstractNumId w:val="20"/>
  </w:num>
  <w:num w:numId="32">
    <w:abstractNumId w:val="11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47814"/>
    <w:rsid w:val="00001340"/>
    <w:rsid w:val="00002537"/>
    <w:rsid w:val="000026E8"/>
    <w:rsid w:val="00004451"/>
    <w:rsid w:val="000076DD"/>
    <w:rsid w:val="00010A69"/>
    <w:rsid w:val="00011438"/>
    <w:rsid w:val="00011703"/>
    <w:rsid w:val="00012FA6"/>
    <w:rsid w:val="00013D67"/>
    <w:rsid w:val="00016A87"/>
    <w:rsid w:val="000173DE"/>
    <w:rsid w:val="000207C5"/>
    <w:rsid w:val="000213DA"/>
    <w:rsid w:val="00023B0C"/>
    <w:rsid w:val="00024839"/>
    <w:rsid w:val="00025493"/>
    <w:rsid w:val="000266F6"/>
    <w:rsid w:val="0002781D"/>
    <w:rsid w:val="00035D98"/>
    <w:rsid w:val="00037353"/>
    <w:rsid w:val="0003792E"/>
    <w:rsid w:val="00040BF4"/>
    <w:rsid w:val="00042596"/>
    <w:rsid w:val="0004261E"/>
    <w:rsid w:val="00042E6F"/>
    <w:rsid w:val="00044DE1"/>
    <w:rsid w:val="00044E24"/>
    <w:rsid w:val="000511D2"/>
    <w:rsid w:val="00052CA8"/>
    <w:rsid w:val="00053978"/>
    <w:rsid w:val="00053A2C"/>
    <w:rsid w:val="00054E53"/>
    <w:rsid w:val="000570C8"/>
    <w:rsid w:val="00057715"/>
    <w:rsid w:val="000600E4"/>
    <w:rsid w:val="00061946"/>
    <w:rsid w:val="00064B30"/>
    <w:rsid w:val="00065AE9"/>
    <w:rsid w:val="0006663B"/>
    <w:rsid w:val="00075EB1"/>
    <w:rsid w:val="00076182"/>
    <w:rsid w:val="00077EAC"/>
    <w:rsid w:val="0008046F"/>
    <w:rsid w:val="0008129B"/>
    <w:rsid w:val="00081796"/>
    <w:rsid w:val="00083323"/>
    <w:rsid w:val="0008400A"/>
    <w:rsid w:val="000865FB"/>
    <w:rsid w:val="0009109E"/>
    <w:rsid w:val="000911D9"/>
    <w:rsid w:val="0009412F"/>
    <w:rsid w:val="00096336"/>
    <w:rsid w:val="000A04A1"/>
    <w:rsid w:val="000A056B"/>
    <w:rsid w:val="000A37AD"/>
    <w:rsid w:val="000A4031"/>
    <w:rsid w:val="000A490C"/>
    <w:rsid w:val="000A7790"/>
    <w:rsid w:val="000B0570"/>
    <w:rsid w:val="000B3243"/>
    <w:rsid w:val="000C072D"/>
    <w:rsid w:val="000C0ED7"/>
    <w:rsid w:val="000C2EAB"/>
    <w:rsid w:val="000C4C2F"/>
    <w:rsid w:val="000C5CA5"/>
    <w:rsid w:val="000C7C21"/>
    <w:rsid w:val="000D0E4A"/>
    <w:rsid w:val="000D1FCD"/>
    <w:rsid w:val="000D2F1D"/>
    <w:rsid w:val="000D42BB"/>
    <w:rsid w:val="000D497B"/>
    <w:rsid w:val="000D759C"/>
    <w:rsid w:val="000E3503"/>
    <w:rsid w:val="000E37EE"/>
    <w:rsid w:val="000E3E68"/>
    <w:rsid w:val="000E470F"/>
    <w:rsid w:val="000F08D0"/>
    <w:rsid w:val="000F7A6E"/>
    <w:rsid w:val="00100C8F"/>
    <w:rsid w:val="001015C0"/>
    <w:rsid w:val="001017F7"/>
    <w:rsid w:val="00101A4E"/>
    <w:rsid w:val="00102363"/>
    <w:rsid w:val="00103E58"/>
    <w:rsid w:val="001048ED"/>
    <w:rsid w:val="001111E9"/>
    <w:rsid w:val="00112261"/>
    <w:rsid w:val="001135FF"/>
    <w:rsid w:val="001147C3"/>
    <w:rsid w:val="0011636A"/>
    <w:rsid w:val="00117133"/>
    <w:rsid w:val="001173EC"/>
    <w:rsid w:val="001176F0"/>
    <w:rsid w:val="001213E9"/>
    <w:rsid w:val="00121865"/>
    <w:rsid w:val="00122481"/>
    <w:rsid w:val="00122EDC"/>
    <w:rsid w:val="00123BA7"/>
    <w:rsid w:val="001261D4"/>
    <w:rsid w:val="0013072C"/>
    <w:rsid w:val="00130DE7"/>
    <w:rsid w:val="0013179F"/>
    <w:rsid w:val="00131D19"/>
    <w:rsid w:val="00135B26"/>
    <w:rsid w:val="001378A6"/>
    <w:rsid w:val="00137CE1"/>
    <w:rsid w:val="00141BCE"/>
    <w:rsid w:val="0014792B"/>
    <w:rsid w:val="00150508"/>
    <w:rsid w:val="001510AC"/>
    <w:rsid w:val="00153EF0"/>
    <w:rsid w:val="0015449A"/>
    <w:rsid w:val="0015671C"/>
    <w:rsid w:val="00161C4C"/>
    <w:rsid w:val="001625A0"/>
    <w:rsid w:val="00163005"/>
    <w:rsid w:val="00164674"/>
    <w:rsid w:val="00165E7A"/>
    <w:rsid w:val="00167215"/>
    <w:rsid w:val="00175479"/>
    <w:rsid w:val="001754C3"/>
    <w:rsid w:val="00177874"/>
    <w:rsid w:val="00177FCD"/>
    <w:rsid w:val="0018797E"/>
    <w:rsid w:val="001A1FD0"/>
    <w:rsid w:val="001A5054"/>
    <w:rsid w:val="001A5E24"/>
    <w:rsid w:val="001B008D"/>
    <w:rsid w:val="001B0554"/>
    <w:rsid w:val="001B0895"/>
    <w:rsid w:val="001B29FD"/>
    <w:rsid w:val="001B325A"/>
    <w:rsid w:val="001B3B25"/>
    <w:rsid w:val="001B54C2"/>
    <w:rsid w:val="001B6F7C"/>
    <w:rsid w:val="001C1523"/>
    <w:rsid w:val="001C1761"/>
    <w:rsid w:val="001C2715"/>
    <w:rsid w:val="001C4624"/>
    <w:rsid w:val="001D01A6"/>
    <w:rsid w:val="001D1B50"/>
    <w:rsid w:val="001D3787"/>
    <w:rsid w:val="001D37B0"/>
    <w:rsid w:val="001D3813"/>
    <w:rsid w:val="001D5EA3"/>
    <w:rsid w:val="001D77F6"/>
    <w:rsid w:val="001D7EB6"/>
    <w:rsid w:val="001E0ABC"/>
    <w:rsid w:val="001E0FA6"/>
    <w:rsid w:val="001E17CA"/>
    <w:rsid w:val="001E5E2D"/>
    <w:rsid w:val="001E6E09"/>
    <w:rsid w:val="001F0B3B"/>
    <w:rsid w:val="001F154A"/>
    <w:rsid w:val="001F5004"/>
    <w:rsid w:val="0020034F"/>
    <w:rsid w:val="00201DE3"/>
    <w:rsid w:val="002020F5"/>
    <w:rsid w:val="0020218F"/>
    <w:rsid w:val="00212BA1"/>
    <w:rsid w:val="00212C8B"/>
    <w:rsid w:val="00213716"/>
    <w:rsid w:val="0021700E"/>
    <w:rsid w:val="00221B7F"/>
    <w:rsid w:val="00221CDA"/>
    <w:rsid w:val="00222125"/>
    <w:rsid w:val="00222670"/>
    <w:rsid w:val="00223B3B"/>
    <w:rsid w:val="00224343"/>
    <w:rsid w:val="00225D62"/>
    <w:rsid w:val="00226658"/>
    <w:rsid w:val="002315DF"/>
    <w:rsid w:val="00233CA9"/>
    <w:rsid w:val="002341E1"/>
    <w:rsid w:val="00234F90"/>
    <w:rsid w:val="00236EA8"/>
    <w:rsid w:val="00237AF0"/>
    <w:rsid w:val="002416F8"/>
    <w:rsid w:val="002432C3"/>
    <w:rsid w:val="00246829"/>
    <w:rsid w:val="00246A0E"/>
    <w:rsid w:val="002516DF"/>
    <w:rsid w:val="00251B97"/>
    <w:rsid w:val="00251EAB"/>
    <w:rsid w:val="00252214"/>
    <w:rsid w:val="00252EBA"/>
    <w:rsid w:val="00253E20"/>
    <w:rsid w:val="00253EBD"/>
    <w:rsid w:val="00255F7E"/>
    <w:rsid w:val="00257E8D"/>
    <w:rsid w:val="0026129C"/>
    <w:rsid w:val="00263095"/>
    <w:rsid w:val="002631B3"/>
    <w:rsid w:val="002640C7"/>
    <w:rsid w:val="00265F4C"/>
    <w:rsid w:val="002726B3"/>
    <w:rsid w:val="00274035"/>
    <w:rsid w:val="00274575"/>
    <w:rsid w:val="002747D7"/>
    <w:rsid w:val="0027629E"/>
    <w:rsid w:val="00276B94"/>
    <w:rsid w:val="00277C72"/>
    <w:rsid w:val="00281164"/>
    <w:rsid w:val="00282367"/>
    <w:rsid w:val="00283507"/>
    <w:rsid w:val="00284908"/>
    <w:rsid w:val="00284ECC"/>
    <w:rsid w:val="00286127"/>
    <w:rsid w:val="002876F5"/>
    <w:rsid w:val="00287844"/>
    <w:rsid w:val="00290C3B"/>
    <w:rsid w:val="002910E6"/>
    <w:rsid w:val="00291E2F"/>
    <w:rsid w:val="00293DDB"/>
    <w:rsid w:val="00294C65"/>
    <w:rsid w:val="00295631"/>
    <w:rsid w:val="00295E1B"/>
    <w:rsid w:val="002962A6"/>
    <w:rsid w:val="00296ADD"/>
    <w:rsid w:val="002A16A6"/>
    <w:rsid w:val="002A25F1"/>
    <w:rsid w:val="002A2661"/>
    <w:rsid w:val="002A522F"/>
    <w:rsid w:val="002A5B96"/>
    <w:rsid w:val="002B4FAF"/>
    <w:rsid w:val="002B6903"/>
    <w:rsid w:val="002C0619"/>
    <w:rsid w:val="002C4259"/>
    <w:rsid w:val="002C630C"/>
    <w:rsid w:val="002D4F72"/>
    <w:rsid w:val="002D5839"/>
    <w:rsid w:val="002D639C"/>
    <w:rsid w:val="002D7B68"/>
    <w:rsid w:val="002E14C8"/>
    <w:rsid w:val="002E3C7F"/>
    <w:rsid w:val="002E6451"/>
    <w:rsid w:val="002F2748"/>
    <w:rsid w:val="002F2B01"/>
    <w:rsid w:val="002F6CFA"/>
    <w:rsid w:val="003009D8"/>
    <w:rsid w:val="00302E5C"/>
    <w:rsid w:val="003037FA"/>
    <w:rsid w:val="00303F16"/>
    <w:rsid w:val="00310C0C"/>
    <w:rsid w:val="003113EA"/>
    <w:rsid w:val="00311B75"/>
    <w:rsid w:val="00312E7F"/>
    <w:rsid w:val="00313243"/>
    <w:rsid w:val="003135F9"/>
    <w:rsid w:val="00314D49"/>
    <w:rsid w:val="00314FA7"/>
    <w:rsid w:val="00315647"/>
    <w:rsid w:val="00315B47"/>
    <w:rsid w:val="00323662"/>
    <w:rsid w:val="0032452F"/>
    <w:rsid w:val="0033037B"/>
    <w:rsid w:val="00331AA9"/>
    <w:rsid w:val="00331D70"/>
    <w:rsid w:val="003336A9"/>
    <w:rsid w:val="00334E19"/>
    <w:rsid w:val="00343280"/>
    <w:rsid w:val="003442C3"/>
    <w:rsid w:val="00346468"/>
    <w:rsid w:val="003470C8"/>
    <w:rsid w:val="003473F1"/>
    <w:rsid w:val="00350A9C"/>
    <w:rsid w:val="00350FE0"/>
    <w:rsid w:val="0035133C"/>
    <w:rsid w:val="00351592"/>
    <w:rsid w:val="00351CDC"/>
    <w:rsid w:val="003520CE"/>
    <w:rsid w:val="00355D33"/>
    <w:rsid w:val="00357D2E"/>
    <w:rsid w:val="0036260C"/>
    <w:rsid w:val="0036361F"/>
    <w:rsid w:val="0036504D"/>
    <w:rsid w:val="00365C84"/>
    <w:rsid w:val="003679DD"/>
    <w:rsid w:val="00367B08"/>
    <w:rsid w:val="0037040F"/>
    <w:rsid w:val="00370498"/>
    <w:rsid w:val="003716AE"/>
    <w:rsid w:val="00372157"/>
    <w:rsid w:val="003729B7"/>
    <w:rsid w:val="00372F0C"/>
    <w:rsid w:val="003746D7"/>
    <w:rsid w:val="003770CD"/>
    <w:rsid w:val="00377407"/>
    <w:rsid w:val="00381067"/>
    <w:rsid w:val="003875E2"/>
    <w:rsid w:val="00390821"/>
    <w:rsid w:val="0039264A"/>
    <w:rsid w:val="00395125"/>
    <w:rsid w:val="003956EC"/>
    <w:rsid w:val="00396174"/>
    <w:rsid w:val="00396F21"/>
    <w:rsid w:val="003A1BC1"/>
    <w:rsid w:val="003A1D7A"/>
    <w:rsid w:val="003A28F2"/>
    <w:rsid w:val="003A499A"/>
    <w:rsid w:val="003A7CCF"/>
    <w:rsid w:val="003B051D"/>
    <w:rsid w:val="003B47E0"/>
    <w:rsid w:val="003B48A8"/>
    <w:rsid w:val="003B4D09"/>
    <w:rsid w:val="003B7057"/>
    <w:rsid w:val="003C0E34"/>
    <w:rsid w:val="003C1D98"/>
    <w:rsid w:val="003C1FE0"/>
    <w:rsid w:val="003C51E7"/>
    <w:rsid w:val="003C59E7"/>
    <w:rsid w:val="003C5E9B"/>
    <w:rsid w:val="003D4F80"/>
    <w:rsid w:val="003D70E1"/>
    <w:rsid w:val="003E07C1"/>
    <w:rsid w:val="003E39B5"/>
    <w:rsid w:val="003E4271"/>
    <w:rsid w:val="003E59B1"/>
    <w:rsid w:val="003E59F5"/>
    <w:rsid w:val="003E5F7C"/>
    <w:rsid w:val="003E6491"/>
    <w:rsid w:val="003F022A"/>
    <w:rsid w:val="003F0970"/>
    <w:rsid w:val="003F0AFF"/>
    <w:rsid w:val="003F64BD"/>
    <w:rsid w:val="004011F3"/>
    <w:rsid w:val="0040218E"/>
    <w:rsid w:val="004029F2"/>
    <w:rsid w:val="00404093"/>
    <w:rsid w:val="0041163C"/>
    <w:rsid w:val="0041170C"/>
    <w:rsid w:val="0041492A"/>
    <w:rsid w:val="004207A4"/>
    <w:rsid w:val="00420D7A"/>
    <w:rsid w:val="004212BC"/>
    <w:rsid w:val="0042141C"/>
    <w:rsid w:val="0042312F"/>
    <w:rsid w:val="00423606"/>
    <w:rsid w:val="00424564"/>
    <w:rsid w:val="00434471"/>
    <w:rsid w:val="00437342"/>
    <w:rsid w:val="00440D0D"/>
    <w:rsid w:val="00442404"/>
    <w:rsid w:val="00445704"/>
    <w:rsid w:val="004478D0"/>
    <w:rsid w:val="00450D70"/>
    <w:rsid w:val="004518D9"/>
    <w:rsid w:val="00451DAD"/>
    <w:rsid w:val="00453B80"/>
    <w:rsid w:val="004553C0"/>
    <w:rsid w:val="00455F42"/>
    <w:rsid w:val="004572ED"/>
    <w:rsid w:val="0046213C"/>
    <w:rsid w:val="0046426D"/>
    <w:rsid w:val="00464C73"/>
    <w:rsid w:val="00465DB7"/>
    <w:rsid w:val="00465F13"/>
    <w:rsid w:val="0047021C"/>
    <w:rsid w:val="00475771"/>
    <w:rsid w:val="00476150"/>
    <w:rsid w:val="0047638D"/>
    <w:rsid w:val="004804CF"/>
    <w:rsid w:val="004811D5"/>
    <w:rsid w:val="00481D45"/>
    <w:rsid w:val="00481E7F"/>
    <w:rsid w:val="0048293F"/>
    <w:rsid w:val="004840E8"/>
    <w:rsid w:val="00484703"/>
    <w:rsid w:val="004865E0"/>
    <w:rsid w:val="004907D6"/>
    <w:rsid w:val="0049100E"/>
    <w:rsid w:val="00491198"/>
    <w:rsid w:val="00491853"/>
    <w:rsid w:val="004937C1"/>
    <w:rsid w:val="00493A25"/>
    <w:rsid w:val="004946F0"/>
    <w:rsid w:val="00494EA2"/>
    <w:rsid w:val="0049545D"/>
    <w:rsid w:val="00495C31"/>
    <w:rsid w:val="004A0544"/>
    <w:rsid w:val="004A0553"/>
    <w:rsid w:val="004A15D0"/>
    <w:rsid w:val="004A2630"/>
    <w:rsid w:val="004A2C2F"/>
    <w:rsid w:val="004A56BA"/>
    <w:rsid w:val="004A590F"/>
    <w:rsid w:val="004A71AA"/>
    <w:rsid w:val="004A7733"/>
    <w:rsid w:val="004B00EA"/>
    <w:rsid w:val="004B5F33"/>
    <w:rsid w:val="004B6448"/>
    <w:rsid w:val="004C02E6"/>
    <w:rsid w:val="004C0C82"/>
    <w:rsid w:val="004C224C"/>
    <w:rsid w:val="004C3B82"/>
    <w:rsid w:val="004C4396"/>
    <w:rsid w:val="004C58FD"/>
    <w:rsid w:val="004C7F56"/>
    <w:rsid w:val="004D22D3"/>
    <w:rsid w:val="004D7DBE"/>
    <w:rsid w:val="004E2A80"/>
    <w:rsid w:val="004E3C88"/>
    <w:rsid w:val="004E460A"/>
    <w:rsid w:val="004E610B"/>
    <w:rsid w:val="004E7A04"/>
    <w:rsid w:val="004F013F"/>
    <w:rsid w:val="004F228C"/>
    <w:rsid w:val="004F3191"/>
    <w:rsid w:val="004F4A73"/>
    <w:rsid w:val="004F7B62"/>
    <w:rsid w:val="00500CD0"/>
    <w:rsid w:val="00503BCD"/>
    <w:rsid w:val="00503C81"/>
    <w:rsid w:val="00503E6D"/>
    <w:rsid w:val="00504017"/>
    <w:rsid w:val="00513047"/>
    <w:rsid w:val="00514B36"/>
    <w:rsid w:val="00514F32"/>
    <w:rsid w:val="00516192"/>
    <w:rsid w:val="0051698B"/>
    <w:rsid w:val="0052329C"/>
    <w:rsid w:val="00523F77"/>
    <w:rsid w:val="00526B84"/>
    <w:rsid w:val="00527464"/>
    <w:rsid w:val="00527B4C"/>
    <w:rsid w:val="00530693"/>
    <w:rsid w:val="00530C3A"/>
    <w:rsid w:val="0053497E"/>
    <w:rsid w:val="005350C7"/>
    <w:rsid w:val="0053522D"/>
    <w:rsid w:val="00535B7E"/>
    <w:rsid w:val="00536354"/>
    <w:rsid w:val="00536716"/>
    <w:rsid w:val="00536E01"/>
    <w:rsid w:val="0054311E"/>
    <w:rsid w:val="00543440"/>
    <w:rsid w:val="00544E5D"/>
    <w:rsid w:val="005452CF"/>
    <w:rsid w:val="00547931"/>
    <w:rsid w:val="005508F7"/>
    <w:rsid w:val="005514C1"/>
    <w:rsid w:val="00554CB2"/>
    <w:rsid w:val="00556963"/>
    <w:rsid w:val="00557119"/>
    <w:rsid w:val="0056044A"/>
    <w:rsid w:val="00560B9D"/>
    <w:rsid w:val="00562778"/>
    <w:rsid w:val="00562875"/>
    <w:rsid w:val="00566BD7"/>
    <w:rsid w:val="005752CA"/>
    <w:rsid w:val="00577073"/>
    <w:rsid w:val="00580845"/>
    <w:rsid w:val="00583335"/>
    <w:rsid w:val="00583DD3"/>
    <w:rsid w:val="0058576C"/>
    <w:rsid w:val="00591C14"/>
    <w:rsid w:val="00593F58"/>
    <w:rsid w:val="00594266"/>
    <w:rsid w:val="005A12AA"/>
    <w:rsid w:val="005A26E8"/>
    <w:rsid w:val="005A3673"/>
    <w:rsid w:val="005B0AA7"/>
    <w:rsid w:val="005B0DF4"/>
    <w:rsid w:val="005B2DFE"/>
    <w:rsid w:val="005B6B82"/>
    <w:rsid w:val="005B741D"/>
    <w:rsid w:val="005C3AF0"/>
    <w:rsid w:val="005C3E66"/>
    <w:rsid w:val="005C5D1D"/>
    <w:rsid w:val="005C6321"/>
    <w:rsid w:val="005D2FB8"/>
    <w:rsid w:val="005D3FAB"/>
    <w:rsid w:val="005D4BFC"/>
    <w:rsid w:val="005D5CDA"/>
    <w:rsid w:val="005D72D8"/>
    <w:rsid w:val="005E10A1"/>
    <w:rsid w:val="005E5A62"/>
    <w:rsid w:val="005E5B3C"/>
    <w:rsid w:val="005E63D0"/>
    <w:rsid w:val="005E6A6F"/>
    <w:rsid w:val="005E6FB3"/>
    <w:rsid w:val="005F11EB"/>
    <w:rsid w:val="005F1E10"/>
    <w:rsid w:val="005F488A"/>
    <w:rsid w:val="005F49AF"/>
    <w:rsid w:val="005F6C57"/>
    <w:rsid w:val="005F70F1"/>
    <w:rsid w:val="005F7F44"/>
    <w:rsid w:val="006005D7"/>
    <w:rsid w:val="006007F3"/>
    <w:rsid w:val="00600D33"/>
    <w:rsid w:val="0060395C"/>
    <w:rsid w:val="00605430"/>
    <w:rsid w:val="006054DF"/>
    <w:rsid w:val="00607B8C"/>
    <w:rsid w:val="006135B9"/>
    <w:rsid w:val="00614C09"/>
    <w:rsid w:val="0061508E"/>
    <w:rsid w:val="00620215"/>
    <w:rsid w:val="00620A09"/>
    <w:rsid w:val="00622EF9"/>
    <w:rsid w:val="00623BB5"/>
    <w:rsid w:val="00624117"/>
    <w:rsid w:val="00625E1C"/>
    <w:rsid w:val="00643216"/>
    <w:rsid w:val="006446A1"/>
    <w:rsid w:val="00644E44"/>
    <w:rsid w:val="00650CB8"/>
    <w:rsid w:val="00651469"/>
    <w:rsid w:val="006554DE"/>
    <w:rsid w:val="00656A0E"/>
    <w:rsid w:val="00664E98"/>
    <w:rsid w:val="00667B11"/>
    <w:rsid w:val="00670601"/>
    <w:rsid w:val="00670603"/>
    <w:rsid w:val="00670BFF"/>
    <w:rsid w:val="00680035"/>
    <w:rsid w:val="00681FDF"/>
    <w:rsid w:val="00682762"/>
    <w:rsid w:val="00683B00"/>
    <w:rsid w:val="006847CA"/>
    <w:rsid w:val="006879D8"/>
    <w:rsid w:val="00690CDC"/>
    <w:rsid w:val="006946FD"/>
    <w:rsid w:val="00697991"/>
    <w:rsid w:val="006A34E2"/>
    <w:rsid w:val="006A3FA6"/>
    <w:rsid w:val="006A549A"/>
    <w:rsid w:val="006A6F9C"/>
    <w:rsid w:val="006A70FF"/>
    <w:rsid w:val="006A7865"/>
    <w:rsid w:val="006B0D7C"/>
    <w:rsid w:val="006B2400"/>
    <w:rsid w:val="006B3753"/>
    <w:rsid w:val="006B4878"/>
    <w:rsid w:val="006B7C3C"/>
    <w:rsid w:val="006C194D"/>
    <w:rsid w:val="006C4200"/>
    <w:rsid w:val="006C6A7D"/>
    <w:rsid w:val="006C707D"/>
    <w:rsid w:val="006D0CDB"/>
    <w:rsid w:val="006D1516"/>
    <w:rsid w:val="006D24F5"/>
    <w:rsid w:val="006D3B55"/>
    <w:rsid w:val="006E1DF7"/>
    <w:rsid w:val="006F0611"/>
    <w:rsid w:val="006F1C39"/>
    <w:rsid w:val="006F460C"/>
    <w:rsid w:val="006F54CF"/>
    <w:rsid w:val="006F65FA"/>
    <w:rsid w:val="00700798"/>
    <w:rsid w:val="00705314"/>
    <w:rsid w:val="00706234"/>
    <w:rsid w:val="00717BFD"/>
    <w:rsid w:val="007207B9"/>
    <w:rsid w:val="00720B4B"/>
    <w:rsid w:val="00724A19"/>
    <w:rsid w:val="00731CA2"/>
    <w:rsid w:val="00732795"/>
    <w:rsid w:val="007334EF"/>
    <w:rsid w:val="00733B69"/>
    <w:rsid w:val="00733E01"/>
    <w:rsid w:val="00735BA8"/>
    <w:rsid w:val="007366F8"/>
    <w:rsid w:val="0074029B"/>
    <w:rsid w:val="00741475"/>
    <w:rsid w:val="00744FA4"/>
    <w:rsid w:val="00750279"/>
    <w:rsid w:val="007545C8"/>
    <w:rsid w:val="00755A5D"/>
    <w:rsid w:val="0075620D"/>
    <w:rsid w:val="007648FE"/>
    <w:rsid w:val="00766DA5"/>
    <w:rsid w:val="00766E02"/>
    <w:rsid w:val="00770403"/>
    <w:rsid w:val="007728C6"/>
    <w:rsid w:val="00772D97"/>
    <w:rsid w:val="00773F43"/>
    <w:rsid w:val="00775423"/>
    <w:rsid w:val="00775C58"/>
    <w:rsid w:val="0077611E"/>
    <w:rsid w:val="00780536"/>
    <w:rsid w:val="007818FA"/>
    <w:rsid w:val="0078415E"/>
    <w:rsid w:val="0078514F"/>
    <w:rsid w:val="0078530E"/>
    <w:rsid w:val="00785665"/>
    <w:rsid w:val="00786413"/>
    <w:rsid w:val="00786DE3"/>
    <w:rsid w:val="00790431"/>
    <w:rsid w:val="007947A0"/>
    <w:rsid w:val="007968F5"/>
    <w:rsid w:val="007A2364"/>
    <w:rsid w:val="007A281F"/>
    <w:rsid w:val="007A3EA3"/>
    <w:rsid w:val="007A42BC"/>
    <w:rsid w:val="007A4647"/>
    <w:rsid w:val="007A5BEA"/>
    <w:rsid w:val="007A6D8A"/>
    <w:rsid w:val="007B475D"/>
    <w:rsid w:val="007B5328"/>
    <w:rsid w:val="007C088A"/>
    <w:rsid w:val="007C129C"/>
    <w:rsid w:val="007C2FE8"/>
    <w:rsid w:val="007C47C5"/>
    <w:rsid w:val="007C5EBE"/>
    <w:rsid w:val="007D2986"/>
    <w:rsid w:val="007D624B"/>
    <w:rsid w:val="007E01FF"/>
    <w:rsid w:val="007E2B66"/>
    <w:rsid w:val="007E2DDA"/>
    <w:rsid w:val="007E4821"/>
    <w:rsid w:val="007E4C0E"/>
    <w:rsid w:val="007E551F"/>
    <w:rsid w:val="007E685A"/>
    <w:rsid w:val="007F45D7"/>
    <w:rsid w:val="007F4AA5"/>
    <w:rsid w:val="007F4CF2"/>
    <w:rsid w:val="007F706A"/>
    <w:rsid w:val="008016DF"/>
    <w:rsid w:val="00801E5A"/>
    <w:rsid w:val="00804478"/>
    <w:rsid w:val="008055C7"/>
    <w:rsid w:val="00806A28"/>
    <w:rsid w:val="00806B84"/>
    <w:rsid w:val="00811399"/>
    <w:rsid w:val="00811461"/>
    <w:rsid w:val="00812003"/>
    <w:rsid w:val="00814CFE"/>
    <w:rsid w:val="00817554"/>
    <w:rsid w:val="00820294"/>
    <w:rsid w:val="00823662"/>
    <w:rsid w:val="00827393"/>
    <w:rsid w:val="00830104"/>
    <w:rsid w:val="008339C3"/>
    <w:rsid w:val="008343E3"/>
    <w:rsid w:val="008349E2"/>
    <w:rsid w:val="008353D4"/>
    <w:rsid w:val="008367B0"/>
    <w:rsid w:val="0084069E"/>
    <w:rsid w:val="0084451B"/>
    <w:rsid w:val="00844A6D"/>
    <w:rsid w:val="008450BE"/>
    <w:rsid w:val="00845DC3"/>
    <w:rsid w:val="00845F5A"/>
    <w:rsid w:val="0084616A"/>
    <w:rsid w:val="00846960"/>
    <w:rsid w:val="008470FE"/>
    <w:rsid w:val="0085317C"/>
    <w:rsid w:val="008535DB"/>
    <w:rsid w:val="00853C09"/>
    <w:rsid w:val="00854F80"/>
    <w:rsid w:val="008551E0"/>
    <w:rsid w:val="0085718F"/>
    <w:rsid w:val="0086034D"/>
    <w:rsid w:val="008641DD"/>
    <w:rsid w:val="00865181"/>
    <w:rsid w:val="0086688A"/>
    <w:rsid w:val="00866EEA"/>
    <w:rsid w:val="00867202"/>
    <w:rsid w:val="00867B06"/>
    <w:rsid w:val="008741AB"/>
    <w:rsid w:val="008748F3"/>
    <w:rsid w:val="00874C01"/>
    <w:rsid w:val="00875135"/>
    <w:rsid w:val="00880ABB"/>
    <w:rsid w:val="00882019"/>
    <w:rsid w:val="00882157"/>
    <w:rsid w:val="008859C5"/>
    <w:rsid w:val="00887699"/>
    <w:rsid w:val="00892179"/>
    <w:rsid w:val="008921E7"/>
    <w:rsid w:val="00892F11"/>
    <w:rsid w:val="00893F46"/>
    <w:rsid w:val="00894ED9"/>
    <w:rsid w:val="0089524A"/>
    <w:rsid w:val="0089602A"/>
    <w:rsid w:val="00896A00"/>
    <w:rsid w:val="008A0F7D"/>
    <w:rsid w:val="008A137C"/>
    <w:rsid w:val="008A26B8"/>
    <w:rsid w:val="008A52E7"/>
    <w:rsid w:val="008B06D9"/>
    <w:rsid w:val="008B129E"/>
    <w:rsid w:val="008B1EE2"/>
    <w:rsid w:val="008B3EE1"/>
    <w:rsid w:val="008B51F6"/>
    <w:rsid w:val="008B67D3"/>
    <w:rsid w:val="008B6928"/>
    <w:rsid w:val="008B7D4C"/>
    <w:rsid w:val="008C0046"/>
    <w:rsid w:val="008C0967"/>
    <w:rsid w:val="008C4061"/>
    <w:rsid w:val="008C421A"/>
    <w:rsid w:val="008C5D51"/>
    <w:rsid w:val="008C79E9"/>
    <w:rsid w:val="008D1705"/>
    <w:rsid w:val="008D1F8C"/>
    <w:rsid w:val="008D333D"/>
    <w:rsid w:val="008D3E9E"/>
    <w:rsid w:val="008D6DDD"/>
    <w:rsid w:val="008E2EE8"/>
    <w:rsid w:val="008E53C3"/>
    <w:rsid w:val="008E577E"/>
    <w:rsid w:val="008E7BA0"/>
    <w:rsid w:val="008F1798"/>
    <w:rsid w:val="008F2D1A"/>
    <w:rsid w:val="008F35D8"/>
    <w:rsid w:val="008F5E5A"/>
    <w:rsid w:val="00902BCD"/>
    <w:rsid w:val="0090581E"/>
    <w:rsid w:val="009059F7"/>
    <w:rsid w:val="00907166"/>
    <w:rsid w:val="009129E9"/>
    <w:rsid w:val="009171B8"/>
    <w:rsid w:val="00920B53"/>
    <w:rsid w:val="00921BAC"/>
    <w:rsid w:val="00922B9B"/>
    <w:rsid w:val="00922F71"/>
    <w:rsid w:val="00926550"/>
    <w:rsid w:val="009274A8"/>
    <w:rsid w:val="0092759F"/>
    <w:rsid w:val="00931867"/>
    <w:rsid w:val="0093290F"/>
    <w:rsid w:val="00933E28"/>
    <w:rsid w:val="0093556C"/>
    <w:rsid w:val="00936ABB"/>
    <w:rsid w:val="00940EEB"/>
    <w:rsid w:val="00941448"/>
    <w:rsid w:val="00943553"/>
    <w:rsid w:val="00943716"/>
    <w:rsid w:val="009449FF"/>
    <w:rsid w:val="009470C7"/>
    <w:rsid w:val="0095247A"/>
    <w:rsid w:val="0095271D"/>
    <w:rsid w:val="00953CE3"/>
    <w:rsid w:val="00955EB1"/>
    <w:rsid w:val="0095693D"/>
    <w:rsid w:val="009571AD"/>
    <w:rsid w:val="00957482"/>
    <w:rsid w:val="00965A31"/>
    <w:rsid w:val="009675E5"/>
    <w:rsid w:val="00967B60"/>
    <w:rsid w:val="00970EBD"/>
    <w:rsid w:val="00972294"/>
    <w:rsid w:val="009748FF"/>
    <w:rsid w:val="00976234"/>
    <w:rsid w:val="009767B7"/>
    <w:rsid w:val="00977CF1"/>
    <w:rsid w:val="009801AE"/>
    <w:rsid w:val="00981A9C"/>
    <w:rsid w:val="00982123"/>
    <w:rsid w:val="00983020"/>
    <w:rsid w:val="009909C3"/>
    <w:rsid w:val="00991E7D"/>
    <w:rsid w:val="00992213"/>
    <w:rsid w:val="0099561E"/>
    <w:rsid w:val="00995BDD"/>
    <w:rsid w:val="009A0CFB"/>
    <w:rsid w:val="009A6EF2"/>
    <w:rsid w:val="009A7497"/>
    <w:rsid w:val="009B2580"/>
    <w:rsid w:val="009B47D1"/>
    <w:rsid w:val="009B5598"/>
    <w:rsid w:val="009B623F"/>
    <w:rsid w:val="009C0455"/>
    <w:rsid w:val="009C27E8"/>
    <w:rsid w:val="009D07F1"/>
    <w:rsid w:val="009D1A82"/>
    <w:rsid w:val="009D2ED5"/>
    <w:rsid w:val="009D40E3"/>
    <w:rsid w:val="009D5B40"/>
    <w:rsid w:val="009D724D"/>
    <w:rsid w:val="009E20CA"/>
    <w:rsid w:val="009E35C1"/>
    <w:rsid w:val="009E3DB7"/>
    <w:rsid w:val="009E3F48"/>
    <w:rsid w:val="009E4C06"/>
    <w:rsid w:val="009E4D8F"/>
    <w:rsid w:val="009E5184"/>
    <w:rsid w:val="009E6B11"/>
    <w:rsid w:val="009E715F"/>
    <w:rsid w:val="009E7175"/>
    <w:rsid w:val="009F0E07"/>
    <w:rsid w:val="009F1C35"/>
    <w:rsid w:val="009F1E7C"/>
    <w:rsid w:val="009F217D"/>
    <w:rsid w:val="009F369D"/>
    <w:rsid w:val="009F4E60"/>
    <w:rsid w:val="009F5AE5"/>
    <w:rsid w:val="009F63DB"/>
    <w:rsid w:val="00A025AA"/>
    <w:rsid w:val="00A03281"/>
    <w:rsid w:val="00A03B98"/>
    <w:rsid w:val="00A03DC3"/>
    <w:rsid w:val="00A06117"/>
    <w:rsid w:val="00A06F0E"/>
    <w:rsid w:val="00A12853"/>
    <w:rsid w:val="00A13A12"/>
    <w:rsid w:val="00A23708"/>
    <w:rsid w:val="00A2510C"/>
    <w:rsid w:val="00A25784"/>
    <w:rsid w:val="00A258AE"/>
    <w:rsid w:val="00A27112"/>
    <w:rsid w:val="00A312EF"/>
    <w:rsid w:val="00A32D6C"/>
    <w:rsid w:val="00A332B3"/>
    <w:rsid w:val="00A367D3"/>
    <w:rsid w:val="00A40013"/>
    <w:rsid w:val="00A40D63"/>
    <w:rsid w:val="00A43C14"/>
    <w:rsid w:val="00A44757"/>
    <w:rsid w:val="00A44FA7"/>
    <w:rsid w:val="00A456C4"/>
    <w:rsid w:val="00A465EB"/>
    <w:rsid w:val="00A47880"/>
    <w:rsid w:val="00A479A8"/>
    <w:rsid w:val="00A50A20"/>
    <w:rsid w:val="00A514AD"/>
    <w:rsid w:val="00A558EF"/>
    <w:rsid w:val="00A569C4"/>
    <w:rsid w:val="00A6073E"/>
    <w:rsid w:val="00A64068"/>
    <w:rsid w:val="00A66D71"/>
    <w:rsid w:val="00A66FDF"/>
    <w:rsid w:val="00A70A17"/>
    <w:rsid w:val="00A70C2D"/>
    <w:rsid w:val="00A7239A"/>
    <w:rsid w:val="00A72D94"/>
    <w:rsid w:val="00A73649"/>
    <w:rsid w:val="00A736C5"/>
    <w:rsid w:val="00A767A2"/>
    <w:rsid w:val="00A772BC"/>
    <w:rsid w:val="00A820F7"/>
    <w:rsid w:val="00A84F60"/>
    <w:rsid w:val="00A86116"/>
    <w:rsid w:val="00A86151"/>
    <w:rsid w:val="00A908AF"/>
    <w:rsid w:val="00A925DF"/>
    <w:rsid w:val="00A94530"/>
    <w:rsid w:val="00A96C99"/>
    <w:rsid w:val="00AA0908"/>
    <w:rsid w:val="00AA0CEB"/>
    <w:rsid w:val="00AA1019"/>
    <w:rsid w:val="00AA1D4F"/>
    <w:rsid w:val="00AA31D4"/>
    <w:rsid w:val="00AA565B"/>
    <w:rsid w:val="00AA5793"/>
    <w:rsid w:val="00AA5B6D"/>
    <w:rsid w:val="00AB3D2B"/>
    <w:rsid w:val="00AB45FB"/>
    <w:rsid w:val="00AB62EE"/>
    <w:rsid w:val="00AC6EE7"/>
    <w:rsid w:val="00AD0E34"/>
    <w:rsid w:val="00AD1588"/>
    <w:rsid w:val="00AD4859"/>
    <w:rsid w:val="00AD4C60"/>
    <w:rsid w:val="00AD61E6"/>
    <w:rsid w:val="00AD7D0D"/>
    <w:rsid w:val="00AE0C90"/>
    <w:rsid w:val="00AE3140"/>
    <w:rsid w:val="00AF2250"/>
    <w:rsid w:val="00AF3555"/>
    <w:rsid w:val="00AF36F4"/>
    <w:rsid w:val="00AF3AEF"/>
    <w:rsid w:val="00AF3DD6"/>
    <w:rsid w:val="00AF438F"/>
    <w:rsid w:val="00AF483B"/>
    <w:rsid w:val="00AF509B"/>
    <w:rsid w:val="00AF566A"/>
    <w:rsid w:val="00AF605B"/>
    <w:rsid w:val="00B00971"/>
    <w:rsid w:val="00B0522C"/>
    <w:rsid w:val="00B05D04"/>
    <w:rsid w:val="00B0618D"/>
    <w:rsid w:val="00B06221"/>
    <w:rsid w:val="00B071BF"/>
    <w:rsid w:val="00B101C5"/>
    <w:rsid w:val="00B1036B"/>
    <w:rsid w:val="00B103F5"/>
    <w:rsid w:val="00B11ECF"/>
    <w:rsid w:val="00B11F75"/>
    <w:rsid w:val="00B12671"/>
    <w:rsid w:val="00B136EE"/>
    <w:rsid w:val="00B13ED7"/>
    <w:rsid w:val="00B14DAF"/>
    <w:rsid w:val="00B20253"/>
    <w:rsid w:val="00B20452"/>
    <w:rsid w:val="00B21423"/>
    <w:rsid w:val="00B250C8"/>
    <w:rsid w:val="00B27829"/>
    <w:rsid w:val="00B30225"/>
    <w:rsid w:val="00B36D5F"/>
    <w:rsid w:val="00B373D4"/>
    <w:rsid w:val="00B37A67"/>
    <w:rsid w:val="00B41590"/>
    <w:rsid w:val="00B41839"/>
    <w:rsid w:val="00B418B6"/>
    <w:rsid w:val="00B4251B"/>
    <w:rsid w:val="00B46B1D"/>
    <w:rsid w:val="00B46FF4"/>
    <w:rsid w:val="00B477D8"/>
    <w:rsid w:val="00B478BB"/>
    <w:rsid w:val="00B47D19"/>
    <w:rsid w:val="00B51EB2"/>
    <w:rsid w:val="00B56120"/>
    <w:rsid w:val="00B56483"/>
    <w:rsid w:val="00B61656"/>
    <w:rsid w:val="00B6354F"/>
    <w:rsid w:val="00B646F7"/>
    <w:rsid w:val="00B66C6E"/>
    <w:rsid w:val="00B71E6F"/>
    <w:rsid w:val="00B72532"/>
    <w:rsid w:val="00B72C73"/>
    <w:rsid w:val="00B75191"/>
    <w:rsid w:val="00B75F79"/>
    <w:rsid w:val="00B77822"/>
    <w:rsid w:val="00B80148"/>
    <w:rsid w:val="00B845A2"/>
    <w:rsid w:val="00B925AD"/>
    <w:rsid w:val="00B92EB2"/>
    <w:rsid w:val="00B97156"/>
    <w:rsid w:val="00BA4CE6"/>
    <w:rsid w:val="00BA4D1F"/>
    <w:rsid w:val="00BA585D"/>
    <w:rsid w:val="00BA7850"/>
    <w:rsid w:val="00BB0F66"/>
    <w:rsid w:val="00BB400A"/>
    <w:rsid w:val="00BB6385"/>
    <w:rsid w:val="00BB69E9"/>
    <w:rsid w:val="00BB79B7"/>
    <w:rsid w:val="00BC1ABF"/>
    <w:rsid w:val="00BC7B40"/>
    <w:rsid w:val="00BD0F34"/>
    <w:rsid w:val="00BD1B17"/>
    <w:rsid w:val="00BD286E"/>
    <w:rsid w:val="00BD55B7"/>
    <w:rsid w:val="00BD591E"/>
    <w:rsid w:val="00BD5FBC"/>
    <w:rsid w:val="00BE0036"/>
    <w:rsid w:val="00BE0852"/>
    <w:rsid w:val="00BE1001"/>
    <w:rsid w:val="00BE368E"/>
    <w:rsid w:val="00BE3691"/>
    <w:rsid w:val="00BE7063"/>
    <w:rsid w:val="00BF0ED2"/>
    <w:rsid w:val="00BF1C12"/>
    <w:rsid w:val="00BF332D"/>
    <w:rsid w:val="00BF4BD2"/>
    <w:rsid w:val="00BF5530"/>
    <w:rsid w:val="00BF564D"/>
    <w:rsid w:val="00BF7FFA"/>
    <w:rsid w:val="00C00626"/>
    <w:rsid w:val="00C017E5"/>
    <w:rsid w:val="00C03497"/>
    <w:rsid w:val="00C04128"/>
    <w:rsid w:val="00C04E11"/>
    <w:rsid w:val="00C04F4E"/>
    <w:rsid w:val="00C066E1"/>
    <w:rsid w:val="00C06742"/>
    <w:rsid w:val="00C104A8"/>
    <w:rsid w:val="00C1061E"/>
    <w:rsid w:val="00C116A4"/>
    <w:rsid w:val="00C12E97"/>
    <w:rsid w:val="00C1493C"/>
    <w:rsid w:val="00C165FF"/>
    <w:rsid w:val="00C24502"/>
    <w:rsid w:val="00C27FCD"/>
    <w:rsid w:val="00C313FB"/>
    <w:rsid w:val="00C367F1"/>
    <w:rsid w:val="00C377FD"/>
    <w:rsid w:val="00C418F3"/>
    <w:rsid w:val="00C42E80"/>
    <w:rsid w:val="00C4359C"/>
    <w:rsid w:val="00C43D4D"/>
    <w:rsid w:val="00C45C44"/>
    <w:rsid w:val="00C4668B"/>
    <w:rsid w:val="00C4726C"/>
    <w:rsid w:val="00C47814"/>
    <w:rsid w:val="00C47F5B"/>
    <w:rsid w:val="00C5025E"/>
    <w:rsid w:val="00C5056E"/>
    <w:rsid w:val="00C509AB"/>
    <w:rsid w:val="00C5198D"/>
    <w:rsid w:val="00C537F8"/>
    <w:rsid w:val="00C5416A"/>
    <w:rsid w:val="00C61117"/>
    <w:rsid w:val="00C614AB"/>
    <w:rsid w:val="00C630F4"/>
    <w:rsid w:val="00C63872"/>
    <w:rsid w:val="00C675FA"/>
    <w:rsid w:val="00C70922"/>
    <w:rsid w:val="00C70F08"/>
    <w:rsid w:val="00C73D55"/>
    <w:rsid w:val="00C755C5"/>
    <w:rsid w:val="00C75BBE"/>
    <w:rsid w:val="00C80ADD"/>
    <w:rsid w:val="00C81BF9"/>
    <w:rsid w:val="00C83EC7"/>
    <w:rsid w:val="00C84E74"/>
    <w:rsid w:val="00C86319"/>
    <w:rsid w:val="00C86353"/>
    <w:rsid w:val="00C86665"/>
    <w:rsid w:val="00C86F7D"/>
    <w:rsid w:val="00C909D0"/>
    <w:rsid w:val="00C90BB5"/>
    <w:rsid w:val="00C948D0"/>
    <w:rsid w:val="00C948DE"/>
    <w:rsid w:val="00C95E57"/>
    <w:rsid w:val="00CA03AE"/>
    <w:rsid w:val="00CA0AFB"/>
    <w:rsid w:val="00CA18C8"/>
    <w:rsid w:val="00CA1965"/>
    <w:rsid w:val="00CA209C"/>
    <w:rsid w:val="00CA3B74"/>
    <w:rsid w:val="00CA4C4B"/>
    <w:rsid w:val="00CA5167"/>
    <w:rsid w:val="00CA51C3"/>
    <w:rsid w:val="00CA5E96"/>
    <w:rsid w:val="00CA6936"/>
    <w:rsid w:val="00CA6ED7"/>
    <w:rsid w:val="00CA7400"/>
    <w:rsid w:val="00CA74D3"/>
    <w:rsid w:val="00CB11D3"/>
    <w:rsid w:val="00CB2016"/>
    <w:rsid w:val="00CB74C0"/>
    <w:rsid w:val="00CC31B7"/>
    <w:rsid w:val="00CC372F"/>
    <w:rsid w:val="00CC50A4"/>
    <w:rsid w:val="00CD4A0C"/>
    <w:rsid w:val="00CD70EA"/>
    <w:rsid w:val="00CE1078"/>
    <w:rsid w:val="00CE135D"/>
    <w:rsid w:val="00CE5AF2"/>
    <w:rsid w:val="00CE680D"/>
    <w:rsid w:val="00CE6C06"/>
    <w:rsid w:val="00CF0600"/>
    <w:rsid w:val="00CF29DF"/>
    <w:rsid w:val="00CF3435"/>
    <w:rsid w:val="00CF5358"/>
    <w:rsid w:val="00CF7C3F"/>
    <w:rsid w:val="00D00296"/>
    <w:rsid w:val="00D01A84"/>
    <w:rsid w:val="00D04418"/>
    <w:rsid w:val="00D0617C"/>
    <w:rsid w:val="00D13F52"/>
    <w:rsid w:val="00D14AD0"/>
    <w:rsid w:val="00D20D85"/>
    <w:rsid w:val="00D22329"/>
    <w:rsid w:val="00D23E97"/>
    <w:rsid w:val="00D2406B"/>
    <w:rsid w:val="00D25A8C"/>
    <w:rsid w:val="00D3046A"/>
    <w:rsid w:val="00D3121E"/>
    <w:rsid w:val="00D32C54"/>
    <w:rsid w:val="00D32E72"/>
    <w:rsid w:val="00D33B6C"/>
    <w:rsid w:val="00D36806"/>
    <w:rsid w:val="00D36AA2"/>
    <w:rsid w:val="00D37438"/>
    <w:rsid w:val="00D4079F"/>
    <w:rsid w:val="00D40E35"/>
    <w:rsid w:val="00D450A9"/>
    <w:rsid w:val="00D472CB"/>
    <w:rsid w:val="00D504EF"/>
    <w:rsid w:val="00D50BF9"/>
    <w:rsid w:val="00D51E5B"/>
    <w:rsid w:val="00D55730"/>
    <w:rsid w:val="00D600D4"/>
    <w:rsid w:val="00D64057"/>
    <w:rsid w:val="00D642B7"/>
    <w:rsid w:val="00D66990"/>
    <w:rsid w:val="00D74B18"/>
    <w:rsid w:val="00D74FA5"/>
    <w:rsid w:val="00D75741"/>
    <w:rsid w:val="00D76A70"/>
    <w:rsid w:val="00D779A9"/>
    <w:rsid w:val="00D77D9F"/>
    <w:rsid w:val="00D805FA"/>
    <w:rsid w:val="00D81202"/>
    <w:rsid w:val="00D81D89"/>
    <w:rsid w:val="00D829F7"/>
    <w:rsid w:val="00D82ABB"/>
    <w:rsid w:val="00D8345D"/>
    <w:rsid w:val="00D8409D"/>
    <w:rsid w:val="00D86780"/>
    <w:rsid w:val="00D87F9D"/>
    <w:rsid w:val="00D91A58"/>
    <w:rsid w:val="00D9265D"/>
    <w:rsid w:val="00D92A5F"/>
    <w:rsid w:val="00D95C13"/>
    <w:rsid w:val="00D96090"/>
    <w:rsid w:val="00D97FA9"/>
    <w:rsid w:val="00DA1881"/>
    <w:rsid w:val="00DA23BC"/>
    <w:rsid w:val="00DA37CF"/>
    <w:rsid w:val="00DA4D88"/>
    <w:rsid w:val="00DA7F42"/>
    <w:rsid w:val="00DB2905"/>
    <w:rsid w:val="00DB3521"/>
    <w:rsid w:val="00DB38EF"/>
    <w:rsid w:val="00DB4337"/>
    <w:rsid w:val="00DB5C82"/>
    <w:rsid w:val="00DB7260"/>
    <w:rsid w:val="00DB7308"/>
    <w:rsid w:val="00DB7EE4"/>
    <w:rsid w:val="00DC01C9"/>
    <w:rsid w:val="00DC2372"/>
    <w:rsid w:val="00DC31C4"/>
    <w:rsid w:val="00DC3600"/>
    <w:rsid w:val="00DC387E"/>
    <w:rsid w:val="00DC4E2E"/>
    <w:rsid w:val="00DC53C2"/>
    <w:rsid w:val="00DC5519"/>
    <w:rsid w:val="00DC5B1A"/>
    <w:rsid w:val="00DC7FCE"/>
    <w:rsid w:val="00DD0033"/>
    <w:rsid w:val="00DD23A6"/>
    <w:rsid w:val="00DD3094"/>
    <w:rsid w:val="00DD425D"/>
    <w:rsid w:val="00DD6D60"/>
    <w:rsid w:val="00DE3F7B"/>
    <w:rsid w:val="00DF1166"/>
    <w:rsid w:val="00DF168D"/>
    <w:rsid w:val="00DF1838"/>
    <w:rsid w:val="00DF2A54"/>
    <w:rsid w:val="00DF486F"/>
    <w:rsid w:val="00DF6E3D"/>
    <w:rsid w:val="00E013FB"/>
    <w:rsid w:val="00E01A19"/>
    <w:rsid w:val="00E03257"/>
    <w:rsid w:val="00E03C4D"/>
    <w:rsid w:val="00E0489A"/>
    <w:rsid w:val="00E06CF8"/>
    <w:rsid w:val="00E11301"/>
    <w:rsid w:val="00E1413D"/>
    <w:rsid w:val="00E2413A"/>
    <w:rsid w:val="00E2456D"/>
    <w:rsid w:val="00E24742"/>
    <w:rsid w:val="00E248AE"/>
    <w:rsid w:val="00E24976"/>
    <w:rsid w:val="00E25B2F"/>
    <w:rsid w:val="00E26760"/>
    <w:rsid w:val="00E278FC"/>
    <w:rsid w:val="00E301FC"/>
    <w:rsid w:val="00E32943"/>
    <w:rsid w:val="00E35BAC"/>
    <w:rsid w:val="00E37FEB"/>
    <w:rsid w:val="00E41284"/>
    <w:rsid w:val="00E416BA"/>
    <w:rsid w:val="00E41ACE"/>
    <w:rsid w:val="00E43374"/>
    <w:rsid w:val="00E43BAB"/>
    <w:rsid w:val="00E4521C"/>
    <w:rsid w:val="00E458F3"/>
    <w:rsid w:val="00E46AC7"/>
    <w:rsid w:val="00E473ED"/>
    <w:rsid w:val="00E5011B"/>
    <w:rsid w:val="00E50E17"/>
    <w:rsid w:val="00E52401"/>
    <w:rsid w:val="00E52F63"/>
    <w:rsid w:val="00E55A19"/>
    <w:rsid w:val="00E6452E"/>
    <w:rsid w:val="00E64B70"/>
    <w:rsid w:val="00E713DA"/>
    <w:rsid w:val="00E7357A"/>
    <w:rsid w:val="00E73B78"/>
    <w:rsid w:val="00E75804"/>
    <w:rsid w:val="00E809C7"/>
    <w:rsid w:val="00E82872"/>
    <w:rsid w:val="00E8386A"/>
    <w:rsid w:val="00E83A81"/>
    <w:rsid w:val="00E85F68"/>
    <w:rsid w:val="00E86195"/>
    <w:rsid w:val="00E863EB"/>
    <w:rsid w:val="00E86407"/>
    <w:rsid w:val="00E876C5"/>
    <w:rsid w:val="00E901B7"/>
    <w:rsid w:val="00E91F07"/>
    <w:rsid w:val="00E91F5A"/>
    <w:rsid w:val="00E9325E"/>
    <w:rsid w:val="00E94957"/>
    <w:rsid w:val="00EA152C"/>
    <w:rsid w:val="00EA4164"/>
    <w:rsid w:val="00EA4BD6"/>
    <w:rsid w:val="00EA5503"/>
    <w:rsid w:val="00EA7456"/>
    <w:rsid w:val="00EB0292"/>
    <w:rsid w:val="00EB0BC2"/>
    <w:rsid w:val="00EB18BA"/>
    <w:rsid w:val="00EB29FB"/>
    <w:rsid w:val="00EB4239"/>
    <w:rsid w:val="00EB4711"/>
    <w:rsid w:val="00EB49E8"/>
    <w:rsid w:val="00EB4C85"/>
    <w:rsid w:val="00EB702F"/>
    <w:rsid w:val="00EC12E7"/>
    <w:rsid w:val="00EC1FC4"/>
    <w:rsid w:val="00EC206C"/>
    <w:rsid w:val="00EC2B51"/>
    <w:rsid w:val="00EC59B8"/>
    <w:rsid w:val="00EC6F90"/>
    <w:rsid w:val="00ED069C"/>
    <w:rsid w:val="00ED10DA"/>
    <w:rsid w:val="00ED3792"/>
    <w:rsid w:val="00ED420D"/>
    <w:rsid w:val="00ED62BD"/>
    <w:rsid w:val="00ED701A"/>
    <w:rsid w:val="00ED77BD"/>
    <w:rsid w:val="00ED7CD8"/>
    <w:rsid w:val="00EE0C76"/>
    <w:rsid w:val="00EE1185"/>
    <w:rsid w:val="00EE495E"/>
    <w:rsid w:val="00EE7758"/>
    <w:rsid w:val="00EF0459"/>
    <w:rsid w:val="00EF5136"/>
    <w:rsid w:val="00F01A72"/>
    <w:rsid w:val="00F0253C"/>
    <w:rsid w:val="00F03B1E"/>
    <w:rsid w:val="00F03D6A"/>
    <w:rsid w:val="00F069DE"/>
    <w:rsid w:val="00F10F1F"/>
    <w:rsid w:val="00F11ED2"/>
    <w:rsid w:val="00F14A83"/>
    <w:rsid w:val="00F2023B"/>
    <w:rsid w:val="00F22AF5"/>
    <w:rsid w:val="00F23AFB"/>
    <w:rsid w:val="00F26C98"/>
    <w:rsid w:val="00F27538"/>
    <w:rsid w:val="00F27C3F"/>
    <w:rsid w:val="00F31407"/>
    <w:rsid w:val="00F32004"/>
    <w:rsid w:val="00F32AB1"/>
    <w:rsid w:val="00F32C49"/>
    <w:rsid w:val="00F3335A"/>
    <w:rsid w:val="00F341DA"/>
    <w:rsid w:val="00F34491"/>
    <w:rsid w:val="00F35216"/>
    <w:rsid w:val="00F37769"/>
    <w:rsid w:val="00F402B7"/>
    <w:rsid w:val="00F4119C"/>
    <w:rsid w:val="00F419F4"/>
    <w:rsid w:val="00F42135"/>
    <w:rsid w:val="00F455C5"/>
    <w:rsid w:val="00F45BBC"/>
    <w:rsid w:val="00F515B1"/>
    <w:rsid w:val="00F527FB"/>
    <w:rsid w:val="00F52B91"/>
    <w:rsid w:val="00F53055"/>
    <w:rsid w:val="00F5319C"/>
    <w:rsid w:val="00F539DA"/>
    <w:rsid w:val="00F55228"/>
    <w:rsid w:val="00F61E3A"/>
    <w:rsid w:val="00F632DA"/>
    <w:rsid w:val="00F65A25"/>
    <w:rsid w:val="00F662A5"/>
    <w:rsid w:val="00F66B22"/>
    <w:rsid w:val="00F700F4"/>
    <w:rsid w:val="00F70216"/>
    <w:rsid w:val="00F7191A"/>
    <w:rsid w:val="00F71FF8"/>
    <w:rsid w:val="00F727C6"/>
    <w:rsid w:val="00F7397C"/>
    <w:rsid w:val="00F778E3"/>
    <w:rsid w:val="00F8311C"/>
    <w:rsid w:val="00F90551"/>
    <w:rsid w:val="00F93A35"/>
    <w:rsid w:val="00F93A45"/>
    <w:rsid w:val="00F95D18"/>
    <w:rsid w:val="00F96458"/>
    <w:rsid w:val="00FA085B"/>
    <w:rsid w:val="00FA1642"/>
    <w:rsid w:val="00FA1C91"/>
    <w:rsid w:val="00FA1E57"/>
    <w:rsid w:val="00FA241B"/>
    <w:rsid w:val="00FA40A6"/>
    <w:rsid w:val="00FA4E13"/>
    <w:rsid w:val="00FA5205"/>
    <w:rsid w:val="00FB0D75"/>
    <w:rsid w:val="00FB1B37"/>
    <w:rsid w:val="00FB2869"/>
    <w:rsid w:val="00FB320A"/>
    <w:rsid w:val="00FB41D3"/>
    <w:rsid w:val="00FC1AE6"/>
    <w:rsid w:val="00FC20FC"/>
    <w:rsid w:val="00FC312B"/>
    <w:rsid w:val="00FC5389"/>
    <w:rsid w:val="00FC6F48"/>
    <w:rsid w:val="00FC716B"/>
    <w:rsid w:val="00FD1500"/>
    <w:rsid w:val="00FD17A8"/>
    <w:rsid w:val="00FD1A81"/>
    <w:rsid w:val="00FD6CA9"/>
    <w:rsid w:val="00FD703E"/>
    <w:rsid w:val="00FD739A"/>
    <w:rsid w:val="00FE1705"/>
    <w:rsid w:val="00FE46E1"/>
    <w:rsid w:val="00FE4C07"/>
    <w:rsid w:val="00FE5864"/>
    <w:rsid w:val="00FE7839"/>
    <w:rsid w:val="00FE78A6"/>
    <w:rsid w:val="00FE7A61"/>
    <w:rsid w:val="00FF02DE"/>
    <w:rsid w:val="00FF1658"/>
    <w:rsid w:val="00FF1783"/>
    <w:rsid w:val="00FF2509"/>
    <w:rsid w:val="00FF4E71"/>
    <w:rsid w:val="00FF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A1D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6B"/>
    <w:pPr>
      <w:spacing w:before="120" w:after="12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814"/>
    <w:pPr>
      <w:keepNext/>
      <w:keepLines/>
      <w:spacing w:before="480"/>
      <w:outlineLvl w:val="0"/>
    </w:pPr>
    <w:rPr>
      <w:rFonts w:eastAsia="MS Gothic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814"/>
    <w:pPr>
      <w:keepNext/>
      <w:keepLines/>
      <w:spacing w:before="200" w:after="0"/>
      <w:outlineLvl w:val="1"/>
    </w:pPr>
    <w:rPr>
      <w:rFonts w:ascii="Calibri" w:eastAsia="MS Gothic" w:hAnsi="Calibr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">
    <w:name w:val="Thesis"/>
    <w:basedOn w:val="Normal"/>
    <w:qFormat/>
    <w:rsid w:val="00FC716B"/>
  </w:style>
  <w:style w:type="paragraph" w:customStyle="1" w:styleId="ThesisHeading1">
    <w:name w:val="Thesis Heading 1"/>
    <w:basedOn w:val="Thesis"/>
    <w:next w:val="Thesis"/>
    <w:qFormat/>
    <w:rsid w:val="00C47814"/>
    <w:pPr>
      <w:spacing w:after="1000"/>
    </w:pPr>
    <w:rPr>
      <w:b/>
    </w:rPr>
  </w:style>
  <w:style w:type="paragraph" w:customStyle="1" w:styleId="ThesisHeading2">
    <w:name w:val="Thesis Heading 2"/>
    <w:basedOn w:val="ThesisHeading1"/>
    <w:next w:val="Thesis"/>
    <w:qFormat/>
    <w:rsid w:val="00083323"/>
    <w:rPr>
      <w:rFonts w:cs="Aparajita"/>
      <w:i/>
    </w:rPr>
  </w:style>
  <w:style w:type="paragraph" w:customStyle="1" w:styleId="ThesisHeading3">
    <w:name w:val="Thesis Heading 3"/>
    <w:basedOn w:val="Thesis"/>
    <w:next w:val="Thesis"/>
    <w:qFormat/>
    <w:rsid w:val="00083323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47814"/>
    <w:rPr>
      <w:rFonts w:ascii="Cambria" w:eastAsia="MS Gothic" w:hAnsi="Cambria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7814"/>
    <w:rPr>
      <w:rFonts w:ascii="Calibri" w:eastAsia="MS Gothic" w:hAnsi="Calibri" w:cs="Times New Roman"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 w:right="1134"/>
    </w:pPr>
    <w:rPr>
      <w:rFonts w:ascii="Garamond" w:hAnsi="Garamond"/>
    </w:rPr>
  </w:style>
  <w:style w:type="paragraph" w:styleId="TOC2">
    <w:name w:val="toc 2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/>
    </w:pPr>
  </w:style>
  <w:style w:type="paragraph" w:styleId="TOC3">
    <w:name w:val="toc 3"/>
    <w:basedOn w:val="Normal"/>
    <w:next w:val="Normal"/>
    <w:autoRedefine/>
    <w:uiPriority w:val="39"/>
    <w:unhideWhenUsed/>
    <w:rsid w:val="00C4781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4781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81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14"/>
    <w:rPr>
      <w:rFonts w:ascii="Cambria" w:eastAsia="MS Mincho" w:hAnsi="Cambr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14"/>
    <w:rPr>
      <w:rFonts w:ascii="Cambria" w:eastAsia="MS Mincho" w:hAnsi="Cambr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47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116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16"/>
    <w:rPr>
      <w:rFonts w:ascii="Cambria" w:eastAsia="MS Mincho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5125"/>
    <w:rPr>
      <w:color w:val="808080"/>
    </w:rPr>
  </w:style>
  <w:style w:type="paragraph" w:styleId="Revision">
    <w:name w:val="Revision"/>
    <w:hidden/>
    <w:uiPriority w:val="99"/>
    <w:semiHidden/>
    <w:rsid w:val="00312E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F2B0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F2B01"/>
    <w:rPr>
      <w:rFonts w:ascii="Times New Roman" w:eastAsia="MS Mincho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F2B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14AD"/>
    <w:pPr>
      <w:spacing w:before="0" w:after="0"/>
      <w:ind w:left="720"/>
      <w:contextualSpacing/>
    </w:pPr>
    <w:rPr>
      <w:rFonts w:ascii="Garamond" w:eastAsiaTheme="minorEastAsia" w:hAnsi="Garamond" w:cstheme="minorBidi"/>
    </w:rPr>
  </w:style>
  <w:style w:type="character" w:styleId="HTMLCite">
    <w:name w:val="HTML Cite"/>
    <w:basedOn w:val="DefaultParagraphFont"/>
    <w:uiPriority w:val="99"/>
    <w:semiHidden/>
    <w:unhideWhenUsed/>
    <w:rsid w:val="00C630F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F43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F43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73F43"/>
    <w:pPr>
      <w:spacing w:before="100" w:beforeAutospacing="1" w:after="100" w:afterAutospacing="1" w:line="240" w:lineRule="auto"/>
      <w:jc w:val="left"/>
    </w:pPr>
    <w:rPr>
      <w:rFonts w:ascii="Times" w:eastAsiaTheme="minorHAnsi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F4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F43"/>
    <w:rPr>
      <w:rFonts w:ascii="Arial" w:hAnsi="Arial"/>
      <w:vanish/>
      <w:sz w:val="16"/>
      <w:szCs w:val="16"/>
    </w:rPr>
  </w:style>
  <w:style w:type="character" w:customStyle="1" w:styleId="im">
    <w:name w:val="im"/>
    <w:basedOn w:val="DefaultParagraphFont"/>
    <w:rsid w:val="00FB1B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6B"/>
    <w:pPr>
      <w:spacing w:before="120" w:after="12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814"/>
    <w:pPr>
      <w:keepNext/>
      <w:keepLines/>
      <w:spacing w:before="480"/>
      <w:outlineLvl w:val="0"/>
    </w:pPr>
    <w:rPr>
      <w:rFonts w:eastAsia="MS Gothic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814"/>
    <w:pPr>
      <w:keepNext/>
      <w:keepLines/>
      <w:spacing w:before="200" w:after="0"/>
      <w:outlineLvl w:val="1"/>
    </w:pPr>
    <w:rPr>
      <w:rFonts w:ascii="Calibri" w:eastAsia="MS Gothic" w:hAnsi="Calibr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">
    <w:name w:val="Thesis"/>
    <w:basedOn w:val="Normal"/>
    <w:qFormat/>
    <w:rsid w:val="00FC716B"/>
  </w:style>
  <w:style w:type="paragraph" w:customStyle="1" w:styleId="ThesisHeading1">
    <w:name w:val="Thesis Heading 1"/>
    <w:basedOn w:val="Thesis"/>
    <w:next w:val="Thesis"/>
    <w:qFormat/>
    <w:rsid w:val="00C47814"/>
    <w:pPr>
      <w:spacing w:after="1000"/>
    </w:pPr>
    <w:rPr>
      <w:b/>
    </w:rPr>
  </w:style>
  <w:style w:type="paragraph" w:customStyle="1" w:styleId="ThesisHeading2">
    <w:name w:val="Thesis Heading 2"/>
    <w:basedOn w:val="ThesisHeading1"/>
    <w:next w:val="Thesis"/>
    <w:qFormat/>
    <w:rsid w:val="00083323"/>
    <w:rPr>
      <w:rFonts w:cs="Aparajita"/>
      <w:i/>
    </w:rPr>
  </w:style>
  <w:style w:type="paragraph" w:customStyle="1" w:styleId="ThesisHeading3">
    <w:name w:val="Thesis Heading 3"/>
    <w:basedOn w:val="Thesis"/>
    <w:next w:val="Thesis"/>
    <w:qFormat/>
    <w:rsid w:val="00083323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47814"/>
    <w:rPr>
      <w:rFonts w:ascii="Cambria" w:eastAsia="MS Gothic" w:hAnsi="Cambria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7814"/>
    <w:rPr>
      <w:rFonts w:ascii="Calibri" w:eastAsia="MS Gothic" w:hAnsi="Calibri" w:cs="Times New Roman"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 w:right="1134"/>
    </w:pPr>
    <w:rPr>
      <w:rFonts w:ascii="Garamond" w:hAnsi="Garamond"/>
    </w:rPr>
  </w:style>
  <w:style w:type="paragraph" w:styleId="TOC2">
    <w:name w:val="toc 2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/>
    </w:pPr>
  </w:style>
  <w:style w:type="paragraph" w:styleId="TOC3">
    <w:name w:val="toc 3"/>
    <w:basedOn w:val="Normal"/>
    <w:next w:val="Normal"/>
    <w:autoRedefine/>
    <w:uiPriority w:val="39"/>
    <w:unhideWhenUsed/>
    <w:rsid w:val="00C4781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4781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81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14"/>
    <w:rPr>
      <w:rFonts w:ascii="Cambria" w:eastAsia="MS Mincho" w:hAnsi="Cambr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14"/>
    <w:rPr>
      <w:rFonts w:ascii="Cambria" w:eastAsia="MS Mincho" w:hAnsi="Cambr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47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116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16"/>
    <w:rPr>
      <w:rFonts w:ascii="Cambria" w:eastAsia="MS Mincho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5125"/>
    <w:rPr>
      <w:color w:val="808080"/>
    </w:rPr>
  </w:style>
  <w:style w:type="paragraph" w:styleId="Revision">
    <w:name w:val="Revision"/>
    <w:hidden/>
    <w:uiPriority w:val="99"/>
    <w:semiHidden/>
    <w:rsid w:val="00312E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F2B0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F2B01"/>
    <w:rPr>
      <w:rFonts w:ascii="Times New Roman" w:eastAsia="MS Mincho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F2B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14AD"/>
    <w:pPr>
      <w:spacing w:before="0" w:after="0"/>
      <w:ind w:left="720"/>
      <w:contextualSpacing/>
    </w:pPr>
    <w:rPr>
      <w:rFonts w:ascii="Garamond" w:eastAsiaTheme="minorEastAsia" w:hAnsi="Garamond" w:cstheme="minorBidi"/>
    </w:rPr>
  </w:style>
  <w:style w:type="character" w:styleId="HTMLCite">
    <w:name w:val="HTML Cite"/>
    <w:basedOn w:val="DefaultParagraphFont"/>
    <w:uiPriority w:val="99"/>
    <w:semiHidden/>
    <w:unhideWhenUsed/>
    <w:rsid w:val="00C630F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F43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F43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73F43"/>
    <w:pPr>
      <w:spacing w:before="100" w:beforeAutospacing="1" w:after="100" w:afterAutospacing="1" w:line="240" w:lineRule="auto"/>
      <w:jc w:val="left"/>
    </w:pPr>
    <w:rPr>
      <w:rFonts w:ascii="Times" w:eastAsiaTheme="minorHAnsi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F4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F43"/>
    <w:rPr>
      <w:rFonts w:ascii="Arial" w:hAnsi="Arial"/>
      <w:vanish/>
      <w:sz w:val="16"/>
      <w:szCs w:val="16"/>
    </w:rPr>
  </w:style>
  <w:style w:type="character" w:customStyle="1" w:styleId="im">
    <w:name w:val="im"/>
    <w:basedOn w:val="DefaultParagraphFont"/>
    <w:rsid w:val="00FB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AECA5A-96A9-E541-BE45-D65C3987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1325</Characters>
  <Application>Microsoft Macintosh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1568</CharactersWithSpaces>
  <SharedDoc>false</SharedDoc>
  <HLinks>
    <vt:vector size="6" baseType="variant"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http://www.ephpp.ca/tools.html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Leyland</dc:creator>
  <cp:keywords/>
  <dc:description/>
  <cp:lastModifiedBy>Anna Leyland</cp:lastModifiedBy>
  <cp:revision>5</cp:revision>
  <cp:lastPrinted>2017-07-24T11:14:00Z</cp:lastPrinted>
  <dcterms:created xsi:type="dcterms:W3CDTF">2017-11-07T16:41:00Z</dcterms:created>
  <dcterms:modified xsi:type="dcterms:W3CDTF">2017-11-09T13:21:00Z</dcterms:modified>
</cp:coreProperties>
</file>