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7B" w:rsidRDefault="00357C4C" w:rsidP="00017D7B">
      <w:pPr>
        <w:pStyle w:val="BodyA"/>
        <w:rPr>
          <w:rFonts w:ascii="Arial"/>
          <w:b/>
          <w:bCs/>
          <w:sz w:val="24"/>
          <w:szCs w:val="24"/>
        </w:rPr>
      </w:pPr>
      <w:r>
        <w:rPr>
          <w:rFonts w:ascii="Arial"/>
          <w:b/>
          <w:bCs/>
          <w:sz w:val="24"/>
          <w:szCs w:val="24"/>
        </w:rPr>
        <w:t>An evaluation of a</w:t>
      </w:r>
      <w:r w:rsidR="00B13721">
        <w:rPr>
          <w:rFonts w:ascii="Arial"/>
          <w:b/>
          <w:bCs/>
          <w:sz w:val="24"/>
          <w:szCs w:val="24"/>
        </w:rPr>
        <w:t xml:space="preserve"> </w:t>
      </w:r>
      <w:r w:rsidR="00017D7B">
        <w:rPr>
          <w:rFonts w:ascii="Arial"/>
          <w:b/>
          <w:bCs/>
          <w:sz w:val="24"/>
          <w:szCs w:val="24"/>
        </w:rPr>
        <w:t>lung cancer research training</w:t>
      </w:r>
      <w:r>
        <w:rPr>
          <w:rFonts w:ascii="Arial"/>
          <w:b/>
          <w:bCs/>
          <w:sz w:val="24"/>
          <w:szCs w:val="24"/>
        </w:rPr>
        <w:t xml:space="preserve"> for nurses</w:t>
      </w:r>
      <w:r w:rsidR="00B13721">
        <w:rPr>
          <w:rFonts w:ascii="Arial"/>
          <w:b/>
          <w:bCs/>
          <w:sz w:val="24"/>
          <w:szCs w:val="24"/>
        </w:rPr>
        <w:t>: Thoracic Oncology Research from Concept to Home Run (TORCH</w:t>
      </w:r>
      <w:r>
        <w:rPr>
          <w:rFonts w:ascii="Arial"/>
          <w:b/>
          <w:bCs/>
          <w:sz w:val="24"/>
          <w:szCs w:val="24"/>
        </w:rPr>
        <w:t>)</w:t>
      </w:r>
    </w:p>
    <w:p w:rsidR="00017D7B" w:rsidRDefault="00017D7B" w:rsidP="00B13721">
      <w:pPr>
        <w:pStyle w:val="BodyA"/>
        <w:rPr>
          <w:rFonts w:ascii="Arial"/>
          <w:b/>
          <w:bCs/>
          <w:sz w:val="24"/>
          <w:szCs w:val="24"/>
        </w:rPr>
      </w:pPr>
      <w:r>
        <w:rPr>
          <w:rFonts w:ascii="Arial"/>
          <w:b/>
          <w:bCs/>
          <w:sz w:val="24"/>
          <w:szCs w:val="24"/>
        </w:rPr>
        <w:t>Authors</w:t>
      </w:r>
    </w:p>
    <w:p w:rsidR="00017D7B" w:rsidRPr="00017D7B" w:rsidRDefault="00017D7B" w:rsidP="00B13721">
      <w:pPr>
        <w:pStyle w:val="BodyA"/>
        <w:rPr>
          <w:rFonts w:ascii="Arial" w:eastAsia="Arial" w:hAnsi="Arial" w:cs="Arial"/>
          <w:bCs/>
          <w:color w:val="auto"/>
          <w:sz w:val="24"/>
          <w:szCs w:val="24"/>
        </w:rPr>
      </w:pPr>
      <w:r w:rsidRPr="00017D7B">
        <w:rPr>
          <w:rFonts w:ascii="Arial" w:hAnsi="Arial" w:cs="Arial"/>
          <w:bCs/>
          <w:color w:val="auto"/>
          <w:sz w:val="24"/>
          <w:szCs w:val="24"/>
        </w:rPr>
        <w:t xml:space="preserve">Coates M. Magee L, </w:t>
      </w:r>
      <w:r w:rsidRPr="00017D7B">
        <w:rPr>
          <w:rFonts w:ascii="Arial" w:hAnsi="Arial" w:cs="Arial"/>
          <w:color w:val="auto"/>
          <w:sz w:val="24"/>
          <w:szCs w:val="24"/>
        </w:rPr>
        <w:t xml:space="preserve"> </w:t>
      </w:r>
      <w:r w:rsidRPr="00017D7B">
        <w:rPr>
          <w:rFonts w:ascii="Arial" w:hAnsi="Arial" w:cs="Arial"/>
          <w:bCs/>
          <w:color w:val="auto"/>
          <w:sz w:val="24"/>
          <w:szCs w:val="24"/>
        </w:rPr>
        <w:t>Bennett A,</w:t>
      </w:r>
      <w:r w:rsidR="008770A3">
        <w:rPr>
          <w:rFonts w:ascii="Arial" w:hAnsi="Arial" w:cs="Arial"/>
          <w:bCs/>
          <w:color w:val="auto"/>
          <w:sz w:val="24"/>
          <w:szCs w:val="24"/>
        </w:rPr>
        <w:t xml:space="preserve"> </w:t>
      </w:r>
      <w:r w:rsidRPr="00017D7B">
        <w:rPr>
          <w:rFonts w:ascii="Arial" w:hAnsi="Arial" w:cs="Arial"/>
          <w:bCs/>
          <w:color w:val="auto"/>
          <w:sz w:val="24"/>
          <w:szCs w:val="24"/>
        </w:rPr>
        <w:t xml:space="preserve">Sarkar N, </w:t>
      </w:r>
      <w:r w:rsidR="008770A3">
        <w:rPr>
          <w:rFonts w:ascii="Arial" w:hAnsi="Arial" w:cs="Arial"/>
          <w:bCs/>
          <w:color w:val="auto"/>
          <w:sz w:val="24"/>
          <w:szCs w:val="24"/>
        </w:rPr>
        <w:t>Tod</w:t>
      </w:r>
      <w:r w:rsidRPr="00017D7B">
        <w:rPr>
          <w:rFonts w:ascii="Arial" w:hAnsi="Arial" w:cs="Arial"/>
          <w:bCs/>
          <w:color w:val="auto"/>
          <w:sz w:val="24"/>
          <w:szCs w:val="24"/>
        </w:rPr>
        <w:t xml:space="preserve"> AM, University of Sheffield</w:t>
      </w:r>
    </w:p>
    <w:p w:rsidR="00017D7B" w:rsidRDefault="00017D7B" w:rsidP="00B13721">
      <w:pPr>
        <w:pStyle w:val="BodyA"/>
        <w:rPr>
          <w:rFonts w:ascii="Arial"/>
          <w:b/>
          <w:bCs/>
          <w:sz w:val="24"/>
          <w:szCs w:val="24"/>
        </w:rPr>
      </w:pPr>
      <w:r>
        <w:rPr>
          <w:rFonts w:ascii="Arial"/>
          <w:b/>
          <w:bCs/>
          <w:sz w:val="24"/>
          <w:szCs w:val="24"/>
        </w:rPr>
        <w:t>Background</w:t>
      </w:r>
    </w:p>
    <w:p w:rsidR="008770A3" w:rsidRPr="008770A3" w:rsidRDefault="008770A3" w:rsidP="008770A3">
      <w:pPr>
        <w:pStyle w:val="BodyA"/>
        <w:spacing w:after="0" w:line="240" w:lineRule="auto"/>
        <w:rPr>
          <w:rFonts w:ascii="Arial" w:eastAsia="Arial" w:hAnsi="Arial" w:cs="Arial"/>
          <w:b/>
          <w:bCs/>
          <w:sz w:val="24"/>
          <w:szCs w:val="24"/>
        </w:rPr>
      </w:pPr>
      <w:r w:rsidRPr="008770A3">
        <w:rPr>
          <w:rFonts w:ascii="Arial" w:hAnsi="Arial" w:cs="Arial"/>
          <w:sz w:val="24"/>
          <w:szCs w:val="24"/>
        </w:rPr>
        <w:t>The National Lung Cancer Forum for Nurses (NLCFN) is a UK professional organization of around 300 Lung Cancer Nurse Specialists (LCNSs). LCNSs are the multi-disciplinary team members who spend the most time with patients. They can make valuable contribution to research in lung cancer. In 2015 the Shape of Caring report highlighted the need to develop a research culture in nursing.</w:t>
      </w:r>
      <w:r w:rsidRPr="008770A3">
        <w:rPr>
          <w:rFonts w:ascii="Arial" w:hAnsi="Arial" w:cs="Arial"/>
          <w:sz w:val="24"/>
          <w:szCs w:val="24"/>
          <w:vertAlign w:val="superscript"/>
        </w:rPr>
        <w:t>1</w:t>
      </w:r>
      <w:r w:rsidRPr="008770A3">
        <w:rPr>
          <w:rFonts w:ascii="Arial" w:hAnsi="Arial" w:cs="Arial"/>
          <w:sz w:val="24"/>
          <w:szCs w:val="24"/>
        </w:rPr>
        <w:t xml:space="preserve"> However, research career pathways and opportunities are not as well defined for nurses, as they are for doctors.</w:t>
      </w:r>
      <w:r w:rsidRPr="008770A3">
        <w:rPr>
          <w:rFonts w:ascii="Arial" w:hAnsi="Arial" w:cs="Arial"/>
          <w:sz w:val="24"/>
          <w:szCs w:val="24"/>
          <w:vertAlign w:val="superscript"/>
        </w:rPr>
        <w:t>2</w:t>
      </w:r>
      <w:r w:rsidRPr="008770A3">
        <w:rPr>
          <w:rFonts w:ascii="Arial" w:hAnsi="Arial" w:cs="Arial"/>
          <w:sz w:val="24"/>
          <w:szCs w:val="24"/>
        </w:rPr>
        <w:t xml:space="preserve"> The NLCFN is committed to developing the research skills and capacity of its members and to facilitate research collaborations between academics and practitioners. They therefore developed research training for LCNSs called ‘TORCH for Nursing’. The BIL-TORCH </w:t>
      </w:r>
      <w:proofErr w:type="spellStart"/>
      <w:r w:rsidRPr="008770A3">
        <w:rPr>
          <w:rFonts w:ascii="Arial" w:hAnsi="Arial" w:cs="Arial"/>
          <w:sz w:val="24"/>
          <w:szCs w:val="24"/>
        </w:rPr>
        <w:t>Programme</w:t>
      </w:r>
      <w:proofErr w:type="spellEnd"/>
      <w:r w:rsidRPr="008770A3">
        <w:rPr>
          <w:rFonts w:ascii="Arial" w:hAnsi="Arial" w:cs="Arial"/>
          <w:sz w:val="24"/>
          <w:szCs w:val="24"/>
        </w:rPr>
        <w:t xml:space="preserve"> for LCNSs was a collaborative initiative by NLCFN and </w:t>
      </w:r>
      <w:proofErr w:type="spellStart"/>
      <w:r w:rsidRPr="008770A3">
        <w:rPr>
          <w:rFonts w:ascii="Arial" w:hAnsi="Arial" w:cs="Arial"/>
          <w:sz w:val="24"/>
          <w:szCs w:val="24"/>
        </w:rPr>
        <w:t>Boehringer-Ingelheim</w:t>
      </w:r>
      <w:proofErr w:type="spellEnd"/>
      <w:r w:rsidRPr="008770A3">
        <w:rPr>
          <w:rFonts w:ascii="Arial" w:hAnsi="Arial" w:cs="Arial"/>
          <w:sz w:val="24"/>
          <w:szCs w:val="24"/>
        </w:rPr>
        <w:t xml:space="preserve"> Limited (BIL).</w:t>
      </w:r>
    </w:p>
    <w:p w:rsidR="009C4E53" w:rsidRPr="008770A3" w:rsidRDefault="009C4E53" w:rsidP="008770A3">
      <w:pPr>
        <w:pStyle w:val="BodyA"/>
        <w:spacing w:after="0" w:line="240" w:lineRule="auto"/>
        <w:rPr>
          <w:rFonts w:ascii="Arial" w:hAnsi="Arial" w:cs="Arial"/>
          <w:b/>
          <w:bCs/>
          <w:sz w:val="24"/>
          <w:szCs w:val="24"/>
        </w:rPr>
      </w:pPr>
    </w:p>
    <w:p w:rsidR="00017D7B" w:rsidRPr="008770A3" w:rsidRDefault="00017D7B" w:rsidP="008770A3">
      <w:pPr>
        <w:pStyle w:val="BodyA"/>
        <w:spacing w:after="0" w:line="240" w:lineRule="auto"/>
        <w:rPr>
          <w:rFonts w:ascii="Arial" w:eastAsia="Arial" w:hAnsi="Arial" w:cs="Arial"/>
          <w:b/>
          <w:bCs/>
          <w:sz w:val="24"/>
          <w:szCs w:val="24"/>
        </w:rPr>
      </w:pPr>
      <w:r w:rsidRPr="008770A3">
        <w:rPr>
          <w:rFonts w:ascii="Arial" w:hAnsi="Arial" w:cs="Arial"/>
          <w:b/>
          <w:bCs/>
          <w:sz w:val="24"/>
          <w:szCs w:val="24"/>
        </w:rPr>
        <w:t>Methods</w:t>
      </w:r>
    </w:p>
    <w:p w:rsidR="008770A3" w:rsidRPr="008770A3" w:rsidRDefault="008770A3" w:rsidP="008770A3">
      <w:pPr>
        <w:spacing w:after="0" w:line="240" w:lineRule="auto"/>
        <w:rPr>
          <w:rFonts w:ascii="Arial" w:eastAsia="Times New Roman" w:hAnsi="Arial" w:cs="Arial"/>
          <w:sz w:val="24"/>
          <w:szCs w:val="24"/>
          <w:lang w:eastAsia="en-GB"/>
        </w:rPr>
      </w:pPr>
      <w:r w:rsidRPr="008770A3">
        <w:rPr>
          <w:rFonts w:ascii="Arial" w:eastAsia="Times New Roman" w:hAnsi="Arial" w:cs="Arial"/>
          <w:sz w:val="24"/>
          <w:szCs w:val="24"/>
          <w:lang w:eastAsia="en-GB"/>
        </w:rPr>
        <w:t>A two day residential BIL TORCH for Nursing Workshop was held in April 2016 and was funded by BIL. The Workshop aimed to:</w:t>
      </w:r>
    </w:p>
    <w:p w:rsidR="008770A3" w:rsidRPr="008770A3" w:rsidRDefault="008770A3" w:rsidP="008770A3">
      <w:pPr>
        <w:pStyle w:val="ListParagraph"/>
        <w:numPr>
          <w:ilvl w:val="0"/>
          <w:numId w:val="14"/>
        </w:numPr>
        <w:spacing w:after="0" w:line="240" w:lineRule="auto"/>
        <w:rPr>
          <w:rFonts w:ascii="Arial" w:eastAsia="Times New Roman" w:hAnsi="Arial" w:cs="Arial"/>
          <w:sz w:val="24"/>
          <w:szCs w:val="24"/>
        </w:rPr>
      </w:pPr>
      <w:r w:rsidRPr="008770A3">
        <w:rPr>
          <w:rFonts w:ascii="Arial" w:eastAsia="Times New Roman" w:hAnsi="Arial" w:cs="Arial"/>
          <w:sz w:val="24"/>
          <w:szCs w:val="24"/>
        </w:rPr>
        <w:t>Develop the skills and confidence of LCNSs and Research Nurses in lung cancer research.</w:t>
      </w:r>
    </w:p>
    <w:p w:rsidR="008770A3" w:rsidRPr="008770A3" w:rsidRDefault="008770A3" w:rsidP="008770A3">
      <w:pPr>
        <w:pStyle w:val="ListParagraph"/>
        <w:numPr>
          <w:ilvl w:val="0"/>
          <w:numId w:val="14"/>
        </w:numPr>
        <w:spacing w:after="0" w:line="240" w:lineRule="auto"/>
        <w:rPr>
          <w:rFonts w:ascii="Arial" w:eastAsia="Times New Roman" w:hAnsi="Arial" w:cs="Arial"/>
          <w:sz w:val="24"/>
          <w:szCs w:val="24"/>
        </w:rPr>
      </w:pPr>
      <w:r w:rsidRPr="008770A3">
        <w:rPr>
          <w:rFonts w:ascii="Arial" w:eastAsia="Times New Roman" w:hAnsi="Arial" w:cs="Arial"/>
          <w:sz w:val="24"/>
          <w:szCs w:val="24"/>
        </w:rPr>
        <w:t>Bridge gaps in lung cancer between nursing research and practice.</w:t>
      </w:r>
    </w:p>
    <w:p w:rsidR="008770A3" w:rsidRPr="008770A3" w:rsidRDefault="008770A3" w:rsidP="008770A3">
      <w:pPr>
        <w:pStyle w:val="ListParagraph"/>
        <w:numPr>
          <w:ilvl w:val="0"/>
          <w:numId w:val="14"/>
        </w:numPr>
        <w:spacing w:after="0" w:line="240" w:lineRule="auto"/>
        <w:rPr>
          <w:rFonts w:ascii="Arial" w:eastAsia="Times New Roman" w:hAnsi="Arial" w:cs="Arial"/>
          <w:sz w:val="24"/>
          <w:szCs w:val="24"/>
        </w:rPr>
      </w:pPr>
      <w:r w:rsidRPr="008770A3">
        <w:rPr>
          <w:rFonts w:ascii="Arial" w:eastAsia="Times New Roman" w:hAnsi="Arial" w:cs="Arial"/>
          <w:sz w:val="24"/>
          <w:szCs w:val="24"/>
        </w:rPr>
        <w:t>Facilitate the relationships between LCNSs and Res</w:t>
      </w:r>
      <w:bookmarkStart w:id="0" w:name="_GoBack"/>
      <w:bookmarkEnd w:id="0"/>
      <w:r w:rsidRPr="008770A3">
        <w:rPr>
          <w:rFonts w:ascii="Arial" w:eastAsia="Times New Roman" w:hAnsi="Arial" w:cs="Arial"/>
          <w:sz w:val="24"/>
          <w:szCs w:val="24"/>
        </w:rPr>
        <w:t>earch Nurses to encourage better recruitment into lung cancer clinical trials.</w:t>
      </w:r>
    </w:p>
    <w:p w:rsidR="008770A3" w:rsidRPr="008770A3" w:rsidRDefault="008770A3" w:rsidP="008770A3">
      <w:pPr>
        <w:pStyle w:val="ListParagraph"/>
        <w:numPr>
          <w:ilvl w:val="0"/>
          <w:numId w:val="14"/>
        </w:numPr>
        <w:spacing w:after="0" w:line="240" w:lineRule="auto"/>
        <w:rPr>
          <w:rFonts w:ascii="Arial" w:eastAsia="Times New Roman" w:hAnsi="Arial" w:cs="Arial"/>
          <w:sz w:val="24"/>
          <w:szCs w:val="24"/>
        </w:rPr>
      </w:pPr>
      <w:r w:rsidRPr="008770A3">
        <w:rPr>
          <w:rFonts w:ascii="Arial" w:eastAsia="Times New Roman" w:hAnsi="Arial" w:cs="Arial"/>
          <w:sz w:val="24"/>
          <w:szCs w:val="24"/>
        </w:rPr>
        <w:t>Address the barriers to UK lung cancer nurse-led research.</w:t>
      </w:r>
    </w:p>
    <w:p w:rsidR="008770A3" w:rsidRDefault="008770A3" w:rsidP="008770A3">
      <w:pPr>
        <w:spacing w:after="0" w:line="240" w:lineRule="auto"/>
        <w:rPr>
          <w:rFonts w:ascii="Arial" w:eastAsia="Times New Roman" w:hAnsi="Arial" w:cs="Arial"/>
          <w:sz w:val="24"/>
          <w:szCs w:val="24"/>
          <w:lang w:eastAsia="en-GB"/>
        </w:rPr>
      </w:pPr>
    </w:p>
    <w:p w:rsidR="008770A3" w:rsidRPr="008770A3" w:rsidRDefault="008770A3" w:rsidP="008770A3">
      <w:pPr>
        <w:spacing w:after="0" w:line="240" w:lineRule="auto"/>
        <w:rPr>
          <w:rFonts w:ascii="Arial" w:eastAsia="Times New Roman" w:hAnsi="Arial" w:cs="Arial"/>
          <w:sz w:val="24"/>
          <w:szCs w:val="24"/>
          <w:lang w:eastAsia="en-GB"/>
        </w:rPr>
      </w:pPr>
      <w:r w:rsidRPr="008770A3">
        <w:rPr>
          <w:rFonts w:ascii="Arial" w:eastAsia="Times New Roman" w:hAnsi="Arial" w:cs="Arial"/>
          <w:sz w:val="24"/>
          <w:szCs w:val="24"/>
          <w:lang w:eastAsia="en-GB"/>
        </w:rPr>
        <w:t>Evaluation consisted of:</w:t>
      </w:r>
    </w:p>
    <w:p w:rsidR="008770A3" w:rsidRPr="008770A3" w:rsidRDefault="008770A3" w:rsidP="008770A3">
      <w:pPr>
        <w:pStyle w:val="ListParagraph"/>
        <w:numPr>
          <w:ilvl w:val="0"/>
          <w:numId w:val="15"/>
        </w:numPr>
        <w:spacing w:after="0" w:line="240" w:lineRule="auto"/>
        <w:rPr>
          <w:rFonts w:ascii="Arial" w:eastAsia="Times New Roman" w:hAnsi="Arial" w:cs="Arial"/>
          <w:sz w:val="24"/>
          <w:szCs w:val="24"/>
        </w:rPr>
      </w:pPr>
      <w:r w:rsidRPr="008770A3">
        <w:rPr>
          <w:rFonts w:ascii="Arial" w:eastAsia="Times New Roman" w:hAnsi="Arial" w:cs="Arial"/>
          <w:sz w:val="24"/>
          <w:szCs w:val="24"/>
        </w:rPr>
        <w:t>Rapid appraisal at the end of day 2</w:t>
      </w:r>
    </w:p>
    <w:p w:rsidR="008770A3" w:rsidRPr="008770A3" w:rsidRDefault="008770A3" w:rsidP="008770A3">
      <w:pPr>
        <w:pStyle w:val="ListParagraph"/>
        <w:numPr>
          <w:ilvl w:val="0"/>
          <w:numId w:val="15"/>
        </w:numPr>
        <w:spacing w:after="0" w:line="240" w:lineRule="auto"/>
        <w:rPr>
          <w:rFonts w:ascii="Arial" w:eastAsia="Times New Roman" w:hAnsi="Arial" w:cs="Arial"/>
          <w:sz w:val="24"/>
          <w:szCs w:val="24"/>
        </w:rPr>
      </w:pPr>
      <w:r w:rsidRPr="008770A3">
        <w:rPr>
          <w:rFonts w:ascii="Arial" w:eastAsia="Times New Roman" w:hAnsi="Arial" w:cs="Arial"/>
          <w:sz w:val="24"/>
          <w:szCs w:val="24"/>
        </w:rPr>
        <w:t>An e-survey one week after TORCH</w:t>
      </w:r>
    </w:p>
    <w:p w:rsidR="008770A3" w:rsidRPr="008770A3" w:rsidRDefault="008770A3" w:rsidP="008770A3">
      <w:pPr>
        <w:pStyle w:val="ListParagraph"/>
        <w:numPr>
          <w:ilvl w:val="0"/>
          <w:numId w:val="15"/>
        </w:numPr>
        <w:spacing w:after="0" w:line="240" w:lineRule="auto"/>
        <w:rPr>
          <w:rFonts w:ascii="Arial" w:eastAsia="Times New Roman" w:hAnsi="Arial" w:cs="Arial"/>
          <w:sz w:val="24"/>
          <w:szCs w:val="24"/>
        </w:rPr>
      </w:pPr>
      <w:r w:rsidRPr="008770A3">
        <w:rPr>
          <w:rFonts w:ascii="Arial" w:eastAsia="Times New Roman" w:hAnsi="Arial" w:cs="Arial"/>
          <w:sz w:val="24"/>
          <w:szCs w:val="24"/>
        </w:rPr>
        <w:t>An e-survey 6 months after TORCH.</w:t>
      </w:r>
    </w:p>
    <w:p w:rsidR="00017D7B" w:rsidRPr="008770A3" w:rsidRDefault="00017D7B" w:rsidP="008770A3">
      <w:pPr>
        <w:tabs>
          <w:tab w:val="num" w:pos="690"/>
        </w:tabs>
        <w:spacing w:after="0" w:line="240" w:lineRule="auto"/>
        <w:ind w:right="670"/>
        <w:rPr>
          <w:rFonts w:ascii="Arial" w:eastAsia="Arial" w:hAnsi="Arial" w:cs="Arial"/>
          <w:sz w:val="24"/>
          <w:szCs w:val="24"/>
        </w:rPr>
      </w:pPr>
    </w:p>
    <w:p w:rsidR="00017D7B" w:rsidRPr="008770A3" w:rsidRDefault="00017D7B" w:rsidP="008770A3">
      <w:pPr>
        <w:pStyle w:val="BodyA"/>
        <w:spacing w:after="0" w:line="240" w:lineRule="auto"/>
        <w:rPr>
          <w:rFonts w:ascii="Arial" w:eastAsia="Arial" w:hAnsi="Arial" w:cs="Arial"/>
          <w:b/>
          <w:bCs/>
          <w:sz w:val="24"/>
          <w:szCs w:val="24"/>
        </w:rPr>
      </w:pPr>
      <w:r w:rsidRPr="008770A3">
        <w:rPr>
          <w:rFonts w:ascii="Arial" w:hAnsi="Arial" w:cs="Arial"/>
          <w:b/>
          <w:bCs/>
          <w:sz w:val="24"/>
          <w:szCs w:val="24"/>
        </w:rPr>
        <w:t xml:space="preserve">Results </w:t>
      </w:r>
    </w:p>
    <w:p w:rsidR="008770A3" w:rsidRPr="008770A3" w:rsidRDefault="008770A3" w:rsidP="008770A3">
      <w:pPr>
        <w:spacing w:after="0" w:line="240" w:lineRule="auto"/>
        <w:rPr>
          <w:rFonts w:ascii="Arial" w:eastAsia="Times New Roman" w:hAnsi="Arial" w:cs="Arial"/>
          <w:sz w:val="24"/>
          <w:szCs w:val="24"/>
          <w:lang w:eastAsia="en-GB"/>
        </w:rPr>
      </w:pPr>
      <w:r w:rsidRPr="008770A3">
        <w:rPr>
          <w:rFonts w:ascii="Arial" w:eastAsia="Times New Roman" w:hAnsi="Arial" w:cs="Arial"/>
          <w:sz w:val="24"/>
          <w:szCs w:val="24"/>
          <w:lang w:eastAsia="en-GB"/>
        </w:rPr>
        <w:lastRenderedPageBreak/>
        <w:t>Response rates were:</w:t>
      </w:r>
    </w:p>
    <w:p w:rsidR="008770A3" w:rsidRPr="008770A3" w:rsidRDefault="008770A3" w:rsidP="008770A3">
      <w:pPr>
        <w:pStyle w:val="ListParagraph"/>
        <w:numPr>
          <w:ilvl w:val="0"/>
          <w:numId w:val="16"/>
        </w:numPr>
        <w:spacing w:after="0" w:line="240" w:lineRule="auto"/>
        <w:rPr>
          <w:rFonts w:ascii="Arial" w:eastAsia="Times New Roman" w:hAnsi="Arial" w:cs="Arial"/>
          <w:sz w:val="24"/>
          <w:szCs w:val="24"/>
        </w:rPr>
      </w:pPr>
      <w:r w:rsidRPr="008770A3">
        <w:rPr>
          <w:rFonts w:ascii="Arial" w:eastAsia="Times New Roman" w:hAnsi="Arial" w:cs="Arial"/>
          <w:sz w:val="24"/>
          <w:szCs w:val="24"/>
        </w:rPr>
        <w:t>100% for rapid appraisal.</w:t>
      </w:r>
    </w:p>
    <w:p w:rsidR="008770A3" w:rsidRPr="008770A3" w:rsidRDefault="008770A3" w:rsidP="008770A3">
      <w:pPr>
        <w:pStyle w:val="ListParagraph"/>
        <w:numPr>
          <w:ilvl w:val="0"/>
          <w:numId w:val="16"/>
        </w:numPr>
        <w:spacing w:after="0" w:line="240" w:lineRule="auto"/>
        <w:rPr>
          <w:rFonts w:ascii="Arial" w:eastAsia="Times New Roman" w:hAnsi="Arial" w:cs="Arial"/>
          <w:sz w:val="24"/>
          <w:szCs w:val="24"/>
        </w:rPr>
      </w:pPr>
      <w:r w:rsidRPr="008770A3">
        <w:rPr>
          <w:rFonts w:ascii="Arial" w:eastAsia="Times New Roman" w:hAnsi="Arial" w:cs="Arial"/>
          <w:sz w:val="24"/>
          <w:szCs w:val="24"/>
        </w:rPr>
        <w:t>78% (n=14) for the one week survey.</w:t>
      </w:r>
    </w:p>
    <w:p w:rsidR="008770A3" w:rsidRPr="008770A3" w:rsidRDefault="008770A3" w:rsidP="008770A3">
      <w:pPr>
        <w:spacing w:after="0" w:line="240" w:lineRule="auto"/>
        <w:rPr>
          <w:rFonts w:ascii="Arial" w:eastAsia="Times New Roman" w:hAnsi="Arial" w:cs="Arial"/>
          <w:sz w:val="24"/>
          <w:szCs w:val="24"/>
          <w:lang w:eastAsia="en-GB"/>
        </w:rPr>
      </w:pPr>
      <w:r w:rsidRPr="008770A3">
        <w:rPr>
          <w:rFonts w:ascii="Arial" w:eastAsia="Times New Roman" w:hAnsi="Arial" w:cs="Arial"/>
          <w:sz w:val="24"/>
          <w:szCs w:val="24"/>
          <w:lang w:eastAsia="en-GB"/>
        </w:rPr>
        <w:t>6 months follow-up will be in October 2016.</w:t>
      </w:r>
    </w:p>
    <w:p w:rsidR="008770A3" w:rsidRPr="008770A3" w:rsidRDefault="008770A3" w:rsidP="008770A3">
      <w:pPr>
        <w:spacing w:after="0" w:line="240" w:lineRule="auto"/>
        <w:rPr>
          <w:rFonts w:ascii="Arial" w:eastAsia="Times New Roman" w:hAnsi="Arial" w:cs="Arial"/>
          <w:sz w:val="24"/>
          <w:szCs w:val="24"/>
          <w:lang w:eastAsia="en-GB"/>
        </w:rPr>
      </w:pPr>
      <w:r w:rsidRPr="008770A3">
        <w:rPr>
          <w:rFonts w:ascii="Arial" w:eastAsia="Times New Roman" w:hAnsi="Arial" w:cs="Arial"/>
          <w:sz w:val="24"/>
          <w:szCs w:val="24"/>
          <w:lang w:eastAsia="en-GB"/>
        </w:rPr>
        <w:t>Quantitative data indicated an increase in knowledge, understanding and confidence in research methods and skills. Participants reported an increased ability to develop networks to facilitate research and an ability to develop a research question or proposal. Qualitative data indicated how participants found the day inspiring and motivating. They reported benefit from the discussion and collaboration between LCNSs, academics and research nurses. All delegates would recommend TORCH for Nursing to their colleagues.</w:t>
      </w:r>
    </w:p>
    <w:p w:rsidR="00BC00BC" w:rsidRPr="008770A3" w:rsidRDefault="00BC00BC" w:rsidP="008770A3">
      <w:pPr>
        <w:pStyle w:val="BodyA"/>
        <w:spacing w:after="0" w:line="240" w:lineRule="auto"/>
        <w:rPr>
          <w:rFonts w:ascii="Arial" w:hAnsi="Arial" w:cs="Arial"/>
          <w:sz w:val="24"/>
          <w:szCs w:val="24"/>
        </w:rPr>
      </w:pPr>
    </w:p>
    <w:p w:rsidR="00017D7B" w:rsidRPr="008770A3" w:rsidRDefault="00017D7B" w:rsidP="008770A3">
      <w:pPr>
        <w:pStyle w:val="BodyA"/>
        <w:spacing w:after="0" w:line="240" w:lineRule="auto"/>
        <w:rPr>
          <w:rFonts w:ascii="Arial" w:eastAsia="Arial" w:hAnsi="Arial" w:cs="Arial"/>
          <w:b/>
          <w:bCs/>
          <w:sz w:val="24"/>
          <w:szCs w:val="24"/>
        </w:rPr>
      </w:pPr>
      <w:r w:rsidRPr="008770A3">
        <w:rPr>
          <w:rFonts w:ascii="Arial" w:hAnsi="Arial" w:cs="Arial"/>
          <w:b/>
          <w:bCs/>
          <w:sz w:val="24"/>
          <w:szCs w:val="24"/>
        </w:rPr>
        <w:t>Conclusion</w:t>
      </w:r>
    </w:p>
    <w:p w:rsidR="00017D7B" w:rsidRPr="008770A3" w:rsidRDefault="008770A3" w:rsidP="008770A3">
      <w:pPr>
        <w:pStyle w:val="BodyA"/>
        <w:spacing w:after="0" w:line="240" w:lineRule="auto"/>
        <w:rPr>
          <w:rFonts w:ascii="Arial" w:eastAsia="Arial" w:hAnsi="Arial" w:cs="Arial"/>
          <w:sz w:val="24"/>
          <w:szCs w:val="24"/>
        </w:rPr>
      </w:pPr>
      <w:r w:rsidRPr="008770A3">
        <w:rPr>
          <w:rFonts w:ascii="Arial" w:hAnsi="Arial" w:cs="Arial"/>
          <w:sz w:val="24"/>
          <w:szCs w:val="24"/>
        </w:rPr>
        <w:t>The evaluation to date has demonstrated the positive impact of TORCH for Nursing. Two project groups have been established with Faculty and delegates to develop fundable proposals based on 2 research questions developed during the workshops. TORCH for Nursing Workshops will be repeated in 2017 with the aim of becoming an annual event.</w:t>
      </w:r>
    </w:p>
    <w:p w:rsidR="008770A3" w:rsidRDefault="008770A3" w:rsidP="00017D7B">
      <w:pPr>
        <w:pStyle w:val="BodyA"/>
        <w:rPr>
          <w:rFonts w:ascii="Arial"/>
          <w:b/>
          <w:sz w:val="24"/>
          <w:szCs w:val="24"/>
        </w:rPr>
      </w:pPr>
    </w:p>
    <w:p w:rsidR="00017D7B" w:rsidRPr="008C1043" w:rsidRDefault="008C1043" w:rsidP="00017D7B">
      <w:pPr>
        <w:pStyle w:val="BodyA"/>
        <w:rPr>
          <w:rFonts w:ascii="Arial" w:eastAsia="Arial" w:hAnsi="Arial" w:cs="Arial"/>
          <w:b/>
          <w:sz w:val="24"/>
          <w:szCs w:val="24"/>
        </w:rPr>
      </w:pPr>
      <w:r w:rsidRPr="008C1043">
        <w:rPr>
          <w:rFonts w:ascii="Arial"/>
          <w:b/>
          <w:sz w:val="24"/>
          <w:szCs w:val="24"/>
        </w:rPr>
        <w:t xml:space="preserve">Word count </w:t>
      </w:r>
      <w:r w:rsidR="00357C4C">
        <w:rPr>
          <w:rFonts w:ascii="Arial"/>
          <w:b/>
          <w:sz w:val="24"/>
          <w:szCs w:val="24"/>
        </w:rPr>
        <w:t>280</w:t>
      </w:r>
      <w:r w:rsidRPr="008C1043">
        <w:rPr>
          <w:rFonts w:ascii="Arial"/>
          <w:b/>
          <w:sz w:val="24"/>
          <w:szCs w:val="24"/>
        </w:rPr>
        <w:t>. Max 3</w:t>
      </w:r>
      <w:r w:rsidR="00017D7B" w:rsidRPr="008C1043">
        <w:rPr>
          <w:rFonts w:ascii="Arial"/>
          <w:b/>
          <w:sz w:val="24"/>
          <w:szCs w:val="24"/>
        </w:rPr>
        <w:t>00</w:t>
      </w:r>
    </w:p>
    <w:p w:rsidR="00017D7B" w:rsidRDefault="00017D7B" w:rsidP="00017D7B">
      <w:pPr>
        <w:pStyle w:val="ListParagraph"/>
        <w:numPr>
          <w:ilvl w:val="0"/>
          <w:numId w:val="8"/>
        </w:numPr>
        <w:tabs>
          <w:tab w:val="num" w:pos="663"/>
        </w:tabs>
        <w:ind w:left="663" w:hanging="303"/>
        <w:rPr>
          <w:rFonts w:ascii="Arial" w:eastAsia="Arial" w:hAnsi="Arial" w:cs="Arial"/>
          <w:sz w:val="24"/>
          <w:szCs w:val="24"/>
        </w:rPr>
      </w:pPr>
      <w:r>
        <w:rPr>
          <w:rFonts w:ascii="Arial"/>
          <w:sz w:val="24"/>
          <w:szCs w:val="24"/>
        </w:rPr>
        <w:t xml:space="preserve">Health Education England (2015) Raising the bar: The shape of caring </w:t>
      </w:r>
      <w:hyperlink r:id="rId5" w:history="1">
        <w:r>
          <w:rPr>
            <w:rStyle w:val="Hyperlink0"/>
          </w:rPr>
          <w:t xml:space="preserve">https://www.hee.nhs.uk/sites/default/files/documents/2348-Shape-of-caring-review-FINAL_0.pdf. </w:t>
        </w:r>
      </w:hyperlink>
      <w:r>
        <w:rPr>
          <w:rFonts w:ascii="Arial"/>
          <w:sz w:val="24"/>
          <w:szCs w:val="24"/>
        </w:rPr>
        <w:t xml:space="preserve"> Accessed June 2015</w:t>
      </w:r>
    </w:p>
    <w:p w:rsidR="00017D7B" w:rsidRDefault="00017D7B" w:rsidP="00017D7B">
      <w:pPr>
        <w:pStyle w:val="ListParagraph"/>
        <w:numPr>
          <w:ilvl w:val="0"/>
          <w:numId w:val="9"/>
        </w:numPr>
        <w:tabs>
          <w:tab w:val="num" w:pos="690"/>
        </w:tabs>
        <w:ind w:left="690" w:hanging="330"/>
        <w:rPr>
          <w:rFonts w:ascii="Arial" w:eastAsia="Arial" w:hAnsi="Arial" w:cs="Arial"/>
        </w:rPr>
      </w:pPr>
      <w:r>
        <w:rPr>
          <w:rFonts w:ascii="Arial"/>
          <w:sz w:val="24"/>
          <w:szCs w:val="24"/>
        </w:rPr>
        <w:t xml:space="preserve">Cooke J, Bray K, </w:t>
      </w:r>
      <w:proofErr w:type="spellStart"/>
      <w:r>
        <w:rPr>
          <w:rFonts w:ascii="Arial"/>
          <w:sz w:val="24"/>
          <w:szCs w:val="24"/>
        </w:rPr>
        <w:t>Sriram</w:t>
      </w:r>
      <w:proofErr w:type="spellEnd"/>
      <w:r>
        <w:rPr>
          <w:rFonts w:ascii="Arial"/>
          <w:sz w:val="24"/>
          <w:szCs w:val="24"/>
        </w:rPr>
        <w:t xml:space="preserve"> V. (2016) Mapping research activities in the CLAHRC community. National Institute for Health Research. </w:t>
      </w:r>
      <w:hyperlink r:id="rId6" w:history="1">
        <w:r>
          <w:rPr>
            <w:rStyle w:val="Hyperlink0"/>
          </w:rPr>
          <w:t>http://www.clahrcprojects.co.uk/sites/default/files/uploads/235%20Summary%20report%20print.pdf</w:t>
        </w:r>
      </w:hyperlink>
      <w:r>
        <w:rPr>
          <w:rFonts w:ascii="Arial"/>
          <w:sz w:val="24"/>
          <w:szCs w:val="24"/>
        </w:rPr>
        <w:t xml:space="preserve"> Accessed June 2015</w:t>
      </w:r>
    </w:p>
    <w:p w:rsidR="008A407C" w:rsidRDefault="008A407C"/>
    <w:sectPr w:rsidR="008A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2903"/>
    <w:multiLevelType w:val="multilevel"/>
    <w:tmpl w:val="1840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F2013"/>
    <w:multiLevelType w:val="hybridMultilevel"/>
    <w:tmpl w:val="4E023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1408DF"/>
    <w:multiLevelType w:val="multilevel"/>
    <w:tmpl w:val="1AE628B8"/>
    <w:styleLink w:val="ImportedStyle4"/>
    <w:lvl w:ilvl="0">
      <w:numFmt w:val="bullet"/>
      <w:lvlText w:val="•"/>
      <w:lvlJc w:val="left"/>
      <w:pPr>
        <w:tabs>
          <w:tab w:val="num" w:pos="840"/>
        </w:tabs>
        <w:ind w:left="840" w:hanging="360"/>
      </w:pPr>
      <w:rPr>
        <w:rFonts w:ascii="Arial" w:eastAsia="Arial" w:hAnsi="Arial" w:cs="Arial"/>
        <w:spacing w:val="-3"/>
        <w:position w:val="0"/>
        <w:sz w:val="22"/>
        <w:szCs w:val="22"/>
        <w:lang w:val="en-US"/>
      </w:rPr>
    </w:lvl>
    <w:lvl w:ilvl="1">
      <w:start w:val="1"/>
      <w:numFmt w:val="bullet"/>
      <w:lvlText w:val="o"/>
      <w:lvlJc w:val="left"/>
      <w:pPr>
        <w:tabs>
          <w:tab w:val="num" w:pos="1560"/>
        </w:tabs>
        <w:ind w:left="1560" w:hanging="360"/>
      </w:pPr>
      <w:rPr>
        <w:rFonts w:ascii="Arial" w:eastAsia="Arial" w:hAnsi="Arial" w:cs="Arial"/>
        <w:spacing w:val="-4"/>
        <w:position w:val="0"/>
        <w:sz w:val="24"/>
        <w:szCs w:val="24"/>
        <w:lang w:val="en-US"/>
      </w:rPr>
    </w:lvl>
    <w:lvl w:ilvl="2">
      <w:start w:val="1"/>
      <w:numFmt w:val="bullet"/>
      <w:lvlText w:val="▪"/>
      <w:lvlJc w:val="left"/>
      <w:pPr>
        <w:tabs>
          <w:tab w:val="num" w:pos="2280"/>
        </w:tabs>
        <w:ind w:left="2280" w:hanging="360"/>
      </w:pPr>
      <w:rPr>
        <w:rFonts w:ascii="Arial" w:eastAsia="Arial" w:hAnsi="Arial" w:cs="Arial"/>
        <w:spacing w:val="-4"/>
        <w:position w:val="0"/>
        <w:sz w:val="24"/>
        <w:szCs w:val="24"/>
        <w:lang w:val="en-US"/>
      </w:rPr>
    </w:lvl>
    <w:lvl w:ilvl="3">
      <w:start w:val="1"/>
      <w:numFmt w:val="bullet"/>
      <w:lvlText w:val="•"/>
      <w:lvlJc w:val="left"/>
      <w:pPr>
        <w:tabs>
          <w:tab w:val="num" w:pos="3000"/>
        </w:tabs>
        <w:ind w:left="3000" w:hanging="360"/>
      </w:pPr>
      <w:rPr>
        <w:rFonts w:ascii="Arial" w:eastAsia="Arial" w:hAnsi="Arial" w:cs="Arial"/>
        <w:spacing w:val="-4"/>
        <w:position w:val="0"/>
        <w:sz w:val="24"/>
        <w:szCs w:val="24"/>
        <w:lang w:val="en-US"/>
      </w:rPr>
    </w:lvl>
    <w:lvl w:ilvl="4">
      <w:start w:val="1"/>
      <w:numFmt w:val="bullet"/>
      <w:lvlText w:val="o"/>
      <w:lvlJc w:val="left"/>
      <w:pPr>
        <w:tabs>
          <w:tab w:val="num" w:pos="3720"/>
        </w:tabs>
        <w:ind w:left="3720" w:hanging="360"/>
      </w:pPr>
      <w:rPr>
        <w:rFonts w:ascii="Arial" w:eastAsia="Arial" w:hAnsi="Arial" w:cs="Arial"/>
        <w:spacing w:val="-4"/>
        <w:position w:val="0"/>
        <w:sz w:val="24"/>
        <w:szCs w:val="24"/>
        <w:lang w:val="en-US"/>
      </w:rPr>
    </w:lvl>
    <w:lvl w:ilvl="5">
      <w:start w:val="1"/>
      <w:numFmt w:val="bullet"/>
      <w:lvlText w:val="▪"/>
      <w:lvlJc w:val="left"/>
      <w:pPr>
        <w:tabs>
          <w:tab w:val="num" w:pos="4440"/>
        </w:tabs>
        <w:ind w:left="4440" w:hanging="360"/>
      </w:pPr>
      <w:rPr>
        <w:rFonts w:ascii="Arial" w:eastAsia="Arial" w:hAnsi="Arial" w:cs="Arial"/>
        <w:spacing w:val="-4"/>
        <w:position w:val="0"/>
        <w:sz w:val="24"/>
        <w:szCs w:val="24"/>
        <w:lang w:val="en-US"/>
      </w:rPr>
    </w:lvl>
    <w:lvl w:ilvl="6">
      <w:start w:val="1"/>
      <w:numFmt w:val="bullet"/>
      <w:lvlText w:val="•"/>
      <w:lvlJc w:val="left"/>
      <w:pPr>
        <w:tabs>
          <w:tab w:val="num" w:pos="5160"/>
        </w:tabs>
        <w:ind w:left="5160" w:hanging="360"/>
      </w:pPr>
      <w:rPr>
        <w:rFonts w:ascii="Arial" w:eastAsia="Arial" w:hAnsi="Arial" w:cs="Arial"/>
        <w:spacing w:val="-4"/>
        <w:position w:val="0"/>
        <w:sz w:val="24"/>
        <w:szCs w:val="24"/>
        <w:lang w:val="en-US"/>
      </w:rPr>
    </w:lvl>
    <w:lvl w:ilvl="7">
      <w:start w:val="1"/>
      <w:numFmt w:val="bullet"/>
      <w:lvlText w:val="o"/>
      <w:lvlJc w:val="left"/>
      <w:pPr>
        <w:tabs>
          <w:tab w:val="num" w:pos="5880"/>
        </w:tabs>
        <w:ind w:left="5880" w:hanging="360"/>
      </w:pPr>
      <w:rPr>
        <w:rFonts w:ascii="Arial" w:eastAsia="Arial" w:hAnsi="Arial" w:cs="Arial"/>
        <w:spacing w:val="-4"/>
        <w:position w:val="0"/>
        <w:sz w:val="24"/>
        <w:szCs w:val="24"/>
        <w:lang w:val="en-US"/>
      </w:rPr>
    </w:lvl>
    <w:lvl w:ilvl="8">
      <w:start w:val="1"/>
      <w:numFmt w:val="bullet"/>
      <w:lvlText w:val="▪"/>
      <w:lvlJc w:val="left"/>
      <w:pPr>
        <w:tabs>
          <w:tab w:val="num" w:pos="6600"/>
        </w:tabs>
        <w:ind w:left="6600" w:hanging="360"/>
      </w:pPr>
      <w:rPr>
        <w:rFonts w:ascii="Arial" w:eastAsia="Arial" w:hAnsi="Arial" w:cs="Arial"/>
        <w:spacing w:val="-4"/>
        <w:position w:val="0"/>
        <w:sz w:val="24"/>
        <w:szCs w:val="24"/>
        <w:lang w:val="en-US"/>
      </w:rPr>
    </w:lvl>
  </w:abstractNum>
  <w:abstractNum w:abstractNumId="3" w15:restartNumberingAfterBreak="0">
    <w:nsid w:val="174C71D5"/>
    <w:multiLevelType w:val="multilevel"/>
    <w:tmpl w:val="89E8E9A0"/>
    <w:styleLink w:val="ImportedStyle8"/>
    <w:lvl w:ilvl="0">
      <w:start w:val="2"/>
      <w:numFmt w:val="decimal"/>
      <w:lvlText w:val="%1."/>
      <w:lvlJc w:val="left"/>
      <w:pPr>
        <w:tabs>
          <w:tab w:val="num" w:pos="720"/>
        </w:tabs>
        <w:ind w:left="720" w:hanging="36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4" w15:restartNumberingAfterBreak="0">
    <w:nsid w:val="190B66D1"/>
    <w:multiLevelType w:val="multilevel"/>
    <w:tmpl w:val="508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D40C5"/>
    <w:multiLevelType w:val="multilevel"/>
    <w:tmpl w:val="2CD2F3DE"/>
    <w:styleLink w:val="ImportedStyle5"/>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440"/>
        </w:tabs>
        <w:ind w:left="1440" w:hanging="360"/>
      </w:pPr>
      <w:rPr>
        <w:rFonts w:ascii="Arial" w:eastAsia="Arial" w:hAnsi="Arial" w:cs="Arial"/>
        <w:position w:val="0"/>
        <w:sz w:val="24"/>
        <w:szCs w:val="24"/>
        <w:lang w:val="en-US"/>
      </w:rPr>
    </w:lvl>
    <w:lvl w:ilvl="2">
      <w:start w:val="1"/>
      <w:numFmt w:val="bullet"/>
      <w:lvlText w:val="▪"/>
      <w:lvlJc w:val="left"/>
      <w:pPr>
        <w:tabs>
          <w:tab w:val="num" w:pos="2160"/>
        </w:tabs>
        <w:ind w:left="2160" w:hanging="360"/>
      </w:pPr>
      <w:rPr>
        <w:rFonts w:ascii="Arial" w:eastAsia="Arial" w:hAnsi="Arial" w:cs="Arial"/>
        <w:position w:val="0"/>
        <w:sz w:val="24"/>
        <w:szCs w:val="24"/>
        <w:lang w:val="en-US"/>
      </w:rPr>
    </w:lvl>
    <w:lvl w:ilvl="3">
      <w:start w:val="1"/>
      <w:numFmt w:val="bullet"/>
      <w:lvlText w:val="•"/>
      <w:lvlJc w:val="left"/>
      <w:pPr>
        <w:tabs>
          <w:tab w:val="num" w:pos="2880"/>
        </w:tabs>
        <w:ind w:left="2880" w:hanging="360"/>
      </w:pPr>
      <w:rPr>
        <w:rFonts w:ascii="Arial" w:eastAsia="Arial" w:hAnsi="Arial" w:cs="Arial"/>
        <w:position w:val="0"/>
        <w:sz w:val="24"/>
        <w:szCs w:val="24"/>
        <w:lang w:val="en-US"/>
      </w:rPr>
    </w:lvl>
    <w:lvl w:ilvl="4">
      <w:start w:val="1"/>
      <w:numFmt w:val="bullet"/>
      <w:lvlText w:val="o"/>
      <w:lvlJc w:val="left"/>
      <w:pPr>
        <w:tabs>
          <w:tab w:val="num" w:pos="3600"/>
        </w:tabs>
        <w:ind w:left="3600" w:hanging="360"/>
      </w:pPr>
      <w:rPr>
        <w:rFonts w:ascii="Arial" w:eastAsia="Arial" w:hAnsi="Arial" w:cs="Arial"/>
        <w:position w:val="0"/>
        <w:sz w:val="24"/>
        <w:szCs w:val="24"/>
        <w:lang w:val="en-US"/>
      </w:rPr>
    </w:lvl>
    <w:lvl w:ilvl="5">
      <w:start w:val="1"/>
      <w:numFmt w:val="bullet"/>
      <w:lvlText w:val="▪"/>
      <w:lvlJc w:val="left"/>
      <w:pPr>
        <w:tabs>
          <w:tab w:val="num" w:pos="4320"/>
        </w:tabs>
        <w:ind w:left="4320" w:hanging="360"/>
      </w:pPr>
      <w:rPr>
        <w:rFonts w:ascii="Arial" w:eastAsia="Arial" w:hAnsi="Arial" w:cs="Arial"/>
        <w:position w:val="0"/>
        <w:sz w:val="24"/>
        <w:szCs w:val="24"/>
        <w:lang w:val="en-US"/>
      </w:rPr>
    </w:lvl>
    <w:lvl w:ilvl="6">
      <w:start w:val="1"/>
      <w:numFmt w:val="bullet"/>
      <w:lvlText w:val="•"/>
      <w:lvlJc w:val="left"/>
      <w:pPr>
        <w:tabs>
          <w:tab w:val="num" w:pos="5040"/>
        </w:tabs>
        <w:ind w:left="5040" w:hanging="360"/>
      </w:pPr>
      <w:rPr>
        <w:rFonts w:ascii="Arial" w:eastAsia="Arial" w:hAnsi="Arial" w:cs="Arial"/>
        <w:position w:val="0"/>
        <w:sz w:val="24"/>
        <w:szCs w:val="24"/>
        <w:lang w:val="en-US"/>
      </w:rPr>
    </w:lvl>
    <w:lvl w:ilvl="7">
      <w:start w:val="1"/>
      <w:numFmt w:val="bullet"/>
      <w:lvlText w:val="o"/>
      <w:lvlJc w:val="left"/>
      <w:pPr>
        <w:tabs>
          <w:tab w:val="num" w:pos="5760"/>
        </w:tabs>
        <w:ind w:left="5760" w:hanging="360"/>
      </w:pPr>
      <w:rPr>
        <w:rFonts w:ascii="Arial" w:eastAsia="Arial" w:hAnsi="Arial" w:cs="Arial"/>
        <w:position w:val="0"/>
        <w:sz w:val="24"/>
        <w:szCs w:val="24"/>
        <w:lang w:val="en-US"/>
      </w:rPr>
    </w:lvl>
    <w:lvl w:ilvl="8">
      <w:start w:val="1"/>
      <w:numFmt w:val="bullet"/>
      <w:lvlText w:val="▪"/>
      <w:lvlJc w:val="left"/>
      <w:pPr>
        <w:tabs>
          <w:tab w:val="num" w:pos="6480"/>
        </w:tabs>
        <w:ind w:left="6480" w:hanging="360"/>
      </w:pPr>
      <w:rPr>
        <w:rFonts w:ascii="Arial" w:eastAsia="Arial" w:hAnsi="Arial" w:cs="Arial"/>
        <w:position w:val="0"/>
        <w:sz w:val="24"/>
        <w:szCs w:val="24"/>
        <w:lang w:val="en-US"/>
      </w:rPr>
    </w:lvl>
  </w:abstractNum>
  <w:abstractNum w:abstractNumId="6" w15:restartNumberingAfterBreak="0">
    <w:nsid w:val="2D624A5A"/>
    <w:multiLevelType w:val="multilevel"/>
    <w:tmpl w:val="2814133C"/>
    <w:styleLink w:val="List0"/>
    <w:lvl w:ilvl="0">
      <w:start w:val="1"/>
      <w:numFmt w:val="decimal"/>
      <w:lvlText w:val="%1."/>
      <w:lvlJc w:val="left"/>
      <w:pPr>
        <w:tabs>
          <w:tab w:val="num" w:pos="690"/>
        </w:tabs>
        <w:ind w:left="690" w:hanging="33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7" w15:restartNumberingAfterBreak="0">
    <w:nsid w:val="3D632CD1"/>
    <w:multiLevelType w:val="multilevel"/>
    <w:tmpl w:val="2864DD2C"/>
    <w:styleLink w:val="ImportedStyle1"/>
    <w:lvl w:ilvl="0">
      <w:numFmt w:val="bullet"/>
      <w:lvlText w:val="•"/>
      <w:lvlJc w:val="left"/>
      <w:pPr>
        <w:tabs>
          <w:tab w:val="num" w:pos="840"/>
        </w:tabs>
        <w:ind w:left="840" w:hanging="360"/>
      </w:pPr>
      <w:rPr>
        <w:rFonts w:ascii="Arial" w:eastAsia="Arial" w:hAnsi="Arial" w:cs="Arial"/>
        <w:spacing w:val="-3"/>
        <w:position w:val="0"/>
        <w:sz w:val="22"/>
        <w:szCs w:val="22"/>
        <w:lang w:val="en-US"/>
      </w:rPr>
    </w:lvl>
    <w:lvl w:ilvl="1">
      <w:start w:val="1"/>
      <w:numFmt w:val="bullet"/>
      <w:lvlText w:val="o"/>
      <w:lvlJc w:val="left"/>
      <w:pPr>
        <w:tabs>
          <w:tab w:val="num" w:pos="1560"/>
        </w:tabs>
        <w:ind w:left="1560" w:hanging="360"/>
      </w:pPr>
      <w:rPr>
        <w:rFonts w:ascii="Arial" w:eastAsia="Arial" w:hAnsi="Arial" w:cs="Arial"/>
        <w:spacing w:val="-4"/>
        <w:position w:val="0"/>
        <w:sz w:val="24"/>
        <w:szCs w:val="24"/>
        <w:lang w:val="en-US"/>
      </w:rPr>
    </w:lvl>
    <w:lvl w:ilvl="2">
      <w:start w:val="1"/>
      <w:numFmt w:val="bullet"/>
      <w:lvlText w:val="▪"/>
      <w:lvlJc w:val="left"/>
      <w:pPr>
        <w:tabs>
          <w:tab w:val="num" w:pos="2280"/>
        </w:tabs>
        <w:ind w:left="2280" w:hanging="360"/>
      </w:pPr>
      <w:rPr>
        <w:rFonts w:ascii="Arial" w:eastAsia="Arial" w:hAnsi="Arial" w:cs="Arial"/>
        <w:spacing w:val="-4"/>
        <w:position w:val="0"/>
        <w:sz w:val="24"/>
        <w:szCs w:val="24"/>
        <w:lang w:val="en-US"/>
      </w:rPr>
    </w:lvl>
    <w:lvl w:ilvl="3">
      <w:start w:val="1"/>
      <w:numFmt w:val="bullet"/>
      <w:lvlText w:val="•"/>
      <w:lvlJc w:val="left"/>
      <w:pPr>
        <w:tabs>
          <w:tab w:val="num" w:pos="3000"/>
        </w:tabs>
        <w:ind w:left="3000" w:hanging="360"/>
      </w:pPr>
      <w:rPr>
        <w:rFonts w:ascii="Arial" w:eastAsia="Arial" w:hAnsi="Arial" w:cs="Arial"/>
        <w:spacing w:val="-4"/>
        <w:position w:val="0"/>
        <w:sz w:val="24"/>
        <w:szCs w:val="24"/>
        <w:lang w:val="en-US"/>
      </w:rPr>
    </w:lvl>
    <w:lvl w:ilvl="4">
      <w:start w:val="1"/>
      <w:numFmt w:val="bullet"/>
      <w:lvlText w:val="o"/>
      <w:lvlJc w:val="left"/>
      <w:pPr>
        <w:tabs>
          <w:tab w:val="num" w:pos="3720"/>
        </w:tabs>
        <w:ind w:left="3720" w:hanging="360"/>
      </w:pPr>
      <w:rPr>
        <w:rFonts w:ascii="Arial" w:eastAsia="Arial" w:hAnsi="Arial" w:cs="Arial"/>
        <w:spacing w:val="-4"/>
        <w:position w:val="0"/>
        <w:sz w:val="24"/>
        <w:szCs w:val="24"/>
        <w:lang w:val="en-US"/>
      </w:rPr>
    </w:lvl>
    <w:lvl w:ilvl="5">
      <w:start w:val="1"/>
      <w:numFmt w:val="bullet"/>
      <w:lvlText w:val="▪"/>
      <w:lvlJc w:val="left"/>
      <w:pPr>
        <w:tabs>
          <w:tab w:val="num" w:pos="4440"/>
        </w:tabs>
        <w:ind w:left="4440" w:hanging="360"/>
      </w:pPr>
      <w:rPr>
        <w:rFonts w:ascii="Arial" w:eastAsia="Arial" w:hAnsi="Arial" w:cs="Arial"/>
        <w:spacing w:val="-4"/>
        <w:position w:val="0"/>
        <w:sz w:val="24"/>
        <w:szCs w:val="24"/>
        <w:lang w:val="en-US"/>
      </w:rPr>
    </w:lvl>
    <w:lvl w:ilvl="6">
      <w:start w:val="1"/>
      <w:numFmt w:val="bullet"/>
      <w:lvlText w:val="•"/>
      <w:lvlJc w:val="left"/>
      <w:pPr>
        <w:tabs>
          <w:tab w:val="num" w:pos="5160"/>
        </w:tabs>
        <w:ind w:left="5160" w:hanging="360"/>
      </w:pPr>
      <w:rPr>
        <w:rFonts w:ascii="Arial" w:eastAsia="Arial" w:hAnsi="Arial" w:cs="Arial"/>
        <w:spacing w:val="-4"/>
        <w:position w:val="0"/>
        <w:sz w:val="24"/>
        <w:szCs w:val="24"/>
        <w:lang w:val="en-US"/>
      </w:rPr>
    </w:lvl>
    <w:lvl w:ilvl="7">
      <w:start w:val="1"/>
      <w:numFmt w:val="bullet"/>
      <w:lvlText w:val="o"/>
      <w:lvlJc w:val="left"/>
      <w:pPr>
        <w:tabs>
          <w:tab w:val="num" w:pos="5880"/>
        </w:tabs>
        <w:ind w:left="5880" w:hanging="360"/>
      </w:pPr>
      <w:rPr>
        <w:rFonts w:ascii="Arial" w:eastAsia="Arial" w:hAnsi="Arial" w:cs="Arial"/>
        <w:spacing w:val="-4"/>
        <w:position w:val="0"/>
        <w:sz w:val="24"/>
        <w:szCs w:val="24"/>
        <w:lang w:val="en-US"/>
      </w:rPr>
    </w:lvl>
    <w:lvl w:ilvl="8">
      <w:start w:val="1"/>
      <w:numFmt w:val="bullet"/>
      <w:lvlText w:val="▪"/>
      <w:lvlJc w:val="left"/>
      <w:pPr>
        <w:tabs>
          <w:tab w:val="num" w:pos="6600"/>
        </w:tabs>
        <w:ind w:left="6600" w:hanging="360"/>
      </w:pPr>
      <w:rPr>
        <w:rFonts w:ascii="Arial" w:eastAsia="Arial" w:hAnsi="Arial" w:cs="Arial"/>
        <w:spacing w:val="-4"/>
        <w:position w:val="0"/>
        <w:sz w:val="24"/>
        <w:szCs w:val="24"/>
        <w:lang w:val="en-US"/>
      </w:rPr>
    </w:lvl>
  </w:abstractNum>
  <w:abstractNum w:abstractNumId="8" w15:restartNumberingAfterBreak="0">
    <w:nsid w:val="3D744958"/>
    <w:multiLevelType w:val="multilevel"/>
    <w:tmpl w:val="E2D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67F8A"/>
    <w:multiLevelType w:val="multilevel"/>
    <w:tmpl w:val="3766963E"/>
    <w:styleLink w:val="ImportedStyle7"/>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440"/>
        </w:tabs>
        <w:ind w:left="1440" w:hanging="360"/>
      </w:pPr>
      <w:rPr>
        <w:rFonts w:ascii="Arial" w:eastAsia="Arial" w:hAnsi="Arial" w:cs="Arial"/>
        <w:position w:val="0"/>
        <w:sz w:val="24"/>
        <w:szCs w:val="24"/>
        <w:lang w:val="en-US"/>
      </w:rPr>
    </w:lvl>
    <w:lvl w:ilvl="2">
      <w:start w:val="1"/>
      <w:numFmt w:val="bullet"/>
      <w:lvlText w:val="▪"/>
      <w:lvlJc w:val="left"/>
      <w:pPr>
        <w:tabs>
          <w:tab w:val="num" w:pos="2160"/>
        </w:tabs>
        <w:ind w:left="2160" w:hanging="360"/>
      </w:pPr>
      <w:rPr>
        <w:rFonts w:ascii="Arial" w:eastAsia="Arial" w:hAnsi="Arial" w:cs="Arial"/>
        <w:position w:val="0"/>
        <w:sz w:val="24"/>
        <w:szCs w:val="24"/>
        <w:lang w:val="en-US"/>
      </w:rPr>
    </w:lvl>
    <w:lvl w:ilvl="3">
      <w:start w:val="1"/>
      <w:numFmt w:val="bullet"/>
      <w:lvlText w:val="•"/>
      <w:lvlJc w:val="left"/>
      <w:pPr>
        <w:tabs>
          <w:tab w:val="num" w:pos="2880"/>
        </w:tabs>
        <w:ind w:left="2880" w:hanging="360"/>
      </w:pPr>
      <w:rPr>
        <w:rFonts w:ascii="Arial" w:eastAsia="Arial" w:hAnsi="Arial" w:cs="Arial"/>
        <w:position w:val="0"/>
        <w:sz w:val="24"/>
        <w:szCs w:val="24"/>
        <w:lang w:val="en-US"/>
      </w:rPr>
    </w:lvl>
    <w:lvl w:ilvl="4">
      <w:start w:val="1"/>
      <w:numFmt w:val="bullet"/>
      <w:lvlText w:val="o"/>
      <w:lvlJc w:val="left"/>
      <w:pPr>
        <w:tabs>
          <w:tab w:val="num" w:pos="3600"/>
        </w:tabs>
        <w:ind w:left="3600" w:hanging="360"/>
      </w:pPr>
      <w:rPr>
        <w:rFonts w:ascii="Arial" w:eastAsia="Arial" w:hAnsi="Arial" w:cs="Arial"/>
        <w:position w:val="0"/>
        <w:sz w:val="24"/>
        <w:szCs w:val="24"/>
        <w:lang w:val="en-US"/>
      </w:rPr>
    </w:lvl>
    <w:lvl w:ilvl="5">
      <w:start w:val="1"/>
      <w:numFmt w:val="bullet"/>
      <w:lvlText w:val="▪"/>
      <w:lvlJc w:val="left"/>
      <w:pPr>
        <w:tabs>
          <w:tab w:val="num" w:pos="4320"/>
        </w:tabs>
        <w:ind w:left="4320" w:hanging="360"/>
      </w:pPr>
      <w:rPr>
        <w:rFonts w:ascii="Arial" w:eastAsia="Arial" w:hAnsi="Arial" w:cs="Arial"/>
        <w:position w:val="0"/>
        <w:sz w:val="24"/>
        <w:szCs w:val="24"/>
        <w:lang w:val="en-US"/>
      </w:rPr>
    </w:lvl>
    <w:lvl w:ilvl="6">
      <w:start w:val="1"/>
      <w:numFmt w:val="bullet"/>
      <w:lvlText w:val="•"/>
      <w:lvlJc w:val="left"/>
      <w:pPr>
        <w:tabs>
          <w:tab w:val="num" w:pos="5040"/>
        </w:tabs>
        <w:ind w:left="5040" w:hanging="360"/>
      </w:pPr>
      <w:rPr>
        <w:rFonts w:ascii="Arial" w:eastAsia="Arial" w:hAnsi="Arial" w:cs="Arial"/>
        <w:position w:val="0"/>
        <w:sz w:val="24"/>
        <w:szCs w:val="24"/>
        <w:lang w:val="en-US"/>
      </w:rPr>
    </w:lvl>
    <w:lvl w:ilvl="7">
      <w:start w:val="1"/>
      <w:numFmt w:val="bullet"/>
      <w:lvlText w:val="o"/>
      <w:lvlJc w:val="left"/>
      <w:pPr>
        <w:tabs>
          <w:tab w:val="num" w:pos="5760"/>
        </w:tabs>
        <w:ind w:left="5760" w:hanging="360"/>
      </w:pPr>
      <w:rPr>
        <w:rFonts w:ascii="Arial" w:eastAsia="Arial" w:hAnsi="Arial" w:cs="Arial"/>
        <w:position w:val="0"/>
        <w:sz w:val="24"/>
        <w:szCs w:val="24"/>
        <w:lang w:val="en-US"/>
      </w:rPr>
    </w:lvl>
    <w:lvl w:ilvl="8">
      <w:start w:val="1"/>
      <w:numFmt w:val="bullet"/>
      <w:lvlText w:val="▪"/>
      <w:lvlJc w:val="left"/>
      <w:pPr>
        <w:tabs>
          <w:tab w:val="num" w:pos="6480"/>
        </w:tabs>
        <w:ind w:left="6480" w:hanging="360"/>
      </w:pPr>
      <w:rPr>
        <w:rFonts w:ascii="Arial" w:eastAsia="Arial" w:hAnsi="Arial" w:cs="Arial"/>
        <w:position w:val="0"/>
        <w:sz w:val="24"/>
        <w:szCs w:val="24"/>
        <w:lang w:val="en-US"/>
      </w:rPr>
    </w:lvl>
  </w:abstractNum>
  <w:abstractNum w:abstractNumId="10" w15:restartNumberingAfterBreak="0">
    <w:nsid w:val="3F49121D"/>
    <w:multiLevelType w:val="multilevel"/>
    <w:tmpl w:val="2CB69836"/>
    <w:styleLink w:val="ImportedStyle6"/>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440"/>
        </w:tabs>
        <w:ind w:left="1440" w:hanging="360"/>
      </w:pPr>
      <w:rPr>
        <w:rFonts w:ascii="Arial" w:eastAsia="Arial" w:hAnsi="Arial" w:cs="Arial"/>
        <w:position w:val="0"/>
        <w:sz w:val="24"/>
        <w:szCs w:val="24"/>
        <w:lang w:val="en-US"/>
      </w:rPr>
    </w:lvl>
    <w:lvl w:ilvl="2">
      <w:start w:val="1"/>
      <w:numFmt w:val="bullet"/>
      <w:lvlText w:val="▪"/>
      <w:lvlJc w:val="left"/>
      <w:pPr>
        <w:tabs>
          <w:tab w:val="num" w:pos="2160"/>
        </w:tabs>
        <w:ind w:left="2160" w:hanging="360"/>
      </w:pPr>
      <w:rPr>
        <w:rFonts w:ascii="Arial" w:eastAsia="Arial" w:hAnsi="Arial" w:cs="Arial"/>
        <w:position w:val="0"/>
        <w:sz w:val="24"/>
        <w:szCs w:val="24"/>
        <w:lang w:val="en-US"/>
      </w:rPr>
    </w:lvl>
    <w:lvl w:ilvl="3">
      <w:start w:val="1"/>
      <w:numFmt w:val="bullet"/>
      <w:lvlText w:val="•"/>
      <w:lvlJc w:val="left"/>
      <w:pPr>
        <w:tabs>
          <w:tab w:val="num" w:pos="2880"/>
        </w:tabs>
        <w:ind w:left="2880" w:hanging="360"/>
      </w:pPr>
      <w:rPr>
        <w:rFonts w:ascii="Arial" w:eastAsia="Arial" w:hAnsi="Arial" w:cs="Arial"/>
        <w:position w:val="0"/>
        <w:sz w:val="24"/>
        <w:szCs w:val="24"/>
        <w:lang w:val="en-US"/>
      </w:rPr>
    </w:lvl>
    <w:lvl w:ilvl="4">
      <w:start w:val="1"/>
      <w:numFmt w:val="bullet"/>
      <w:lvlText w:val="o"/>
      <w:lvlJc w:val="left"/>
      <w:pPr>
        <w:tabs>
          <w:tab w:val="num" w:pos="3600"/>
        </w:tabs>
        <w:ind w:left="3600" w:hanging="360"/>
      </w:pPr>
      <w:rPr>
        <w:rFonts w:ascii="Arial" w:eastAsia="Arial" w:hAnsi="Arial" w:cs="Arial"/>
        <w:position w:val="0"/>
        <w:sz w:val="24"/>
        <w:szCs w:val="24"/>
        <w:lang w:val="en-US"/>
      </w:rPr>
    </w:lvl>
    <w:lvl w:ilvl="5">
      <w:start w:val="1"/>
      <w:numFmt w:val="bullet"/>
      <w:lvlText w:val="▪"/>
      <w:lvlJc w:val="left"/>
      <w:pPr>
        <w:tabs>
          <w:tab w:val="num" w:pos="4320"/>
        </w:tabs>
        <w:ind w:left="4320" w:hanging="360"/>
      </w:pPr>
      <w:rPr>
        <w:rFonts w:ascii="Arial" w:eastAsia="Arial" w:hAnsi="Arial" w:cs="Arial"/>
        <w:position w:val="0"/>
        <w:sz w:val="24"/>
        <w:szCs w:val="24"/>
        <w:lang w:val="en-US"/>
      </w:rPr>
    </w:lvl>
    <w:lvl w:ilvl="6">
      <w:start w:val="1"/>
      <w:numFmt w:val="bullet"/>
      <w:lvlText w:val="•"/>
      <w:lvlJc w:val="left"/>
      <w:pPr>
        <w:tabs>
          <w:tab w:val="num" w:pos="5040"/>
        </w:tabs>
        <w:ind w:left="5040" w:hanging="360"/>
      </w:pPr>
      <w:rPr>
        <w:rFonts w:ascii="Arial" w:eastAsia="Arial" w:hAnsi="Arial" w:cs="Arial"/>
        <w:position w:val="0"/>
        <w:sz w:val="24"/>
        <w:szCs w:val="24"/>
        <w:lang w:val="en-US"/>
      </w:rPr>
    </w:lvl>
    <w:lvl w:ilvl="7">
      <w:start w:val="1"/>
      <w:numFmt w:val="bullet"/>
      <w:lvlText w:val="o"/>
      <w:lvlJc w:val="left"/>
      <w:pPr>
        <w:tabs>
          <w:tab w:val="num" w:pos="5760"/>
        </w:tabs>
        <w:ind w:left="5760" w:hanging="360"/>
      </w:pPr>
      <w:rPr>
        <w:rFonts w:ascii="Arial" w:eastAsia="Arial" w:hAnsi="Arial" w:cs="Arial"/>
        <w:position w:val="0"/>
        <w:sz w:val="24"/>
        <w:szCs w:val="24"/>
        <w:lang w:val="en-US"/>
      </w:rPr>
    </w:lvl>
    <w:lvl w:ilvl="8">
      <w:start w:val="1"/>
      <w:numFmt w:val="bullet"/>
      <w:lvlText w:val="▪"/>
      <w:lvlJc w:val="left"/>
      <w:pPr>
        <w:tabs>
          <w:tab w:val="num" w:pos="6480"/>
        </w:tabs>
        <w:ind w:left="6480" w:hanging="360"/>
      </w:pPr>
      <w:rPr>
        <w:rFonts w:ascii="Arial" w:eastAsia="Arial" w:hAnsi="Arial" w:cs="Arial"/>
        <w:position w:val="0"/>
        <w:sz w:val="24"/>
        <w:szCs w:val="24"/>
        <w:lang w:val="en-US"/>
      </w:rPr>
    </w:lvl>
  </w:abstractNum>
  <w:abstractNum w:abstractNumId="11" w15:restartNumberingAfterBreak="0">
    <w:nsid w:val="40890466"/>
    <w:multiLevelType w:val="hybridMultilevel"/>
    <w:tmpl w:val="D8609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926384"/>
    <w:multiLevelType w:val="hybridMultilevel"/>
    <w:tmpl w:val="F2148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58A260E"/>
    <w:multiLevelType w:val="multilevel"/>
    <w:tmpl w:val="38CC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9032E7"/>
    <w:multiLevelType w:val="multilevel"/>
    <w:tmpl w:val="05000CC0"/>
    <w:styleLink w:val="ImportedStyle2"/>
    <w:lvl w:ilvl="0">
      <w:numFmt w:val="bullet"/>
      <w:lvlText w:val="•"/>
      <w:lvlJc w:val="left"/>
      <w:pPr>
        <w:tabs>
          <w:tab w:val="num" w:pos="840"/>
        </w:tabs>
        <w:ind w:left="840" w:hanging="360"/>
      </w:pPr>
      <w:rPr>
        <w:rFonts w:ascii="Arial" w:eastAsia="Arial" w:hAnsi="Arial" w:cs="Arial"/>
        <w:spacing w:val="-3"/>
        <w:position w:val="0"/>
        <w:sz w:val="22"/>
        <w:szCs w:val="22"/>
        <w:lang w:val="en-US"/>
      </w:rPr>
    </w:lvl>
    <w:lvl w:ilvl="1">
      <w:start w:val="1"/>
      <w:numFmt w:val="bullet"/>
      <w:lvlText w:val="o"/>
      <w:lvlJc w:val="left"/>
      <w:pPr>
        <w:tabs>
          <w:tab w:val="num" w:pos="1560"/>
        </w:tabs>
        <w:ind w:left="1560" w:hanging="360"/>
      </w:pPr>
      <w:rPr>
        <w:rFonts w:ascii="Arial" w:eastAsia="Arial" w:hAnsi="Arial" w:cs="Arial"/>
        <w:spacing w:val="-4"/>
        <w:position w:val="0"/>
        <w:sz w:val="24"/>
        <w:szCs w:val="24"/>
        <w:lang w:val="en-US"/>
      </w:rPr>
    </w:lvl>
    <w:lvl w:ilvl="2">
      <w:start w:val="1"/>
      <w:numFmt w:val="bullet"/>
      <w:lvlText w:val="▪"/>
      <w:lvlJc w:val="left"/>
      <w:pPr>
        <w:tabs>
          <w:tab w:val="num" w:pos="2280"/>
        </w:tabs>
        <w:ind w:left="2280" w:hanging="360"/>
      </w:pPr>
      <w:rPr>
        <w:rFonts w:ascii="Arial" w:eastAsia="Arial" w:hAnsi="Arial" w:cs="Arial"/>
        <w:spacing w:val="-4"/>
        <w:position w:val="0"/>
        <w:sz w:val="24"/>
        <w:szCs w:val="24"/>
        <w:lang w:val="en-US"/>
      </w:rPr>
    </w:lvl>
    <w:lvl w:ilvl="3">
      <w:start w:val="1"/>
      <w:numFmt w:val="bullet"/>
      <w:lvlText w:val="•"/>
      <w:lvlJc w:val="left"/>
      <w:pPr>
        <w:tabs>
          <w:tab w:val="num" w:pos="3000"/>
        </w:tabs>
        <w:ind w:left="3000" w:hanging="360"/>
      </w:pPr>
      <w:rPr>
        <w:rFonts w:ascii="Arial" w:eastAsia="Arial" w:hAnsi="Arial" w:cs="Arial"/>
        <w:spacing w:val="-4"/>
        <w:position w:val="0"/>
        <w:sz w:val="24"/>
        <w:szCs w:val="24"/>
        <w:lang w:val="en-US"/>
      </w:rPr>
    </w:lvl>
    <w:lvl w:ilvl="4">
      <w:start w:val="1"/>
      <w:numFmt w:val="bullet"/>
      <w:lvlText w:val="o"/>
      <w:lvlJc w:val="left"/>
      <w:pPr>
        <w:tabs>
          <w:tab w:val="num" w:pos="3720"/>
        </w:tabs>
        <w:ind w:left="3720" w:hanging="360"/>
      </w:pPr>
      <w:rPr>
        <w:rFonts w:ascii="Arial" w:eastAsia="Arial" w:hAnsi="Arial" w:cs="Arial"/>
        <w:spacing w:val="-4"/>
        <w:position w:val="0"/>
        <w:sz w:val="24"/>
        <w:szCs w:val="24"/>
        <w:lang w:val="en-US"/>
      </w:rPr>
    </w:lvl>
    <w:lvl w:ilvl="5">
      <w:start w:val="1"/>
      <w:numFmt w:val="bullet"/>
      <w:lvlText w:val="▪"/>
      <w:lvlJc w:val="left"/>
      <w:pPr>
        <w:tabs>
          <w:tab w:val="num" w:pos="4440"/>
        </w:tabs>
        <w:ind w:left="4440" w:hanging="360"/>
      </w:pPr>
      <w:rPr>
        <w:rFonts w:ascii="Arial" w:eastAsia="Arial" w:hAnsi="Arial" w:cs="Arial"/>
        <w:spacing w:val="-4"/>
        <w:position w:val="0"/>
        <w:sz w:val="24"/>
        <w:szCs w:val="24"/>
        <w:lang w:val="en-US"/>
      </w:rPr>
    </w:lvl>
    <w:lvl w:ilvl="6">
      <w:start w:val="1"/>
      <w:numFmt w:val="bullet"/>
      <w:lvlText w:val="•"/>
      <w:lvlJc w:val="left"/>
      <w:pPr>
        <w:tabs>
          <w:tab w:val="num" w:pos="5160"/>
        </w:tabs>
        <w:ind w:left="5160" w:hanging="360"/>
      </w:pPr>
      <w:rPr>
        <w:rFonts w:ascii="Arial" w:eastAsia="Arial" w:hAnsi="Arial" w:cs="Arial"/>
        <w:spacing w:val="-4"/>
        <w:position w:val="0"/>
        <w:sz w:val="24"/>
        <w:szCs w:val="24"/>
        <w:lang w:val="en-US"/>
      </w:rPr>
    </w:lvl>
    <w:lvl w:ilvl="7">
      <w:start w:val="1"/>
      <w:numFmt w:val="bullet"/>
      <w:lvlText w:val="o"/>
      <w:lvlJc w:val="left"/>
      <w:pPr>
        <w:tabs>
          <w:tab w:val="num" w:pos="5880"/>
        </w:tabs>
        <w:ind w:left="5880" w:hanging="360"/>
      </w:pPr>
      <w:rPr>
        <w:rFonts w:ascii="Arial" w:eastAsia="Arial" w:hAnsi="Arial" w:cs="Arial"/>
        <w:spacing w:val="-4"/>
        <w:position w:val="0"/>
        <w:sz w:val="24"/>
        <w:szCs w:val="24"/>
        <w:lang w:val="en-US"/>
      </w:rPr>
    </w:lvl>
    <w:lvl w:ilvl="8">
      <w:start w:val="1"/>
      <w:numFmt w:val="bullet"/>
      <w:lvlText w:val="▪"/>
      <w:lvlJc w:val="left"/>
      <w:pPr>
        <w:tabs>
          <w:tab w:val="num" w:pos="6600"/>
        </w:tabs>
        <w:ind w:left="6600" w:hanging="360"/>
      </w:pPr>
      <w:rPr>
        <w:rFonts w:ascii="Arial" w:eastAsia="Arial" w:hAnsi="Arial" w:cs="Arial"/>
        <w:spacing w:val="-4"/>
        <w:position w:val="0"/>
        <w:sz w:val="24"/>
        <w:szCs w:val="24"/>
        <w:lang w:val="en-US"/>
      </w:rPr>
    </w:lvl>
  </w:abstractNum>
  <w:abstractNum w:abstractNumId="15" w15:restartNumberingAfterBreak="0">
    <w:nsid w:val="6D040437"/>
    <w:multiLevelType w:val="multilevel"/>
    <w:tmpl w:val="E1B2FCAE"/>
    <w:styleLink w:val="ImportedStyle3"/>
    <w:lvl w:ilvl="0">
      <w:numFmt w:val="bullet"/>
      <w:lvlText w:val="•"/>
      <w:lvlJc w:val="left"/>
      <w:pPr>
        <w:tabs>
          <w:tab w:val="num" w:pos="840"/>
        </w:tabs>
        <w:ind w:left="840" w:hanging="360"/>
      </w:pPr>
      <w:rPr>
        <w:rFonts w:ascii="Arial" w:eastAsia="Arial" w:hAnsi="Arial" w:cs="Arial"/>
        <w:spacing w:val="-3"/>
        <w:position w:val="0"/>
        <w:sz w:val="22"/>
        <w:szCs w:val="22"/>
        <w:lang w:val="en-US"/>
      </w:rPr>
    </w:lvl>
    <w:lvl w:ilvl="1">
      <w:start w:val="1"/>
      <w:numFmt w:val="bullet"/>
      <w:lvlText w:val="o"/>
      <w:lvlJc w:val="left"/>
      <w:pPr>
        <w:tabs>
          <w:tab w:val="num" w:pos="1560"/>
        </w:tabs>
        <w:ind w:left="1560" w:hanging="360"/>
      </w:pPr>
      <w:rPr>
        <w:rFonts w:ascii="Arial" w:eastAsia="Arial" w:hAnsi="Arial" w:cs="Arial"/>
        <w:spacing w:val="-4"/>
        <w:position w:val="0"/>
        <w:sz w:val="24"/>
        <w:szCs w:val="24"/>
        <w:lang w:val="en-US"/>
      </w:rPr>
    </w:lvl>
    <w:lvl w:ilvl="2">
      <w:start w:val="1"/>
      <w:numFmt w:val="bullet"/>
      <w:lvlText w:val="▪"/>
      <w:lvlJc w:val="left"/>
      <w:pPr>
        <w:tabs>
          <w:tab w:val="num" w:pos="2280"/>
        </w:tabs>
        <w:ind w:left="2280" w:hanging="360"/>
      </w:pPr>
      <w:rPr>
        <w:rFonts w:ascii="Arial" w:eastAsia="Arial" w:hAnsi="Arial" w:cs="Arial"/>
        <w:spacing w:val="-4"/>
        <w:position w:val="0"/>
        <w:sz w:val="24"/>
        <w:szCs w:val="24"/>
        <w:lang w:val="en-US"/>
      </w:rPr>
    </w:lvl>
    <w:lvl w:ilvl="3">
      <w:start w:val="1"/>
      <w:numFmt w:val="bullet"/>
      <w:lvlText w:val="•"/>
      <w:lvlJc w:val="left"/>
      <w:pPr>
        <w:tabs>
          <w:tab w:val="num" w:pos="3000"/>
        </w:tabs>
        <w:ind w:left="3000" w:hanging="360"/>
      </w:pPr>
      <w:rPr>
        <w:rFonts w:ascii="Arial" w:eastAsia="Arial" w:hAnsi="Arial" w:cs="Arial"/>
        <w:spacing w:val="-4"/>
        <w:position w:val="0"/>
        <w:sz w:val="24"/>
        <w:szCs w:val="24"/>
        <w:lang w:val="en-US"/>
      </w:rPr>
    </w:lvl>
    <w:lvl w:ilvl="4">
      <w:start w:val="1"/>
      <w:numFmt w:val="bullet"/>
      <w:lvlText w:val="o"/>
      <w:lvlJc w:val="left"/>
      <w:pPr>
        <w:tabs>
          <w:tab w:val="num" w:pos="3720"/>
        </w:tabs>
        <w:ind w:left="3720" w:hanging="360"/>
      </w:pPr>
      <w:rPr>
        <w:rFonts w:ascii="Arial" w:eastAsia="Arial" w:hAnsi="Arial" w:cs="Arial"/>
        <w:spacing w:val="-4"/>
        <w:position w:val="0"/>
        <w:sz w:val="24"/>
        <w:szCs w:val="24"/>
        <w:lang w:val="en-US"/>
      </w:rPr>
    </w:lvl>
    <w:lvl w:ilvl="5">
      <w:start w:val="1"/>
      <w:numFmt w:val="bullet"/>
      <w:lvlText w:val="▪"/>
      <w:lvlJc w:val="left"/>
      <w:pPr>
        <w:tabs>
          <w:tab w:val="num" w:pos="4440"/>
        </w:tabs>
        <w:ind w:left="4440" w:hanging="360"/>
      </w:pPr>
      <w:rPr>
        <w:rFonts w:ascii="Arial" w:eastAsia="Arial" w:hAnsi="Arial" w:cs="Arial"/>
        <w:spacing w:val="-4"/>
        <w:position w:val="0"/>
        <w:sz w:val="24"/>
        <w:szCs w:val="24"/>
        <w:lang w:val="en-US"/>
      </w:rPr>
    </w:lvl>
    <w:lvl w:ilvl="6">
      <w:start w:val="1"/>
      <w:numFmt w:val="bullet"/>
      <w:lvlText w:val="•"/>
      <w:lvlJc w:val="left"/>
      <w:pPr>
        <w:tabs>
          <w:tab w:val="num" w:pos="5160"/>
        </w:tabs>
        <w:ind w:left="5160" w:hanging="360"/>
      </w:pPr>
      <w:rPr>
        <w:rFonts w:ascii="Arial" w:eastAsia="Arial" w:hAnsi="Arial" w:cs="Arial"/>
        <w:spacing w:val="-4"/>
        <w:position w:val="0"/>
        <w:sz w:val="24"/>
        <w:szCs w:val="24"/>
        <w:lang w:val="en-US"/>
      </w:rPr>
    </w:lvl>
    <w:lvl w:ilvl="7">
      <w:start w:val="1"/>
      <w:numFmt w:val="bullet"/>
      <w:lvlText w:val="o"/>
      <w:lvlJc w:val="left"/>
      <w:pPr>
        <w:tabs>
          <w:tab w:val="num" w:pos="5880"/>
        </w:tabs>
        <w:ind w:left="5880" w:hanging="360"/>
      </w:pPr>
      <w:rPr>
        <w:rFonts w:ascii="Arial" w:eastAsia="Arial" w:hAnsi="Arial" w:cs="Arial"/>
        <w:spacing w:val="-4"/>
        <w:position w:val="0"/>
        <w:sz w:val="24"/>
        <w:szCs w:val="24"/>
        <w:lang w:val="en-US"/>
      </w:rPr>
    </w:lvl>
    <w:lvl w:ilvl="8">
      <w:start w:val="1"/>
      <w:numFmt w:val="bullet"/>
      <w:lvlText w:val="▪"/>
      <w:lvlJc w:val="left"/>
      <w:pPr>
        <w:tabs>
          <w:tab w:val="num" w:pos="6600"/>
        </w:tabs>
        <w:ind w:left="6600" w:hanging="360"/>
      </w:pPr>
      <w:rPr>
        <w:rFonts w:ascii="Arial" w:eastAsia="Arial" w:hAnsi="Arial" w:cs="Arial"/>
        <w:spacing w:val="-4"/>
        <w:position w:val="0"/>
        <w:sz w:val="24"/>
        <w:szCs w:val="24"/>
        <w:lang w:val="en-US"/>
      </w:rPr>
    </w:lvl>
  </w:abstractNum>
  <w:num w:numId="1">
    <w:abstractNumId w:val="7"/>
  </w:num>
  <w:num w:numId="2">
    <w:abstractNumId w:val="14"/>
  </w:num>
  <w:num w:numId="3">
    <w:abstractNumId w:val="15"/>
  </w:num>
  <w:num w:numId="4">
    <w:abstractNumId w:val="2"/>
  </w:num>
  <w:num w:numId="5">
    <w:abstractNumId w:val="5"/>
  </w:num>
  <w:num w:numId="6">
    <w:abstractNumId w:val="10"/>
  </w:num>
  <w:num w:numId="7">
    <w:abstractNumId w:val="9"/>
  </w:num>
  <w:num w:numId="8">
    <w:abstractNumId w:val="6"/>
  </w:num>
  <w:num w:numId="9">
    <w:abstractNumId w:val="3"/>
  </w:num>
  <w:num w:numId="10">
    <w:abstractNumId w:val="8"/>
  </w:num>
  <w:num w:numId="11">
    <w:abstractNumId w:val="13"/>
  </w:num>
  <w:num w:numId="12">
    <w:abstractNumId w:val="4"/>
  </w:num>
  <w:num w:numId="13">
    <w:abstractNumId w:val="0"/>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7B"/>
    <w:rsid w:val="00017D7B"/>
    <w:rsid w:val="001873FB"/>
    <w:rsid w:val="00357C4C"/>
    <w:rsid w:val="008075AB"/>
    <w:rsid w:val="008770A3"/>
    <w:rsid w:val="008A407C"/>
    <w:rsid w:val="008C1043"/>
    <w:rsid w:val="009C4E53"/>
    <w:rsid w:val="00B13721"/>
    <w:rsid w:val="00B84344"/>
    <w:rsid w:val="00BC00BC"/>
    <w:rsid w:val="00BC4948"/>
    <w:rsid w:val="00BD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DE6E-95FA-44AA-AD14-4F5F7AA1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D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017D7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rsid w:val="00017D7B"/>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017D7B"/>
    <w:pPr>
      <w:numPr>
        <w:numId w:val="1"/>
      </w:numPr>
    </w:pPr>
  </w:style>
  <w:style w:type="numbering" w:customStyle="1" w:styleId="ImportedStyle2">
    <w:name w:val="Imported Style 2"/>
    <w:rsid w:val="00017D7B"/>
    <w:pPr>
      <w:numPr>
        <w:numId w:val="2"/>
      </w:numPr>
    </w:pPr>
  </w:style>
  <w:style w:type="numbering" w:customStyle="1" w:styleId="ImportedStyle3">
    <w:name w:val="Imported Style 3"/>
    <w:rsid w:val="00017D7B"/>
    <w:pPr>
      <w:numPr>
        <w:numId w:val="3"/>
      </w:numPr>
    </w:pPr>
  </w:style>
  <w:style w:type="numbering" w:customStyle="1" w:styleId="ImportedStyle4">
    <w:name w:val="Imported Style 4"/>
    <w:rsid w:val="00017D7B"/>
    <w:pPr>
      <w:numPr>
        <w:numId w:val="4"/>
      </w:numPr>
    </w:pPr>
  </w:style>
  <w:style w:type="numbering" w:customStyle="1" w:styleId="ImportedStyle5">
    <w:name w:val="Imported Style 5"/>
    <w:rsid w:val="00017D7B"/>
    <w:pPr>
      <w:numPr>
        <w:numId w:val="5"/>
      </w:numPr>
    </w:pPr>
  </w:style>
  <w:style w:type="numbering" w:customStyle="1" w:styleId="ImportedStyle6">
    <w:name w:val="Imported Style 6"/>
    <w:rsid w:val="00017D7B"/>
    <w:pPr>
      <w:numPr>
        <w:numId w:val="6"/>
      </w:numPr>
    </w:pPr>
  </w:style>
  <w:style w:type="numbering" w:customStyle="1" w:styleId="ImportedStyle7">
    <w:name w:val="Imported Style 7"/>
    <w:rsid w:val="00017D7B"/>
    <w:pPr>
      <w:numPr>
        <w:numId w:val="7"/>
      </w:numPr>
    </w:pPr>
  </w:style>
  <w:style w:type="character" w:customStyle="1" w:styleId="Hyperlink0">
    <w:name w:val="Hyperlink.0"/>
    <w:basedOn w:val="DefaultParagraphFont"/>
    <w:rsid w:val="00017D7B"/>
    <w:rPr>
      <w:rFonts w:ascii="Arial" w:eastAsia="Arial" w:hAnsi="Arial" w:cs="Arial"/>
      <w:color w:val="0000FF"/>
      <w:sz w:val="24"/>
      <w:szCs w:val="24"/>
      <w:u w:val="single" w:color="0000FF"/>
      <w:lang w:val="en-US"/>
    </w:rPr>
  </w:style>
  <w:style w:type="numbering" w:customStyle="1" w:styleId="List0">
    <w:name w:val="List 0"/>
    <w:basedOn w:val="ImportedStyle8"/>
    <w:rsid w:val="00017D7B"/>
    <w:pPr>
      <w:numPr>
        <w:numId w:val="8"/>
      </w:numPr>
    </w:pPr>
  </w:style>
  <w:style w:type="numbering" w:customStyle="1" w:styleId="ImportedStyle8">
    <w:name w:val="Imported Style 8"/>
    <w:rsid w:val="00017D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4400">
      <w:bodyDiv w:val="1"/>
      <w:marLeft w:val="0"/>
      <w:marRight w:val="0"/>
      <w:marTop w:val="0"/>
      <w:marBottom w:val="0"/>
      <w:divBdr>
        <w:top w:val="none" w:sz="0" w:space="0" w:color="auto"/>
        <w:left w:val="none" w:sz="0" w:space="0" w:color="auto"/>
        <w:bottom w:val="none" w:sz="0" w:space="0" w:color="auto"/>
        <w:right w:val="none" w:sz="0" w:space="0" w:color="auto"/>
      </w:divBdr>
    </w:div>
    <w:div w:id="1376462643">
      <w:bodyDiv w:val="1"/>
      <w:marLeft w:val="0"/>
      <w:marRight w:val="0"/>
      <w:marTop w:val="0"/>
      <w:marBottom w:val="0"/>
      <w:divBdr>
        <w:top w:val="none" w:sz="0" w:space="0" w:color="auto"/>
        <w:left w:val="none" w:sz="0" w:space="0" w:color="auto"/>
        <w:bottom w:val="none" w:sz="0" w:space="0" w:color="auto"/>
        <w:right w:val="none" w:sz="0" w:space="0" w:color="auto"/>
      </w:divBdr>
      <w:divsChild>
        <w:div w:id="1198541204">
          <w:marLeft w:val="0"/>
          <w:marRight w:val="0"/>
          <w:marTop w:val="0"/>
          <w:marBottom w:val="0"/>
          <w:divBdr>
            <w:top w:val="none" w:sz="0" w:space="0" w:color="auto"/>
            <w:left w:val="none" w:sz="0" w:space="0" w:color="auto"/>
            <w:bottom w:val="none" w:sz="0" w:space="0" w:color="auto"/>
            <w:right w:val="none" w:sz="0" w:space="0" w:color="auto"/>
          </w:divBdr>
        </w:div>
      </w:divsChild>
    </w:div>
    <w:div w:id="1514226888">
      <w:bodyDiv w:val="1"/>
      <w:marLeft w:val="0"/>
      <w:marRight w:val="0"/>
      <w:marTop w:val="0"/>
      <w:marBottom w:val="0"/>
      <w:divBdr>
        <w:top w:val="none" w:sz="0" w:space="0" w:color="auto"/>
        <w:left w:val="none" w:sz="0" w:space="0" w:color="auto"/>
        <w:bottom w:val="none" w:sz="0" w:space="0" w:color="auto"/>
        <w:right w:val="none" w:sz="0" w:space="0" w:color="auto"/>
      </w:divBdr>
    </w:div>
    <w:div w:id="1572618799">
      <w:bodyDiv w:val="1"/>
      <w:marLeft w:val="0"/>
      <w:marRight w:val="0"/>
      <w:marTop w:val="0"/>
      <w:marBottom w:val="0"/>
      <w:divBdr>
        <w:top w:val="none" w:sz="0" w:space="0" w:color="auto"/>
        <w:left w:val="none" w:sz="0" w:space="0" w:color="auto"/>
        <w:bottom w:val="none" w:sz="0" w:space="0" w:color="auto"/>
        <w:right w:val="none" w:sz="0" w:space="0" w:color="auto"/>
      </w:divBdr>
      <w:divsChild>
        <w:div w:id="114774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hrcprojects.co.uk/sites/default/files/uploads/235%252520Summary%252520report%252520print.pdf" TargetMode="External"/><Relationship Id="rId5" Type="http://schemas.openxmlformats.org/officeDocument/2006/relationships/hyperlink" Target="https://www.hee.nhs.uk/sites/default/files/documents/2348-Shape-of-caring-review-FINAL_0.pdf.%252520Accessed%252520June%252520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dc:description/>
  <cp:lastModifiedBy>UOS</cp:lastModifiedBy>
  <cp:revision>2</cp:revision>
  <dcterms:created xsi:type="dcterms:W3CDTF">2018-02-26T14:37:00Z</dcterms:created>
  <dcterms:modified xsi:type="dcterms:W3CDTF">2018-02-26T14:37:00Z</dcterms:modified>
</cp:coreProperties>
</file>