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7F0CA" w14:textId="77777777" w:rsidR="00A23D77" w:rsidRPr="00A175AA" w:rsidRDefault="00A23D77" w:rsidP="00A23D77">
      <w:pPr>
        <w:jc w:val="both"/>
        <w:rPr>
          <w:rFonts w:asciiTheme="majorBidi" w:hAnsiTheme="majorBidi" w:cstheme="majorBidi"/>
          <w:sz w:val="32"/>
          <w:szCs w:val="28"/>
          <w:lang w:val="en-GB"/>
        </w:rPr>
      </w:pPr>
      <w:r w:rsidRPr="00A175AA">
        <w:rPr>
          <w:rFonts w:asciiTheme="majorBidi" w:hAnsiTheme="majorBidi" w:cstheme="majorBidi"/>
          <w:sz w:val="32"/>
          <w:szCs w:val="28"/>
          <w:lang w:val="en-GB"/>
        </w:rPr>
        <w:t>Core Outcome Set in IAD Research (CONSIDER): international and multidisciplinary consensus on a core set of outcome domains in incontinence-associated dermatitis research</w:t>
      </w:r>
    </w:p>
    <w:p w14:paraId="5230B0F8" w14:textId="77777777" w:rsidR="00832480" w:rsidRPr="00A175AA" w:rsidRDefault="00832480" w:rsidP="008324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3101F62F" w14:textId="7CA0DB13" w:rsidR="00832480" w:rsidRPr="00A175AA" w:rsidRDefault="00832480" w:rsidP="00A7646E">
      <w:pPr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A175AA">
        <w:rPr>
          <w:rFonts w:asciiTheme="majorBidi" w:hAnsiTheme="majorBidi" w:cstheme="majorBidi"/>
          <w:sz w:val="24"/>
          <w:szCs w:val="24"/>
          <w:lang w:val="de-DE"/>
        </w:rPr>
        <w:t>VAN den BUSSCHE, K.,</w:t>
      </w:r>
      <w:r w:rsidR="00F57CA6" w:rsidRPr="00A175AA">
        <w:rPr>
          <w:rFonts w:asciiTheme="majorBidi" w:hAnsiTheme="majorBidi" w:cstheme="majorBidi"/>
          <w:sz w:val="24"/>
          <w:szCs w:val="24"/>
          <w:lang w:val="de-DE"/>
        </w:rPr>
        <w:t xml:space="preserve"> KOTTNER, J.,</w:t>
      </w:r>
      <w:r w:rsidR="00A7646E" w:rsidRPr="00A175AA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CF4DDE" w:rsidRPr="00A175AA">
        <w:rPr>
          <w:rFonts w:asciiTheme="majorBidi" w:hAnsiTheme="majorBidi" w:cstheme="majorBidi"/>
          <w:sz w:val="24"/>
          <w:szCs w:val="24"/>
          <w:lang w:val="de-DE"/>
        </w:rPr>
        <w:t>BEELE, H.,</w:t>
      </w:r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 DE MEYER, D., DUNK, AM., ERSSER, S., </w:t>
      </w:r>
      <w:r w:rsidR="00F82AC7" w:rsidRPr="00A175AA">
        <w:rPr>
          <w:rFonts w:asciiTheme="majorBidi" w:hAnsiTheme="majorBidi" w:cstheme="majorBidi"/>
          <w:sz w:val="24"/>
          <w:szCs w:val="24"/>
          <w:lang w:val="de-DE"/>
        </w:rPr>
        <w:t xml:space="preserve">LANGE, T., </w:t>
      </w:r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PETROVIC, M., SCHOONHOVEN, L., SMET, S., VAN DAMME, N., </w:t>
      </w:r>
      <w:r w:rsidR="00F57CA6" w:rsidRPr="00A175AA">
        <w:rPr>
          <w:rFonts w:asciiTheme="majorBidi" w:hAnsiTheme="majorBidi" w:cstheme="majorBidi"/>
          <w:sz w:val="24"/>
          <w:szCs w:val="24"/>
          <w:lang w:val="de-DE"/>
        </w:rPr>
        <w:t xml:space="preserve">VERHAEGHE, S., VAN HECKE, A. </w:t>
      </w:r>
      <w:r w:rsidRPr="00A175AA">
        <w:rPr>
          <w:rFonts w:asciiTheme="majorBidi" w:hAnsiTheme="majorBidi" w:cstheme="majorBidi"/>
          <w:sz w:val="24"/>
          <w:szCs w:val="24"/>
          <w:lang w:val="de-DE"/>
        </w:rPr>
        <w:t>&amp; BEECKMAN, D.</w:t>
      </w:r>
    </w:p>
    <w:p w14:paraId="3E7D24CE" w14:textId="77777777" w:rsidR="00F5140A" w:rsidRPr="00045A37" w:rsidRDefault="00F5140A" w:rsidP="00F514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E4B22D9" w14:textId="62D27270" w:rsidR="00F5140A" w:rsidRPr="00A175AA" w:rsidRDefault="00F5140A" w:rsidP="00F5140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Correspondence to </w:t>
      </w:r>
    </w:p>
    <w:p w14:paraId="73849A8C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D. Beeckman</w:t>
      </w:r>
    </w:p>
    <w:p w14:paraId="4129E425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Skin Integrity Research Group (SKINT)</w:t>
      </w:r>
    </w:p>
    <w:p w14:paraId="7F223FDF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</w:p>
    <w:p w14:paraId="5FF94572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A175AA">
        <w:rPr>
          <w:rFonts w:asciiTheme="majorBidi" w:hAnsiTheme="majorBidi" w:cstheme="majorBidi"/>
          <w:sz w:val="24"/>
          <w:szCs w:val="24"/>
        </w:rPr>
        <w:t>Ghent</w:t>
      </w:r>
      <w:proofErr w:type="spellEnd"/>
      <w:r w:rsidRPr="00A175AA">
        <w:rPr>
          <w:rFonts w:asciiTheme="majorBidi" w:hAnsiTheme="majorBidi" w:cstheme="majorBidi"/>
          <w:sz w:val="24"/>
          <w:szCs w:val="24"/>
        </w:rPr>
        <w:t xml:space="preserve"> University</w:t>
      </w:r>
    </w:p>
    <w:p w14:paraId="78EA14EE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A175AA">
        <w:rPr>
          <w:rFonts w:asciiTheme="majorBidi" w:hAnsiTheme="majorBidi" w:cstheme="majorBidi"/>
          <w:sz w:val="24"/>
          <w:szCs w:val="24"/>
        </w:rPr>
        <w:t>UZGent</w:t>
      </w:r>
      <w:proofErr w:type="spellEnd"/>
      <w:r w:rsidRPr="00A175AA">
        <w:rPr>
          <w:rFonts w:asciiTheme="majorBidi" w:hAnsiTheme="majorBidi" w:cstheme="majorBidi"/>
          <w:sz w:val="24"/>
          <w:szCs w:val="24"/>
        </w:rPr>
        <w:t>, 5K3</w:t>
      </w:r>
    </w:p>
    <w:p w14:paraId="4731EB97" w14:textId="73E59D3D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</w:rPr>
      </w:pPr>
      <w:r w:rsidRPr="00A175AA">
        <w:rPr>
          <w:rFonts w:asciiTheme="majorBidi" w:hAnsiTheme="majorBidi" w:cstheme="majorBidi"/>
          <w:sz w:val="24"/>
          <w:szCs w:val="24"/>
        </w:rPr>
        <w:t>Corneel Heymanslaan 10</w:t>
      </w:r>
    </w:p>
    <w:p w14:paraId="6127E6E1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9000 Ghent</w:t>
      </w:r>
    </w:p>
    <w:p w14:paraId="52D13C93" w14:textId="77777777" w:rsidR="00F5140A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Belgium</w:t>
      </w:r>
    </w:p>
    <w:p w14:paraId="334E259E" w14:textId="400DB064" w:rsidR="00832480" w:rsidRPr="00A175AA" w:rsidRDefault="00F5140A" w:rsidP="00F5140A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E-mail: Dimitri.Beeckman@UGent.be</w:t>
      </w:r>
    </w:p>
    <w:p w14:paraId="104ADAE4" w14:textId="63278324" w:rsidR="00832480" w:rsidRPr="00A175AA" w:rsidRDefault="00F5140A" w:rsidP="00832480">
      <w:pPr>
        <w:spacing w:after="0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045A37">
        <w:rPr>
          <w:rFonts w:asciiTheme="majorBidi" w:hAnsiTheme="majorBidi" w:cstheme="majorBidi"/>
          <w:sz w:val="24"/>
          <w:szCs w:val="24"/>
        </w:rPr>
        <w:t xml:space="preserve">Twitter: </w:t>
      </w:r>
      <w:r w:rsidR="00DD6A40" w:rsidRPr="00A175AA">
        <w:rPr>
          <w:rFonts w:asciiTheme="majorBidi" w:hAnsiTheme="majorBidi" w:cstheme="majorBidi"/>
          <w:sz w:val="24"/>
          <w:szCs w:val="24"/>
          <w:lang w:val="de-DE"/>
        </w:rPr>
        <w:t>@</w:t>
      </w:r>
      <w:proofErr w:type="spellStart"/>
      <w:r w:rsidR="00DD6A40" w:rsidRPr="00A175AA">
        <w:rPr>
          <w:rFonts w:asciiTheme="majorBidi" w:hAnsiTheme="majorBidi" w:cstheme="majorBidi"/>
          <w:sz w:val="24"/>
          <w:szCs w:val="24"/>
          <w:lang w:val="de-DE"/>
        </w:rPr>
        <w:t>DimitriBeeckman</w:t>
      </w:r>
      <w:proofErr w:type="spellEnd"/>
      <w:r w:rsidR="00832480" w:rsidRPr="00A175AA">
        <w:rPr>
          <w:rFonts w:asciiTheme="majorBidi" w:hAnsiTheme="majorBidi" w:cstheme="majorBidi"/>
          <w:sz w:val="24"/>
          <w:szCs w:val="24"/>
          <w:lang w:val="de-DE"/>
        </w:rPr>
        <w:t xml:space="preserve"> @</w:t>
      </w:r>
      <w:proofErr w:type="spellStart"/>
      <w:r w:rsidR="00832480" w:rsidRPr="00A175AA">
        <w:rPr>
          <w:rFonts w:asciiTheme="majorBidi" w:hAnsiTheme="majorBidi" w:cstheme="majorBidi"/>
          <w:sz w:val="24"/>
          <w:szCs w:val="24"/>
          <w:lang w:val="de-DE"/>
        </w:rPr>
        <w:t>UCVVGent</w:t>
      </w:r>
      <w:proofErr w:type="spellEnd"/>
    </w:p>
    <w:p w14:paraId="22BC2489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14:paraId="12E0BFA7" w14:textId="0F057871" w:rsidR="00E364F4" w:rsidRPr="00A175AA" w:rsidRDefault="00832480" w:rsidP="00D27168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Karen VAN </w:t>
      </w:r>
      <w:r w:rsidR="00D27168" w:rsidRPr="00A175AA">
        <w:rPr>
          <w:rFonts w:asciiTheme="majorBidi" w:hAnsiTheme="majorBidi" w:cstheme="majorBidi"/>
          <w:sz w:val="24"/>
          <w:szCs w:val="24"/>
          <w:lang w:val="de-DE"/>
        </w:rPr>
        <w:t>den</w:t>
      </w:r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 BUSSCHE </w:t>
      </w:r>
      <w:r w:rsidR="00E364F4" w:rsidRPr="00A175AA">
        <w:rPr>
          <w:rFonts w:asciiTheme="majorBidi" w:hAnsiTheme="majorBidi" w:cstheme="majorBidi"/>
          <w:sz w:val="24"/>
          <w:szCs w:val="24"/>
          <w:lang w:val="de-DE"/>
        </w:rPr>
        <w:t xml:space="preserve">RN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de-DE"/>
        </w:rPr>
        <w:t>MSc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14:paraId="71FC9E98" w14:textId="20DB29D6" w:rsidR="00832480" w:rsidRPr="00A175AA" w:rsidRDefault="00832480" w:rsidP="00E364F4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PhD Candidate</w:t>
      </w:r>
    </w:p>
    <w:p w14:paraId="035D13E0" w14:textId="063B77F0" w:rsidR="00832480" w:rsidRPr="00A175AA" w:rsidRDefault="002244D5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Skin Integrity Research Group (SKINT), </w:t>
      </w:r>
      <w:r w:rsidRPr="00873548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  <w:r w:rsidR="00832480" w:rsidRPr="00A175AA">
        <w:rPr>
          <w:rFonts w:asciiTheme="majorBidi" w:hAnsiTheme="majorBidi" w:cstheme="majorBidi"/>
          <w:sz w:val="24"/>
          <w:szCs w:val="24"/>
          <w:lang w:val="en-GB"/>
        </w:rPr>
        <w:t>, Department of Public Health, Ghent University, Belgium</w:t>
      </w:r>
    </w:p>
    <w:p w14:paraId="24D02628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8F4224B" w14:textId="43948D2E" w:rsidR="00F57CA6" w:rsidRPr="00A175AA" w:rsidRDefault="00F57CA6" w:rsidP="00E364F4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Jan KOTTNER </w:t>
      </w:r>
      <w:r w:rsidR="00E364F4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PhD</w:t>
      </w:r>
    </w:p>
    <w:p w14:paraId="68D45882" w14:textId="05FC4016" w:rsidR="00F57CA6" w:rsidRPr="00A175AA" w:rsidRDefault="00F57CA6" w:rsidP="00F57CA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Scientific Director</w:t>
      </w:r>
      <w:r w:rsidR="00204E76" w:rsidRPr="00A175AA">
        <w:rPr>
          <w:rFonts w:asciiTheme="majorBidi" w:hAnsiTheme="majorBidi" w:cstheme="majorBidi"/>
          <w:sz w:val="24"/>
          <w:szCs w:val="24"/>
          <w:lang w:val="en-GB"/>
        </w:rPr>
        <w:t xml:space="preserve"> / V</w:t>
      </w:r>
      <w:r w:rsidR="00A7646E" w:rsidRPr="00A175AA">
        <w:rPr>
          <w:rFonts w:asciiTheme="majorBidi" w:hAnsiTheme="majorBidi" w:cstheme="majorBidi"/>
          <w:sz w:val="24"/>
          <w:szCs w:val="24"/>
          <w:lang w:val="en-GB"/>
        </w:rPr>
        <w:t>isiting professor</w:t>
      </w:r>
    </w:p>
    <w:p w14:paraId="08EBE6DD" w14:textId="77777777" w:rsidR="0073715D" w:rsidRPr="00A175AA" w:rsidRDefault="00F57CA6" w:rsidP="00F81191">
      <w:pPr>
        <w:pStyle w:val="Lijstalinea"/>
        <w:numPr>
          <w:ilvl w:val="0"/>
          <w:numId w:val="1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Clin</w:t>
      </w:r>
      <w:r w:rsidR="00A21033" w:rsidRPr="00A175AA">
        <w:rPr>
          <w:rFonts w:asciiTheme="majorBidi" w:hAnsiTheme="majorBidi" w:cstheme="majorBidi"/>
          <w:sz w:val="24"/>
          <w:szCs w:val="24"/>
          <w:lang w:val="en-GB"/>
        </w:rPr>
        <w:t xml:space="preserve">ical Research </w:t>
      </w:r>
      <w:proofErr w:type="spellStart"/>
      <w:r w:rsidR="00A21033" w:rsidRPr="00A175AA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="00A21033" w:rsidRPr="00A175AA">
        <w:rPr>
          <w:rFonts w:asciiTheme="majorBidi" w:hAnsiTheme="majorBidi" w:cstheme="majorBidi"/>
          <w:sz w:val="24"/>
          <w:szCs w:val="24"/>
          <w:lang w:val="en-GB"/>
        </w:rPr>
        <w:t xml:space="preserve"> for Hair and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Skin Science, Department of Dermatology,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Charité-Universtitätsmedizin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>, Berlin, Germany</w:t>
      </w:r>
    </w:p>
    <w:p w14:paraId="01402817" w14:textId="184E1219" w:rsidR="00A7646E" w:rsidRPr="00A175AA" w:rsidRDefault="002244D5" w:rsidP="00F81191">
      <w:pPr>
        <w:pStyle w:val="Lijstalinea"/>
        <w:numPr>
          <w:ilvl w:val="0"/>
          <w:numId w:val="1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Skin Integrity Research Group (SKINT), </w:t>
      </w:r>
      <w:r w:rsidRPr="00873548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  <w:r w:rsidR="00A7646E" w:rsidRPr="00A175AA">
        <w:rPr>
          <w:rFonts w:asciiTheme="majorBidi" w:hAnsiTheme="majorBidi" w:cstheme="majorBidi"/>
          <w:sz w:val="24"/>
          <w:szCs w:val="24"/>
          <w:lang w:val="en-GB"/>
        </w:rPr>
        <w:t>, Department of Public Health, Ghent University, Belgium</w:t>
      </w:r>
    </w:p>
    <w:p w14:paraId="08670A11" w14:textId="77777777" w:rsidR="00F57CA6" w:rsidRPr="00A175AA" w:rsidRDefault="00F57CA6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D731EB0" w14:textId="3B2A8120" w:rsidR="00A7646E" w:rsidRPr="00A175AA" w:rsidRDefault="00A7646E" w:rsidP="00E364F4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Hilde BEELE </w:t>
      </w:r>
      <w:r w:rsidR="00E364F4" w:rsidRPr="00A175AA">
        <w:rPr>
          <w:rFonts w:asciiTheme="majorBidi" w:hAnsiTheme="majorBidi" w:cstheme="majorBidi"/>
          <w:sz w:val="24"/>
          <w:szCs w:val="24"/>
          <w:lang w:val="en-GB"/>
        </w:rPr>
        <w:t xml:space="preserve">MD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PhD</w:t>
      </w:r>
    </w:p>
    <w:p w14:paraId="346D1C68" w14:textId="5D6FA955" w:rsidR="00A7646E" w:rsidRPr="00A175AA" w:rsidRDefault="00A7646E" w:rsidP="0037606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Professor / Head of </w:t>
      </w:r>
      <w:r w:rsidR="00376061" w:rsidRPr="00A175AA">
        <w:rPr>
          <w:rFonts w:asciiTheme="majorBidi" w:hAnsiTheme="majorBidi" w:cstheme="majorBidi"/>
          <w:sz w:val="24"/>
          <w:szCs w:val="24"/>
          <w:lang w:val="en-GB"/>
        </w:rPr>
        <w:t>department</w:t>
      </w:r>
    </w:p>
    <w:p w14:paraId="58E78CC9" w14:textId="77777777" w:rsidR="00A7646E" w:rsidRPr="00A175AA" w:rsidRDefault="00A7646E" w:rsidP="00A7646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Department of Dermatology, Ghent University Hospital, Ghent, Belgium</w:t>
      </w:r>
    </w:p>
    <w:p w14:paraId="54E7BCC0" w14:textId="77777777" w:rsidR="00A7646E" w:rsidRPr="00A175AA" w:rsidRDefault="00A7646E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802A5B8" w14:textId="35088244" w:rsidR="00832480" w:rsidRPr="00A175AA" w:rsidRDefault="00832480" w:rsidP="00E364F4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Dorien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DE MEYER </w:t>
      </w:r>
      <w:r w:rsidR="00E364F4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MSc</w:t>
      </w:r>
    </w:p>
    <w:p w14:paraId="289C64BA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PhD Candidate</w:t>
      </w:r>
    </w:p>
    <w:p w14:paraId="12D10818" w14:textId="16F4D8F5" w:rsidR="00832480" w:rsidRPr="00A175AA" w:rsidRDefault="002244D5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Skin Integrity Research Group (SKINT), </w:t>
      </w:r>
      <w:r w:rsidRPr="00873548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  <w:r w:rsidR="00832480" w:rsidRPr="00A175AA">
        <w:rPr>
          <w:rFonts w:asciiTheme="majorBidi" w:hAnsiTheme="majorBidi" w:cstheme="majorBidi"/>
          <w:sz w:val="24"/>
          <w:szCs w:val="24"/>
          <w:lang w:val="en-GB"/>
        </w:rPr>
        <w:t>, Department of Public Health, Ghent University, Belgium</w:t>
      </w:r>
    </w:p>
    <w:p w14:paraId="46D37974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DDDE3A0" w14:textId="4848E85C" w:rsidR="00E364F4" w:rsidRPr="00A175AA" w:rsidRDefault="00832480" w:rsidP="00FE4641">
      <w:pPr>
        <w:spacing w:after="60" w:line="240" w:lineRule="auto"/>
        <w:jc w:val="both"/>
        <w:rPr>
          <w:lang w:val="de-DE"/>
        </w:rPr>
      </w:pPr>
      <w:r w:rsidRPr="00A175AA">
        <w:rPr>
          <w:rFonts w:asciiTheme="majorBidi" w:hAnsiTheme="majorBidi" w:cstheme="majorBidi"/>
          <w:sz w:val="24"/>
          <w:szCs w:val="24"/>
          <w:lang w:val="de-DE"/>
        </w:rPr>
        <w:lastRenderedPageBreak/>
        <w:t xml:space="preserve">Ann Marie DUNK </w:t>
      </w:r>
      <w:r w:rsidR="00FE4641" w:rsidRPr="00A175AA">
        <w:rPr>
          <w:rFonts w:asciiTheme="majorBidi" w:hAnsiTheme="majorBidi" w:cstheme="majorBidi"/>
          <w:sz w:val="24"/>
          <w:szCs w:val="24"/>
          <w:lang w:val="de-DE"/>
        </w:rPr>
        <w:t xml:space="preserve">RN </w:t>
      </w:r>
      <w:proofErr w:type="spellStart"/>
      <w:r w:rsidR="00FE4641" w:rsidRPr="00A175AA">
        <w:rPr>
          <w:rFonts w:asciiTheme="majorBidi" w:hAnsiTheme="majorBidi" w:cstheme="majorBidi"/>
          <w:sz w:val="24"/>
          <w:szCs w:val="24"/>
          <w:lang w:val="de-DE"/>
        </w:rPr>
        <w:t>BHlthSc</w:t>
      </w:r>
      <w:proofErr w:type="spellEnd"/>
      <w:r w:rsidR="00FE4641" w:rsidRPr="00A175AA">
        <w:rPr>
          <w:rFonts w:asciiTheme="majorBidi" w:hAnsiTheme="majorBidi" w:cstheme="majorBidi"/>
          <w:sz w:val="24"/>
          <w:szCs w:val="24"/>
          <w:lang w:val="de-DE"/>
        </w:rPr>
        <w:t xml:space="preserve"> MN</w:t>
      </w:r>
    </w:p>
    <w:p w14:paraId="4F2318FC" w14:textId="44A7A125" w:rsidR="00832480" w:rsidRPr="00A175AA" w:rsidRDefault="00832480" w:rsidP="00E364F4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Clinical Nurse Consultant</w:t>
      </w:r>
    </w:p>
    <w:p w14:paraId="10826B1E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Tissue Viability Unit, Canberra Hospital, ACT Health, Canberra, Australia</w:t>
      </w:r>
    </w:p>
    <w:p w14:paraId="76542321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4D4A2E6" w14:textId="7AAB8295" w:rsidR="00832480" w:rsidRPr="00A175AA" w:rsidRDefault="00832480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Steven ERSSER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PhD</w:t>
      </w:r>
    </w:p>
    <w:p w14:paraId="3C7A1969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Professor</w:t>
      </w:r>
    </w:p>
    <w:p w14:paraId="332DB267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Department of Health Sciences, University of York, York, United Kingdom</w:t>
      </w:r>
    </w:p>
    <w:p w14:paraId="7B21EA6A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8EBC608" w14:textId="5CD87ADB" w:rsidR="00F82AC7" w:rsidRPr="00A175AA" w:rsidRDefault="00F82AC7" w:rsidP="0073715D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Toni </w:t>
      </w:r>
      <w:r w:rsidR="0073715D" w:rsidRPr="00A175AA">
        <w:rPr>
          <w:rFonts w:asciiTheme="majorBidi" w:hAnsiTheme="majorBidi" w:cstheme="majorBidi"/>
          <w:sz w:val="24"/>
          <w:szCs w:val="24"/>
          <w:lang w:val="en-GB"/>
        </w:rPr>
        <w:t>LANGE</w:t>
      </w:r>
      <w:r w:rsidR="003E511A" w:rsidRPr="00A175A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40A46" w:rsidRPr="00A175AA">
        <w:rPr>
          <w:rFonts w:asciiTheme="majorBidi" w:hAnsiTheme="majorBidi" w:cstheme="majorBidi"/>
          <w:sz w:val="24"/>
          <w:szCs w:val="24"/>
          <w:lang w:val="en-GB"/>
        </w:rPr>
        <w:t>MPH</w:t>
      </w:r>
    </w:p>
    <w:p w14:paraId="66CD0A69" w14:textId="156B4B71" w:rsidR="003E511A" w:rsidRPr="00A175AA" w:rsidRDefault="00D40A46" w:rsidP="003E511A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Research associate</w:t>
      </w:r>
    </w:p>
    <w:p w14:paraId="2A9B6335" w14:textId="2135DAE9" w:rsidR="00F82AC7" w:rsidRPr="00A175AA" w:rsidRDefault="00E624E8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for Evidence-Based Healthcare,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Medizinsche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Fakultät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 Carl Gustav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Carus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TU Dresden, Dresden, Germany</w:t>
      </w:r>
    </w:p>
    <w:p w14:paraId="2A1BE4E1" w14:textId="77777777" w:rsidR="00E624E8" w:rsidRPr="00A175AA" w:rsidRDefault="00E624E8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F2ACBE8" w14:textId="644DFFAF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Mirko PETROVIC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>MD PhD</w:t>
      </w:r>
    </w:p>
    <w:p w14:paraId="07DD769A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Professor</w:t>
      </w:r>
    </w:p>
    <w:p w14:paraId="561B93F6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Department of Geriatrics, Ghent University Hospital, Ghent, Belgium</w:t>
      </w:r>
    </w:p>
    <w:p w14:paraId="7B083009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427CA26" w14:textId="79CE3D1C" w:rsidR="00832480" w:rsidRPr="00A175AA" w:rsidRDefault="00832480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Lisette SCHOONHOVEN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>RN PhD</w:t>
      </w:r>
    </w:p>
    <w:p w14:paraId="0582D778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Professor</w:t>
      </w:r>
    </w:p>
    <w:p w14:paraId="0790CAE6" w14:textId="5DAA1121" w:rsidR="00832480" w:rsidRPr="00A175AA" w:rsidRDefault="00832480" w:rsidP="00F81191">
      <w:pPr>
        <w:pStyle w:val="Lijstalinea"/>
        <w:numPr>
          <w:ilvl w:val="0"/>
          <w:numId w:val="1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Faculty of Health Sciences, University of Southampton, Southampton, United Kingdom</w:t>
      </w:r>
    </w:p>
    <w:p w14:paraId="02D46A06" w14:textId="77777777" w:rsidR="00C310CD" w:rsidRPr="00A175AA" w:rsidRDefault="00C310CD" w:rsidP="00F81191">
      <w:pPr>
        <w:pStyle w:val="Lijstalinea"/>
        <w:numPr>
          <w:ilvl w:val="0"/>
          <w:numId w:val="1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Radboud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university medical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>, Scientific Institute for Quality of Healthcare, Nijmegen, The Netherlands</w:t>
      </w:r>
      <w:r w:rsidRPr="00A175AA">
        <w:rPr>
          <w:rFonts w:asciiTheme="majorBidi" w:hAnsiTheme="majorBidi" w:cstheme="majorBidi"/>
          <w:lang w:val="en-GB"/>
        </w:rPr>
        <w:t> </w:t>
      </w:r>
    </w:p>
    <w:p w14:paraId="606014C6" w14:textId="77777777" w:rsidR="00C310CD" w:rsidRPr="00A175AA" w:rsidRDefault="00C310CD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6270BCF" w14:textId="7DB2A3EC" w:rsidR="00832480" w:rsidRPr="00A175AA" w:rsidRDefault="00832480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Steven SMET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MSc</w:t>
      </w:r>
    </w:p>
    <w:p w14:paraId="22FCB02F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Advanced practice nurse wound care</w:t>
      </w:r>
    </w:p>
    <w:p w14:paraId="52FFC674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Wound Care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>, Ghent University Hospital, Ghent, Belgium</w:t>
      </w:r>
    </w:p>
    <w:p w14:paraId="396D1FA4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A63A5B4" w14:textId="5E6363AB" w:rsidR="00832480" w:rsidRPr="00A175AA" w:rsidRDefault="00832480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Nele VAN DAMME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>RN MSc</w:t>
      </w:r>
    </w:p>
    <w:p w14:paraId="4BD8BD09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PhD Candidate</w:t>
      </w:r>
    </w:p>
    <w:p w14:paraId="54D8E985" w14:textId="494514DA" w:rsidR="00832480" w:rsidRPr="00A175AA" w:rsidRDefault="002244D5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Skin Integrity Research Group (SKINT), </w:t>
      </w:r>
      <w:r w:rsidRPr="00873548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  <w:r w:rsidR="00832480" w:rsidRPr="00A175AA">
        <w:rPr>
          <w:rFonts w:asciiTheme="majorBidi" w:hAnsiTheme="majorBidi" w:cstheme="majorBidi"/>
          <w:sz w:val="24"/>
          <w:szCs w:val="24"/>
          <w:lang w:val="en-GB"/>
        </w:rPr>
        <w:t>, Department of Public Health, Ghent University, Belgium</w:t>
      </w:r>
    </w:p>
    <w:p w14:paraId="208378B2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4BDE91B" w14:textId="43C59C6F" w:rsidR="00A7646E" w:rsidRPr="00A175AA" w:rsidRDefault="00A7646E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Sofie VERHAEGHE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PhD</w:t>
      </w:r>
    </w:p>
    <w:p w14:paraId="64A48ACC" w14:textId="77777777" w:rsidR="00A7646E" w:rsidRPr="00A175AA" w:rsidRDefault="00A7646E" w:rsidP="00A7646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Professor</w:t>
      </w:r>
    </w:p>
    <w:p w14:paraId="176D93B8" w14:textId="77777777" w:rsidR="00A7646E" w:rsidRPr="00A175AA" w:rsidRDefault="00A7646E" w:rsidP="00A7646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Midwifery, Department of Public Health, Ghent University, Belgium</w:t>
      </w:r>
    </w:p>
    <w:p w14:paraId="558FF890" w14:textId="77777777" w:rsidR="00A7646E" w:rsidRPr="00A175AA" w:rsidRDefault="00A7646E" w:rsidP="00A7646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7D640F4" w14:textId="46DCC0BF" w:rsidR="00A7646E" w:rsidRPr="00A175AA" w:rsidRDefault="00A7646E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A175AA">
        <w:rPr>
          <w:rFonts w:asciiTheme="majorBidi" w:hAnsiTheme="majorBidi" w:cstheme="majorBidi"/>
          <w:sz w:val="24"/>
          <w:szCs w:val="24"/>
          <w:lang w:val="de-DE"/>
        </w:rPr>
        <w:t xml:space="preserve">Ann VAN HECKE </w:t>
      </w:r>
      <w:r w:rsidR="00FE4641" w:rsidRPr="00A175AA">
        <w:rPr>
          <w:rFonts w:asciiTheme="majorBidi" w:hAnsiTheme="majorBidi" w:cstheme="majorBidi"/>
          <w:sz w:val="24"/>
          <w:szCs w:val="24"/>
          <w:lang w:val="de-DE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de-DE"/>
        </w:rPr>
        <w:t>PhD</w:t>
      </w:r>
    </w:p>
    <w:p w14:paraId="0186A3AA" w14:textId="77777777" w:rsidR="00A7646E" w:rsidRPr="00A175AA" w:rsidRDefault="00A7646E" w:rsidP="00A7646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A175AA">
        <w:rPr>
          <w:rFonts w:asciiTheme="majorBidi" w:hAnsiTheme="majorBidi" w:cstheme="majorBidi"/>
          <w:sz w:val="24"/>
          <w:szCs w:val="24"/>
          <w:lang w:val="de-DE"/>
        </w:rPr>
        <w:t>Professor</w:t>
      </w:r>
    </w:p>
    <w:p w14:paraId="354A5AA4" w14:textId="77777777" w:rsidR="00F81191" w:rsidRPr="00A175AA" w:rsidRDefault="00A7646E" w:rsidP="00F81191">
      <w:pPr>
        <w:pStyle w:val="Lijstalinea"/>
        <w:numPr>
          <w:ilvl w:val="0"/>
          <w:numId w:val="3"/>
        </w:numPr>
        <w:spacing w:after="60" w:line="240" w:lineRule="auto"/>
        <w:jc w:val="both"/>
        <w:rPr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Midwifery, Department of Public Health, Ghent University, Belgium</w:t>
      </w:r>
      <w:r w:rsidR="00F81191" w:rsidRPr="00A175AA">
        <w:rPr>
          <w:lang w:val="en-GB"/>
        </w:rPr>
        <w:t xml:space="preserve"> </w:t>
      </w:r>
    </w:p>
    <w:p w14:paraId="25416E20" w14:textId="34D6F38E" w:rsidR="00A7646E" w:rsidRPr="00A175AA" w:rsidRDefault="00F81191" w:rsidP="00F81191">
      <w:pPr>
        <w:pStyle w:val="Lijstalinea"/>
        <w:numPr>
          <w:ilvl w:val="0"/>
          <w:numId w:val="3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Nursing Department, Ghent University Hospital, Ghent, Belgium</w:t>
      </w:r>
    </w:p>
    <w:p w14:paraId="2FFD47DB" w14:textId="77777777" w:rsidR="00A7646E" w:rsidRPr="00A175AA" w:rsidRDefault="00A7646E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02EEC77" w14:textId="1279E50A" w:rsidR="00832480" w:rsidRPr="00A175AA" w:rsidRDefault="00832480" w:rsidP="00FE4641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Dimitri BEECKMAN </w:t>
      </w:r>
      <w:r w:rsidR="00FE4641" w:rsidRPr="00A175AA">
        <w:rPr>
          <w:rFonts w:asciiTheme="majorBidi" w:hAnsiTheme="majorBidi" w:cstheme="majorBidi"/>
          <w:sz w:val="24"/>
          <w:szCs w:val="24"/>
          <w:lang w:val="en-GB"/>
        </w:rPr>
        <w:t xml:space="preserve">RN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PhD</w:t>
      </w:r>
    </w:p>
    <w:p w14:paraId="333262E8" w14:textId="77777777" w:rsidR="00832480" w:rsidRPr="00A175AA" w:rsidRDefault="00832480" w:rsidP="00832480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Professor</w:t>
      </w:r>
    </w:p>
    <w:p w14:paraId="2F092850" w14:textId="2D4E2B28" w:rsidR="00832480" w:rsidRPr="00A175AA" w:rsidRDefault="002244D5" w:rsidP="00F81191">
      <w:pPr>
        <w:pStyle w:val="Lijstalinea"/>
        <w:numPr>
          <w:ilvl w:val="0"/>
          <w:numId w:val="2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Skin Integrity Research Group (SKINT), </w:t>
      </w:r>
      <w:r w:rsidRPr="00873548">
        <w:rPr>
          <w:rFonts w:asciiTheme="majorBidi" w:hAnsiTheme="majorBidi" w:cstheme="majorBidi"/>
          <w:sz w:val="24"/>
          <w:szCs w:val="24"/>
          <w:lang w:val="en-GB"/>
        </w:rPr>
        <w:t>University Centre for Nursing and Midwifery</w:t>
      </w:r>
      <w:bookmarkStart w:id="0" w:name="_GoBack"/>
      <w:bookmarkEnd w:id="0"/>
      <w:r w:rsidR="00832480" w:rsidRPr="00A175AA">
        <w:rPr>
          <w:rFonts w:asciiTheme="majorBidi" w:hAnsiTheme="majorBidi" w:cstheme="majorBidi"/>
          <w:sz w:val="24"/>
          <w:szCs w:val="24"/>
          <w:lang w:val="en-GB"/>
        </w:rPr>
        <w:t>, Department of Public Health, Ghent University, Belgium</w:t>
      </w:r>
    </w:p>
    <w:p w14:paraId="220C42F7" w14:textId="6968085A" w:rsidR="00204E76" w:rsidRPr="00A175AA" w:rsidRDefault="00EC23A2" w:rsidP="00F81191">
      <w:pPr>
        <w:pStyle w:val="Lijstalinea"/>
        <w:numPr>
          <w:ilvl w:val="0"/>
          <w:numId w:val="2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School of Nursing &amp; Midwifery, </w:t>
      </w:r>
      <w:r w:rsidR="00204E76" w:rsidRPr="00A175AA">
        <w:rPr>
          <w:rFonts w:asciiTheme="majorBidi" w:hAnsiTheme="majorBidi" w:cstheme="majorBidi"/>
          <w:sz w:val="24"/>
          <w:szCs w:val="24"/>
          <w:lang w:val="en-GB"/>
        </w:rPr>
        <w:t>Royal College of Surgeons in Ireland, Ireland</w:t>
      </w:r>
    </w:p>
    <w:p w14:paraId="27A798DB" w14:textId="3A0E1EA9" w:rsidR="00F80857" w:rsidRPr="00A175AA" w:rsidRDefault="00F80857">
      <w:pPr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70A5ABE2" w14:textId="77777777" w:rsidR="002453CA" w:rsidRPr="00A175AA" w:rsidRDefault="00832480" w:rsidP="00FE3D3E">
      <w:pPr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sz w:val="24"/>
          <w:szCs w:val="24"/>
          <w:lang w:val="en-GB"/>
        </w:rPr>
        <w:t xml:space="preserve">Running head </w:t>
      </w:r>
    </w:p>
    <w:p w14:paraId="72DA716B" w14:textId="1189DB10" w:rsidR="00832480" w:rsidRPr="00A175AA" w:rsidRDefault="00832480" w:rsidP="00FE3D3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Core 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>set of o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utcome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 xml:space="preserve"> d</w:t>
      </w:r>
      <w:r w:rsidR="00FA11CE" w:rsidRPr="00A175AA">
        <w:rPr>
          <w:rFonts w:asciiTheme="majorBidi" w:hAnsiTheme="majorBidi" w:cstheme="majorBidi"/>
          <w:sz w:val="24"/>
          <w:szCs w:val="24"/>
          <w:lang w:val="en-GB"/>
        </w:rPr>
        <w:t>omain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>s in i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ncontinence-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ssociated 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ermatitis </w:t>
      </w:r>
      <w:r w:rsidR="00FE3D3E" w:rsidRPr="00A175AA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>esearch</w:t>
      </w:r>
    </w:p>
    <w:p w14:paraId="2335B7EA" w14:textId="77777777" w:rsidR="002453CA" w:rsidRPr="00A175AA" w:rsidRDefault="002453CA" w:rsidP="002453C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2D73D690" w14:textId="77777777" w:rsidR="002453CA" w:rsidRPr="00A175AA" w:rsidRDefault="002453CA" w:rsidP="002453C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Acknowledgements </w:t>
      </w:r>
    </w:p>
    <w:p w14:paraId="68C73054" w14:textId="2D7164B0" w:rsidR="002453CA" w:rsidRPr="00A175AA" w:rsidRDefault="002453CA" w:rsidP="002453C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We would like to acknowledge following panellists because of their contribution to the Delphi procedure: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Asmus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R.,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Backaert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D.,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Maene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B., Bernaerts K., Bliss D.Z., Campbell J., Campbell K.E., Campos H.H., Coleman S., Coyer F.,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Drolshagen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C.,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Feys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J.,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Fourie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A.,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García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-Molina P., Grandin J., Johansen E., </w:t>
      </w:r>
      <w:r w:rsidR="009E3234" w:rsidRPr="00A175AA">
        <w:rPr>
          <w:rFonts w:asciiTheme="majorBidi" w:hAnsiTheme="majorBidi" w:cstheme="majorBidi"/>
          <w:sz w:val="24"/>
          <w:szCs w:val="24"/>
          <w:lang w:val="en-GB"/>
        </w:rPr>
        <w:t xml:space="preserve">Jukic M., 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Junkin J.,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Karadag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A.,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Kis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Dadara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Z., Lichterfeld-Kottner A., Long M.A.,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Meaume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S., Mueller G., Mulder M., Nix D., O'Meara S., Pather P.,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Pokorna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A., Ratliff C.R., Romanelli M.,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Ruppert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R.,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Sköld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M., Steininger A.,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Stockmayr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M., Toppets A., 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Trevellini</w:t>
      </w:r>
      <w:proofErr w:type="spellEnd"/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C., Yu Po-</w:t>
      </w:r>
      <w:proofErr w:type="spellStart"/>
      <w:r w:rsidRPr="00A175AA">
        <w:rPr>
          <w:rFonts w:asciiTheme="majorBidi" w:hAnsiTheme="majorBidi" w:cstheme="majorBidi"/>
          <w:sz w:val="24"/>
          <w:szCs w:val="24"/>
          <w:lang w:val="en-GB"/>
        </w:rPr>
        <w:t>Jui</w:t>
      </w:r>
      <w:proofErr w:type="spellEnd"/>
    </w:p>
    <w:p w14:paraId="56E810B8" w14:textId="77777777" w:rsidR="00832480" w:rsidRPr="00A175AA" w:rsidRDefault="00832480" w:rsidP="00832480">
      <w:pPr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4610098E" w14:textId="77777777" w:rsidR="002453CA" w:rsidRPr="00A175AA" w:rsidRDefault="00832480" w:rsidP="00832480">
      <w:pPr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sz w:val="24"/>
          <w:szCs w:val="24"/>
          <w:lang w:val="en-GB"/>
        </w:rPr>
        <w:t xml:space="preserve">Conflict of Interest statement </w:t>
      </w:r>
    </w:p>
    <w:p w14:paraId="7966D093" w14:textId="26953B48" w:rsidR="00832480" w:rsidRPr="00A175AA" w:rsidRDefault="00832480" w:rsidP="008324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No conflict of interest has been declared by the authors.</w:t>
      </w:r>
    </w:p>
    <w:p w14:paraId="453D6395" w14:textId="77777777" w:rsidR="00832480" w:rsidRPr="00A175AA" w:rsidRDefault="00832480" w:rsidP="00832480">
      <w:pPr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68F4F1E7" w14:textId="77777777" w:rsidR="002453CA" w:rsidRPr="00A175AA" w:rsidRDefault="00832480" w:rsidP="00691BC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bCs/>
          <w:sz w:val="24"/>
          <w:szCs w:val="24"/>
          <w:lang w:val="en-GB"/>
        </w:rPr>
        <w:t>Funding Statement</w:t>
      </w: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083B2F85" w14:textId="2DB78BA8" w:rsidR="00532FA1" w:rsidRPr="00A175AA" w:rsidRDefault="00832480" w:rsidP="002453C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 xml:space="preserve">This research is partly supported through a doctoral fellowship from the </w:t>
      </w:r>
      <w:r w:rsidR="00691BCA" w:rsidRPr="00A175AA">
        <w:rPr>
          <w:rFonts w:asciiTheme="majorBidi" w:hAnsiTheme="majorBidi" w:cstheme="majorBidi"/>
          <w:sz w:val="24"/>
          <w:szCs w:val="24"/>
          <w:lang w:val="en-GB"/>
        </w:rPr>
        <w:t>Ghent University Special Research Fund.</w:t>
      </w:r>
    </w:p>
    <w:p w14:paraId="75757B01" w14:textId="77777777" w:rsidR="0022144D" w:rsidRPr="00A175AA" w:rsidRDefault="0022144D" w:rsidP="002453C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204FC36" w14:textId="5EA9C8EF" w:rsidR="00F5140A" w:rsidRPr="00A175AA" w:rsidRDefault="00F5140A" w:rsidP="002453C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b/>
          <w:bCs/>
          <w:sz w:val="24"/>
          <w:szCs w:val="24"/>
          <w:lang w:val="en-GB"/>
        </w:rPr>
        <w:t>Author contributions</w:t>
      </w:r>
    </w:p>
    <w:p w14:paraId="1CA53B6F" w14:textId="494C41BD" w:rsidR="0022144D" w:rsidRPr="00A175AA" w:rsidRDefault="0022144D" w:rsidP="0022144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All authors have agreed on the final version and meet at least one of the following criteria [recommended by the ICMJE (</w:t>
      </w:r>
      <w:hyperlink r:id="rId9" w:history="1">
        <w:r w:rsidRPr="00A175AA">
          <w:rPr>
            <w:rStyle w:val="Hyperlink"/>
            <w:color w:val="auto"/>
            <w:lang w:val="en-GB"/>
          </w:rPr>
          <w:t>http://www.icmje.org/recommendations/</w:t>
        </w:r>
      </w:hyperlink>
      <w:r w:rsidRPr="00A175AA">
        <w:rPr>
          <w:rFonts w:asciiTheme="majorBidi" w:hAnsiTheme="majorBidi" w:cstheme="majorBidi"/>
          <w:sz w:val="24"/>
          <w:szCs w:val="24"/>
          <w:lang w:val="en-GB"/>
        </w:rPr>
        <w:t>)]:</w:t>
      </w:r>
    </w:p>
    <w:p w14:paraId="09E5DA15" w14:textId="77777777" w:rsidR="0022144D" w:rsidRPr="00A175AA" w:rsidRDefault="0022144D" w:rsidP="0022144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lastRenderedPageBreak/>
        <w:t>1) substantial contributions to conception and design, acquisition of data, or analysis and interpretation of data;</w:t>
      </w:r>
    </w:p>
    <w:p w14:paraId="328E6698" w14:textId="51EC196A" w:rsidR="00F5140A" w:rsidRPr="00A175AA" w:rsidRDefault="0022144D" w:rsidP="0022144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75AA">
        <w:rPr>
          <w:rFonts w:asciiTheme="majorBidi" w:hAnsiTheme="majorBidi" w:cstheme="majorBidi"/>
          <w:sz w:val="24"/>
          <w:szCs w:val="24"/>
          <w:lang w:val="en-GB"/>
        </w:rPr>
        <w:t>2) drafting the article or revising it critically for important intellectual content.</w:t>
      </w:r>
    </w:p>
    <w:sectPr w:rsidR="00F5140A" w:rsidRPr="00A175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3994" w14:textId="77777777" w:rsidR="009367DC" w:rsidRDefault="009367DC" w:rsidP="00425607">
      <w:pPr>
        <w:spacing w:after="0" w:line="240" w:lineRule="auto"/>
      </w:pPr>
      <w:r>
        <w:separator/>
      </w:r>
    </w:p>
  </w:endnote>
  <w:endnote w:type="continuationSeparator" w:id="0">
    <w:p w14:paraId="15EBB968" w14:textId="77777777" w:rsidR="009367DC" w:rsidRDefault="009367DC" w:rsidP="00425607">
      <w:pPr>
        <w:spacing w:after="0" w:line="240" w:lineRule="auto"/>
      </w:pPr>
      <w:r>
        <w:continuationSeparator/>
      </w:r>
    </w:p>
  </w:endnote>
  <w:endnote w:type="continuationNotice" w:id="1">
    <w:p w14:paraId="6CD69065" w14:textId="77777777" w:rsidR="009367DC" w:rsidRDefault="00936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17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001E9" w14:textId="552084EE" w:rsidR="00AE254C" w:rsidRDefault="00AE254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A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988EE6" w14:textId="77777777" w:rsidR="009E3234" w:rsidRDefault="009E32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B2B0A" w14:textId="77777777" w:rsidR="009367DC" w:rsidRDefault="009367DC" w:rsidP="00425607">
      <w:pPr>
        <w:spacing w:after="0" w:line="240" w:lineRule="auto"/>
      </w:pPr>
      <w:r>
        <w:separator/>
      </w:r>
    </w:p>
  </w:footnote>
  <w:footnote w:type="continuationSeparator" w:id="0">
    <w:p w14:paraId="1C6646A9" w14:textId="77777777" w:rsidR="009367DC" w:rsidRDefault="009367DC" w:rsidP="00425607">
      <w:pPr>
        <w:spacing w:after="0" w:line="240" w:lineRule="auto"/>
      </w:pPr>
      <w:r>
        <w:continuationSeparator/>
      </w:r>
    </w:p>
  </w:footnote>
  <w:footnote w:type="continuationNotice" w:id="1">
    <w:p w14:paraId="27642396" w14:textId="77777777" w:rsidR="009367DC" w:rsidRDefault="009367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22E"/>
    <w:multiLevelType w:val="hybridMultilevel"/>
    <w:tmpl w:val="E0A23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697E"/>
    <w:multiLevelType w:val="hybridMultilevel"/>
    <w:tmpl w:val="B5CABD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54B9"/>
    <w:multiLevelType w:val="hybridMultilevel"/>
    <w:tmpl w:val="ECCA92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dvanced Nursing DOI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ts5tzxm909vmesxpbpa5s5xsv9apwp5spe&quot;&gt;EndNote_IAD&lt;record-ids&gt;&lt;item&gt;1&lt;/item&gt;&lt;item&gt;69&lt;/item&gt;&lt;item&gt;8183&lt;/item&gt;&lt;item&gt;8184&lt;/item&gt;&lt;item&gt;8195&lt;/item&gt;&lt;item&gt;8196&lt;/item&gt;&lt;item&gt;8197&lt;/item&gt;&lt;item&gt;8208&lt;/item&gt;&lt;item&gt;8263&lt;/item&gt;&lt;item&gt;8265&lt;/item&gt;&lt;item&gt;8327&lt;/item&gt;&lt;item&gt;8337&lt;/item&gt;&lt;item&gt;8346&lt;/item&gt;&lt;item&gt;8352&lt;/item&gt;&lt;item&gt;8354&lt;/item&gt;&lt;item&gt;8355&lt;/item&gt;&lt;item&gt;8357&lt;/item&gt;&lt;item&gt;8358&lt;/item&gt;&lt;item&gt;8364&lt;/item&gt;&lt;item&gt;8370&lt;/item&gt;&lt;item&gt;8373&lt;/item&gt;&lt;item&gt;8374&lt;/item&gt;&lt;item&gt;8376&lt;/item&gt;&lt;item&gt;8377&lt;/item&gt;&lt;item&gt;8378&lt;/item&gt;&lt;item&gt;8382&lt;/item&gt;&lt;item&gt;8383&lt;/item&gt;&lt;/record-ids&gt;&lt;/item&gt;&lt;/Libraries&gt;"/>
  </w:docVars>
  <w:rsids>
    <w:rsidRoot w:val="00425607"/>
    <w:rsid w:val="000055B7"/>
    <w:rsid w:val="00005BF7"/>
    <w:rsid w:val="000066A3"/>
    <w:rsid w:val="00007C85"/>
    <w:rsid w:val="00007FAC"/>
    <w:rsid w:val="00012211"/>
    <w:rsid w:val="00013217"/>
    <w:rsid w:val="00017FA8"/>
    <w:rsid w:val="00021354"/>
    <w:rsid w:val="00024E32"/>
    <w:rsid w:val="00025076"/>
    <w:rsid w:val="00033F56"/>
    <w:rsid w:val="00034E92"/>
    <w:rsid w:val="00035248"/>
    <w:rsid w:val="00045A37"/>
    <w:rsid w:val="00050AA4"/>
    <w:rsid w:val="000523C9"/>
    <w:rsid w:val="00052B0C"/>
    <w:rsid w:val="0005619B"/>
    <w:rsid w:val="00056534"/>
    <w:rsid w:val="00057200"/>
    <w:rsid w:val="00057D82"/>
    <w:rsid w:val="00064B1F"/>
    <w:rsid w:val="00066367"/>
    <w:rsid w:val="00066A0E"/>
    <w:rsid w:val="00067C45"/>
    <w:rsid w:val="0007096E"/>
    <w:rsid w:val="00070C89"/>
    <w:rsid w:val="00072EE8"/>
    <w:rsid w:val="000731C6"/>
    <w:rsid w:val="000755CF"/>
    <w:rsid w:val="000771F8"/>
    <w:rsid w:val="0008059E"/>
    <w:rsid w:val="00080C88"/>
    <w:rsid w:val="000821BA"/>
    <w:rsid w:val="000822BB"/>
    <w:rsid w:val="000828D4"/>
    <w:rsid w:val="00082F1E"/>
    <w:rsid w:val="00083E1A"/>
    <w:rsid w:val="00086523"/>
    <w:rsid w:val="00091CDB"/>
    <w:rsid w:val="00092F3E"/>
    <w:rsid w:val="00093295"/>
    <w:rsid w:val="0009522F"/>
    <w:rsid w:val="000A0ECA"/>
    <w:rsid w:val="000A2A4D"/>
    <w:rsid w:val="000A5E49"/>
    <w:rsid w:val="000A717A"/>
    <w:rsid w:val="000A788B"/>
    <w:rsid w:val="000B1A1C"/>
    <w:rsid w:val="000B31DE"/>
    <w:rsid w:val="000B3884"/>
    <w:rsid w:val="000B63BB"/>
    <w:rsid w:val="000B764B"/>
    <w:rsid w:val="000C211C"/>
    <w:rsid w:val="000C2983"/>
    <w:rsid w:val="000D26F9"/>
    <w:rsid w:val="000D396D"/>
    <w:rsid w:val="000D4A86"/>
    <w:rsid w:val="000D78C0"/>
    <w:rsid w:val="000E1303"/>
    <w:rsid w:val="000E1A97"/>
    <w:rsid w:val="000E784B"/>
    <w:rsid w:val="000F01B5"/>
    <w:rsid w:val="000F04F8"/>
    <w:rsid w:val="000F19D2"/>
    <w:rsid w:val="000F1D40"/>
    <w:rsid w:val="000F29A8"/>
    <w:rsid w:val="000F2E88"/>
    <w:rsid w:val="000F3BB4"/>
    <w:rsid w:val="000F58AD"/>
    <w:rsid w:val="000F6B0C"/>
    <w:rsid w:val="000F73DD"/>
    <w:rsid w:val="00100DC9"/>
    <w:rsid w:val="00103617"/>
    <w:rsid w:val="00103B1D"/>
    <w:rsid w:val="00104B62"/>
    <w:rsid w:val="00105B6C"/>
    <w:rsid w:val="00112ECF"/>
    <w:rsid w:val="00120532"/>
    <w:rsid w:val="00121AD9"/>
    <w:rsid w:val="0012326C"/>
    <w:rsid w:val="001242B1"/>
    <w:rsid w:val="00125F14"/>
    <w:rsid w:val="0012659D"/>
    <w:rsid w:val="00126B2E"/>
    <w:rsid w:val="00127BC7"/>
    <w:rsid w:val="0013104A"/>
    <w:rsid w:val="001332C6"/>
    <w:rsid w:val="001336C4"/>
    <w:rsid w:val="001338F7"/>
    <w:rsid w:val="00133CAE"/>
    <w:rsid w:val="001347ED"/>
    <w:rsid w:val="001406E4"/>
    <w:rsid w:val="00141952"/>
    <w:rsid w:val="00141D5E"/>
    <w:rsid w:val="001439BF"/>
    <w:rsid w:val="001444E3"/>
    <w:rsid w:val="00145BFC"/>
    <w:rsid w:val="00147380"/>
    <w:rsid w:val="00147B1D"/>
    <w:rsid w:val="00151DB9"/>
    <w:rsid w:val="00153354"/>
    <w:rsid w:val="00162CF1"/>
    <w:rsid w:val="00164DD7"/>
    <w:rsid w:val="001652F3"/>
    <w:rsid w:val="001677AB"/>
    <w:rsid w:val="00167C71"/>
    <w:rsid w:val="00170B4C"/>
    <w:rsid w:val="00172F70"/>
    <w:rsid w:val="00173191"/>
    <w:rsid w:val="00175484"/>
    <w:rsid w:val="00176098"/>
    <w:rsid w:val="0017758A"/>
    <w:rsid w:val="00180527"/>
    <w:rsid w:val="001817CE"/>
    <w:rsid w:val="00182AD3"/>
    <w:rsid w:val="00183AC3"/>
    <w:rsid w:val="00186A55"/>
    <w:rsid w:val="00186E44"/>
    <w:rsid w:val="00187426"/>
    <w:rsid w:val="00193302"/>
    <w:rsid w:val="00193D45"/>
    <w:rsid w:val="0019657A"/>
    <w:rsid w:val="00196A43"/>
    <w:rsid w:val="00196CC9"/>
    <w:rsid w:val="00197D71"/>
    <w:rsid w:val="001A1B22"/>
    <w:rsid w:val="001A485C"/>
    <w:rsid w:val="001A4953"/>
    <w:rsid w:val="001A56FD"/>
    <w:rsid w:val="001A704C"/>
    <w:rsid w:val="001B160E"/>
    <w:rsid w:val="001B28FB"/>
    <w:rsid w:val="001B3C68"/>
    <w:rsid w:val="001B4D57"/>
    <w:rsid w:val="001C0ADF"/>
    <w:rsid w:val="001C2035"/>
    <w:rsid w:val="001C2EAC"/>
    <w:rsid w:val="001C3F5E"/>
    <w:rsid w:val="001C4337"/>
    <w:rsid w:val="001C655D"/>
    <w:rsid w:val="001C724E"/>
    <w:rsid w:val="001D0669"/>
    <w:rsid w:val="001D7F87"/>
    <w:rsid w:val="001E0683"/>
    <w:rsid w:val="001E09FC"/>
    <w:rsid w:val="001E54D4"/>
    <w:rsid w:val="001F08EA"/>
    <w:rsid w:val="001F09AE"/>
    <w:rsid w:val="001F1333"/>
    <w:rsid w:val="001F1ED4"/>
    <w:rsid w:val="001F2848"/>
    <w:rsid w:val="001F3757"/>
    <w:rsid w:val="001F3E41"/>
    <w:rsid w:val="001F3FBE"/>
    <w:rsid w:val="001F5381"/>
    <w:rsid w:val="001F5911"/>
    <w:rsid w:val="001F6882"/>
    <w:rsid w:val="002000CF"/>
    <w:rsid w:val="002009B9"/>
    <w:rsid w:val="002019D8"/>
    <w:rsid w:val="00202AC1"/>
    <w:rsid w:val="00203F08"/>
    <w:rsid w:val="00204E76"/>
    <w:rsid w:val="00205CE2"/>
    <w:rsid w:val="00210950"/>
    <w:rsid w:val="0021366C"/>
    <w:rsid w:val="002142FD"/>
    <w:rsid w:val="002159B2"/>
    <w:rsid w:val="00215B88"/>
    <w:rsid w:val="00215B8D"/>
    <w:rsid w:val="002173E5"/>
    <w:rsid w:val="002202E0"/>
    <w:rsid w:val="0022144D"/>
    <w:rsid w:val="00223EBB"/>
    <w:rsid w:val="002244D5"/>
    <w:rsid w:val="002261D6"/>
    <w:rsid w:val="002268C6"/>
    <w:rsid w:val="00226BEE"/>
    <w:rsid w:val="002277EE"/>
    <w:rsid w:val="00231BB5"/>
    <w:rsid w:val="00232D88"/>
    <w:rsid w:val="0023307A"/>
    <w:rsid w:val="0023532F"/>
    <w:rsid w:val="00236D85"/>
    <w:rsid w:val="00236F73"/>
    <w:rsid w:val="0023797D"/>
    <w:rsid w:val="00240393"/>
    <w:rsid w:val="00241F92"/>
    <w:rsid w:val="00242EEC"/>
    <w:rsid w:val="00244A1B"/>
    <w:rsid w:val="002453CA"/>
    <w:rsid w:val="0024545B"/>
    <w:rsid w:val="002457C0"/>
    <w:rsid w:val="00251CC3"/>
    <w:rsid w:val="00252CFE"/>
    <w:rsid w:val="00255751"/>
    <w:rsid w:val="002566B5"/>
    <w:rsid w:val="0026063D"/>
    <w:rsid w:val="00260B65"/>
    <w:rsid w:val="002618BC"/>
    <w:rsid w:val="00261E5F"/>
    <w:rsid w:val="00266D9F"/>
    <w:rsid w:val="00270398"/>
    <w:rsid w:val="0027199A"/>
    <w:rsid w:val="00273ACA"/>
    <w:rsid w:val="00275300"/>
    <w:rsid w:val="00276B7E"/>
    <w:rsid w:val="00280B79"/>
    <w:rsid w:val="0028172F"/>
    <w:rsid w:val="0028208A"/>
    <w:rsid w:val="0028450E"/>
    <w:rsid w:val="002852D5"/>
    <w:rsid w:val="00287F4A"/>
    <w:rsid w:val="00290301"/>
    <w:rsid w:val="002904E9"/>
    <w:rsid w:val="0029100B"/>
    <w:rsid w:val="00291061"/>
    <w:rsid w:val="002929B1"/>
    <w:rsid w:val="00295601"/>
    <w:rsid w:val="0029758D"/>
    <w:rsid w:val="00297BBC"/>
    <w:rsid w:val="00297CF6"/>
    <w:rsid w:val="002A141C"/>
    <w:rsid w:val="002A3401"/>
    <w:rsid w:val="002A4815"/>
    <w:rsid w:val="002A5797"/>
    <w:rsid w:val="002B0FBE"/>
    <w:rsid w:val="002B2945"/>
    <w:rsid w:val="002B318A"/>
    <w:rsid w:val="002B5104"/>
    <w:rsid w:val="002B6A14"/>
    <w:rsid w:val="002B6D33"/>
    <w:rsid w:val="002B72C5"/>
    <w:rsid w:val="002C2645"/>
    <w:rsid w:val="002C4EA9"/>
    <w:rsid w:val="002C6511"/>
    <w:rsid w:val="002C66C7"/>
    <w:rsid w:val="002C66D2"/>
    <w:rsid w:val="002C7425"/>
    <w:rsid w:val="002D1532"/>
    <w:rsid w:val="002E249A"/>
    <w:rsid w:val="002E2BDE"/>
    <w:rsid w:val="002E2D91"/>
    <w:rsid w:val="002E5F00"/>
    <w:rsid w:val="002E69F7"/>
    <w:rsid w:val="002E6B49"/>
    <w:rsid w:val="002E79B7"/>
    <w:rsid w:val="002E7F65"/>
    <w:rsid w:val="002F240B"/>
    <w:rsid w:val="002F506D"/>
    <w:rsid w:val="002F51EB"/>
    <w:rsid w:val="00302A9F"/>
    <w:rsid w:val="00303908"/>
    <w:rsid w:val="0030405A"/>
    <w:rsid w:val="00304636"/>
    <w:rsid w:val="00305526"/>
    <w:rsid w:val="00305B20"/>
    <w:rsid w:val="00306F1D"/>
    <w:rsid w:val="0031478E"/>
    <w:rsid w:val="00320903"/>
    <w:rsid w:val="00320928"/>
    <w:rsid w:val="00326A25"/>
    <w:rsid w:val="0032707C"/>
    <w:rsid w:val="00331630"/>
    <w:rsid w:val="003316C6"/>
    <w:rsid w:val="0033202A"/>
    <w:rsid w:val="00333FBD"/>
    <w:rsid w:val="00334CA8"/>
    <w:rsid w:val="00335BB0"/>
    <w:rsid w:val="00337F91"/>
    <w:rsid w:val="00341036"/>
    <w:rsid w:val="003437AC"/>
    <w:rsid w:val="003437FA"/>
    <w:rsid w:val="00345332"/>
    <w:rsid w:val="00345EEF"/>
    <w:rsid w:val="00345F39"/>
    <w:rsid w:val="00346E49"/>
    <w:rsid w:val="00350F94"/>
    <w:rsid w:val="0035190A"/>
    <w:rsid w:val="00352AE3"/>
    <w:rsid w:val="003541EC"/>
    <w:rsid w:val="00354954"/>
    <w:rsid w:val="00356115"/>
    <w:rsid w:val="00356A08"/>
    <w:rsid w:val="00357F57"/>
    <w:rsid w:val="003603E5"/>
    <w:rsid w:val="0036129D"/>
    <w:rsid w:val="003635F2"/>
    <w:rsid w:val="0036360D"/>
    <w:rsid w:val="00366455"/>
    <w:rsid w:val="00367C05"/>
    <w:rsid w:val="0037165E"/>
    <w:rsid w:val="00375D01"/>
    <w:rsid w:val="00376061"/>
    <w:rsid w:val="00384D7B"/>
    <w:rsid w:val="00385EC6"/>
    <w:rsid w:val="00387CAC"/>
    <w:rsid w:val="00390484"/>
    <w:rsid w:val="00390EB4"/>
    <w:rsid w:val="00391663"/>
    <w:rsid w:val="003927D1"/>
    <w:rsid w:val="003940FB"/>
    <w:rsid w:val="0039452D"/>
    <w:rsid w:val="00394FBB"/>
    <w:rsid w:val="0039546F"/>
    <w:rsid w:val="00395983"/>
    <w:rsid w:val="003965F2"/>
    <w:rsid w:val="00396BAC"/>
    <w:rsid w:val="003976C4"/>
    <w:rsid w:val="003A057B"/>
    <w:rsid w:val="003A2C6C"/>
    <w:rsid w:val="003A4AD8"/>
    <w:rsid w:val="003A52C9"/>
    <w:rsid w:val="003B1BC4"/>
    <w:rsid w:val="003B4007"/>
    <w:rsid w:val="003B580B"/>
    <w:rsid w:val="003B6BFE"/>
    <w:rsid w:val="003C0373"/>
    <w:rsid w:val="003C0B27"/>
    <w:rsid w:val="003C137E"/>
    <w:rsid w:val="003C1696"/>
    <w:rsid w:val="003C5D79"/>
    <w:rsid w:val="003C698F"/>
    <w:rsid w:val="003C7D43"/>
    <w:rsid w:val="003D00E9"/>
    <w:rsid w:val="003D29EF"/>
    <w:rsid w:val="003D2D1C"/>
    <w:rsid w:val="003D7496"/>
    <w:rsid w:val="003E0145"/>
    <w:rsid w:val="003E168B"/>
    <w:rsid w:val="003E2683"/>
    <w:rsid w:val="003E3EBD"/>
    <w:rsid w:val="003E47EE"/>
    <w:rsid w:val="003E511A"/>
    <w:rsid w:val="003E551D"/>
    <w:rsid w:val="003E5FDC"/>
    <w:rsid w:val="003E7069"/>
    <w:rsid w:val="003F2BC9"/>
    <w:rsid w:val="003F370F"/>
    <w:rsid w:val="003F5BBD"/>
    <w:rsid w:val="003F6FA0"/>
    <w:rsid w:val="00400108"/>
    <w:rsid w:val="00400834"/>
    <w:rsid w:val="00403E38"/>
    <w:rsid w:val="00403FBF"/>
    <w:rsid w:val="004107C1"/>
    <w:rsid w:val="00413DB4"/>
    <w:rsid w:val="00416D9D"/>
    <w:rsid w:val="004173D9"/>
    <w:rsid w:val="00422940"/>
    <w:rsid w:val="00422CBA"/>
    <w:rsid w:val="0042376A"/>
    <w:rsid w:val="004245CE"/>
    <w:rsid w:val="00425462"/>
    <w:rsid w:val="00425607"/>
    <w:rsid w:val="00425A6A"/>
    <w:rsid w:val="00425B43"/>
    <w:rsid w:val="00427C4A"/>
    <w:rsid w:val="00430A32"/>
    <w:rsid w:val="00430BFF"/>
    <w:rsid w:val="004310AC"/>
    <w:rsid w:val="0043367F"/>
    <w:rsid w:val="0044315B"/>
    <w:rsid w:val="004443F8"/>
    <w:rsid w:val="0044498F"/>
    <w:rsid w:val="00446529"/>
    <w:rsid w:val="00454D29"/>
    <w:rsid w:val="0045643C"/>
    <w:rsid w:val="00457145"/>
    <w:rsid w:val="004614CD"/>
    <w:rsid w:val="00461A3C"/>
    <w:rsid w:val="00461CD3"/>
    <w:rsid w:val="00466D0C"/>
    <w:rsid w:val="00467158"/>
    <w:rsid w:val="00470ACE"/>
    <w:rsid w:val="00470B38"/>
    <w:rsid w:val="00470E8E"/>
    <w:rsid w:val="00481EA9"/>
    <w:rsid w:val="00484167"/>
    <w:rsid w:val="00484C8E"/>
    <w:rsid w:val="004853FC"/>
    <w:rsid w:val="00486788"/>
    <w:rsid w:val="00487E3A"/>
    <w:rsid w:val="00492230"/>
    <w:rsid w:val="0049237E"/>
    <w:rsid w:val="00493D08"/>
    <w:rsid w:val="00494587"/>
    <w:rsid w:val="00494DDF"/>
    <w:rsid w:val="0049578B"/>
    <w:rsid w:val="00495BDA"/>
    <w:rsid w:val="004973B5"/>
    <w:rsid w:val="00497434"/>
    <w:rsid w:val="00497CA8"/>
    <w:rsid w:val="004A00D7"/>
    <w:rsid w:val="004A51BA"/>
    <w:rsid w:val="004A5F85"/>
    <w:rsid w:val="004A6642"/>
    <w:rsid w:val="004B2DCE"/>
    <w:rsid w:val="004B3208"/>
    <w:rsid w:val="004C0139"/>
    <w:rsid w:val="004C2EC7"/>
    <w:rsid w:val="004C354D"/>
    <w:rsid w:val="004C4CBE"/>
    <w:rsid w:val="004C4EB5"/>
    <w:rsid w:val="004C6443"/>
    <w:rsid w:val="004D28E7"/>
    <w:rsid w:val="004D337A"/>
    <w:rsid w:val="004D4055"/>
    <w:rsid w:val="004D4A45"/>
    <w:rsid w:val="004D5138"/>
    <w:rsid w:val="004D7DE4"/>
    <w:rsid w:val="004E19BD"/>
    <w:rsid w:val="004E1F72"/>
    <w:rsid w:val="004E48CB"/>
    <w:rsid w:val="004E4C68"/>
    <w:rsid w:val="004E5F24"/>
    <w:rsid w:val="004F16A0"/>
    <w:rsid w:val="004F1DB3"/>
    <w:rsid w:val="004F3A16"/>
    <w:rsid w:val="004F527A"/>
    <w:rsid w:val="004F5694"/>
    <w:rsid w:val="0050216B"/>
    <w:rsid w:val="005042B4"/>
    <w:rsid w:val="00505E70"/>
    <w:rsid w:val="00505E8E"/>
    <w:rsid w:val="00506ECF"/>
    <w:rsid w:val="005076DB"/>
    <w:rsid w:val="00507BE5"/>
    <w:rsid w:val="0051071E"/>
    <w:rsid w:val="005116B0"/>
    <w:rsid w:val="00511915"/>
    <w:rsid w:val="0051194A"/>
    <w:rsid w:val="00514EEB"/>
    <w:rsid w:val="0051573D"/>
    <w:rsid w:val="0051661F"/>
    <w:rsid w:val="005168A7"/>
    <w:rsid w:val="005174BA"/>
    <w:rsid w:val="005205D7"/>
    <w:rsid w:val="00521A85"/>
    <w:rsid w:val="00521F59"/>
    <w:rsid w:val="00523D2B"/>
    <w:rsid w:val="005252E3"/>
    <w:rsid w:val="005256C5"/>
    <w:rsid w:val="00526FC1"/>
    <w:rsid w:val="005278A0"/>
    <w:rsid w:val="00527AE4"/>
    <w:rsid w:val="005313E0"/>
    <w:rsid w:val="005316A8"/>
    <w:rsid w:val="00531C45"/>
    <w:rsid w:val="00531EDF"/>
    <w:rsid w:val="00532214"/>
    <w:rsid w:val="005326C5"/>
    <w:rsid w:val="00532FA1"/>
    <w:rsid w:val="00533655"/>
    <w:rsid w:val="00534E4E"/>
    <w:rsid w:val="0053593B"/>
    <w:rsid w:val="00537890"/>
    <w:rsid w:val="00540E75"/>
    <w:rsid w:val="00540F5F"/>
    <w:rsid w:val="005424BB"/>
    <w:rsid w:val="005434C3"/>
    <w:rsid w:val="00544D72"/>
    <w:rsid w:val="00545CB3"/>
    <w:rsid w:val="0054607B"/>
    <w:rsid w:val="005466A5"/>
    <w:rsid w:val="00550D20"/>
    <w:rsid w:val="00551D64"/>
    <w:rsid w:val="005552E7"/>
    <w:rsid w:val="005554B6"/>
    <w:rsid w:val="005558F7"/>
    <w:rsid w:val="00556A5C"/>
    <w:rsid w:val="00556C47"/>
    <w:rsid w:val="00557516"/>
    <w:rsid w:val="00557FBA"/>
    <w:rsid w:val="005601B9"/>
    <w:rsid w:val="00560B15"/>
    <w:rsid w:val="00560C1B"/>
    <w:rsid w:val="0056210E"/>
    <w:rsid w:val="0056462A"/>
    <w:rsid w:val="00565D08"/>
    <w:rsid w:val="0056626D"/>
    <w:rsid w:val="005662DE"/>
    <w:rsid w:val="00567B5B"/>
    <w:rsid w:val="005700D6"/>
    <w:rsid w:val="005713A5"/>
    <w:rsid w:val="00571BA0"/>
    <w:rsid w:val="00571BC6"/>
    <w:rsid w:val="00573D7B"/>
    <w:rsid w:val="00574A45"/>
    <w:rsid w:val="00574D77"/>
    <w:rsid w:val="00574DEF"/>
    <w:rsid w:val="00581AC5"/>
    <w:rsid w:val="00582BFF"/>
    <w:rsid w:val="0058517D"/>
    <w:rsid w:val="00587757"/>
    <w:rsid w:val="00587816"/>
    <w:rsid w:val="00587B14"/>
    <w:rsid w:val="0059046B"/>
    <w:rsid w:val="005905A2"/>
    <w:rsid w:val="00590ECA"/>
    <w:rsid w:val="00592094"/>
    <w:rsid w:val="005A1FB8"/>
    <w:rsid w:val="005A2818"/>
    <w:rsid w:val="005A46DA"/>
    <w:rsid w:val="005A6B4C"/>
    <w:rsid w:val="005A6FEF"/>
    <w:rsid w:val="005A7BE5"/>
    <w:rsid w:val="005B1EAF"/>
    <w:rsid w:val="005B25B0"/>
    <w:rsid w:val="005B307E"/>
    <w:rsid w:val="005B428F"/>
    <w:rsid w:val="005B4902"/>
    <w:rsid w:val="005C28F6"/>
    <w:rsid w:val="005C4731"/>
    <w:rsid w:val="005C74DA"/>
    <w:rsid w:val="005D1DC7"/>
    <w:rsid w:val="005D69A3"/>
    <w:rsid w:val="005E22CC"/>
    <w:rsid w:val="005E7565"/>
    <w:rsid w:val="005F1C79"/>
    <w:rsid w:val="005F24B3"/>
    <w:rsid w:val="005F286F"/>
    <w:rsid w:val="005F2CE1"/>
    <w:rsid w:val="005F3746"/>
    <w:rsid w:val="005F54DC"/>
    <w:rsid w:val="005F59DB"/>
    <w:rsid w:val="005F608D"/>
    <w:rsid w:val="005F6EB0"/>
    <w:rsid w:val="005F7782"/>
    <w:rsid w:val="005F7912"/>
    <w:rsid w:val="0060163C"/>
    <w:rsid w:val="00601BE8"/>
    <w:rsid w:val="006037B6"/>
    <w:rsid w:val="006073C0"/>
    <w:rsid w:val="00607EAC"/>
    <w:rsid w:val="00611629"/>
    <w:rsid w:val="00612A9D"/>
    <w:rsid w:val="006179AC"/>
    <w:rsid w:val="00621331"/>
    <w:rsid w:val="006231E3"/>
    <w:rsid w:val="006236FF"/>
    <w:rsid w:val="00623745"/>
    <w:rsid w:val="00625519"/>
    <w:rsid w:val="00630274"/>
    <w:rsid w:val="00630ABA"/>
    <w:rsid w:val="00630E73"/>
    <w:rsid w:val="0063159A"/>
    <w:rsid w:val="006349EE"/>
    <w:rsid w:val="00635183"/>
    <w:rsid w:val="006357A2"/>
    <w:rsid w:val="00635C28"/>
    <w:rsid w:val="00635D37"/>
    <w:rsid w:val="00635F1D"/>
    <w:rsid w:val="006362E1"/>
    <w:rsid w:val="00636717"/>
    <w:rsid w:val="00640C5E"/>
    <w:rsid w:val="00645DE9"/>
    <w:rsid w:val="00645EFB"/>
    <w:rsid w:val="0064784C"/>
    <w:rsid w:val="00650FB8"/>
    <w:rsid w:val="00652CB6"/>
    <w:rsid w:val="0065531E"/>
    <w:rsid w:val="006554D2"/>
    <w:rsid w:val="00655623"/>
    <w:rsid w:val="00655E7E"/>
    <w:rsid w:val="006561B2"/>
    <w:rsid w:val="00656915"/>
    <w:rsid w:val="00656BFB"/>
    <w:rsid w:val="00656CB6"/>
    <w:rsid w:val="00657C2B"/>
    <w:rsid w:val="006616F3"/>
    <w:rsid w:val="0066360E"/>
    <w:rsid w:val="006642D0"/>
    <w:rsid w:val="00665769"/>
    <w:rsid w:val="006665D3"/>
    <w:rsid w:val="00666D0B"/>
    <w:rsid w:val="006709B6"/>
    <w:rsid w:val="00671226"/>
    <w:rsid w:val="00671DA3"/>
    <w:rsid w:val="00673219"/>
    <w:rsid w:val="00675517"/>
    <w:rsid w:val="006758CE"/>
    <w:rsid w:val="00676833"/>
    <w:rsid w:val="00677877"/>
    <w:rsid w:val="00677F63"/>
    <w:rsid w:val="00681171"/>
    <w:rsid w:val="00682D20"/>
    <w:rsid w:val="00687B7B"/>
    <w:rsid w:val="00687C9C"/>
    <w:rsid w:val="0069049E"/>
    <w:rsid w:val="00691BCA"/>
    <w:rsid w:val="006923A8"/>
    <w:rsid w:val="00693656"/>
    <w:rsid w:val="00694256"/>
    <w:rsid w:val="006959E7"/>
    <w:rsid w:val="00696D14"/>
    <w:rsid w:val="00697B73"/>
    <w:rsid w:val="006A0A1F"/>
    <w:rsid w:val="006A115B"/>
    <w:rsid w:val="006A130F"/>
    <w:rsid w:val="006A203F"/>
    <w:rsid w:val="006A2637"/>
    <w:rsid w:val="006A30F7"/>
    <w:rsid w:val="006A4054"/>
    <w:rsid w:val="006A418F"/>
    <w:rsid w:val="006A629F"/>
    <w:rsid w:val="006A6566"/>
    <w:rsid w:val="006B0DFC"/>
    <w:rsid w:val="006B3173"/>
    <w:rsid w:val="006B38FD"/>
    <w:rsid w:val="006B39FA"/>
    <w:rsid w:val="006B3C1C"/>
    <w:rsid w:val="006B5851"/>
    <w:rsid w:val="006B76C0"/>
    <w:rsid w:val="006B7DF4"/>
    <w:rsid w:val="006C1A92"/>
    <w:rsid w:val="006C3150"/>
    <w:rsid w:val="006C320A"/>
    <w:rsid w:val="006C3259"/>
    <w:rsid w:val="006C4F21"/>
    <w:rsid w:val="006C52D6"/>
    <w:rsid w:val="006C7503"/>
    <w:rsid w:val="006D03DB"/>
    <w:rsid w:val="006D1826"/>
    <w:rsid w:val="006D2798"/>
    <w:rsid w:val="006D292B"/>
    <w:rsid w:val="006D2BF2"/>
    <w:rsid w:val="006D5939"/>
    <w:rsid w:val="006D71F4"/>
    <w:rsid w:val="006D7B36"/>
    <w:rsid w:val="006E0CAC"/>
    <w:rsid w:val="006E0EEC"/>
    <w:rsid w:val="006E0F48"/>
    <w:rsid w:val="006E367D"/>
    <w:rsid w:val="006E5B4E"/>
    <w:rsid w:val="006E6F82"/>
    <w:rsid w:val="006E71CC"/>
    <w:rsid w:val="006F0864"/>
    <w:rsid w:val="006F0FC9"/>
    <w:rsid w:val="006F148D"/>
    <w:rsid w:val="006F38F3"/>
    <w:rsid w:val="006F4176"/>
    <w:rsid w:val="007007FE"/>
    <w:rsid w:val="00701CAA"/>
    <w:rsid w:val="0070243E"/>
    <w:rsid w:val="00702B0B"/>
    <w:rsid w:val="007030C1"/>
    <w:rsid w:val="00703821"/>
    <w:rsid w:val="00704D73"/>
    <w:rsid w:val="00705FE8"/>
    <w:rsid w:val="007067A8"/>
    <w:rsid w:val="00706B31"/>
    <w:rsid w:val="00713FA6"/>
    <w:rsid w:val="00714E2D"/>
    <w:rsid w:val="007153F7"/>
    <w:rsid w:val="007160D9"/>
    <w:rsid w:val="00716B26"/>
    <w:rsid w:val="007208A5"/>
    <w:rsid w:val="00723C06"/>
    <w:rsid w:val="00725F47"/>
    <w:rsid w:val="00726A7A"/>
    <w:rsid w:val="0072769F"/>
    <w:rsid w:val="007335D1"/>
    <w:rsid w:val="0073715D"/>
    <w:rsid w:val="00737538"/>
    <w:rsid w:val="00740249"/>
    <w:rsid w:val="00740B38"/>
    <w:rsid w:val="007448E5"/>
    <w:rsid w:val="007465AF"/>
    <w:rsid w:val="0074666A"/>
    <w:rsid w:val="00747531"/>
    <w:rsid w:val="0074781C"/>
    <w:rsid w:val="00750822"/>
    <w:rsid w:val="00751098"/>
    <w:rsid w:val="0075124B"/>
    <w:rsid w:val="00757848"/>
    <w:rsid w:val="007618AA"/>
    <w:rsid w:val="00762C7F"/>
    <w:rsid w:val="00764611"/>
    <w:rsid w:val="007651EF"/>
    <w:rsid w:val="007658F8"/>
    <w:rsid w:val="0076597A"/>
    <w:rsid w:val="00767E40"/>
    <w:rsid w:val="0077048B"/>
    <w:rsid w:val="00770FCD"/>
    <w:rsid w:val="007724BD"/>
    <w:rsid w:val="00772C61"/>
    <w:rsid w:val="007732D4"/>
    <w:rsid w:val="00774430"/>
    <w:rsid w:val="007765A5"/>
    <w:rsid w:val="007771FD"/>
    <w:rsid w:val="00777F31"/>
    <w:rsid w:val="00780138"/>
    <w:rsid w:val="007817CF"/>
    <w:rsid w:val="00781CB7"/>
    <w:rsid w:val="00783C8D"/>
    <w:rsid w:val="00786003"/>
    <w:rsid w:val="00787B22"/>
    <w:rsid w:val="00787C4D"/>
    <w:rsid w:val="00791667"/>
    <w:rsid w:val="00792A02"/>
    <w:rsid w:val="0079681A"/>
    <w:rsid w:val="007A28A1"/>
    <w:rsid w:val="007A378D"/>
    <w:rsid w:val="007A525B"/>
    <w:rsid w:val="007A6F8B"/>
    <w:rsid w:val="007B08BA"/>
    <w:rsid w:val="007B469B"/>
    <w:rsid w:val="007B4B08"/>
    <w:rsid w:val="007B5C41"/>
    <w:rsid w:val="007C08BE"/>
    <w:rsid w:val="007C0E63"/>
    <w:rsid w:val="007C3FC8"/>
    <w:rsid w:val="007C50D1"/>
    <w:rsid w:val="007C5B71"/>
    <w:rsid w:val="007C5C27"/>
    <w:rsid w:val="007C5C4B"/>
    <w:rsid w:val="007C5CF2"/>
    <w:rsid w:val="007C6CEB"/>
    <w:rsid w:val="007D1BCF"/>
    <w:rsid w:val="007D37FC"/>
    <w:rsid w:val="007D4BF8"/>
    <w:rsid w:val="007D5892"/>
    <w:rsid w:val="007D633A"/>
    <w:rsid w:val="007D793A"/>
    <w:rsid w:val="007D79A7"/>
    <w:rsid w:val="007E0EC8"/>
    <w:rsid w:val="007E368A"/>
    <w:rsid w:val="007E3742"/>
    <w:rsid w:val="007E57BC"/>
    <w:rsid w:val="007E589E"/>
    <w:rsid w:val="007E7DA6"/>
    <w:rsid w:val="007F1582"/>
    <w:rsid w:val="007F41E4"/>
    <w:rsid w:val="00801AEF"/>
    <w:rsid w:val="00801FA8"/>
    <w:rsid w:val="00803B08"/>
    <w:rsid w:val="00810F97"/>
    <w:rsid w:val="008135FA"/>
    <w:rsid w:val="00813A28"/>
    <w:rsid w:val="00813CFA"/>
    <w:rsid w:val="008172F4"/>
    <w:rsid w:val="0082023A"/>
    <w:rsid w:val="00821C2B"/>
    <w:rsid w:val="0082202E"/>
    <w:rsid w:val="00823A9C"/>
    <w:rsid w:val="0082686D"/>
    <w:rsid w:val="008271B8"/>
    <w:rsid w:val="00827832"/>
    <w:rsid w:val="00831078"/>
    <w:rsid w:val="00832480"/>
    <w:rsid w:val="008331D2"/>
    <w:rsid w:val="008343CF"/>
    <w:rsid w:val="008412CE"/>
    <w:rsid w:val="008464C7"/>
    <w:rsid w:val="00851AE6"/>
    <w:rsid w:val="0085638F"/>
    <w:rsid w:val="008565EA"/>
    <w:rsid w:val="00861616"/>
    <w:rsid w:val="00861775"/>
    <w:rsid w:val="00861AEC"/>
    <w:rsid w:val="00863C70"/>
    <w:rsid w:val="00863DB1"/>
    <w:rsid w:val="00865576"/>
    <w:rsid w:val="00865F44"/>
    <w:rsid w:val="00871419"/>
    <w:rsid w:val="0087313C"/>
    <w:rsid w:val="0087579C"/>
    <w:rsid w:val="0088026B"/>
    <w:rsid w:val="008807AE"/>
    <w:rsid w:val="00880D83"/>
    <w:rsid w:val="0088305B"/>
    <w:rsid w:val="00884EA6"/>
    <w:rsid w:val="00890518"/>
    <w:rsid w:val="00890903"/>
    <w:rsid w:val="00891A1E"/>
    <w:rsid w:val="00891EF3"/>
    <w:rsid w:val="008933D5"/>
    <w:rsid w:val="00894029"/>
    <w:rsid w:val="008945D2"/>
    <w:rsid w:val="0089560B"/>
    <w:rsid w:val="00896DDD"/>
    <w:rsid w:val="008978F5"/>
    <w:rsid w:val="00897DE6"/>
    <w:rsid w:val="008A3317"/>
    <w:rsid w:val="008A410A"/>
    <w:rsid w:val="008A5369"/>
    <w:rsid w:val="008A5DC9"/>
    <w:rsid w:val="008A6FED"/>
    <w:rsid w:val="008B0715"/>
    <w:rsid w:val="008B24A3"/>
    <w:rsid w:val="008B702A"/>
    <w:rsid w:val="008B7521"/>
    <w:rsid w:val="008C0567"/>
    <w:rsid w:val="008C0E76"/>
    <w:rsid w:val="008C6B6B"/>
    <w:rsid w:val="008C71E8"/>
    <w:rsid w:val="008C759A"/>
    <w:rsid w:val="008C7E29"/>
    <w:rsid w:val="008D07D7"/>
    <w:rsid w:val="008D07DB"/>
    <w:rsid w:val="008D6A3B"/>
    <w:rsid w:val="008D6C4B"/>
    <w:rsid w:val="008E1D81"/>
    <w:rsid w:val="008E36FA"/>
    <w:rsid w:val="008E384E"/>
    <w:rsid w:val="008E4388"/>
    <w:rsid w:val="008E75A4"/>
    <w:rsid w:val="008F2A37"/>
    <w:rsid w:val="008F2C1C"/>
    <w:rsid w:val="008F2C7C"/>
    <w:rsid w:val="008F583B"/>
    <w:rsid w:val="008F6095"/>
    <w:rsid w:val="00900C11"/>
    <w:rsid w:val="0090151A"/>
    <w:rsid w:val="009016F2"/>
    <w:rsid w:val="00903EA2"/>
    <w:rsid w:val="00904EBB"/>
    <w:rsid w:val="009077E8"/>
    <w:rsid w:val="00910790"/>
    <w:rsid w:val="00911BCC"/>
    <w:rsid w:val="00917316"/>
    <w:rsid w:val="00917E48"/>
    <w:rsid w:val="0092356E"/>
    <w:rsid w:val="0092752E"/>
    <w:rsid w:val="0093503A"/>
    <w:rsid w:val="0093611F"/>
    <w:rsid w:val="009367DC"/>
    <w:rsid w:val="00937C98"/>
    <w:rsid w:val="009430F3"/>
    <w:rsid w:val="009432B2"/>
    <w:rsid w:val="00947421"/>
    <w:rsid w:val="00950D24"/>
    <w:rsid w:val="009516CD"/>
    <w:rsid w:val="00952F88"/>
    <w:rsid w:val="00955B0D"/>
    <w:rsid w:val="00955C8F"/>
    <w:rsid w:val="009572EC"/>
    <w:rsid w:val="009611DF"/>
    <w:rsid w:val="009629B7"/>
    <w:rsid w:val="00964CAE"/>
    <w:rsid w:val="009652B4"/>
    <w:rsid w:val="00965F0B"/>
    <w:rsid w:val="009669AE"/>
    <w:rsid w:val="00972791"/>
    <w:rsid w:val="00973878"/>
    <w:rsid w:val="00973F74"/>
    <w:rsid w:val="00975C2C"/>
    <w:rsid w:val="009811F1"/>
    <w:rsid w:val="00984686"/>
    <w:rsid w:val="00991C54"/>
    <w:rsid w:val="00991C68"/>
    <w:rsid w:val="00991CCD"/>
    <w:rsid w:val="00992981"/>
    <w:rsid w:val="00993405"/>
    <w:rsid w:val="00994C79"/>
    <w:rsid w:val="00996046"/>
    <w:rsid w:val="00996DC6"/>
    <w:rsid w:val="0099706F"/>
    <w:rsid w:val="00997DB6"/>
    <w:rsid w:val="009A1CC8"/>
    <w:rsid w:val="009A2041"/>
    <w:rsid w:val="009A589D"/>
    <w:rsid w:val="009A5D9D"/>
    <w:rsid w:val="009A7C0B"/>
    <w:rsid w:val="009B0136"/>
    <w:rsid w:val="009B01E6"/>
    <w:rsid w:val="009B11F2"/>
    <w:rsid w:val="009B157F"/>
    <w:rsid w:val="009C0916"/>
    <w:rsid w:val="009C4709"/>
    <w:rsid w:val="009D1B31"/>
    <w:rsid w:val="009D1F3B"/>
    <w:rsid w:val="009D2E57"/>
    <w:rsid w:val="009D50A3"/>
    <w:rsid w:val="009D709B"/>
    <w:rsid w:val="009E0B2C"/>
    <w:rsid w:val="009E2348"/>
    <w:rsid w:val="009E24CB"/>
    <w:rsid w:val="009E3234"/>
    <w:rsid w:val="009E3FFD"/>
    <w:rsid w:val="009E71DA"/>
    <w:rsid w:val="009F11C9"/>
    <w:rsid w:val="009F1991"/>
    <w:rsid w:val="009F1C1E"/>
    <w:rsid w:val="009F260B"/>
    <w:rsid w:val="009F433A"/>
    <w:rsid w:val="009F46CA"/>
    <w:rsid w:val="009F54BB"/>
    <w:rsid w:val="009F7274"/>
    <w:rsid w:val="009F7BE0"/>
    <w:rsid w:val="00A01B71"/>
    <w:rsid w:val="00A02731"/>
    <w:rsid w:val="00A02F6C"/>
    <w:rsid w:val="00A03D18"/>
    <w:rsid w:val="00A04A64"/>
    <w:rsid w:val="00A0746D"/>
    <w:rsid w:val="00A125E8"/>
    <w:rsid w:val="00A129F8"/>
    <w:rsid w:val="00A140F8"/>
    <w:rsid w:val="00A16F37"/>
    <w:rsid w:val="00A175AA"/>
    <w:rsid w:val="00A17BFA"/>
    <w:rsid w:val="00A21033"/>
    <w:rsid w:val="00A22C34"/>
    <w:rsid w:val="00A23D77"/>
    <w:rsid w:val="00A24B82"/>
    <w:rsid w:val="00A269AA"/>
    <w:rsid w:val="00A27AA3"/>
    <w:rsid w:val="00A3167F"/>
    <w:rsid w:val="00A34A63"/>
    <w:rsid w:val="00A355D1"/>
    <w:rsid w:val="00A35FE1"/>
    <w:rsid w:val="00A40125"/>
    <w:rsid w:val="00A41CF5"/>
    <w:rsid w:val="00A42B01"/>
    <w:rsid w:val="00A440AC"/>
    <w:rsid w:val="00A468E7"/>
    <w:rsid w:val="00A47067"/>
    <w:rsid w:val="00A51207"/>
    <w:rsid w:val="00A51B05"/>
    <w:rsid w:val="00A533A0"/>
    <w:rsid w:val="00A53CDD"/>
    <w:rsid w:val="00A5465F"/>
    <w:rsid w:val="00A561FB"/>
    <w:rsid w:val="00A60088"/>
    <w:rsid w:val="00A6204A"/>
    <w:rsid w:val="00A63ADF"/>
    <w:rsid w:val="00A64314"/>
    <w:rsid w:val="00A652BE"/>
    <w:rsid w:val="00A7333F"/>
    <w:rsid w:val="00A73C2C"/>
    <w:rsid w:val="00A750FB"/>
    <w:rsid w:val="00A7646E"/>
    <w:rsid w:val="00A76F31"/>
    <w:rsid w:val="00A8028A"/>
    <w:rsid w:val="00A81AEF"/>
    <w:rsid w:val="00A855DE"/>
    <w:rsid w:val="00A86068"/>
    <w:rsid w:val="00A865A9"/>
    <w:rsid w:val="00A90498"/>
    <w:rsid w:val="00A9081D"/>
    <w:rsid w:val="00A92EB3"/>
    <w:rsid w:val="00A9451F"/>
    <w:rsid w:val="00A94E1F"/>
    <w:rsid w:val="00AA1728"/>
    <w:rsid w:val="00AA1DD8"/>
    <w:rsid w:val="00AA4CFD"/>
    <w:rsid w:val="00AA5BC9"/>
    <w:rsid w:val="00AA5D2D"/>
    <w:rsid w:val="00AA6118"/>
    <w:rsid w:val="00AA64DE"/>
    <w:rsid w:val="00AA701A"/>
    <w:rsid w:val="00AA7616"/>
    <w:rsid w:val="00AA7872"/>
    <w:rsid w:val="00AB188E"/>
    <w:rsid w:val="00AB1E01"/>
    <w:rsid w:val="00AB201F"/>
    <w:rsid w:val="00AB2859"/>
    <w:rsid w:val="00AB3832"/>
    <w:rsid w:val="00AB7FC5"/>
    <w:rsid w:val="00AC11D5"/>
    <w:rsid w:val="00AC1D41"/>
    <w:rsid w:val="00AC26B2"/>
    <w:rsid w:val="00AC3CB8"/>
    <w:rsid w:val="00AC6A24"/>
    <w:rsid w:val="00AC7581"/>
    <w:rsid w:val="00AD111A"/>
    <w:rsid w:val="00AD42A6"/>
    <w:rsid w:val="00AD76DB"/>
    <w:rsid w:val="00AE065E"/>
    <w:rsid w:val="00AE254C"/>
    <w:rsid w:val="00AE31B1"/>
    <w:rsid w:val="00AE423B"/>
    <w:rsid w:val="00AE45D7"/>
    <w:rsid w:val="00AE4B99"/>
    <w:rsid w:val="00AE57F7"/>
    <w:rsid w:val="00AE5902"/>
    <w:rsid w:val="00AE5E50"/>
    <w:rsid w:val="00AE76C2"/>
    <w:rsid w:val="00AE7FE9"/>
    <w:rsid w:val="00AF0700"/>
    <w:rsid w:val="00AF124D"/>
    <w:rsid w:val="00B002F5"/>
    <w:rsid w:val="00B011B5"/>
    <w:rsid w:val="00B01250"/>
    <w:rsid w:val="00B01735"/>
    <w:rsid w:val="00B103BD"/>
    <w:rsid w:val="00B11BD1"/>
    <w:rsid w:val="00B11E56"/>
    <w:rsid w:val="00B12696"/>
    <w:rsid w:val="00B132A9"/>
    <w:rsid w:val="00B13CEE"/>
    <w:rsid w:val="00B13E88"/>
    <w:rsid w:val="00B16582"/>
    <w:rsid w:val="00B27D3A"/>
    <w:rsid w:val="00B338E0"/>
    <w:rsid w:val="00B33FA9"/>
    <w:rsid w:val="00B34C5B"/>
    <w:rsid w:val="00B36705"/>
    <w:rsid w:val="00B40BCC"/>
    <w:rsid w:val="00B40BF1"/>
    <w:rsid w:val="00B4206E"/>
    <w:rsid w:val="00B447BD"/>
    <w:rsid w:val="00B4525C"/>
    <w:rsid w:val="00B46077"/>
    <w:rsid w:val="00B47752"/>
    <w:rsid w:val="00B503EE"/>
    <w:rsid w:val="00B53CBB"/>
    <w:rsid w:val="00B603AB"/>
    <w:rsid w:val="00B62151"/>
    <w:rsid w:val="00B6379F"/>
    <w:rsid w:val="00B64A15"/>
    <w:rsid w:val="00B67F0A"/>
    <w:rsid w:val="00B716E1"/>
    <w:rsid w:val="00B71DF3"/>
    <w:rsid w:val="00B7278E"/>
    <w:rsid w:val="00B73338"/>
    <w:rsid w:val="00B74478"/>
    <w:rsid w:val="00B74DDD"/>
    <w:rsid w:val="00B77B88"/>
    <w:rsid w:val="00B77EEF"/>
    <w:rsid w:val="00B803BC"/>
    <w:rsid w:val="00B8046E"/>
    <w:rsid w:val="00B849BA"/>
    <w:rsid w:val="00B8608C"/>
    <w:rsid w:val="00B91052"/>
    <w:rsid w:val="00B915AF"/>
    <w:rsid w:val="00B930C1"/>
    <w:rsid w:val="00B931CF"/>
    <w:rsid w:val="00B939CF"/>
    <w:rsid w:val="00BA0CC8"/>
    <w:rsid w:val="00BA2D6F"/>
    <w:rsid w:val="00BA4C92"/>
    <w:rsid w:val="00BA4F45"/>
    <w:rsid w:val="00BA5107"/>
    <w:rsid w:val="00BA5567"/>
    <w:rsid w:val="00BA7FEA"/>
    <w:rsid w:val="00BB057B"/>
    <w:rsid w:val="00BB11A1"/>
    <w:rsid w:val="00BB1A93"/>
    <w:rsid w:val="00BB4CF8"/>
    <w:rsid w:val="00BB55D8"/>
    <w:rsid w:val="00BB7151"/>
    <w:rsid w:val="00BB7ABF"/>
    <w:rsid w:val="00BC05F4"/>
    <w:rsid w:val="00BC48DE"/>
    <w:rsid w:val="00BC5002"/>
    <w:rsid w:val="00BC57B1"/>
    <w:rsid w:val="00BC58A7"/>
    <w:rsid w:val="00BD05A8"/>
    <w:rsid w:val="00BD15EE"/>
    <w:rsid w:val="00BD247F"/>
    <w:rsid w:val="00BD427C"/>
    <w:rsid w:val="00BD51F7"/>
    <w:rsid w:val="00BE110F"/>
    <w:rsid w:val="00BE1769"/>
    <w:rsid w:val="00BE2552"/>
    <w:rsid w:val="00BE7B72"/>
    <w:rsid w:val="00BF1A25"/>
    <w:rsid w:val="00C02C40"/>
    <w:rsid w:val="00C04D3D"/>
    <w:rsid w:val="00C0644A"/>
    <w:rsid w:val="00C10FC9"/>
    <w:rsid w:val="00C11690"/>
    <w:rsid w:val="00C156F1"/>
    <w:rsid w:val="00C15CAE"/>
    <w:rsid w:val="00C20B28"/>
    <w:rsid w:val="00C223FE"/>
    <w:rsid w:val="00C246CA"/>
    <w:rsid w:val="00C25409"/>
    <w:rsid w:val="00C27CD8"/>
    <w:rsid w:val="00C310CD"/>
    <w:rsid w:val="00C315F7"/>
    <w:rsid w:val="00C318D9"/>
    <w:rsid w:val="00C33809"/>
    <w:rsid w:val="00C340D2"/>
    <w:rsid w:val="00C3608C"/>
    <w:rsid w:val="00C3640B"/>
    <w:rsid w:val="00C375CB"/>
    <w:rsid w:val="00C40599"/>
    <w:rsid w:val="00C410F4"/>
    <w:rsid w:val="00C41181"/>
    <w:rsid w:val="00C42BAA"/>
    <w:rsid w:val="00C45B37"/>
    <w:rsid w:val="00C46FE5"/>
    <w:rsid w:val="00C47364"/>
    <w:rsid w:val="00C50943"/>
    <w:rsid w:val="00C52A2B"/>
    <w:rsid w:val="00C52DF4"/>
    <w:rsid w:val="00C52E8B"/>
    <w:rsid w:val="00C535D4"/>
    <w:rsid w:val="00C5718F"/>
    <w:rsid w:val="00C60776"/>
    <w:rsid w:val="00C61504"/>
    <w:rsid w:val="00C618D3"/>
    <w:rsid w:val="00C61D72"/>
    <w:rsid w:val="00C640E1"/>
    <w:rsid w:val="00C6708F"/>
    <w:rsid w:val="00C672BA"/>
    <w:rsid w:val="00C679E2"/>
    <w:rsid w:val="00C70D61"/>
    <w:rsid w:val="00C71555"/>
    <w:rsid w:val="00C71E37"/>
    <w:rsid w:val="00C73CC7"/>
    <w:rsid w:val="00C748F9"/>
    <w:rsid w:val="00C752AE"/>
    <w:rsid w:val="00C80910"/>
    <w:rsid w:val="00C81431"/>
    <w:rsid w:val="00C82111"/>
    <w:rsid w:val="00C825FF"/>
    <w:rsid w:val="00C82907"/>
    <w:rsid w:val="00C82F1F"/>
    <w:rsid w:val="00C84333"/>
    <w:rsid w:val="00C846BC"/>
    <w:rsid w:val="00C86988"/>
    <w:rsid w:val="00C86E3A"/>
    <w:rsid w:val="00C90935"/>
    <w:rsid w:val="00C91697"/>
    <w:rsid w:val="00C91F96"/>
    <w:rsid w:val="00C950D1"/>
    <w:rsid w:val="00C95B62"/>
    <w:rsid w:val="00C972FA"/>
    <w:rsid w:val="00CA03C7"/>
    <w:rsid w:val="00CA0A8A"/>
    <w:rsid w:val="00CA0FF0"/>
    <w:rsid w:val="00CA111A"/>
    <w:rsid w:val="00CA2540"/>
    <w:rsid w:val="00CA3AEE"/>
    <w:rsid w:val="00CA58B2"/>
    <w:rsid w:val="00CA6BEB"/>
    <w:rsid w:val="00CA76EB"/>
    <w:rsid w:val="00CB1EAD"/>
    <w:rsid w:val="00CB27DD"/>
    <w:rsid w:val="00CB4CF4"/>
    <w:rsid w:val="00CB5F0F"/>
    <w:rsid w:val="00CB602F"/>
    <w:rsid w:val="00CC1014"/>
    <w:rsid w:val="00CC1E27"/>
    <w:rsid w:val="00CC25B8"/>
    <w:rsid w:val="00CC2E62"/>
    <w:rsid w:val="00CC2F72"/>
    <w:rsid w:val="00CC44E7"/>
    <w:rsid w:val="00CC479A"/>
    <w:rsid w:val="00CC497F"/>
    <w:rsid w:val="00CC4D56"/>
    <w:rsid w:val="00CC5530"/>
    <w:rsid w:val="00CC655A"/>
    <w:rsid w:val="00CC6E04"/>
    <w:rsid w:val="00CD2B33"/>
    <w:rsid w:val="00CD4163"/>
    <w:rsid w:val="00CD4B1D"/>
    <w:rsid w:val="00CD65BA"/>
    <w:rsid w:val="00CE13C5"/>
    <w:rsid w:val="00CE1720"/>
    <w:rsid w:val="00CE22F7"/>
    <w:rsid w:val="00CE4197"/>
    <w:rsid w:val="00CE72E9"/>
    <w:rsid w:val="00CF0F1F"/>
    <w:rsid w:val="00CF4DDE"/>
    <w:rsid w:val="00CF54F4"/>
    <w:rsid w:val="00CF6B62"/>
    <w:rsid w:val="00CF7014"/>
    <w:rsid w:val="00CF788B"/>
    <w:rsid w:val="00D02A64"/>
    <w:rsid w:val="00D048A8"/>
    <w:rsid w:val="00D06A35"/>
    <w:rsid w:val="00D07BFD"/>
    <w:rsid w:val="00D10774"/>
    <w:rsid w:val="00D114B2"/>
    <w:rsid w:val="00D11F7A"/>
    <w:rsid w:val="00D14D60"/>
    <w:rsid w:val="00D15632"/>
    <w:rsid w:val="00D20838"/>
    <w:rsid w:val="00D20B0C"/>
    <w:rsid w:val="00D20E5A"/>
    <w:rsid w:val="00D24861"/>
    <w:rsid w:val="00D25B47"/>
    <w:rsid w:val="00D25B99"/>
    <w:rsid w:val="00D27168"/>
    <w:rsid w:val="00D2796D"/>
    <w:rsid w:val="00D30444"/>
    <w:rsid w:val="00D32E8F"/>
    <w:rsid w:val="00D3562A"/>
    <w:rsid w:val="00D35FB4"/>
    <w:rsid w:val="00D37609"/>
    <w:rsid w:val="00D40A46"/>
    <w:rsid w:val="00D443FF"/>
    <w:rsid w:val="00D46B41"/>
    <w:rsid w:val="00D47696"/>
    <w:rsid w:val="00D47AF2"/>
    <w:rsid w:val="00D50FAB"/>
    <w:rsid w:val="00D530C3"/>
    <w:rsid w:val="00D541A0"/>
    <w:rsid w:val="00D573C9"/>
    <w:rsid w:val="00D6163D"/>
    <w:rsid w:val="00D64058"/>
    <w:rsid w:val="00D65C40"/>
    <w:rsid w:val="00D7005C"/>
    <w:rsid w:val="00D715BF"/>
    <w:rsid w:val="00D76A9E"/>
    <w:rsid w:val="00D7719B"/>
    <w:rsid w:val="00D823F6"/>
    <w:rsid w:val="00D91048"/>
    <w:rsid w:val="00D916A3"/>
    <w:rsid w:val="00D91B5C"/>
    <w:rsid w:val="00D92E66"/>
    <w:rsid w:val="00D93F15"/>
    <w:rsid w:val="00D940A4"/>
    <w:rsid w:val="00DA6B9F"/>
    <w:rsid w:val="00DA70B3"/>
    <w:rsid w:val="00DA7B61"/>
    <w:rsid w:val="00DA7F60"/>
    <w:rsid w:val="00DB0E64"/>
    <w:rsid w:val="00DB1BAD"/>
    <w:rsid w:val="00DB45AB"/>
    <w:rsid w:val="00DB512E"/>
    <w:rsid w:val="00DB64A8"/>
    <w:rsid w:val="00DB735E"/>
    <w:rsid w:val="00DB7B68"/>
    <w:rsid w:val="00DC05DC"/>
    <w:rsid w:val="00DC26C7"/>
    <w:rsid w:val="00DC654A"/>
    <w:rsid w:val="00DC730F"/>
    <w:rsid w:val="00DD02E1"/>
    <w:rsid w:val="00DD230A"/>
    <w:rsid w:val="00DD3428"/>
    <w:rsid w:val="00DD5CA3"/>
    <w:rsid w:val="00DD6948"/>
    <w:rsid w:val="00DD6A40"/>
    <w:rsid w:val="00DE033A"/>
    <w:rsid w:val="00DE0C0E"/>
    <w:rsid w:val="00DE14CF"/>
    <w:rsid w:val="00DE1792"/>
    <w:rsid w:val="00DE48F4"/>
    <w:rsid w:val="00DE6E59"/>
    <w:rsid w:val="00DE7350"/>
    <w:rsid w:val="00DF2E63"/>
    <w:rsid w:val="00DF5CC8"/>
    <w:rsid w:val="00DF6C75"/>
    <w:rsid w:val="00DF6CDD"/>
    <w:rsid w:val="00E00B5D"/>
    <w:rsid w:val="00E015C3"/>
    <w:rsid w:val="00E01722"/>
    <w:rsid w:val="00E031A8"/>
    <w:rsid w:val="00E046FB"/>
    <w:rsid w:val="00E069B7"/>
    <w:rsid w:val="00E10C10"/>
    <w:rsid w:val="00E10FA5"/>
    <w:rsid w:val="00E11058"/>
    <w:rsid w:val="00E13AB9"/>
    <w:rsid w:val="00E14278"/>
    <w:rsid w:val="00E148F9"/>
    <w:rsid w:val="00E14A55"/>
    <w:rsid w:val="00E154AB"/>
    <w:rsid w:val="00E21301"/>
    <w:rsid w:val="00E215EE"/>
    <w:rsid w:val="00E21901"/>
    <w:rsid w:val="00E22855"/>
    <w:rsid w:val="00E23D29"/>
    <w:rsid w:val="00E26492"/>
    <w:rsid w:val="00E30E92"/>
    <w:rsid w:val="00E310DA"/>
    <w:rsid w:val="00E32DB1"/>
    <w:rsid w:val="00E32F30"/>
    <w:rsid w:val="00E364F4"/>
    <w:rsid w:val="00E37775"/>
    <w:rsid w:val="00E40D61"/>
    <w:rsid w:val="00E42B46"/>
    <w:rsid w:val="00E439EF"/>
    <w:rsid w:val="00E444F7"/>
    <w:rsid w:val="00E445F3"/>
    <w:rsid w:val="00E4483F"/>
    <w:rsid w:val="00E47A52"/>
    <w:rsid w:val="00E513D1"/>
    <w:rsid w:val="00E52145"/>
    <w:rsid w:val="00E540D2"/>
    <w:rsid w:val="00E54316"/>
    <w:rsid w:val="00E5523E"/>
    <w:rsid w:val="00E5541D"/>
    <w:rsid w:val="00E56E27"/>
    <w:rsid w:val="00E571D3"/>
    <w:rsid w:val="00E600A1"/>
    <w:rsid w:val="00E624E8"/>
    <w:rsid w:val="00E628CF"/>
    <w:rsid w:val="00E6696B"/>
    <w:rsid w:val="00E67CEE"/>
    <w:rsid w:val="00E71433"/>
    <w:rsid w:val="00E72BDA"/>
    <w:rsid w:val="00E74B3C"/>
    <w:rsid w:val="00E76039"/>
    <w:rsid w:val="00E76049"/>
    <w:rsid w:val="00E8309F"/>
    <w:rsid w:val="00E925AB"/>
    <w:rsid w:val="00E92B84"/>
    <w:rsid w:val="00E96CEF"/>
    <w:rsid w:val="00E9764F"/>
    <w:rsid w:val="00E97E02"/>
    <w:rsid w:val="00EA37CE"/>
    <w:rsid w:val="00EA479D"/>
    <w:rsid w:val="00EA4F8B"/>
    <w:rsid w:val="00EA61FF"/>
    <w:rsid w:val="00EA6984"/>
    <w:rsid w:val="00EB2F8E"/>
    <w:rsid w:val="00EB3CED"/>
    <w:rsid w:val="00EB3D1C"/>
    <w:rsid w:val="00EB6520"/>
    <w:rsid w:val="00EB698C"/>
    <w:rsid w:val="00EB7936"/>
    <w:rsid w:val="00EC014D"/>
    <w:rsid w:val="00EC05EE"/>
    <w:rsid w:val="00EC18D3"/>
    <w:rsid w:val="00EC1E3A"/>
    <w:rsid w:val="00EC23A2"/>
    <w:rsid w:val="00EC27E2"/>
    <w:rsid w:val="00EC329F"/>
    <w:rsid w:val="00EC490E"/>
    <w:rsid w:val="00EC5029"/>
    <w:rsid w:val="00EC5BCC"/>
    <w:rsid w:val="00EC7D3E"/>
    <w:rsid w:val="00ED086C"/>
    <w:rsid w:val="00ED0FD4"/>
    <w:rsid w:val="00ED1CBD"/>
    <w:rsid w:val="00ED2039"/>
    <w:rsid w:val="00ED34E3"/>
    <w:rsid w:val="00ED4DE2"/>
    <w:rsid w:val="00ED67A6"/>
    <w:rsid w:val="00ED67E8"/>
    <w:rsid w:val="00EE42E5"/>
    <w:rsid w:val="00EE4DBB"/>
    <w:rsid w:val="00EE538C"/>
    <w:rsid w:val="00EE53A3"/>
    <w:rsid w:val="00EE6F9A"/>
    <w:rsid w:val="00EF0B9A"/>
    <w:rsid w:val="00EF2220"/>
    <w:rsid w:val="00EF4401"/>
    <w:rsid w:val="00EF5C98"/>
    <w:rsid w:val="00EF64D5"/>
    <w:rsid w:val="00EF6AC9"/>
    <w:rsid w:val="00F006BD"/>
    <w:rsid w:val="00F0156E"/>
    <w:rsid w:val="00F06360"/>
    <w:rsid w:val="00F06E88"/>
    <w:rsid w:val="00F1268E"/>
    <w:rsid w:val="00F12774"/>
    <w:rsid w:val="00F17B9A"/>
    <w:rsid w:val="00F201E0"/>
    <w:rsid w:val="00F30A89"/>
    <w:rsid w:val="00F3568F"/>
    <w:rsid w:val="00F357DA"/>
    <w:rsid w:val="00F361F9"/>
    <w:rsid w:val="00F3669C"/>
    <w:rsid w:val="00F36A0D"/>
    <w:rsid w:val="00F41FD2"/>
    <w:rsid w:val="00F43750"/>
    <w:rsid w:val="00F43C80"/>
    <w:rsid w:val="00F448DB"/>
    <w:rsid w:val="00F47463"/>
    <w:rsid w:val="00F5100A"/>
    <w:rsid w:val="00F5140A"/>
    <w:rsid w:val="00F51A07"/>
    <w:rsid w:val="00F51D86"/>
    <w:rsid w:val="00F52D3A"/>
    <w:rsid w:val="00F53562"/>
    <w:rsid w:val="00F53D76"/>
    <w:rsid w:val="00F553CD"/>
    <w:rsid w:val="00F55FDA"/>
    <w:rsid w:val="00F56006"/>
    <w:rsid w:val="00F57CA6"/>
    <w:rsid w:val="00F60097"/>
    <w:rsid w:val="00F60161"/>
    <w:rsid w:val="00F60616"/>
    <w:rsid w:val="00F60BAD"/>
    <w:rsid w:val="00F62CB4"/>
    <w:rsid w:val="00F66C4D"/>
    <w:rsid w:val="00F67FD9"/>
    <w:rsid w:val="00F7114D"/>
    <w:rsid w:val="00F71BC8"/>
    <w:rsid w:val="00F72558"/>
    <w:rsid w:val="00F72B82"/>
    <w:rsid w:val="00F751F4"/>
    <w:rsid w:val="00F75558"/>
    <w:rsid w:val="00F7673B"/>
    <w:rsid w:val="00F76D16"/>
    <w:rsid w:val="00F76F7E"/>
    <w:rsid w:val="00F80857"/>
    <w:rsid w:val="00F80E37"/>
    <w:rsid w:val="00F81191"/>
    <w:rsid w:val="00F811B1"/>
    <w:rsid w:val="00F81EB7"/>
    <w:rsid w:val="00F82599"/>
    <w:rsid w:val="00F826DC"/>
    <w:rsid w:val="00F82797"/>
    <w:rsid w:val="00F82AC7"/>
    <w:rsid w:val="00F85B00"/>
    <w:rsid w:val="00F85CEF"/>
    <w:rsid w:val="00F86C55"/>
    <w:rsid w:val="00F872EA"/>
    <w:rsid w:val="00F879E8"/>
    <w:rsid w:val="00F9295B"/>
    <w:rsid w:val="00F92992"/>
    <w:rsid w:val="00F93D47"/>
    <w:rsid w:val="00F94724"/>
    <w:rsid w:val="00F94DB7"/>
    <w:rsid w:val="00FA11CE"/>
    <w:rsid w:val="00FA2383"/>
    <w:rsid w:val="00FA2D6D"/>
    <w:rsid w:val="00FA3B4A"/>
    <w:rsid w:val="00FA7D18"/>
    <w:rsid w:val="00FA7D7E"/>
    <w:rsid w:val="00FB0EE6"/>
    <w:rsid w:val="00FB1644"/>
    <w:rsid w:val="00FB26E8"/>
    <w:rsid w:val="00FB27FC"/>
    <w:rsid w:val="00FB3193"/>
    <w:rsid w:val="00FB3D1A"/>
    <w:rsid w:val="00FB464B"/>
    <w:rsid w:val="00FB5DA5"/>
    <w:rsid w:val="00FB67BB"/>
    <w:rsid w:val="00FB6D79"/>
    <w:rsid w:val="00FC02DC"/>
    <w:rsid w:val="00FC3063"/>
    <w:rsid w:val="00FC68F1"/>
    <w:rsid w:val="00FC7815"/>
    <w:rsid w:val="00FC7A87"/>
    <w:rsid w:val="00FC7B85"/>
    <w:rsid w:val="00FC7C68"/>
    <w:rsid w:val="00FD1166"/>
    <w:rsid w:val="00FD1301"/>
    <w:rsid w:val="00FD30A2"/>
    <w:rsid w:val="00FD4520"/>
    <w:rsid w:val="00FD4762"/>
    <w:rsid w:val="00FD5C8C"/>
    <w:rsid w:val="00FD79DB"/>
    <w:rsid w:val="00FE04AA"/>
    <w:rsid w:val="00FE1F46"/>
    <w:rsid w:val="00FE1FA7"/>
    <w:rsid w:val="00FE2EF0"/>
    <w:rsid w:val="00FE3D3E"/>
    <w:rsid w:val="00FE4641"/>
    <w:rsid w:val="00FE65DD"/>
    <w:rsid w:val="00FE69EB"/>
    <w:rsid w:val="00FE77ED"/>
    <w:rsid w:val="00FE7C15"/>
    <w:rsid w:val="00FF086F"/>
    <w:rsid w:val="00FF10CB"/>
    <w:rsid w:val="00FF1252"/>
    <w:rsid w:val="00FF3439"/>
    <w:rsid w:val="00FF6F12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49F"/>
  <w15:docId w15:val="{A516C031-F223-42F0-BE9C-A89BD6BB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1F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560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607"/>
  </w:style>
  <w:style w:type="paragraph" w:styleId="Voettekst">
    <w:name w:val="footer"/>
    <w:basedOn w:val="Standaard"/>
    <w:link w:val="VoettekstChar"/>
    <w:uiPriority w:val="99"/>
    <w:unhideWhenUsed/>
    <w:rsid w:val="0042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607"/>
  </w:style>
  <w:style w:type="character" w:styleId="Verwijzingopmerking">
    <w:name w:val="annotation reference"/>
    <w:rsid w:val="006D18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D1826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opmerkingChar">
    <w:name w:val="Tekst opmerking Char"/>
    <w:basedOn w:val="Standaardalinea-lettertype"/>
    <w:link w:val="Tekstopmerking"/>
    <w:rsid w:val="006D1826"/>
    <w:rPr>
      <w:rFonts w:ascii="Arial" w:eastAsia="Times New Roman" w:hAnsi="Arial" w:cs="Times New Roman"/>
      <w:sz w:val="20"/>
      <w:szCs w:val="20"/>
      <w:lang w:val="x-none"/>
    </w:rPr>
  </w:style>
  <w:style w:type="paragraph" w:styleId="Voetnoottekst">
    <w:name w:val="footnote text"/>
    <w:basedOn w:val="Standaard"/>
    <w:link w:val="VoetnoottekstChar"/>
    <w:uiPriority w:val="99"/>
    <w:rsid w:val="006D1826"/>
    <w:pPr>
      <w:spacing w:after="0" w:line="260" w:lineRule="exact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D1826"/>
    <w:rPr>
      <w:rFonts w:ascii="Arial" w:eastAsia="Times New Roman" w:hAnsi="Arial" w:cs="Times New Roman"/>
      <w:sz w:val="24"/>
      <w:szCs w:val="24"/>
      <w:lang w:val="x-none"/>
    </w:rPr>
  </w:style>
  <w:style w:type="character" w:styleId="Voetnootmarkering">
    <w:name w:val="footnote reference"/>
    <w:uiPriority w:val="99"/>
    <w:rsid w:val="006D182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1826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ard"/>
    <w:link w:val="EndNoteBibliographyTitleChar"/>
    <w:rsid w:val="007C0E6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7C0E63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7C0E63"/>
    <w:pPr>
      <w:spacing w:line="36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7C0E63"/>
    <w:rPr>
      <w:rFonts w:ascii="Times New Roman" w:hAnsi="Times New Roman" w:cs="Times New Roman"/>
      <w:noProof/>
      <w:sz w:val="24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7AF2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7AF2"/>
    <w:rPr>
      <w:rFonts w:ascii="Arial" w:eastAsia="Times New Roman" w:hAnsi="Arial" w:cs="Times New Roman"/>
      <w:b/>
      <w:bCs/>
      <w:sz w:val="20"/>
      <w:szCs w:val="20"/>
      <w:lang w:val="x-none"/>
    </w:rPr>
  </w:style>
  <w:style w:type="character" w:styleId="Hyperlink">
    <w:name w:val="Hyperlink"/>
    <w:basedOn w:val="Standaardalinea-lettertype"/>
    <w:uiPriority w:val="99"/>
    <w:unhideWhenUsed/>
    <w:rsid w:val="00B11BD1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880D83"/>
    <w:pPr>
      <w:spacing w:after="0" w:line="240" w:lineRule="auto"/>
    </w:pPr>
  </w:style>
  <w:style w:type="table" w:styleId="Tabelraster">
    <w:name w:val="Table Grid"/>
    <w:basedOn w:val="Standaardtabel"/>
    <w:uiPriority w:val="1"/>
    <w:rsid w:val="00B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nhideWhenUsed/>
    <w:qFormat/>
    <w:rsid w:val="002E6B4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2CBA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2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BC5002"/>
    <w:rPr>
      <w:i/>
      <w:iCs/>
    </w:rPr>
  </w:style>
  <w:style w:type="paragraph" w:customStyle="1" w:styleId="p1">
    <w:name w:val="p1"/>
    <w:basedOn w:val="Standaard"/>
    <w:rsid w:val="00C310CD"/>
    <w:pPr>
      <w:spacing w:after="0" w:line="240" w:lineRule="auto"/>
    </w:pPr>
    <w:rPr>
      <w:rFonts w:ascii="Times" w:hAnsi="Times" w:cs="Times New Roman"/>
      <w:sz w:val="9"/>
      <w:szCs w:val="9"/>
      <w:lang w:val="en-GB" w:eastAsia="en-GB"/>
    </w:rPr>
  </w:style>
  <w:style w:type="character" w:customStyle="1" w:styleId="apple-converted-space">
    <w:name w:val="apple-converted-space"/>
    <w:basedOn w:val="Standaardalinea-lettertype"/>
    <w:rsid w:val="00C3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0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icmje.org/recommend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0354-A2C8-43CB-B5B1-577D58267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8D2FF-3197-46C9-A7D8-2D4F8B76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den Bussche</dc:creator>
  <cp:lastModifiedBy>Karen Van den Bussche</cp:lastModifiedBy>
  <cp:revision>4</cp:revision>
  <cp:lastPrinted>2017-08-24T15:50:00Z</cp:lastPrinted>
  <dcterms:created xsi:type="dcterms:W3CDTF">2018-02-20T14:15:00Z</dcterms:created>
  <dcterms:modified xsi:type="dcterms:W3CDTF">2018-02-20T16:13:00Z</dcterms:modified>
</cp:coreProperties>
</file>