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DABF93" w14:textId="77777777" w:rsidR="004C496A" w:rsidRPr="003C09BA" w:rsidRDefault="004C496A" w:rsidP="00735A49">
      <w:pPr>
        <w:pStyle w:val="Header"/>
        <w:ind w:right="360"/>
        <w:jc w:val="right"/>
        <w:rPr>
          <w:rFonts w:ascii="Times New Roman" w:hAnsi="Times New Roman" w:cs="Times New Roman"/>
        </w:rPr>
      </w:pPr>
      <w:r w:rsidRPr="003C09BA">
        <w:rPr>
          <w:rFonts w:ascii="Times New Roman" w:hAnsi="Times New Roman" w:cs="Times New Roman"/>
        </w:rPr>
        <w:t xml:space="preserve">Running head: Detecting long-term forgetting </w:t>
      </w:r>
    </w:p>
    <w:p w14:paraId="61F41170" w14:textId="77777777" w:rsidR="004C496A" w:rsidRPr="00AC63EE" w:rsidRDefault="004C496A" w:rsidP="00735A49">
      <w:pPr>
        <w:spacing w:line="480" w:lineRule="auto"/>
        <w:jc w:val="center"/>
        <w:rPr>
          <w:rFonts w:ascii="Times New Roman" w:hAnsi="Times New Roman" w:cs="Times New Roman"/>
        </w:rPr>
      </w:pPr>
    </w:p>
    <w:p w14:paraId="6B4DE7E0" w14:textId="77777777" w:rsidR="004C496A" w:rsidRPr="006A4CB2" w:rsidRDefault="004C496A" w:rsidP="00735A49">
      <w:pPr>
        <w:spacing w:line="480" w:lineRule="auto"/>
        <w:jc w:val="center"/>
        <w:rPr>
          <w:rFonts w:ascii="Times New Roman" w:hAnsi="Times New Roman" w:cs="Times New Roman"/>
          <w:u w:val="single"/>
        </w:rPr>
      </w:pPr>
    </w:p>
    <w:p w14:paraId="26C575B0" w14:textId="77777777" w:rsidR="004C496A" w:rsidRPr="006A4CB2" w:rsidRDefault="004C496A" w:rsidP="00735A49">
      <w:pPr>
        <w:spacing w:line="480" w:lineRule="auto"/>
        <w:jc w:val="center"/>
        <w:rPr>
          <w:rFonts w:ascii="Times New Roman" w:hAnsi="Times New Roman" w:cs="Times New Roman"/>
          <w:u w:val="single"/>
        </w:rPr>
      </w:pPr>
    </w:p>
    <w:p w14:paraId="0040976A" w14:textId="77777777" w:rsidR="004C496A" w:rsidRPr="006A4CB2" w:rsidRDefault="004C496A" w:rsidP="00735A49">
      <w:pPr>
        <w:spacing w:line="480" w:lineRule="auto"/>
        <w:jc w:val="center"/>
        <w:rPr>
          <w:rFonts w:ascii="Times New Roman" w:hAnsi="Times New Roman" w:cs="Times New Roman"/>
          <w:u w:val="single"/>
        </w:rPr>
      </w:pPr>
    </w:p>
    <w:p w14:paraId="48FD7302" w14:textId="77777777" w:rsidR="004C496A" w:rsidRPr="006A4CB2" w:rsidRDefault="004C496A" w:rsidP="00735A49">
      <w:pPr>
        <w:spacing w:line="480" w:lineRule="auto"/>
        <w:jc w:val="center"/>
        <w:rPr>
          <w:rFonts w:ascii="Times New Roman" w:hAnsi="Times New Roman" w:cs="Times New Roman"/>
          <w:u w:val="single"/>
        </w:rPr>
      </w:pPr>
    </w:p>
    <w:p w14:paraId="3E31E1BB" w14:textId="77777777" w:rsidR="004C496A" w:rsidRPr="006A4CB2" w:rsidRDefault="004C496A" w:rsidP="00735A49">
      <w:pPr>
        <w:spacing w:line="480" w:lineRule="auto"/>
        <w:jc w:val="center"/>
        <w:rPr>
          <w:rFonts w:ascii="Times New Roman" w:hAnsi="Times New Roman" w:cs="Times New Roman"/>
          <w:u w:val="single"/>
        </w:rPr>
      </w:pPr>
      <w:r>
        <w:rPr>
          <w:rFonts w:ascii="Times New Roman" w:hAnsi="Times New Roman" w:cs="Times New Roman"/>
          <w:u w:val="single"/>
        </w:rPr>
        <w:t>The problem of d</w:t>
      </w:r>
      <w:r w:rsidRPr="006A4CB2">
        <w:rPr>
          <w:rFonts w:ascii="Times New Roman" w:hAnsi="Times New Roman" w:cs="Times New Roman"/>
          <w:u w:val="single"/>
        </w:rPr>
        <w:t xml:space="preserve">etecting long-term forgetting: </w:t>
      </w:r>
      <w:r>
        <w:rPr>
          <w:rFonts w:ascii="Times New Roman" w:hAnsi="Times New Roman" w:cs="Times New Roman"/>
          <w:u w:val="single"/>
        </w:rPr>
        <w:t xml:space="preserve">Evidence from </w:t>
      </w:r>
      <w:r w:rsidRPr="006A4CB2">
        <w:rPr>
          <w:rFonts w:ascii="Times New Roman" w:hAnsi="Times New Roman" w:cs="Times New Roman"/>
          <w:u w:val="single"/>
        </w:rPr>
        <w:t>the Crimes</w:t>
      </w:r>
      <w:r>
        <w:rPr>
          <w:rFonts w:ascii="Times New Roman" w:hAnsi="Times New Roman" w:cs="Times New Roman"/>
          <w:u w:val="single"/>
        </w:rPr>
        <w:t xml:space="preserve"> Test and the Four Doors </w:t>
      </w:r>
      <w:r w:rsidRPr="006A4CB2">
        <w:rPr>
          <w:rFonts w:ascii="Times New Roman" w:hAnsi="Times New Roman" w:cs="Times New Roman"/>
          <w:u w:val="single"/>
        </w:rPr>
        <w:t>Test</w:t>
      </w:r>
    </w:p>
    <w:p w14:paraId="1AAD882C" w14:textId="77777777" w:rsidR="004C496A" w:rsidRPr="006A4CB2" w:rsidRDefault="004C496A" w:rsidP="00735A49">
      <w:pPr>
        <w:spacing w:line="480" w:lineRule="auto"/>
        <w:jc w:val="center"/>
        <w:rPr>
          <w:rFonts w:ascii="Times New Roman" w:hAnsi="Times New Roman" w:cs="Times New Roman"/>
          <w:u w:val="single"/>
        </w:rPr>
      </w:pPr>
    </w:p>
    <w:p w14:paraId="0E4DAD2B" w14:textId="77777777" w:rsidR="004C496A" w:rsidRPr="006A4CB2" w:rsidRDefault="004C496A" w:rsidP="00735A49">
      <w:pPr>
        <w:spacing w:line="480" w:lineRule="auto"/>
        <w:jc w:val="center"/>
        <w:rPr>
          <w:rFonts w:ascii="Times New Roman" w:hAnsi="Times New Roman" w:cs="Times New Roman"/>
        </w:rPr>
      </w:pPr>
    </w:p>
    <w:p w14:paraId="54F91267" w14:textId="77777777" w:rsidR="004C496A" w:rsidRPr="006A4CB2" w:rsidRDefault="004C496A" w:rsidP="00735A49">
      <w:pPr>
        <w:spacing w:line="480" w:lineRule="auto"/>
        <w:jc w:val="center"/>
        <w:rPr>
          <w:rFonts w:ascii="Times New Roman" w:hAnsi="Times New Roman" w:cs="Times New Roman"/>
          <w:vertAlign w:val="superscript"/>
        </w:rPr>
      </w:pPr>
      <w:r w:rsidRPr="006A4CB2">
        <w:rPr>
          <w:rFonts w:ascii="Times New Roman" w:hAnsi="Times New Roman" w:cs="Times New Roman"/>
        </w:rPr>
        <w:t>Alan Baddeley</w:t>
      </w:r>
      <w:r w:rsidRPr="006A4CB2">
        <w:rPr>
          <w:rFonts w:ascii="Times New Roman" w:hAnsi="Times New Roman" w:cs="Times New Roman"/>
          <w:vertAlign w:val="superscript"/>
        </w:rPr>
        <w:t>1</w:t>
      </w:r>
    </w:p>
    <w:p w14:paraId="7243D3B4" w14:textId="77777777" w:rsidR="004C496A" w:rsidRPr="006A4CB2" w:rsidRDefault="004C496A" w:rsidP="00735A49">
      <w:pPr>
        <w:spacing w:line="480" w:lineRule="auto"/>
        <w:jc w:val="center"/>
        <w:rPr>
          <w:rFonts w:ascii="Times New Roman" w:hAnsi="Times New Roman" w:cs="Times New Roman"/>
        </w:rPr>
      </w:pPr>
      <w:r w:rsidRPr="006A4CB2">
        <w:rPr>
          <w:rFonts w:ascii="Times New Roman" w:hAnsi="Times New Roman" w:cs="Times New Roman"/>
        </w:rPr>
        <w:t>Richard Allen</w:t>
      </w:r>
      <w:r w:rsidRPr="006A4CB2">
        <w:rPr>
          <w:rFonts w:ascii="Times New Roman" w:hAnsi="Times New Roman" w:cs="Times New Roman"/>
          <w:vertAlign w:val="superscript"/>
        </w:rPr>
        <w:t>2</w:t>
      </w:r>
      <w:r w:rsidRPr="006A4CB2">
        <w:rPr>
          <w:rFonts w:ascii="Times New Roman" w:hAnsi="Times New Roman" w:cs="Times New Roman"/>
        </w:rPr>
        <w:t xml:space="preserve"> </w:t>
      </w:r>
    </w:p>
    <w:p w14:paraId="2F1D9BE0" w14:textId="77777777" w:rsidR="004C496A" w:rsidRPr="006A4CB2" w:rsidRDefault="004C496A" w:rsidP="00735A49">
      <w:pPr>
        <w:spacing w:line="480" w:lineRule="auto"/>
        <w:jc w:val="center"/>
        <w:rPr>
          <w:rFonts w:ascii="Times New Roman" w:hAnsi="Times New Roman" w:cs="Times New Roman"/>
          <w:vertAlign w:val="superscript"/>
        </w:rPr>
      </w:pPr>
      <w:r w:rsidRPr="006A4CB2">
        <w:rPr>
          <w:rFonts w:ascii="Times New Roman" w:hAnsi="Times New Roman" w:cs="Times New Roman"/>
        </w:rPr>
        <w:t>Amy Atkinson</w:t>
      </w:r>
      <w:r w:rsidRPr="006A4CB2">
        <w:rPr>
          <w:rFonts w:ascii="Times New Roman" w:hAnsi="Times New Roman" w:cs="Times New Roman"/>
          <w:vertAlign w:val="superscript"/>
        </w:rPr>
        <w:t>2</w:t>
      </w:r>
    </w:p>
    <w:p w14:paraId="1DF1A10A" w14:textId="77777777" w:rsidR="004C496A" w:rsidRPr="006A4CB2" w:rsidRDefault="004C496A" w:rsidP="00735A49">
      <w:pPr>
        <w:spacing w:line="480" w:lineRule="auto"/>
        <w:jc w:val="center"/>
        <w:rPr>
          <w:rFonts w:ascii="Times New Roman" w:hAnsi="Times New Roman" w:cs="Times New Roman"/>
          <w:vertAlign w:val="superscript"/>
        </w:rPr>
      </w:pPr>
      <w:r w:rsidRPr="006A4CB2">
        <w:rPr>
          <w:rFonts w:ascii="Times New Roman" w:hAnsi="Times New Roman" w:cs="Times New Roman"/>
        </w:rPr>
        <w:t>Steven Kemp</w:t>
      </w:r>
      <w:r w:rsidRPr="006A4CB2">
        <w:rPr>
          <w:rFonts w:ascii="Times New Roman" w:hAnsi="Times New Roman" w:cs="Times New Roman"/>
          <w:vertAlign w:val="superscript"/>
        </w:rPr>
        <w:t>3</w:t>
      </w:r>
    </w:p>
    <w:p w14:paraId="59BBCD1B" w14:textId="77777777" w:rsidR="004C496A" w:rsidRPr="006A4CB2" w:rsidRDefault="004C496A" w:rsidP="00735A49">
      <w:pPr>
        <w:spacing w:line="480" w:lineRule="auto"/>
        <w:jc w:val="center"/>
        <w:rPr>
          <w:rFonts w:ascii="Times New Roman" w:hAnsi="Times New Roman" w:cs="Times New Roman"/>
        </w:rPr>
      </w:pPr>
    </w:p>
    <w:p w14:paraId="14B861CC" w14:textId="77777777" w:rsidR="004C496A" w:rsidRPr="006A4CB2" w:rsidRDefault="004C496A" w:rsidP="00735A49">
      <w:pPr>
        <w:spacing w:line="480" w:lineRule="auto"/>
        <w:jc w:val="center"/>
        <w:rPr>
          <w:rFonts w:ascii="Times New Roman" w:hAnsi="Times New Roman" w:cs="Times New Roman"/>
        </w:rPr>
      </w:pPr>
    </w:p>
    <w:p w14:paraId="008C928D" w14:textId="77777777" w:rsidR="004C496A" w:rsidRPr="006A4CB2" w:rsidRDefault="004C496A" w:rsidP="00735A49">
      <w:pPr>
        <w:spacing w:line="480" w:lineRule="auto"/>
        <w:jc w:val="center"/>
        <w:rPr>
          <w:rFonts w:ascii="Times New Roman" w:hAnsi="Times New Roman" w:cs="Times New Roman"/>
        </w:rPr>
      </w:pPr>
    </w:p>
    <w:p w14:paraId="2BDECA9F" w14:textId="77777777" w:rsidR="004C496A" w:rsidRPr="006A4CB2" w:rsidRDefault="004C496A" w:rsidP="00735A49">
      <w:pPr>
        <w:spacing w:line="480" w:lineRule="auto"/>
        <w:rPr>
          <w:rFonts w:ascii="Times New Roman" w:hAnsi="Times New Roman" w:cs="Times New Roman"/>
        </w:rPr>
      </w:pPr>
      <w:r w:rsidRPr="006A4CB2">
        <w:rPr>
          <w:rFonts w:ascii="Times New Roman" w:hAnsi="Times New Roman" w:cs="Times New Roman"/>
          <w:vertAlign w:val="superscript"/>
        </w:rPr>
        <w:t xml:space="preserve">1 </w:t>
      </w:r>
      <w:r>
        <w:rPr>
          <w:rFonts w:ascii="Times New Roman" w:hAnsi="Times New Roman" w:cs="Times New Roman"/>
        </w:rPr>
        <w:t>Department of Psychology, U</w:t>
      </w:r>
      <w:r w:rsidRPr="006A4CB2">
        <w:rPr>
          <w:rFonts w:ascii="Times New Roman" w:hAnsi="Times New Roman" w:cs="Times New Roman"/>
        </w:rPr>
        <w:t>niversity of York</w:t>
      </w:r>
      <w:r>
        <w:rPr>
          <w:rFonts w:ascii="Times New Roman" w:hAnsi="Times New Roman" w:cs="Times New Roman"/>
        </w:rPr>
        <w:t xml:space="preserve">, Heslington, York YO10 5DD, UK </w:t>
      </w:r>
    </w:p>
    <w:p w14:paraId="1D0FED5D" w14:textId="77777777" w:rsidR="004C496A" w:rsidRPr="006A4CB2" w:rsidRDefault="004C496A" w:rsidP="00735A49">
      <w:pPr>
        <w:spacing w:line="480" w:lineRule="auto"/>
        <w:rPr>
          <w:rFonts w:ascii="Times New Roman" w:hAnsi="Times New Roman" w:cs="Times New Roman"/>
        </w:rPr>
      </w:pPr>
      <w:r w:rsidRPr="006A4CB2">
        <w:rPr>
          <w:rFonts w:ascii="Times New Roman" w:hAnsi="Times New Roman" w:cs="Times New Roman"/>
          <w:vertAlign w:val="superscript"/>
        </w:rPr>
        <w:t xml:space="preserve">2 </w:t>
      </w:r>
      <w:r w:rsidRPr="003C09BA">
        <w:rPr>
          <w:rFonts w:ascii="Times New Roman" w:hAnsi="Times New Roman" w:cs="Times New Roman"/>
        </w:rPr>
        <w:t>School of Psychology, University of Leeds</w:t>
      </w:r>
      <w:r>
        <w:rPr>
          <w:rFonts w:ascii="Times New Roman" w:hAnsi="Times New Roman" w:cs="Times New Roman"/>
        </w:rPr>
        <w:t xml:space="preserve">, </w:t>
      </w:r>
      <w:r w:rsidRPr="003C09BA">
        <w:rPr>
          <w:rFonts w:ascii="Times New Roman" w:hAnsi="Times New Roman" w:cs="Times New Roman"/>
        </w:rPr>
        <w:t>Leeds, UK. LS2</w:t>
      </w:r>
      <w:r>
        <w:rPr>
          <w:rFonts w:ascii="Times New Roman" w:hAnsi="Times New Roman" w:cs="Times New Roman"/>
        </w:rPr>
        <w:t xml:space="preserve"> 9JT, UK</w:t>
      </w:r>
    </w:p>
    <w:p w14:paraId="0711BF39" w14:textId="77777777" w:rsidR="004C496A" w:rsidRPr="00226FAE" w:rsidRDefault="004C496A" w:rsidP="00735A49">
      <w:pPr>
        <w:spacing w:line="480" w:lineRule="auto"/>
        <w:rPr>
          <w:rFonts w:ascii="Times New Roman" w:hAnsi="Times New Roman" w:cs="Times New Roman"/>
        </w:rPr>
      </w:pPr>
      <w:r w:rsidRPr="006A4CB2">
        <w:rPr>
          <w:rFonts w:ascii="Times New Roman" w:hAnsi="Times New Roman" w:cs="Times New Roman"/>
          <w:vertAlign w:val="superscript"/>
        </w:rPr>
        <w:t xml:space="preserve">3 </w:t>
      </w:r>
      <w:r w:rsidRPr="006A4CB2">
        <w:rPr>
          <w:rFonts w:ascii="Times New Roman" w:hAnsi="Times New Roman" w:cs="Times New Roman"/>
        </w:rPr>
        <w:t xml:space="preserve"> </w:t>
      </w:r>
      <w:r w:rsidRPr="00226FAE">
        <w:rPr>
          <w:rFonts w:ascii="Times New Roman" w:hAnsi="Times New Roman" w:cs="Times New Roman"/>
        </w:rPr>
        <w:t>Neuropsychology</w:t>
      </w:r>
      <w:r>
        <w:rPr>
          <w:rFonts w:ascii="Times New Roman" w:hAnsi="Times New Roman" w:cs="Times New Roman"/>
        </w:rPr>
        <w:t xml:space="preserve">, </w:t>
      </w:r>
      <w:r w:rsidRPr="006A4CB2">
        <w:rPr>
          <w:rFonts w:ascii="Times New Roman" w:hAnsi="Times New Roman" w:cs="Times New Roman"/>
        </w:rPr>
        <w:t>Leeds Teaching Hospitals NHS Trust</w:t>
      </w:r>
      <w:r>
        <w:rPr>
          <w:rFonts w:ascii="Times New Roman" w:hAnsi="Times New Roman" w:cs="Times New Roman"/>
        </w:rPr>
        <w:t>, Leeds, LS1 3EX, UK</w:t>
      </w:r>
    </w:p>
    <w:p w14:paraId="4EE1B2E7" w14:textId="77777777" w:rsidR="004C496A" w:rsidRPr="006A4CB2" w:rsidRDefault="004C496A" w:rsidP="00735A49">
      <w:pPr>
        <w:spacing w:line="480" w:lineRule="auto"/>
        <w:rPr>
          <w:rFonts w:ascii="Times New Roman" w:hAnsi="Times New Roman" w:cs="Times New Roman"/>
        </w:rPr>
      </w:pPr>
    </w:p>
    <w:p w14:paraId="43992B29" w14:textId="77777777" w:rsidR="004C496A" w:rsidRDefault="004C496A" w:rsidP="00735A49">
      <w:pPr>
        <w:rPr>
          <w:rFonts w:ascii="Times New Roman" w:hAnsi="Times New Roman" w:cs="Times New Roman"/>
          <w:u w:val="single"/>
        </w:rPr>
      </w:pPr>
    </w:p>
    <w:p w14:paraId="6619A0F4" w14:textId="77777777" w:rsidR="004C496A" w:rsidRDefault="004C496A" w:rsidP="00735A49">
      <w:pPr>
        <w:pStyle w:val="ListParagraph"/>
        <w:spacing w:after="160" w:line="259" w:lineRule="auto"/>
        <w:ind w:left="0"/>
        <w:rPr>
          <w:rFonts w:ascii="Times New Roman" w:hAnsi="Times New Roman" w:cs="Times New Roman"/>
        </w:rPr>
      </w:pPr>
    </w:p>
    <w:p w14:paraId="0040A169" w14:textId="77777777" w:rsidR="004C496A" w:rsidRDefault="004C496A" w:rsidP="00735A49">
      <w:pPr>
        <w:pStyle w:val="ListParagraph"/>
        <w:spacing w:after="160" w:line="259" w:lineRule="auto"/>
        <w:ind w:left="0"/>
        <w:rPr>
          <w:rFonts w:ascii="Times New Roman" w:hAnsi="Times New Roman" w:cs="Times New Roman"/>
        </w:rPr>
      </w:pPr>
    </w:p>
    <w:p w14:paraId="4A7CFAC8" w14:textId="77777777" w:rsidR="004C496A" w:rsidRDefault="004C496A" w:rsidP="00735A49">
      <w:pPr>
        <w:pStyle w:val="ListParagraph"/>
        <w:spacing w:after="160" w:line="259" w:lineRule="auto"/>
        <w:ind w:left="0"/>
        <w:rPr>
          <w:rFonts w:ascii="Times New Roman" w:hAnsi="Times New Roman" w:cs="Times New Roman"/>
        </w:rPr>
      </w:pPr>
    </w:p>
    <w:p w14:paraId="37ADA8FE" w14:textId="77777777" w:rsidR="004C496A" w:rsidRDefault="004C496A" w:rsidP="00735A49">
      <w:pPr>
        <w:pStyle w:val="ListParagraph"/>
        <w:spacing w:after="160" w:line="259" w:lineRule="auto"/>
        <w:ind w:left="0"/>
        <w:rPr>
          <w:rFonts w:ascii="Times New Roman" w:hAnsi="Times New Roman" w:cs="Times New Roman"/>
        </w:rPr>
      </w:pPr>
    </w:p>
    <w:p w14:paraId="1C38F470" w14:textId="77777777" w:rsidR="004C496A" w:rsidRDefault="004C496A" w:rsidP="00735A49">
      <w:pPr>
        <w:pStyle w:val="ListParagraph"/>
        <w:spacing w:after="160" w:line="259" w:lineRule="auto"/>
        <w:ind w:left="0"/>
        <w:rPr>
          <w:rFonts w:ascii="Times New Roman" w:hAnsi="Times New Roman" w:cs="Times New Roman"/>
        </w:rPr>
      </w:pPr>
    </w:p>
    <w:p w14:paraId="50063032" w14:textId="77777777" w:rsidR="004C496A" w:rsidRDefault="004C496A" w:rsidP="00735A49">
      <w:r w:rsidRPr="003C09BA">
        <w:rPr>
          <w:rFonts w:ascii="Times New Roman" w:hAnsi="Times New Roman" w:cs="Times New Roman"/>
        </w:rPr>
        <w:t>Correspondence should be addressed to: Alan Baddeley, Department of Psychology, University of York, Heslington, York YO10 5DD, email: ab50@york.ac.uk.</w:t>
      </w:r>
    </w:p>
    <w:p w14:paraId="50731FC7" w14:textId="610388B4" w:rsidR="001242EF" w:rsidRPr="00081CAB" w:rsidRDefault="001242EF" w:rsidP="006916CC">
      <w:pPr>
        <w:spacing w:line="480" w:lineRule="auto"/>
        <w:jc w:val="center"/>
        <w:rPr>
          <w:rFonts w:ascii="Times New Roman" w:hAnsi="Times New Roman" w:cs="Times New Roman"/>
          <w:b/>
        </w:rPr>
      </w:pPr>
      <w:r w:rsidRPr="00081CAB">
        <w:rPr>
          <w:rFonts w:ascii="Times New Roman" w:hAnsi="Times New Roman" w:cs="Times New Roman"/>
          <w:b/>
        </w:rPr>
        <w:lastRenderedPageBreak/>
        <w:t>Abstract</w:t>
      </w:r>
    </w:p>
    <w:p w14:paraId="6B9702B0" w14:textId="46EF1B2C" w:rsidR="001242EF" w:rsidRPr="006A4CB2" w:rsidRDefault="00D2474A" w:rsidP="00216EF2">
      <w:pPr>
        <w:spacing w:line="480" w:lineRule="auto"/>
        <w:rPr>
          <w:rFonts w:ascii="Times New Roman" w:hAnsi="Times New Roman" w:cs="Times New Roman"/>
        </w:rPr>
      </w:pPr>
      <w:r w:rsidRPr="006A4CB2">
        <w:rPr>
          <w:rFonts w:ascii="Times New Roman" w:hAnsi="Times New Roman" w:cs="Times New Roman"/>
        </w:rPr>
        <w:t xml:space="preserve">While most </w:t>
      </w:r>
      <w:r w:rsidR="00C7022A">
        <w:rPr>
          <w:rFonts w:ascii="Times New Roman" w:hAnsi="Times New Roman" w:cs="Times New Roman"/>
        </w:rPr>
        <w:t>individuals</w:t>
      </w:r>
      <w:r w:rsidR="00C7022A" w:rsidRPr="006A4CB2">
        <w:rPr>
          <w:rFonts w:ascii="Times New Roman" w:hAnsi="Times New Roman" w:cs="Times New Roman"/>
        </w:rPr>
        <w:t xml:space="preserve"> </w:t>
      </w:r>
      <w:r w:rsidR="00A210BF">
        <w:rPr>
          <w:rFonts w:ascii="Times New Roman" w:hAnsi="Times New Roman" w:cs="Times New Roman"/>
        </w:rPr>
        <w:t>who have</w:t>
      </w:r>
      <w:r w:rsidR="00A210BF" w:rsidRPr="006A4CB2">
        <w:rPr>
          <w:rFonts w:ascii="Times New Roman" w:hAnsi="Times New Roman" w:cs="Times New Roman"/>
        </w:rPr>
        <w:t xml:space="preserve"> </w:t>
      </w:r>
      <w:r w:rsidRPr="006A4CB2">
        <w:rPr>
          <w:rFonts w:ascii="Times New Roman" w:hAnsi="Times New Roman" w:cs="Times New Roman"/>
        </w:rPr>
        <w:t xml:space="preserve">problems acquiring new information forget at a normal rate, </w:t>
      </w:r>
      <w:r w:rsidR="00C7022A">
        <w:rPr>
          <w:rFonts w:ascii="Times New Roman" w:hAnsi="Times New Roman" w:cs="Times New Roman"/>
        </w:rPr>
        <w:t xml:space="preserve">there have been reports of patients who show much more rapid forgetting, </w:t>
      </w:r>
      <w:r w:rsidR="00643C96">
        <w:rPr>
          <w:rFonts w:ascii="Times New Roman" w:hAnsi="Times New Roman" w:cs="Times New Roman"/>
        </w:rPr>
        <w:t>particularly comprising a subsample of patients with temporal lobe epilepsy</w:t>
      </w:r>
      <w:r w:rsidRPr="006A4CB2">
        <w:rPr>
          <w:rFonts w:ascii="Times New Roman" w:hAnsi="Times New Roman" w:cs="Times New Roman"/>
        </w:rPr>
        <w:t xml:space="preserve">. Currently available tests are </w:t>
      </w:r>
      <w:r w:rsidR="00C8773E">
        <w:rPr>
          <w:rFonts w:ascii="Times New Roman" w:hAnsi="Times New Roman" w:cs="Times New Roman"/>
        </w:rPr>
        <w:t xml:space="preserve">generally </w:t>
      </w:r>
      <w:r w:rsidRPr="006A4CB2">
        <w:rPr>
          <w:rFonts w:ascii="Times New Roman" w:hAnsi="Times New Roman" w:cs="Times New Roman"/>
        </w:rPr>
        <w:t>not designed to test this since it require</w:t>
      </w:r>
      <w:r w:rsidR="00190A4E">
        <w:rPr>
          <w:rFonts w:ascii="Times New Roman" w:hAnsi="Times New Roman" w:cs="Times New Roman"/>
        </w:rPr>
        <w:t>s</w:t>
      </w:r>
      <w:r w:rsidRPr="006A4CB2">
        <w:rPr>
          <w:rFonts w:ascii="Times New Roman" w:hAnsi="Times New Roman" w:cs="Times New Roman"/>
        </w:rPr>
        <w:t xml:space="preserve"> multiple different tests of the same material. We describe two tests that aim to fill this gap, one verbal, the Crimes Test</w:t>
      </w:r>
      <w:r w:rsidR="00B107EA">
        <w:rPr>
          <w:rFonts w:ascii="Times New Roman" w:hAnsi="Times New Roman" w:cs="Times New Roman"/>
        </w:rPr>
        <w:t>,</w:t>
      </w:r>
      <w:r w:rsidRPr="006A4CB2">
        <w:rPr>
          <w:rFonts w:ascii="Times New Roman" w:hAnsi="Times New Roman" w:cs="Times New Roman"/>
        </w:rPr>
        <w:t xml:space="preserve"> </w:t>
      </w:r>
      <w:r w:rsidR="009B2913" w:rsidRPr="006A4CB2">
        <w:rPr>
          <w:rFonts w:ascii="Times New Roman" w:hAnsi="Times New Roman" w:cs="Times New Roman"/>
        </w:rPr>
        <w:t>the other visual, the Four Doors Test. Each</w:t>
      </w:r>
      <w:r w:rsidR="004B6E8D">
        <w:rPr>
          <w:rFonts w:ascii="Times New Roman" w:hAnsi="Times New Roman" w:cs="Times New Roman"/>
        </w:rPr>
        <w:t xml:space="preserve"> test</w:t>
      </w:r>
      <w:r w:rsidR="009B2913" w:rsidRPr="006A4CB2">
        <w:rPr>
          <w:rFonts w:ascii="Times New Roman" w:hAnsi="Times New Roman" w:cs="Times New Roman"/>
        </w:rPr>
        <w:t xml:space="preserve"> involves four scenes comprising five features. In each case</w:t>
      </w:r>
      <w:r w:rsidR="00DE5A24">
        <w:rPr>
          <w:rFonts w:ascii="Times New Roman" w:hAnsi="Times New Roman" w:cs="Times New Roman"/>
        </w:rPr>
        <w:t>,</w:t>
      </w:r>
      <w:r w:rsidR="009B2913" w:rsidRPr="006A4CB2">
        <w:rPr>
          <w:rFonts w:ascii="Times New Roman" w:hAnsi="Times New Roman" w:cs="Times New Roman"/>
        </w:rPr>
        <w:t xml:space="preserve"> this allows four tests of 20 different questions to be produced and used at four different delays.  Two experiments were run, </w:t>
      </w:r>
      <w:r w:rsidR="004B6E8D">
        <w:rPr>
          <w:rFonts w:ascii="Times New Roman" w:hAnsi="Times New Roman" w:cs="Times New Roman"/>
        </w:rPr>
        <w:t>each comprising</w:t>
      </w:r>
      <w:r w:rsidR="00BC08DD">
        <w:rPr>
          <w:rFonts w:ascii="Times New Roman" w:hAnsi="Times New Roman" w:cs="Times New Roman"/>
        </w:rPr>
        <w:t xml:space="preserve"> a multi-test </w:t>
      </w:r>
      <w:r w:rsidR="004B6E8D">
        <w:rPr>
          <w:rFonts w:ascii="Times New Roman" w:hAnsi="Times New Roman" w:cs="Times New Roman"/>
        </w:rPr>
        <w:t>conditi</w:t>
      </w:r>
      <w:r w:rsidR="00F04C20">
        <w:rPr>
          <w:rFonts w:ascii="Times New Roman" w:hAnsi="Times New Roman" w:cs="Times New Roman"/>
        </w:rPr>
        <w:t>on</w:t>
      </w:r>
      <w:r w:rsidR="004B6E8D">
        <w:rPr>
          <w:rFonts w:ascii="Times New Roman" w:hAnsi="Times New Roman" w:cs="Times New Roman"/>
        </w:rPr>
        <w:t xml:space="preserve"> in which immediate testing </w:t>
      </w:r>
      <w:r w:rsidR="00190A4E">
        <w:rPr>
          <w:rFonts w:ascii="Times New Roman" w:hAnsi="Times New Roman" w:cs="Times New Roman"/>
        </w:rPr>
        <w:t xml:space="preserve">was </w:t>
      </w:r>
      <w:r w:rsidR="004B6E8D">
        <w:rPr>
          <w:rFonts w:ascii="Times New Roman" w:hAnsi="Times New Roman" w:cs="Times New Roman"/>
        </w:rPr>
        <w:t xml:space="preserve">followed by retesting </w:t>
      </w:r>
      <w:r w:rsidR="009B2913" w:rsidRPr="006A4CB2">
        <w:rPr>
          <w:rFonts w:ascii="Times New Roman" w:hAnsi="Times New Roman" w:cs="Times New Roman"/>
        </w:rPr>
        <w:t xml:space="preserve">after 24 hours, one week and one month, </w:t>
      </w:r>
      <w:r w:rsidR="00F04C20">
        <w:rPr>
          <w:rFonts w:ascii="Times New Roman" w:hAnsi="Times New Roman" w:cs="Times New Roman"/>
        </w:rPr>
        <w:t>and a</w:t>
      </w:r>
      <w:r w:rsidR="00190A4E">
        <w:rPr>
          <w:rFonts w:ascii="Times New Roman" w:hAnsi="Times New Roman" w:cs="Times New Roman"/>
        </w:rPr>
        <w:t xml:space="preserve"> second condition </w:t>
      </w:r>
      <w:r w:rsidR="00F04C20">
        <w:rPr>
          <w:rFonts w:ascii="Times New Roman" w:hAnsi="Times New Roman" w:cs="Times New Roman"/>
        </w:rPr>
        <w:t xml:space="preserve">involving </w:t>
      </w:r>
      <w:r w:rsidR="00190A4E">
        <w:rPr>
          <w:rFonts w:ascii="Times New Roman" w:hAnsi="Times New Roman" w:cs="Times New Roman"/>
        </w:rPr>
        <w:t>a single test after one month. B</w:t>
      </w:r>
      <w:r w:rsidR="009C1137" w:rsidRPr="006A4CB2">
        <w:rPr>
          <w:rFonts w:ascii="Times New Roman" w:hAnsi="Times New Roman" w:cs="Times New Roman"/>
        </w:rPr>
        <w:t xml:space="preserve">oth </w:t>
      </w:r>
      <w:r w:rsidR="00614B6D">
        <w:rPr>
          <w:rFonts w:ascii="Times New Roman" w:hAnsi="Times New Roman" w:cs="Times New Roman"/>
        </w:rPr>
        <w:t xml:space="preserve">the </w:t>
      </w:r>
      <w:r w:rsidR="00BC08DD">
        <w:rPr>
          <w:rFonts w:ascii="Times New Roman" w:hAnsi="Times New Roman" w:cs="Times New Roman"/>
        </w:rPr>
        <w:t xml:space="preserve">visual and verbal tests </w:t>
      </w:r>
      <w:r w:rsidR="0043702C">
        <w:rPr>
          <w:rFonts w:ascii="Times New Roman" w:hAnsi="Times New Roman" w:cs="Times New Roman"/>
        </w:rPr>
        <w:t>showed</w:t>
      </w:r>
      <w:r w:rsidR="009C1137" w:rsidRPr="006A4CB2">
        <w:rPr>
          <w:rFonts w:ascii="Times New Roman" w:hAnsi="Times New Roman" w:cs="Times New Roman"/>
        </w:rPr>
        <w:t xml:space="preserve"> </w:t>
      </w:r>
      <w:r w:rsidR="00BC08DD">
        <w:rPr>
          <w:rFonts w:ascii="Times New Roman" w:hAnsi="Times New Roman" w:cs="Times New Roman"/>
        </w:rPr>
        <w:t xml:space="preserve">clear </w:t>
      </w:r>
      <w:r w:rsidR="009C1137" w:rsidRPr="006A4CB2">
        <w:rPr>
          <w:rFonts w:ascii="Times New Roman" w:hAnsi="Times New Roman" w:cs="Times New Roman"/>
        </w:rPr>
        <w:t xml:space="preserve">evidence of forgetting in the </w:t>
      </w:r>
      <w:r w:rsidR="00BC08DD">
        <w:rPr>
          <w:rFonts w:ascii="Times New Roman" w:hAnsi="Times New Roman" w:cs="Times New Roman"/>
        </w:rPr>
        <w:t xml:space="preserve">single test </w:t>
      </w:r>
      <w:r w:rsidR="009C1137" w:rsidRPr="006A4CB2">
        <w:rPr>
          <w:rFonts w:ascii="Times New Roman" w:hAnsi="Times New Roman" w:cs="Times New Roman"/>
        </w:rPr>
        <w:t>condition, together</w:t>
      </w:r>
      <w:r w:rsidR="00BC08DD">
        <w:rPr>
          <w:rFonts w:ascii="Times New Roman" w:hAnsi="Times New Roman" w:cs="Times New Roman"/>
        </w:rPr>
        <w:t xml:space="preserve"> with little evidence of forgetting in the multi-test conditions</w:t>
      </w:r>
      <w:r w:rsidR="009C1137" w:rsidRPr="006A4CB2">
        <w:rPr>
          <w:rFonts w:ascii="Times New Roman" w:hAnsi="Times New Roman" w:cs="Times New Roman"/>
        </w:rPr>
        <w:t xml:space="preserve">. We suggest that the </w:t>
      </w:r>
      <w:r w:rsidR="00BC08DD">
        <w:rPr>
          <w:rFonts w:ascii="Times New Roman" w:hAnsi="Times New Roman" w:cs="Times New Roman"/>
        </w:rPr>
        <w:t xml:space="preserve">testing </w:t>
      </w:r>
      <w:r w:rsidR="007A7BDC">
        <w:rPr>
          <w:rFonts w:ascii="Times New Roman" w:hAnsi="Times New Roman" w:cs="Times New Roman"/>
        </w:rPr>
        <w:t xml:space="preserve">of </w:t>
      </w:r>
      <w:r w:rsidR="009C1137" w:rsidRPr="006A4CB2">
        <w:rPr>
          <w:rFonts w:ascii="Times New Roman" w:hAnsi="Times New Roman" w:cs="Times New Roman"/>
        </w:rPr>
        <w:t>individual features</w:t>
      </w:r>
      <w:r w:rsidR="00BC08DD">
        <w:rPr>
          <w:rFonts w:ascii="Times New Roman" w:hAnsi="Times New Roman" w:cs="Times New Roman"/>
        </w:rPr>
        <w:t xml:space="preserve"> encourages </w:t>
      </w:r>
      <w:r w:rsidR="00614B6D">
        <w:rPr>
          <w:rFonts w:ascii="Times New Roman" w:hAnsi="Times New Roman" w:cs="Times New Roman"/>
        </w:rPr>
        <w:t>participants to remember</w:t>
      </w:r>
      <w:r w:rsidR="009C1137" w:rsidRPr="006A4CB2">
        <w:rPr>
          <w:rFonts w:ascii="Times New Roman" w:hAnsi="Times New Roman" w:cs="Times New Roman"/>
        </w:rPr>
        <w:t xml:space="preserve"> the whole episode</w:t>
      </w:r>
      <w:r w:rsidR="0043702C">
        <w:rPr>
          <w:rFonts w:ascii="Times New Roman" w:hAnsi="Times New Roman" w:cs="Times New Roman"/>
        </w:rPr>
        <w:t xml:space="preserve"> which </w:t>
      </w:r>
      <w:r w:rsidR="005D463D">
        <w:rPr>
          <w:rFonts w:ascii="Times New Roman" w:hAnsi="Times New Roman" w:cs="Times New Roman"/>
        </w:rPr>
        <w:t xml:space="preserve">then </w:t>
      </w:r>
      <w:r w:rsidR="0043702C">
        <w:rPr>
          <w:rFonts w:ascii="Times New Roman" w:hAnsi="Times New Roman" w:cs="Times New Roman"/>
        </w:rPr>
        <w:t xml:space="preserve">acts as a </w:t>
      </w:r>
      <w:r w:rsidR="00BC08DD">
        <w:rPr>
          <w:rFonts w:ascii="Times New Roman" w:hAnsi="Times New Roman" w:cs="Times New Roman"/>
        </w:rPr>
        <w:t>further reminder.</w:t>
      </w:r>
      <w:r w:rsidR="000B33E4">
        <w:rPr>
          <w:rFonts w:ascii="Times New Roman" w:hAnsi="Times New Roman" w:cs="Times New Roman"/>
        </w:rPr>
        <w:t xml:space="preserve"> </w:t>
      </w:r>
      <w:r w:rsidR="009C1137" w:rsidRPr="006A4CB2">
        <w:rPr>
          <w:rFonts w:ascii="Times New Roman" w:hAnsi="Times New Roman" w:cs="Times New Roman"/>
        </w:rPr>
        <w:t xml:space="preserve">Further research is needed to decide </w:t>
      </w:r>
      <w:r w:rsidR="00342E34" w:rsidRPr="006A4CB2">
        <w:rPr>
          <w:rFonts w:ascii="Times New Roman" w:hAnsi="Times New Roman" w:cs="Times New Roman"/>
        </w:rPr>
        <w:t>whether this serendipitous lack of forgetting in healthy individuals</w:t>
      </w:r>
      <w:r w:rsidR="0085057F">
        <w:rPr>
          <w:rFonts w:ascii="Times New Roman" w:hAnsi="Times New Roman" w:cs="Times New Roman"/>
        </w:rPr>
        <w:t xml:space="preserve"> (decelerated long-term forgetting) </w:t>
      </w:r>
      <w:r w:rsidR="0043702C">
        <w:rPr>
          <w:rFonts w:ascii="Times New Roman" w:hAnsi="Times New Roman" w:cs="Times New Roman"/>
        </w:rPr>
        <w:t>will provide</w:t>
      </w:r>
      <w:r w:rsidR="00342E34" w:rsidRPr="006A4CB2">
        <w:rPr>
          <w:rFonts w:ascii="Times New Roman" w:hAnsi="Times New Roman" w:cs="Times New Roman"/>
        </w:rPr>
        <w:t xml:space="preserve"> an idea</w:t>
      </w:r>
      <w:r w:rsidR="004B6E8D">
        <w:rPr>
          <w:rFonts w:ascii="Times New Roman" w:hAnsi="Times New Roman" w:cs="Times New Roman"/>
        </w:rPr>
        <w:t>l</w:t>
      </w:r>
      <w:r w:rsidR="00342E34" w:rsidRPr="006A4CB2">
        <w:rPr>
          <w:rFonts w:ascii="Times New Roman" w:hAnsi="Times New Roman" w:cs="Times New Roman"/>
        </w:rPr>
        <w:t xml:space="preserve"> test of </w:t>
      </w:r>
      <w:r w:rsidR="007152BC">
        <w:rPr>
          <w:rFonts w:ascii="Times New Roman" w:hAnsi="Times New Roman" w:cs="Times New Roman"/>
        </w:rPr>
        <w:t>accelerated long-term forgetting b</w:t>
      </w:r>
      <w:r w:rsidR="00B107EA">
        <w:rPr>
          <w:rFonts w:ascii="Times New Roman" w:hAnsi="Times New Roman" w:cs="Times New Roman"/>
        </w:rPr>
        <w:t xml:space="preserve">y </w:t>
      </w:r>
      <w:r w:rsidR="004B6E8D">
        <w:rPr>
          <w:rFonts w:ascii="Times New Roman" w:hAnsi="Times New Roman" w:cs="Times New Roman"/>
        </w:rPr>
        <w:t>avoiding the danger of floor effects</w:t>
      </w:r>
      <w:r w:rsidR="007A7BDC">
        <w:rPr>
          <w:rFonts w:ascii="Times New Roman" w:hAnsi="Times New Roman" w:cs="Times New Roman"/>
        </w:rPr>
        <w:t>,</w:t>
      </w:r>
      <w:r w:rsidR="004B6E8D">
        <w:rPr>
          <w:rFonts w:ascii="Times New Roman" w:hAnsi="Times New Roman" w:cs="Times New Roman"/>
        </w:rPr>
        <w:t xml:space="preserve"> or </w:t>
      </w:r>
      <w:r w:rsidR="00B107EA">
        <w:rPr>
          <w:rFonts w:ascii="Times New Roman" w:hAnsi="Times New Roman" w:cs="Times New Roman"/>
        </w:rPr>
        <w:t xml:space="preserve">whether it </w:t>
      </w:r>
      <w:r w:rsidR="004B6E8D">
        <w:rPr>
          <w:rFonts w:ascii="Times New Roman" w:hAnsi="Times New Roman" w:cs="Times New Roman"/>
        </w:rPr>
        <w:t>will simply prove to be a further complication. Theoretical implications are discussed</w:t>
      </w:r>
      <w:r w:rsidR="007A7BDC">
        <w:rPr>
          <w:rFonts w:ascii="Times New Roman" w:hAnsi="Times New Roman" w:cs="Times New Roman"/>
        </w:rPr>
        <w:t xml:space="preserve">, as well as </w:t>
      </w:r>
      <w:r w:rsidR="004B6E8D">
        <w:rPr>
          <w:rFonts w:ascii="Times New Roman" w:hAnsi="Times New Roman" w:cs="Times New Roman"/>
        </w:rPr>
        <w:t>possible ways ahead in</w:t>
      </w:r>
      <w:r w:rsidR="00BC08DD">
        <w:rPr>
          <w:rFonts w:ascii="Times New Roman" w:hAnsi="Times New Roman" w:cs="Times New Roman"/>
        </w:rPr>
        <w:t xml:space="preserve"> further investigating</w:t>
      </w:r>
      <w:r w:rsidR="004B6E8D">
        <w:rPr>
          <w:rFonts w:ascii="Times New Roman" w:hAnsi="Times New Roman" w:cs="Times New Roman"/>
        </w:rPr>
        <w:t xml:space="preserve"> the surprisingly neglected field of long-term forgetting.</w:t>
      </w:r>
    </w:p>
    <w:p w14:paraId="2C241834" w14:textId="77777777" w:rsidR="000D2D4D" w:rsidRDefault="000D2D4D" w:rsidP="000D2D4D">
      <w:pPr>
        <w:spacing w:line="480" w:lineRule="auto"/>
        <w:rPr>
          <w:rFonts w:ascii="Times New Roman" w:hAnsi="Times New Roman" w:cs="Times New Roman"/>
        </w:rPr>
      </w:pPr>
    </w:p>
    <w:p w14:paraId="1B4EFB46" w14:textId="5CF6D8BA" w:rsidR="001242EF" w:rsidRPr="000D2D4D" w:rsidRDefault="000D2D4D" w:rsidP="000D2D4D">
      <w:pPr>
        <w:spacing w:line="480" w:lineRule="auto"/>
        <w:rPr>
          <w:rFonts w:ascii="Times New Roman" w:hAnsi="Times New Roman" w:cs="Times New Roman"/>
        </w:rPr>
      </w:pPr>
      <w:r w:rsidRPr="000D2D4D">
        <w:rPr>
          <w:rFonts w:ascii="Times New Roman" w:hAnsi="Times New Roman" w:cs="Times New Roman"/>
        </w:rPr>
        <w:t>Keywords:</w:t>
      </w:r>
      <w:r>
        <w:rPr>
          <w:rFonts w:ascii="Times New Roman" w:hAnsi="Times New Roman" w:cs="Times New Roman"/>
        </w:rPr>
        <w:t xml:space="preserve">  Long-term forgetting, </w:t>
      </w:r>
      <w:r w:rsidR="007A22DD">
        <w:rPr>
          <w:rFonts w:ascii="Times New Roman" w:hAnsi="Times New Roman" w:cs="Times New Roman"/>
        </w:rPr>
        <w:t>accelerated forgetting</w:t>
      </w:r>
      <w:r w:rsidR="002B1B3C">
        <w:rPr>
          <w:rFonts w:ascii="Times New Roman" w:hAnsi="Times New Roman" w:cs="Times New Roman"/>
        </w:rPr>
        <w:t>,</w:t>
      </w:r>
      <w:r w:rsidR="007A22DD">
        <w:rPr>
          <w:rFonts w:ascii="Times New Roman" w:hAnsi="Times New Roman" w:cs="Times New Roman"/>
        </w:rPr>
        <w:t xml:space="preserve"> </w:t>
      </w:r>
      <w:r>
        <w:rPr>
          <w:rFonts w:ascii="Times New Roman" w:hAnsi="Times New Roman" w:cs="Times New Roman"/>
        </w:rPr>
        <w:t>rehearsal</w:t>
      </w:r>
      <w:r w:rsidR="00C53D18">
        <w:rPr>
          <w:rFonts w:ascii="Times New Roman" w:hAnsi="Times New Roman" w:cs="Times New Roman"/>
        </w:rPr>
        <w:t>-</w:t>
      </w:r>
      <w:r>
        <w:rPr>
          <w:rFonts w:ascii="Times New Roman" w:hAnsi="Times New Roman" w:cs="Times New Roman"/>
        </w:rPr>
        <w:t>induced learning, retrieval inhibition, temporal lobe epilepsy.</w:t>
      </w:r>
    </w:p>
    <w:p w14:paraId="68C91C0E" w14:textId="4B64D805" w:rsidR="001242EF" w:rsidRPr="006A4CB2" w:rsidRDefault="001242EF" w:rsidP="006916CC">
      <w:pPr>
        <w:spacing w:line="480" w:lineRule="auto"/>
        <w:rPr>
          <w:rFonts w:ascii="Times New Roman" w:hAnsi="Times New Roman" w:cs="Times New Roman"/>
          <w:u w:val="single"/>
        </w:rPr>
      </w:pPr>
    </w:p>
    <w:p w14:paraId="673E035E" w14:textId="229BC765" w:rsidR="00222620" w:rsidRPr="006A4CB2" w:rsidRDefault="00E941B9" w:rsidP="00216EF2">
      <w:pPr>
        <w:spacing w:line="480" w:lineRule="auto"/>
        <w:rPr>
          <w:rFonts w:ascii="Times New Roman" w:hAnsi="Times New Roman" w:cs="Times New Roman"/>
        </w:rPr>
      </w:pPr>
      <w:r w:rsidRPr="006A4CB2">
        <w:rPr>
          <w:rFonts w:ascii="Times New Roman" w:hAnsi="Times New Roman" w:cs="Times New Roman"/>
        </w:rPr>
        <w:t xml:space="preserve">The work to be described resulted from an invitation from one of us </w:t>
      </w:r>
      <w:r w:rsidR="00777000" w:rsidRPr="006A4CB2">
        <w:rPr>
          <w:rFonts w:ascii="Times New Roman" w:hAnsi="Times New Roman" w:cs="Times New Roman"/>
        </w:rPr>
        <w:t xml:space="preserve">(SK) to AB to join an informal group comprising neuropsychologists, neurologists and neuropsychiatrists all of whom were interested in </w:t>
      </w:r>
      <w:r w:rsidR="00B82417" w:rsidRPr="006A4CB2">
        <w:rPr>
          <w:rFonts w:ascii="Times New Roman" w:hAnsi="Times New Roman" w:cs="Times New Roman"/>
        </w:rPr>
        <w:t xml:space="preserve">developing measures of </w:t>
      </w:r>
      <w:r w:rsidR="00777000" w:rsidRPr="006A4CB2">
        <w:rPr>
          <w:rFonts w:ascii="Times New Roman" w:hAnsi="Times New Roman" w:cs="Times New Roman"/>
        </w:rPr>
        <w:t>acceler</w:t>
      </w:r>
      <w:r w:rsidR="005135D3" w:rsidRPr="006A4CB2">
        <w:rPr>
          <w:rFonts w:ascii="Times New Roman" w:hAnsi="Times New Roman" w:cs="Times New Roman"/>
        </w:rPr>
        <w:t xml:space="preserve">ated long-term forgetting (ALF). </w:t>
      </w:r>
      <w:r w:rsidR="0096521E" w:rsidRPr="006A4CB2">
        <w:rPr>
          <w:rFonts w:ascii="Times New Roman" w:hAnsi="Times New Roman" w:cs="Times New Roman"/>
        </w:rPr>
        <w:t xml:space="preserve">Although there are many neuropsychological tests concerned with long-term memory (LTM), virtually all limit </w:t>
      </w:r>
      <w:r w:rsidR="00222620" w:rsidRPr="006A4CB2">
        <w:rPr>
          <w:rFonts w:ascii="Times New Roman" w:hAnsi="Times New Roman" w:cs="Times New Roman"/>
        </w:rPr>
        <w:t>long-term testing to</w:t>
      </w:r>
      <w:r w:rsidR="006027C4">
        <w:rPr>
          <w:rFonts w:ascii="Times New Roman" w:hAnsi="Times New Roman" w:cs="Times New Roman"/>
        </w:rPr>
        <w:t xml:space="preserve"> a single re-test</w:t>
      </w:r>
      <w:r w:rsidR="00222620" w:rsidRPr="006A4CB2">
        <w:rPr>
          <w:rFonts w:ascii="Times New Roman" w:hAnsi="Times New Roman" w:cs="Times New Roman"/>
        </w:rPr>
        <w:t xml:space="preserve">. This was reasonable, given </w:t>
      </w:r>
      <w:r w:rsidR="006027C4">
        <w:rPr>
          <w:rFonts w:ascii="Times New Roman" w:hAnsi="Times New Roman" w:cs="Times New Roman"/>
        </w:rPr>
        <w:t>that the</w:t>
      </w:r>
      <w:r w:rsidR="00222620" w:rsidRPr="006A4CB2">
        <w:rPr>
          <w:rFonts w:ascii="Times New Roman" w:hAnsi="Times New Roman" w:cs="Times New Roman"/>
        </w:rPr>
        <w:t xml:space="preserve"> rate of loss </w:t>
      </w:r>
      <w:r w:rsidR="0043702C">
        <w:rPr>
          <w:rFonts w:ascii="Times New Roman" w:hAnsi="Times New Roman" w:cs="Times New Roman"/>
        </w:rPr>
        <w:t xml:space="preserve">of information </w:t>
      </w:r>
      <w:r w:rsidR="006027C4">
        <w:rPr>
          <w:rFonts w:ascii="Times New Roman" w:hAnsi="Times New Roman" w:cs="Times New Roman"/>
        </w:rPr>
        <w:t xml:space="preserve">from memory </w:t>
      </w:r>
      <w:r w:rsidR="00222620" w:rsidRPr="006A4CB2">
        <w:rPr>
          <w:rFonts w:ascii="Times New Roman" w:hAnsi="Times New Roman" w:cs="Times New Roman"/>
        </w:rPr>
        <w:t>appear</w:t>
      </w:r>
      <w:r w:rsidR="00BD613E">
        <w:rPr>
          <w:rFonts w:ascii="Times New Roman" w:hAnsi="Times New Roman" w:cs="Times New Roman"/>
        </w:rPr>
        <w:t>ed</w:t>
      </w:r>
      <w:r w:rsidR="00222620" w:rsidRPr="006A4CB2">
        <w:rPr>
          <w:rFonts w:ascii="Times New Roman" w:hAnsi="Times New Roman" w:cs="Times New Roman"/>
        </w:rPr>
        <w:t xml:space="preserve"> </w:t>
      </w:r>
      <w:r w:rsidR="00BD613E">
        <w:rPr>
          <w:rFonts w:ascii="Times New Roman" w:hAnsi="Times New Roman" w:cs="Times New Roman"/>
        </w:rPr>
        <w:t xml:space="preserve">to be surprisingly uniform </w:t>
      </w:r>
      <w:r w:rsidR="005D463D">
        <w:rPr>
          <w:rFonts w:ascii="Times New Roman" w:hAnsi="Times New Roman" w:cs="Times New Roman"/>
        </w:rPr>
        <w:t xml:space="preserve">across </w:t>
      </w:r>
      <w:r w:rsidR="00BD613E">
        <w:rPr>
          <w:rFonts w:ascii="Times New Roman" w:hAnsi="Times New Roman" w:cs="Times New Roman"/>
        </w:rPr>
        <w:t>a range of conditions</w:t>
      </w:r>
      <w:r w:rsidR="002A1994">
        <w:rPr>
          <w:rFonts w:ascii="Times New Roman" w:hAnsi="Times New Roman" w:cs="Times New Roman"/>
        </w:rPr>
        <w:t xml:space="preserve"> including Alcoholic Korsakoff Syndrome and Alzheimer’s Disease</w:t>
      </w:r>
      <w:r w:rsidR="00D17EDE">
        <w:rPr>
          <w:rFonts w:ascii="Times New Roman" w:hAnsi="Times New Roman" w:cs="Times New Roman"/>
        </w:rPr>
        <w:t xml:space="preserve"> </w:t>
      </w:r>
      <w:r w:rsidR="0043702C">
        <w:rPr>
          <w:rFonts w:ascii="Times New Roman" w:hAnsi="Times New Roman" w:cs="Times New Roman"/>
        </w:rPr>
        <w:t>(Kopelman, 1</w:t>
      </w:r>
      <w:r w:rsidR="006027C4">
        <w:rPr>
          <w:rFonts w:ascii="Times New Roman" w:hAnsi="Times New Roman" w:cs="Times New Roman"/>
        </w:rPr>
        <w:t>985</w:t>
      </w:r>
      <w:r w:rsidR="00B107EA">
        <w:rPr>
          <w:rFonts w:ascii="Times New Roman" w:hAnsi="Times New Roman" w:cs="Times New Roman"/>
        </w:rPr>
        <w:t>;</w:t>
      </w:r>
      <w:r w:rsidR="0043702C">
        <w:rPr>
          <w:rFonts w:ascii="Times New Roman" w:hAnsi="Times New Roman" w:cs="Times New Roman"/>
        </w:rPr>
        <w:t xml:space="preserve"> Greene, Baddeley &amp; Hodges, 1996</w:t>
      </w:r>
      <w:r w:rsidR="006027C4">
        <w:rPr>
          <w:rFonts w:ascii="Times New Roman" w:hAnsi="Times New Roman" w:cs="Times New Roman"/>
        </w:rPr>
        <w:t>; Huppert &amp; Piercy</w:t>
      </w:r>
      <w:r w:rsidR="0084492B">
        <w:rPr>
          <w:rFonts w:ascii="Times New Roman" w:hAnsi="Times New Roman" w:cs="Times New Roman"/>
        </w:rPr>
        <w:t>,</w:t>
      </w:r>
      <w:r w:rsidR="006027C4">
        <w:rPr>
          <w:rFonts w:ascii="Times New Roman" w:hAnsi="Times New Roman" w:cs="Times New Roman"/>
        </w:rPr>
        <w:t>1978</w:t>
      </w:r>
      <w:r w:rsidR="0043702C">
        <w:rPr>
          <w:rFonts w:ascii="Times New Roman" w:hAnsi="Times New Roman" w:cs="Times New Roman"/>
        </w:rPr>
        <w:t>).</w:t>
      </w:r>
    </w:p>
    <w:p w14:paraId="34E19013" w14:textId="4289629B" w:rsidR="006D2D80" w:rsidRDefault="00222620" w:rsidP="006916CC">
      <w:pPr>
        <w:spacing w:line="480" w:lineRule="auto"/>
        <w:ind w:firstLine="567"/>
        <w:rPr>
          <w:rFonts w:ascii="Times New Roman" w:hAnsi="Times New Roman" w:cs="Times New Roman"/>
        </w:rPr>
      </w:pPr>
      <w:r w:rsidRPr="006A4CB2">
        <w:rPr>
          <w:rFonts w:ascii="Times New Roman" w:hAnsi="Times New Roman" w:cs="Times New Roman"/>
        </w:rPr>
        <w:t xml:space="preserve">The </w:t>
      </w:r>
      <w:r w:rsidR="006027C4">
        <w:rPr>
          <w:rFonts w:ascii="Times New Roman" w:hAnsi="Times New Roman" w:cs="Times New Roman"/>
        </w:rPr>
        <w:t xml:space="preserve">establishment of the existence </w:t>
      </w:r>
      <w:r w:rsidRPr="006A4CB2">
        <w:rPr>
          <w:rFonts w:ascii="Times New Roman" w:hAnsi="Times New Roman" w:cs="Times New Roman"/>
        </w:rPr>
        <w:t>of ALF</w:t>
      </w:r>
      <w:r w:rsidR="00B107EA">
        <w:rPr>
          <w:rFonts w:ascii="Times New Roman" w:hAnsi="Times New Roman" w:cs="Times New Roman"/>
        </w:rPr>
        <w:t>,</w:t>
      </w:r>
      <w:r w:rsidRPr="006A4CB2">
        <w:rPr>
          <w:rFonts w:ascii="Times New Roman" w:hAnsi="Times New Roman" w:cs="Times New Roman"/>
        </w:rPr>
        <w:t xml:space="preserve"> in which apparently normal performance over short delays can be followed by a dramatic loss (</w:t>
      </w:r>
      <w:r w:rsidR="005135D3" w:rsidRPr="006A4CB2">
        <w:rPr>
          <w:rFonts w:ascii="Times New Roman" w:hAnsi="Times New Roman" w:cs="Times New Roman"/>
        </w:rPr>
        <w:t>Butler, Muhlert &amp; Zeman, 2010; Butler &amp; Zeman, 2008</w:t>
      </w:r>
      <w:r w:rsidR="007942B6">
        <w:rPr>
          <w:rFonts w:ascii="Times New Roman" w:hAnsi="Times New Roman" w:cs="Times New Roman"/>
        </w:rPr>
        <w:t>; De Renzi &amp; Lucchelli, 1993</w:t>
      </w:r>
      <w:r w:rsidR="00246E1D">
        <w:rPr>
          <w:rFonts w:ascii="Times New Roman" w:hAnsi="Times New Roman" w:cs="Times New Roman"/>
        </w:rPr>
        <w:t>;</w:t>
      </w:r>
      <w:r w:rsidR="007942B6">
        <w:rPr>
          <w:rFonts w:ascii="Times New Roman" w:hAnsi="Times New Roman" w:cs="Times New Roman"/>
        </w:rPr>
        <w:t xml:space="preserve"> Manes,</w:t>
      </w:r>
      <w:r w:rsidR="00512FAB">
        <w:rPr>
          <w:rFonts w:ascii="Times New Roman" w:hAnsi="Times New Roman" w:cs="Times New Roman"/>
        </w:rPr>
        <w:t xml:space="preserve"> Serrano, Calcagno, Cardozo, &amp; Hodges,2008</w:t>
      </w:r>
      <w:r w:rsidRPr="006A4CB2">
        <w:rPr>
          <w:rFonts w:ascii="Times New Roman" w:hAnsi="Times New Roman" w:cs="Times New Roman"/>
        </w:rPr>
        <w:t>)</w:t>
      </w:r>
      <w:r w:rsidR="00B107EA">
        <w:rPr>
          <w:rFonts w:ascii="Times New Roman" w:hAnsi="Times New Roman" w:cs="Times New Roman"/>
        </w:rPr>
        <w:t>,</w:t>
      </w:r>
      <w:r w:rsidRPr="006A4CB2">
        <w:rPr>
          <w:rFonts w:ascii="Times New Roman" w:hAnsi="Times New Roman" w:cs="Times New Roman"/>
        </w:rPr>
        <w:t xml:space="preserve"> </w:t>
      </w:r>
      <w:r w:rsidR="006027C4">
        <w:rPr>
          <w:rFonts w:ascii="Times New Roman" w:hAnsi="Times New Roman" w:cs="Times New Roman"/>
        </w:rPr>
        <w:t xml:space="preserve">indicated </w:t>
      </w:r>
      <w:r w:rsidRPr="006A4CB2">
        <w:rPr>
          <w:rFonts w:ascii="Times New Roman" w:hAnsi="Times New Roman" w:cs="Times New Roman"/>
        </w:rPr>
        <w:t xml:space="preserve">a need for reliable measures of long-term forgetting. </w:t>
      </w:r>
      <w:r w:rsidR="005135D3" w:rsidRPr="006A4CB2">
        <w:rPr>
          <w:rFonts w:ascii="Times New Roman" w:hAnsi="Times New Roman" w:cs="Times New Roman"/>
        </w:rPr>
        <w:t xml:space="preserve">In an extensive review of the ALF literature, </w:t>
      </w:r>
      <w:r w:rsidR="001F155E">
        <w:rPr>
          <w:rFonts w:ascii="Times New Roman" w:hAnsi="Times New Roman" w:cs="Times New Roman"/>
        </w:rPr>
        <w:t>focusing particularly on patients with temporal lobe epilepsy</w:t>
      </w:r>
      <w:r w:rsidR="008C65FF">
        <w:rPr>
          <w:rFonts w:ascii="Times New Roman" w:hAnsi="Times New Roman" w:cs="Times New Roman"/>
        </w:rPr>
        <w:t xml:space="preserve"> (TLE)</w:t>
      </w:r>
      <w:r w:rsidR="001F155E">
        <w:rPr>
          <w:rFonts w:ascii="Times New Roman" w:hAnsi="Times New Roman" w:cs="Times New Roman"/>
        </w:rPr>
        <w:t xml:space="preserve">, </w:t>
      </w:r>
      <w:r w:rsidR="005135D3" w:rsidRPr="006A4CB2">
        <w:rPr>
          <w:rFonts w:ascii="Times New Roman" w:hAnsi="Times New Roman" w:cs="Times New Roman"/>
        </w:rPr>
        <w:t>Elliott, Isaac and Muhlert (2014) discuss the methodological problems that confront this area, stressing the need for improved tests and procedures</w:t>
      </w:r>
      <w:r w:rsidR="002A1994">
        <w:rPr>
          <w:rFonts w:ascii="Times New Roman" w:hAnsi="Times New Roman" w:cs="Times New Roman"/>
        </w:rPr>
        <w:t xml:space="preserve"> including parallel visual and verbal tests</w:t>
      </w:r>
      <w:r w:rsidR="00F04C20">
        <w:rPr>
          <w:rFonts w:ascii="Times New Roman" w:hAnsi="Times New Roman" w:cs="Times New Roman"/>
        </w:rPr>
        <w:t>.</w:t>
      </w:r>
      <w:r w:rsidR="002A1994">
        <w:rPr>
          <w:rFonts w:ascii="Times New Roman" w:hAnsi="Times New Roman" w:cs="Times New Roman"/>
        </w:rPr>
        <w:t xml:space="preserve"> </w:t>
      </w:r>
      <w:r w:rsidR="005135D3" w:rsidRPr="006A4CB2">
        <w:rPr>
          <w:rFonts w:ascii="Times New Roman" w:hAnsi="Times New Roman" w:cs="Times New Roman"/>
        </w:rPr>
        <w:t xml:space="preserve">A particular problem is the need to test patients repeatedly over varying delays. </w:t>
      </w:r>
      <w:r w:rsidR="00EE2DCB" w:rsidRPr="006A4CB2">
        <w:rPr>
          <w:rFonts w:ascii="Times New Roman" w:hAnsi="Times New Roman" w:cs="Times New Roman"/>
        </w:rPr>
        <w:t>One option is simply to repeat</w:t>
      </w:r>
      <w:r w:rsidR="006027C4">
        <w:rPr>
          <w:rFonts w:ascii="Times New Roman" w:hAnsi="Times New Roman" w:cs="Times New Roman"/>
        </w:rPr>
        <w:t xml:space="preserve"> the </w:t>
      </w:r>
      <w:r w:rsidR="00B107EA">
        <w:rPr>
          <w:rFonts w:ascii="Times New Roman" w:hAnsi="Times New Roman" w:cs="Times New Roman"/>
        </w:rPr>
        <w:t xml:space="preserve">material tested originally </w:t>
      </w:r>
      <w:r w:rsidR="006027C4">
        <w:rPr>
          <w:rFonts w:ascii="Times New Roman" w:hAnsi="Times New Roman" w:cs="Times New Roman"/>
        </w:rPr>
        <w:t>across different delays.</w:t>
      </w:r>
      <w:r w:rsidR="009F134D" w:rsidRPr="006A4CB2">
        <w:rPr>
          <w:rFonts w:ascii="Times New Roman" w:hAnsi="Times New Roman" w:cs="Times New Roman"/>
        </w:rPr>
        <w:t xml:space="preserve"> </w:t>
      </w:r>
      <w:r w:rsidR="00B107EA">
        <w:rPr>
          <w:rFonts w:ascii="Times New Roman" w:hAnsi="Times New Roman" w:cs="Times New Roman"/>
        </w:rPr>
        <w:t>However, t</w:t>
      </w:r>
      <w:r w:rsidR="009F134D" w:rsidRPr="006A4CB2">
        <w:rPr>
          <w:rFonts w:ascii="Times New Roman" w:hAnsi="Times New Roman" w:cs="Times New Roman"/>
        </w:rPr>
        <w:t xml:space="preserve">his raises two problems, the first of which </w:t>
      </w:r>
      <w:r w:rsidR="00BD613E">
        <w:rPr>
          <w:rFonts w:ascii="Times New Roman" w:hAnsi="Times New Roman" w:cs="Times New Roman"/>
        </w:rPr>
        <w:t>is</w:t>
      </w:r>
      <w:r w:rsidR="009F134D" w:rsidRPr="006A4CB2">
        <w:rPr>
          <w:rFonts w:ascii="Times New Roman" w:hAnsi="Times New Roman" w:cs="Times New Roman"/>
        </w:rPr>
        <w:t xml:space="preserve"> that of reliability. Tests that are designed and standardised over short delays may be highly unreliable when tested after days or weeks. A</w:t>
      </w:r>
      <w:r w:rsidR="0085531A">
        <w:rPr>
          <w:rFonts w:ascii="Times New Roman" w:hAnsi="Times New Roman" w:cs="Times New Roman"/>
        </w:rPr>
        <w:t>lber (201</w:t>
      </w:r>
      <w:r w:rsidR="00782042">
        <w:rPr>
          <w:rFonts w:ascii="Times New Roman" w:hAnsi="Times New Roman" w:cs="Times New Roman"/>
        </w:rPr>
        <w:t>5</w:t>
      </w:r>
      <w:r w:rsidR="009F134D" w:rsidRPr="006A4CB2">
        <w:rPr>
          <w:rFonts w:ascii="Times New Roman" w:hAnsi="Times New Roman" w:cs="Times New Roman"/>
        </w:rPr>
        <w:t>)</w:t>
      </w:r>
      <w:r w:rsidR="00524DDD">
        <w:rPr>
          <w:rFonts w:ascii="Times New Roman" w:hAnsi="Times New Roman" w:cs="Times New Roman"/>
        </w:rPr>
        <w:t>,</w:t>
      </w:r>
      <w:r w:rsidR="009F134D" w:rsidRPr="006A4CB2">
        <w:rPr>
          <w:rFonts w:ascii="Times New Roman" w:hAnsi="Times New Roman" w:cs="Times New Roman"/>
        </w:rPr>
        <w:t xml:space="preserve"> for example</w:t>
      </w:r>
      <w:r w:rsidR="00524DDD">
        <w:rPr>
          <w:rFonts w:ascii="Times New Roman" w:hAnsi="Times New Roman" w:cs="Times New Roman"/>
        </w:rPr>
        <w:t>,</w:t>
      </w:r>
      <w:r w:rsidR="009F134D" w:rsidRPr="006A4CB2">
        <w:rPr>
          <w:rFonts w:ascii="Times New Roman" w:hAnsi="Times New Roman" w:cs="Times New Roman"/>
        </w:rPr>
        <w:t xml:space="preserve"> found huge variability in the performance of healthy young participants on the </w:t>
      </w:r>
      <w:r w:rsidR="007C5246" w:rsidRPr="006A4CB2">
        <w:rPr>
          <w:rFonts w:ascii="Times New Roman" w:hAnsi="Times New Roman" w:cs="Times New Roman"/>
        </w:rPr>
        <w:t xml:space="preserve">Rey Auditory Verbal Learning Test </w:t>
      </w:r>
      <w:r w:rsidR="00B107EA">
        <w:rPr>
          <w:rFonts w:ascii="Times New Roman" w:hAnsi="Times New Roman" w:cs="Times New Roman"/>
        </w:rPr>
        <w:t xml:space="preserve">(RAVLT) </w:t>
      </w:r>
      <w:r w:rsidR="007C5246" w:rsidRPr="006A4CB2">
        <w:rPr>
          <w:rFonts w:ascii="Times New Roman" w:hAnsi="Times New Roman" w:cs="Times New Roman"/>
        </w:rPr>
        <w:t xml:space="preserve">when retested after delays </w:t>
      </w:r>
      <w:r w:rsidR="005135D3" w:rsidRPr="006A4CB2">
        <w:rPr>
          <w:rFonts w:ascii="Times New Roman" w:hAnsi="Times New Roman" w:cs="Times New Roman"/>
        </w:rPr>
        <w:t>ranging from 20 min</w:t>
      </w:r>
      <w:r w:rsidR="005022CD">
        <w:rPr>
          <w:rFonts w:ascii="Times New Roman" w:hAnsi="Times New Roman" w:cs="Times New Roman"/>
        </w:rPr>
        <w:t>utes</w:t>
      </w:r>
      <w:r w:rsidR="005135D3" w:rsidRPr="006A4CB2">
        <w:rPr>
          <w:rFonts w:ascii="Times New Roman" w:hAnsi="Times New Roman" w:cs="Times New Roman"/>
        </w:rPr>
        <w:t xml:space="preserve"> to one month</w:t>
      </w:r>
      <w:r w:rsidR="005D463D">
        <w:rPr>
          <w:rFonts w:ascii="Times New Roman" w:hAnsi="Times New Roman" w:cs="Times New Roman"/>
        </w:rPr>
        <w:t>,</w:t>
      </w:r>
      <w:r w:rsidR="007C5246" w:rsidRPr="006A4CB2">
        <w:rPr>
          <w:rFonts w:ascii="Times New Roman" w:hAnsi="Times New Roman" w:cs="Times New Roman"/>
        </w:rPr>
        <w:t xml:space="preserve"> with some participants virtually </w:t>
      </w:r>
      <w:r w:rsidR="003526C1" w:rsidRPr="006A4CB2">
        <w:rPr>
          <w:rFonts w:ascii="Times New Roman" w:hAnsi="Times New Roman" w:cs="Times New Roman"/>
        </w:rPr>
        <w:t xml:space="preserve">at floor after </w:t>
      </w:r>
      <w:r w:rsidR="005135D3" w:rsidRPr="006A4CB2">
        <w:rPr>
          <w:rFonts w:ascii="Times New Roman" w:hAnsi="Times New Roman" w:cs="Times New Roman"/>
        </w:rPr>
        <w:t>a week</w:t>
      </w:r>
      <w:r w:rsidR="003526C1" w:rsidRPr="006A4CB2">
        <w:rPr>
          <w:rFonts w:ascii="Times New Roman" w:hAnsi="Times New Roman" w:cs="Times New Roman"/>
        </w:rPr>
        <w:t xml:space="preserve"> while others were still performing at a high level. </w:t>
      </w:r>
      <w:r w:rsidR="000A3913" w:rsidRPr="006A4CB2">
        <w:rPr>
          <w:rFonts w:ascii="Times New Roman" w:hAnsi="Times New Roman" w:cs="Times New Roman"/>
        </w:rPr>
        <w:t>This is not a criticism of the RAVLT when used in the standard way, but rather a warning that tests developed for brief delays may not be suitable</w:t>
      </w:r>
      <w:r w:rsidR="000F51D3">
        <w:rPr>
          <w:rFonts w:ascii="Times New Roman" w:hAnsi="Times New Roman" w:cs="Times New Roman"/>
        </w:rPr>
        <w:t xml:space="preserve"> for repeated testing </w:t>
      </w:r>
      <w:r w:rsidR="000A3913" w:rsidRPr="006A4CB2">
        <w:rPr>
          <w:rFonts w:ascii="Times New Roman" w:hAnsi="Times New Roman" w:cs="Times New Roman"/>
        </w:rPr>
        <w:t xml:space="preserve"> over a longer term. A second problem </w:t>
      </w:r>
      <w:r w:rsidR="006027C4">
        <w:rPr>
          <w:rFonts w:ascii="Times New Roman" w:hAnsi="Times New Roman" w:cs="Times New Roman"/>
        </w:rPr>
        <w:t xml:space="preserve">concerns the effect of such successive tests on the </w:t>
      </w:r>
      <w:r w:rsidR="00BC5FC1">
        <w:rPr>
          <w:rFonts w:ascii="Times New Roman" w:hAnsi="Times New Roman" w:cs="Times New Roman"/>
        </w:rPr>
        <w:t xml:space="preserve">original </w:t>
      </w:r>
      <w:r w:rsidR="006027C4">
        <w:rPr>
          <w:rFonts w:ascii="Times New Roman" w:hAnsi="Times New Roman" w:cs="Times New Roman"/>
        </w:rPr>
        <w:t>memory trace</w:t>
      </w:r>
      <w:r w:rsidR="00BC5FC1">
        <w:rPr>
          <w:rFonts w:ascii="Times New Roman" w:hAnsi="Times New Roman" w:cs="Times New Roman"/>
        </w:rPr>
        <w:t>.</w:t>
      </w:r>
      <w:r w:rsidR="00B107EA">
        <w:rPr>
          <w:rFonts w:ascii="Times New Roman" w:hAnsi="Times New Roman" w:cs="Times New Roman"/>
        </w:rPr>
        <w:t xml:space="preserve"> </w:t>
      </w:r>
      <w:r w:rsidR="00BC5FC1">
        <w:rPr>
          <w:rFonts w:ascii="Times New Roman" w:hAnsi="Times New Roman" w:cs="Times New Roman"/>
        </w:rPr>
        <w:t xml:space="preserve">Although </w:t>
      </w:r>
      <w:r w:rsidR="002F703D" w:rsidRPr="006A4CB2">
        <w:rPr>
          <w:rFonts w:ascii="Times New Roman" w:hAnsi="Times New Roman" w:cs="Times New Roman"/>
        </w:rPr>
        <w:t>we have been studying long-term forgetting since Ebbinghaus (1885</w:t>
      </w:r>
      <w:r w:rsidR="00BC5FC1">
        <w:rPr>
          <w:rFonts w:ascii="Times New Roman" w:hAnsi="Times New Roman" w:cs="Times New Roman"/>
        </w:rPr>
        <w:t>)</w:t>
      </w:r>
      <w:r w:rsidR="00B107EA">
        <w:rPr>
          <w:rFonts w:ascii="Times New Roman" w:hAnsi="Times New Roman" w:cs="Times New Roman"/>
        </w:rPr>
        <w:t>, e</w:t>
      </w:r>
      <w:r w:rsidR="00BC5FC1">
        <w:rPr>
          <w:rFonts w:ascii="Times New Roman" w:hAnsi="Times New Roman" w:cs="Times New Roman"/>
        </w:rPr>
        <w:t>xisting evidence provides little clear guidance on this</w:t>
      </w:r>
      <w:r w:rsidR="002F703D" w:rsidRPr="006A4CB2">
        <w:rPr>
          <w:rFonts w:ascii="Times New Roman" w:hAnsi="Times New Roman" w:cs="Times New Roman"/>
        </w:rPr>
        <w:t xml:space="preserve">. </w:t>
      </w:r>
      <w:r w:rsidR="0043702C">
        <w:rPr>
          <w:rFonts w:ascii="Times New Roman" w:hAnsi="Times New Roman" w:cs="Times New Roman"/>
        </w:rPr>
        <w:t>L</w:t>
      </w:r>
      <w:r w:rsidR="0043702C" w:rsidRPr="0043702C">
        <w:rPr>
          <w:rFonts w:ascii="Times New Roman" w:hAnsi="Times New Roman" w:cs="Times New Roman"/>
        </w:rPr>
        <w:t>ong-term</w:t>
      </w:r>
      <w:r w:rsidR="0043702C">
        <w:rPr>
          <w:rFonts w:ascii="Times New Roman" w:hAnsi="Times New Roman" w:cs="Times New Roman"/>
        </w:rPr>
        <w:t xml:space="preserve"> forgetting is a topic that has </w:t>
      </w:r>
      <w:r w:rsidR="00BD613E">
        <w:rPr>
          <w:rFonts w:ascii="Times New Roman" w:hAnsi="Times New Roman" w:cs="Times New Roman"/>
        </w:rPr>
        <w:t xml:space="preserve">been comparatively neglected </w:t>
      </w:r>
      <w:r w:rsidR="0043702C">
        <w:rPr>
          <w:rFonts w:ascii="Times New Roman" w:hAnsi="Times New Roman" w:cs="Times New Roman"/>
        </w:rPr>
        <w:t>as the study of human memory moved from the forgetting-based verbal learning tradition to a cognitive tradition based on studying the processes of encoding and retrieval</w:t>
      </w:r>
      <w:r w:rsidR="00B107EA">
        <w:rPr>
          <w:rFonts w:ascii="Times New Roman" w:hAnsi="Times New Roman" w:cs="Times New Roman"/>
        </w:rPr>
        <w:t xml:space="preserve">. </w:t>
      </w:r>
      <w:r w:rsidR="00BC5FC1">
        <w:rPr>
          <w:rFonts w:ascii="Times New Roman" w:hAnsi="Times New Roman" w:cs="Times New Roman"/>
        </w:rPr>
        <w:t>Hence there is</w:t>
      </w:r>
      <w:r w:rsidR="0043702C">
        <w:rPr>
          <w:rFonts w:ascii="Times New Roman" w:hAnsi="Times New Roman" w:cs="Times New Roman"/>
        </w:rPr>
        <w:t xml:space="preserve"> no clear agreement </w:t>
      </w:r>
      <w:r w:rsidR="006D2D80">
        <w:rPr>
          <w:rFonts w:ascii="Times New Roman" w:hAnsi="Times New Roman" w:cs="Times New Roman"/>
        </w:rPr>
        <w:t>on when retrieval enhances subsequent recall (e.g</w:t>
      </w:r>
      <w:r w:rsidR="006D2D80" w:rsidRPr="0084492B">
        <w:rPr>
          <w:rFonts w:ascii="Times New Roman" w:hAnsi="Times New Roman" w:cs="Times New Roman"/>
        </w:rPr>
        <w:t>. Roediger &amp; Karpicke</w:t>
      </w:r>
      <w:r w:rsidR="0017441B">
        <w:rPr>
          <w:rFonts w:ascii="Times New Roman" w:hAnsi="Times New Roman" w:cs="Times New Roman"/>
        </w:rPr>
        <w:t>, 2006</w:t>
      </w:r>
      <w:r w:rsidR="006D2D80">
        <w:rPr>
          <w:rFonts w:ascii="Times New Roman" w:hAnsi="Times New Roman" w:cs="Times New Roman"/>
        </w:rPr>
        <w:t xml:space="preserve">), and </w:t>
      </w:r>
      <w:r w:rsidR="00BC5FC1">
        <w:rPr>
          <w:rFonts w:ascii="Times New Roman" w:hAnsi="Times New Roman" w:cs="Times New Roman"/>
        </w:rPr>
        <w:t>w</w:t>
      </w:r>
      <w:r w:rsidR="006D2D80">
        <w:rPr>
          <w:rFonts w:ascii="Times New Roman" w:hAnsi="Times New Roman" w:cs="Times New Roman"/>
        </w:rPr>
        <w:t>hen it inhibits later performance (e.g. Slamecka, 19</w:t>
      </w:r>
      <w:r w:rsidR="00B95243">
        <w:rPr>
          <w:rFonts w:ascii="Times New Roman" w:hAnsi="Times New Roman" w:cs="Times New Roman"/>
        </w:rPr>
        <w:t>61</w:t>
      </w:r>
      <w:r w:rsidR="006D2D80">
        <w:rPr>
          <w:rFonts w:ascii="Times New Roman" w:hAnsi="Times New Roman" w:cs="Times New Roman"/>
        </w:rPr>
        <w:t>). Some reasons for th</w:t>
      </w:r>
      <w:r w:rsidR="000F51D3">
        <w:rPr>
          <w:rFonts w:ascii="Times New Roman" w:hAnsi="Times New Roman" w:cs="Times New Roman"/>
        </w:rPr>
        <w:t xml:space="preserve">e relative </w:t>
      </w:r>
      <w:r w:rsidR="006D2D80">
        <w:rPr>
          <w:rFonts w:ascii="Times New Roman" w:hAnsi="Times New Roman" w:cs="Times New Roman"/>
        </w:rPr>
        <w:t xml:space="preserve"> lack of development </w:t>
      </w:r>
      <w:r w:rsidR="000F51D3">
        <w:rPr>
          <w:rFonts w:ascii="Times New Roman" w:hAnsi="Times New Roman" w:cs="Times New Roman"/>
        </w:rPr>
        <w:t xml:space="preserve">of our theoretical understanding of long-term forgetting </w:t>
      </w:r>
      <w:r w:rsidR="006D2D80">
        <w:rPr>
          <w:rFonts w:ascii="Times New Roman" w:hAnsi="Times New Roman" w:cs="Times New Roman"/>
        </w:rPr>
        <w:t>are discussed later</w:t>
      </w:r>
      <w:r w:rsidR="00C665D2">
        <w:rPr>
          <w:rFonts w:ascii="Times New Roman" w:hAnsi="Times New Roman" w:cs="Times New Roman"/>
        </w:rPr>
        <w:t>,</w:t>
      </w:r>
      <w:r w:rsidR="006D2D80">
        <w:rPr>
          <w:rFonts w:ascii="Times New Roman" w:hAnsi="Times New Roman" w:cs="Times New Roman"/>
        </w:rPr>
        <w:t xml:space="preserve"> following the description of a more pragmatic approach </w:t>
      </w:r>
      <w:r w:rsidR="00BC5FC1">
        <w:rPr>
          <w:rFonts w:ascii="Times New Roman" w:hAnsi="Times New Roman" w:cs="Times New Roman"/>
        </w:rPr>
        <w:t xml:space="preserve">to this question </w:t>
      </w:r>
      <w:r w:rsidR="006D2D80">
        <w:rPr>
          <w:rFonts w:ascii="Times New Roman" w:hAnsi="Times New Roman" w:cs="Times New Roman"/>
        </w:rPr>
        <w:t>developed as part of the informal ALF group’s</w:t>
      </w:r>
      <w:r w:rsidR="00BC5FC1">
        <w:rPr>
          <w:rFonts w:ascii="Times New Roman" w:hAnsi="Times New Roman" w:cs="Times New Roman"/>
        </w:rPr>
        <w:t xml:space="preserve"> communal </w:t>
      </w:r>
      <w:r w:rsidR="006D2D80">
        <w:rPr>
          <w:rFonts w:ascii="Times New Roman" w:hAnsi="Times New Roman" w:cs="Times New Roman"/>
        </w:rPr>
        <w:t xml:space="preserve">exploration of possible </w:t>
      </w:r>
      <w:r w:rsidR="00BC5FC1">
        <w:rPr>
          <w:rFonts w:ascii="Times New Roman" w:hAnsi="Times New Roman" w:cs="Times New Roman"/>
        </w:rPr>
        <w:t>ways ahead.</w:t>
      </w:r>
    </w:p>
    <w:p w14:paraId="511422EF" w14:textId="350FBE0F" w:rsidR="00222620" w:rsidRPr="006A4CB2" w:rsidRDefault="006575B1" w:rsidP="006916CC">
      <w:pPr>
        <w:spacing w:line="480" w:lineRule="auto"/>
        <w:ind w:firstLine="567"/>
        <w:rPr>
          <w:rFonts w:ascii="Times New Roman" w:hAnsi="Times New Roman" w:cs="Times New Roman"/>
        </w:rPr>
      </w:pPr>
      <w:r w:rsidRPr="006A4CB2">
        <w:rPr>
          <w:rFonts w:ascii="Times New Roman" w:hAnsi="Times New Roman" w:cs="Times New Roman"/>
        </w:rPr>
        <w:t xml:space="preserve">What follows is a brief account of the desirable characteristics of an </w:t>
      </w:r>
      <w:r w:rsidR="005135D3" w:rsidRPr="006A4CB2">
        <w:rPr>
          <w:rFonts w:ascii="Times New Roman" w:hAnsi="Times New Roman" w:cs="Times New Roman"/>
        </w:rPr>
        <w:t>appropriate test followed by an account</w:t>
      </w:r>
      <w:r w:rsidRPr="006A4CB2">
        <w:rPr>
          <w:rFonts w:ascii="Times New Roman" w:hAnsi="Times New Roman" w:cs="Times New Roman"/>
        </w:rPr>
        <w:t xml:space="preserve"> of the development of two tests</w:t>
      </w:r>
      <w:r w:rsidR="00B107EA">
        <w:rPr>
          <w:rFonts w:ascii="Times New Roman" w:hAnsi="Times New Roman" w:cs="Times New Roman"/>
        </w:rPr>
        <w:t>,</w:t>
      </w:r>
      <w:r w:rsidRPr="006A4CB2">
        <w:rPr>
          <w:rFonts w:ascii="Times New Roman" w:hAnsi="Times New Roman" w:cs="Times New Roman"/>
        </w:rPr>
        <w:t xml:space="preserve"> one verbal </w:t>
      </w:r>
      <w:r w:rsidR="00B107EA">
        <w:rPr>
          <w:rFonts w:ascii="Times New Roman" w:hAnsi="Times New Roman" w:cs="Times New Roman"/>
        </w:rPr>
        <w:t xml:space="preserve">and </w:t>
      </w:r>
      <w:r w:rsidRPr="006A4CB2">
        <w:rPr>
          <w:rFonts w:ascii="Times New Roman" w:hAnsi="Times New Roman" w:cs="Times New Roman"/>
        </w:rPr>
        <w:t>the other visual</w:t>
      </w:r>
      <w:r w:rsidR="00B107EA">
        <w:rPr>
          <w:rFonts w:ascii="Times New Roman" w:hAnsi="Times New Roman" w:cs="Times New Roman"/>
        </w:rPr>
        <w:t>,</w:t>
      </w:r>
      <w:r w:rsidR="00BC5FC1">
        <w:rPr>
          <w:rFonts w:ascii="Times New Roman" w:hAnsi="Times New Roman" w:cs="Times New Roman"/>
        </w:rPr>
        <w:t xml:space="preserve"> both of which are used to investigate the influence on memory of repeated retesting. </w:t>
      </w:r>
      <w:r w:rsidR="005135D3" w:rsidRPr="006A4CB2">
        <w:rPr>
          <w:rFonts w:ascii="Times New Roman" w:hAnsi="Times New Roman" w:cs="Times New Roman"/>
        </w:rPr>
        <w:t>A</w:t>
      </w:r>
      <w:r w:rsidRPr="006A4CB2">
        <w:rPr>
          <w:rFonts w:ascii="Times New Roman" w:hAnsi="Times New Roman" w:cs="Times New Roman"/>
        </w:rPr>
        <w:t xml:space="preserve"> brief </w:t>
      </w:r>
      <w:r w:rsidR="005135D3" w:rsidRPr="006A4CB2">
        <w:rPr>
          <w:rFonts w:ascii="Times New Roman" w:hAnsi="Times New Roman" w:cs="Times New Roman"/>
        </w:rPr>
        <w:t>consideration</w:t>
      </w:r>
      <w:r w:rsidRPr="006A4CB2">
        <w:rPr>
          <w:rFonts w:ascii="Times New Roman" w:hAnsi="Times New Roman" w:cs="Times New Roman"/>
        </w:rPr>
        <w:t xml:space="preserve"> of the strengths and weaknesses of the</w:t>
      </w:r>
      <w:r w:rsidR="006D2D80">
        <w:rPr>
          <w:rFonts w:ascii="Times New Roman" w:hAnsi="Times New Roman" w:cs="Times New Roman"/>
        </w:rPr>
        <w:t xml:space="preserve"> two</w:t>
      </w:r>
      <w:r w:rsidRPr="006A4CB2">
        <w:rPr>
          <w:rFonts w:ascii="Times New Roman" w:hAnsi="Times New Roman" w:cs="Times New Roman"/>
        </w:rPr>
        <w:t xml:space="preserve"> tests </w:t>
      </w:r>
      <w:r w:rsidR="005135D3" w:rsidRPr="006A4CB2">
        <w:rPr>
          <w:rFonts w:ascii="Times New Roman" w:hAnsi="Times New Roman" w:cs="Times New Roman"/>
        </w:rPr>
        <w:t>follows</w:t>
      </w:r>
      <w:r w:rsidR="0088753F">
        <w:rPr>
          <w:rFonts w:ascii="Times New Roman" w:hAnsi="Times New Roman" w:cs="Times New Roman"/>
        </w:rPr>
        <w:t>,</w:t>
      </w:r>
      <w:r w:rsidR="005135D3" w:rsidRPr="006A4CB2">
        <w:rPr>
          <w:rFonts w:ascii="Times New Roman" w:hAnsi="Times New Roman" w:cs="Times New Roman"/>
        </w:rPr>
        <w:t xml:space="preserve"> </w:t>
      </w:r>
      <w:r w:rsidRPr="006A4CB2">
        <w:rPr>
          <w:rFonts w:ascii="Times New Roman" w:hAnsi="Times New Roman" w:cs="Times New Roman"/>
        </w:rPr>
        <w:t xml:space="preserve">together with suggestions as to </w:t>
      </w:r>
      <w:r w:rsidR="00C665D2">
        <w:rPr>
          <w:rFonts w:ascii="Times New Roman" w:hAnsi="Times New Roman" w:cs="Times New Roman"/>
        </w:rPr>
        <w:t>future clinical and theoretical developments</w:t>
      </w:r>
      <w:r w:rsidR="005135D3" w:rsidRPr="006A4CB2">
        <w:rPr>
          <w:rFonts w:ascii="Times New Roman" w:hAnsi="Times New Roman" w:cs="Times New Roman"/>
        </w:rPr>
        <w:t>.</w:t>
      </w:r>
    </w:p>
    <w:p w14:paraId="70EDEC76" w14:textId="69F4CE4B" w:rsidR="006575B1" w:rsidRPr="006A4CB2" w:rsidRDefault="006575B1" w:rsidP="006916CC">
      <w:pPr>
        <w:spacing w:line="480" w:lineRule="auto"/>
        <w:rPr>
          <w:rFonts w:ascii="Times New Roman" w:hAnsi="Times New Roman" w:cs="Times New Roman"/>
        </w:rPr>
      </w:pPr>
      <w:r w:rsidRPr="006A4CB2">
        <w:rPr>
          <w:rFonts w:ascii="Times New Roman" w:hAnsi="Times New Roman" w:cs="Times New Roman"/>
          <w:u w:val="single"/>
        </w:rPr>
        <w:t>Desirable characteristics</w:t>
      </w:r>
    </w:p>
    <w:p w14:paraId="2CC2EAE7" w14:textId="77777777" w:rsidR="00EB4DC2" w:rsidRPr="006A4CB2" w:rsidRDefault="006575B1" w:rsidP="006916CC">
      <w:pPr>
        <w:spacing w:line="480" w:lineRule="auto"/>
        <w:ind w:firstLine="567"/>
        <w:rPr>
          <w:rFonts w:ascii="Times New Roman" w:hAnsi="Times New Roman" w:cs="Times New Roman"/>
        </w:rPr>
      </w:pPr>
      <w:r w:rsidRPr="006A4CB2">
        <w:rPr>
          <w:rFonts w:ascii="Times New Roman" w:hAnsi="Times New Roman" w:cs="Times New Roman"/>
        </w:rPr>
        <w:t xml:space="preserve">So what are the desirable characteristics of a test of long-term forgetting?  </w:t>
      </w:r>
    </w:p>
    <w:p w14:paraId="65E3A9C5" w14:textId="20C13F4D" w:rsidR="006575B1" w:rsidRPr="006A4CB2" w:rsidRDefault="006575B1" w:rsidP="006916CC">
      <w:pPr>
        <w:pStyle w:val="ListParagraph"/>
        <w:numPr>
          <w:ilvl w:val="0"/>
          <w:numId w:val="1"/>
        </w:numPr>
        <w:spacing w:line="480" w:lineRule="auto"/>
        <w:rPr>
          <w:rFonts w:ascii="Times New Roman" w:hAnsi="Times New Roman" w:cs="Times New Roman"/>
        </w:rPr>
      </w:pPr>
      <w:r w:rsidRPr="006A4CB2">
        <w:rPr>
          <w:rFonts w:ascii="Times New Roman" w:hAnsi="Times New Roman" w:cs="Times New Roman"/>
        </w:rPr>
        <w:t xml:space="preserve">First, it should have enough capacity to provide </w:t>
      </w:r>
      <w:r w:rsidR="005135D3" w:rsidRPr="006A4CB2">
        <w:rPr>
          <w:rFonts w:ascii="Times New Roman" w:hAnsi="Times New Roman" w:cs="Times New Roman"/>
        </w:rPr>
        <w:t xml:space="preserve">a reliable measure </w:t>
      </w:r>
      <w:r w:rsidR="00BC5FC1">
        <w:rPr>
          <w:rFonts w:ascii="Times New Roman" w:hAnsi="Times New Roman" w:cs="Times New Roman"/>
        </w:rPr>
        <w:t xml:space="preserve">across </w:t>
      </w:r>
      <w:r w:rsidR="005135D3" w:rsidRPr="006A4CB2">
        <w:rPr>
          <w:rFonts w:ascii="Times New Roman" w:hAnsi="Times New Roman" w:cs="Times New Roman"/>
        </w:rPr>
        <w:t xml:space="preserve">repeated tests over several </w:t>
      </w:r>
      <w:r w:rsidRPr="006A4CB2">
        <w:rPr>
          <w:rFonts w:ascii="Times New Roman" w:hAnsi="Times New Roman" w:cs="Times New Roman"/>
        </w:rPr>
        <w:t>se</w:t>
      </w:r>
      <w:r w:rsidR="00EB4DC2" w:rsidRPr="006A4CB2">
        <w:rPr>
          <w:rFonts w:ascii="Times New Roman" w:hAnsi="Times New Roman" w:cs="Times New Roman"/>
        </w:rPr>
        <w:t>parate test sessions.</w:t>
      </w:r>
    </w:p>
    <w:p w14:paraId="6855C3BC" w14:textId="6C9A7B0A" w:rsidR="00EB4DC2" w:rsidRPr="006A4CB2" w:rsidRDefault="00EB4DC2" w:rsidP="006916CC">
      <w:pPr>
        <w:pStyle w:val="ListParagraph"/>
        <w:numPr>
          <w:ilvl w:val="0"/>
          <w:numId w:val="1"/>
        </w:numPr>
        <w:spacing w:line="480" w:lineRule="auto"/>
        <w:rPr>
          <w:rFonts w:ascii="Times New Roman" w:hAnsi="Times New Roman" w:cs="Times New Roman"/>
        </w:rPr>
      </w:pPr>
      <w:r w:rsidRPr="006A4CB2">
        <w:rPr>
          <w:rFonts w:ascii="Times New Roman" w:hAnsi="Times New Roman" w:cs="Times New Roman"/>
        </w:rPr>
        <w:t>It should do so without demanding excessive initial learning time.</w:t>
      </w:r>
    </w:p>
    <w:p w14:paraId="10ECEF06" w14:textId="2B734FF0" w:rsidR="00EB4DC2" w:rsidRPr="006A4CB2" w:rsidRDefault="00EB4DC2" w:rsidP="006916CC">
      <w:pPr>
        <w:pStyle w:val="ListParagraph"/>
        <w:numPr>
          <w:ilvl w:val="0"/>
          <w:numId w:val="1"/>
        </w:numPr>
        <w:spacing w:line="480" w:lineRule="auto"/>
        <w:rPr>
          <w:rFonts w:ascii="Times New Roman" w:hAnsi="Times New Roman" w:cs="Times New Roman"/>
        </w:rPr>
      </w:pPr>
      <w:r w:rsidRPr="006A4CB2">
        <w:rPr>
          <w:rFonts w:ascii="Times New Roman" w:hAnsi="Times New Roman" w:cs="Times New Roman"/>
        </w:rPr>
        <w:t>The material should be patient-friendly.</w:t>
      </w:r>
    </w:p>
    <w:p w14:paraId="7D6F21DE" w14:textId="1F8897EB" w:rsidR="00EB4DC2" w:rsidRPr="006A4CB2" w:rsidRDefault="00EB4DC2" w:rsidP="006916CC">
      <w:pPr>
        <w:pStyle w:val="ListParagraph"/>
        <w:numPr>
          <w:ilvl w:val="0"/>
          <w:numId w:val="1"/>
        </w:numPr>
        <w:spacing w:line="480" w:lineRule="auto"/>
        <w:rPr>
          <w:rFonts w:ascii="Times New Roman" w:hAnsi="Times New Roman" w:cs="Times New Roman"/>
        </w:rPr>
      </w:pPr>
      <w:r w:rsidRPr="006A4CB2">
        <w:rPr>
          <w:rFonts w:ascii="Times New Roman" w:hAnsi="Times New Roman" w:cs="Times New Roman"/>
        </w:rPr>
        <w:t xml:space="preserve">It should be able to measure performance across </w:t>
      </w:r>
      <w:r w:rsidR="005135D3" w:rsidRPr="006A4CB2">
        <w:rPr>
          <w:rFonts w:ascii="Times New Roman" w:hAnsi="Times New Roman" w:cs="Times New Roman"/>
        </w:rPr>
        <w:t>levels ranging</w:t>
      </w:r>
      <w:r w:rsidRPr="006A4CB2">
        <w:rPr>
          <w:rFonts w:ascii="Times New Roman" w:hAnsi="Times New Roman" w:cs="Times New Roman"/>
        </w:rPr>
        <w:t xml:space="preserve"> from good normal memory to seriously impaired.</w:t>
      </w:r>
    </w:p>
    <w:p w14:paraId="01CE81A2" w14:textId="55B64D51" w:rsidR="00EB4DC2" w:rsidRPr="006A4CB2" w:rsidRDefault="005B1B88" w:rsidP="006916CC">
      <w:pPr>
        <w:pStyle w:val="ListParagraph"/>
        <w:numPr>
          <w:ilvl w:val="0"/>
          <w:numId w:val="1"/>
        </w:numPr>
        <w:spacing w:line="480" w:lineRule="auto"/>
        <w:rPr>
          <w:rFonts w:ascii="Times New Roman" w:hAnsi="Times New Roman" w:cs="Times New Roman"/>
        </w:rPr>
      </w:pPr>
      <w:r>
        <w:rPr>
          <w:rFonts w:ascii="Times New Roman" w:hAnsi="Times New Roman" w:cs="Times New Roman"/>
        </w:rPr>
        <w:t xml:space="preserve">The potential influence </w:t>
      </w:r>
      <w:r w:rsidR="00EB4DC2" w:rsidRPr="006A4CB2">
        <w:rPr>
          <w:rFonts w:ascii="Times New Roman" w:hAnsi="Times New Roman" w:cs="Times New Roman"/>
        </w:rPr>
        <w:t>of different strategies</w:t>
      </w:r>
      <w:r>
        <w:rPr>
          <w:rFonts w:ascii="Times New Roman" w:hAnsi="Times New Roman" w:cs="Times New Roman"/>
        </w:rPr>
        <w:t xml:space="preserve"> should </w:t>
      </w:r>
      <w:r w:rsidR="00B107EA">
        <w:rPr>
          <w:rFonts w:ascii="Times New Roman" w:hAnsi="Times New Roman" w:cs="Times New Roman"/>
        </w:rPr>
        <w:t xml:space="preserve">be </w:t>
      </w:r>
      <w:r w:rsidR="00B107EA" w:rsidRPr="006A4CB2">
        <w:rPr>
          <w:rFonts w:ascii="Times New Roman" w:hAnsi="Times New Roman" w:cs="Times New Roman"/>
        </w:rPr>
        <w:t>minimised</w:t>
      </w:r>
      <w:r>
        <w:rPr>
          <w:rFonts w:ascii="Times New Roman" w:hAnsi="Times New Roman" w:cs="Times New Roman"/>
        </w:rPr>
        <w:t>.</w:t>
      </w:r>
    </w:p>
    <w:p w14:paraId="5D5ED7FA" w14:textId="2649D867" w:rsidR="00950CC4" w:rsidRPr="006A4CB2" w:rsidRDefault="00950CC4" w:rsidP="006916CC">
      <w:pPr>
        <w:pStyle w:val="ListParagraph"/>
        <w:numPr>
          <w:ilvl w:val="0"/>
          <w:numId w:val="1"/>
        </w:numPr>
        <w:spacing w:line="480" w:lineRule="auto"/>
        <w:rPr>
          <w:rFonts w:ascii="Times New Roman" w:hAnsi="Times New Roman" w:cs="Times New Roman"/>
        </w:rPr>
      </w:pPr>
      <w:r w:rsidRPr="006A4CB2">
        <w:rPr>
          <w:rFonts w:ascii="Times New Roman" w:hAnsi="Times New Roman" w:cs="Times New Roman"/>
        </w:rPr>
        <w:t>Ideally</w:t>
      </w:r>
      <w:r w:rsidR="005135D3" w:rsidRPr="006A4CB2">
        <w:rPr>
          <w:rFonts w:ascii="Times New Roman" w:hAnsi="Times New Roman" w:cs="Times New Roman"/>
        </w:rPr>
        <w:t>,</w:t>
      </w:r>
      <w:r w:rsidRPr="006A4CB2">
        <w:rPr>
          <w:rFonts w:ascii="Times New Roman" w:hAnsi="Times New Roman" w:cs="Times New Roman"/>
        </w:rPr>
        <w:t xml:space="preserve"> memory should be testable without requiring the patient to revisit the clinic, </w:t>
      </w:r>
      <w:r w:rsidR="00B107EA">
        <w:rPr>
          <w:rFonts w:ascii="Times New Roman" w:hAnsi="Times New Roman" w:cs="Times New Roman"/>
        </w:rPr>
        <w:t>either by</w:t>
      </w:r>
      <w:r w:rsidRPr="006A4CB2">
        <w:rPr>
          <w:rFonts w:ascii="Times New Roman" w:hAnsi="Times New Roman" w:cs="Times New Roman"/>
        </w:rPr>
        <w:t xml:space="preserve"> telephone testing </w:t>
      </w:r>
      <w:r w:rsidR="00B107EA">
        <w:rPr>
          <w:rFonts w:ascii="Times New Roman" w:hAnsi="Times New Roman" w:cs="Times New Roman"/>
        </w:rPr>
        <w:t>or</w:t>
      </w:r>
      <w:r w:rsidR="005135D3" w:rsidRPr="006A4CB2">
        <w:rPr>
          <w:rFonts w:ascii="Times New Roman" w:hAnsi="Times New Roman" w:cs="Times New Roman"/>
        </w:rPr>
        <w:t xml:space="preserve"> </w:t>
      </w:r>
      <w:r w:rsidRPr="006A4CB2">
        <w:rPr>
          <w:rFonts w:ascii="Times New Roman" w:hAnsi="Times New Roman" w:cs="Times New Roman"/>
        </w:rPr>
        <w:t>computer-based tests.</w:t>
      </w:r>
    </w:p>
    <w:p w14:paraId="000B3D12" w14:textId="1B71E3E8" w:rsidR="00151FDC" w:rsidRPr="006A4CB2" w:rsidRDefault="00151FDC" w:rsidP="006916CC">
      <w:pPr>
        <w:spacing w:line="480" w:lineRule="auto"/>
        <w:ind w:firstLine="567"/>
        <w:rPr>
          <w:rFonts w:ascii="Times New Roman" w:hAnsi="Times New Roman" w:cs="Times New Roman"/>
        </w:rPr>
      </w:pPr>
      <w:r w:rsidRPr="006A4CB2">
        <w:rPr>
          <w:rFonts w:ascii="Times New Roman" w:hAnsi="Times New Roman" w:cs="Times New Roman"/>
        </w:rPr>
        <w:t xml:space="preserve">One approach </w:t>
      </w:r>
      <w:r w:rsidR="006D2D80">
        <w:rPr>
          <w:rFonts w:ascii="Times New Roman" w:hAnsi="Times New Roman" w:cs="Times New Roman"/>
        </w:rPr>
        <w:t xml:space="preserve">to repeated testing </w:t>
      </w:r>
      <w:r w:rsidRPr="006A4CB2">
        <w:rPr>
          <w:rFonts w:ascii="Times New Roman" w:hAnsi="Times New Roman" w:cs="Times New Roman"/>
        </w:rPr>
        <w:t>is that taken by Cassell, Morris, Koutroumanis and Kopelman (2016) who studied verbal and visuo-spatial memory over delays between 30</w:t>
      </w:r>
      <w:r w:rsidR="00B107EA">
        <w:rPr>
          <w:rFonts w:ascii="Times New Roman" w:hAnsi="Times New Roman" w:cs="Times New Roman"/>
        </w:rPr>
        <w:t xml:space="preserve"> </w:t>
      </w:r>
      <w:r w:rsidRPr="006A4CB2">
        <w:rPr>
          <w:rFonts w:ascii="Times New Roman" w:hAnsi="Times New Roman" w:cs="Times New Roman"/>
        </w:rPr>
        <w:t>s</w:t>
      </w:r>
      <w:r w:rsidR="00B107EA">
        <w:rPr>
          <w:rFonts w:ascii="Times New Roman" w:hAnsi="Times New Roman" w:cs="Times New Roman"/>
        </w:rPr>
        <w:t>econds</w:t>
      </w:r>
      <w:r w:rsidRPr="006A4CB2">
        <w:rPr>
          <w:rFonts w:ascii="Times New Roman" w:hAnsi="Times New Roman" w:cs="Times New Roman"/>
        </w:rPr>
        <w:t xml:space="preserve"> and a week in</w:t>
      </w:r>
      <w:r w:rsidR="005B1B88">
        <w:rPr>
          <w:rFonts w:ascii="Times New Roman" w:hAnsi="Times New Roman" w:cs="Times New Roman"/>
        </w:rPr>
        <w:t xml:space="preserve"> temporal lobe epilepsy </w:t>
      </w:r>
      <w:r w:rsidRPr="006A4CB2">
        <w:rPr>
          <w:rFonts w:ascii="Times New Roman" w:hAnsi="Times New Roman" w:cs="Times New Roman"/>
        </w:rPr>
        <w:t>patients. They did so by initially requiring the learning of four</w:t>
      </w:r>
      <w:r w:rsidR="005B1B88">
        <w:rPr>
          <w:rFonts w:ascii="Times New Roman" w:hAnsi="Times New Roman" w:cs="Times New Roman"/>
        </w:rPr>
        <w:t xml:space="preserve"> separate </w:t>
      </w:r>
      <w:r w:rsidRPr="006A4CB2">
        <w:rPr>
          <w:rFonts w:ascii="Times New Roman" w:hAnsi="Times New Roman" w:cs="Times New Roman"/>
        </w:rPr>
        <w:t xml:space="preserve">stories and four routes, then testing retention of one story and one route per delay. This has the advantage of testing each item once but has the drawback of a relatively heavy initial learning load </w:t>
      </w:r>
      <w:r w:rsidR="005B1B88">
        <w:rPr>
          <w:rFonts w:ascii="Times New Roman" w:hAnsi="Times New Roman" w:cs="Times New Roman"/>
        </w:rPr>
        <w:t>even though a</w:t>
      </w:r>
      <w:r w:rsidR="00BD613E">
        <w:rPr>
          <w:rFonts w:ascii="Times New Roman" w:hAnsi="Times New Roman" w:cs="Times New Roman"/>
        </w:rPr>
        <w:t xml:space="preserve"> modest</w:t>
      </w:r>
      <w:r w:rsidR="005B1B88">
        <w:rPr>
          <w:rFonts w:ascii="Times New Roman" w:hAnsi="Times New Roman" w:cs="Times New Roman"/>
        </w:rPr>
        <w:t xml:space="preserve"> learning </w:t>
      </w:r>
      <w:r w:rsidRPr="006A4CB2">
        <w:rPr>
          <w:rFonts w:ascii="Times New Roman" w:hAnsi="Times New Roman" w:cs="Times New Roman"/>
        </w:rPr>
        <w:t>criterion of only six out of a possible ten correct answers</w:t>
      </w:r>
      <w:r w:rsidR="005B1B88">
        <w:rPr>
          <w:rFonts w:ascii="Times New Roman" w:hAnsi="Times New Roman" w:cs="Times New Roman"/>
        </w:rPr>
        <w:t xml:space="preserve"> is required</w:t>
      </w:r>
      <w:r w:rsidR="005D463D">
        <w:rPr>
          <w:rFonts w:ascii="Times New Roman" w:hAnsi="Times New Roman" w:cs="Times New Roman"/>
        </w:rPr>
        <w:t xml:space="preserve">. This </w:t>
      </w:r>
      <w:r w:rsidR="00BD613E">
        <w:rPr>
          <w:rFonts w:ascii="Times New Roman" w:hAnsi="Times New Roman" w:cs="Times New Roman"/>
        </w:rPr>
        <w:t>does</w:t>
      </w:r>
      <w:r w:rsidR="005D463D">
        <w:rPr>
          <w:rFonts w:ascii="Times New Roman" w:hAnsi="Times New Roman" w:cs="Times New Roman"/>
        </w:rPr>
        <w:t xml:space="preserve">, however, </w:t>
      </w:r>
      <w:r w:rsidR="00BD613E">
        <w:rPr>
          <w:rFonts w:ascii="Times New Roman" w:hAnsi="Times New Roman" w:cs="Times New Roman"/>
        </w:rPr>
        <w:t xml:space="preserve">limit </w:t>
      </w:r>
      <w:r w:rsidRPr="006A4CB2">
        <w:rPr>
          <w:rFonts w:ascii="Times New Roman" w:hAnsi="Times New Roman" w:cs="Times New Roman"/>
        </w:rPr>
        <w:t>potential sensitivity</w:t>
      </w:r>
      <w:r w:rsidR="005B1B88">
        <w:rPr>
          <w:rFonts w:ascii="Times New Roman" w:hAnsi="Times New Roman" w:cs="Times New Roman"/>
        </w:rPr>
        <w:t xml:space="preserve"> to scores between zero and six at each test point</w:t>
      </w:r>
      <w:r w:rsidR="008D6B2B">
        <w:rPr>
          <w:rFonts w:ascii="Times New Roman" w:hAnsi="Times New Roman" w:cs="Times New Roman"/>
        </w:rPr>
        <w:t xml:space="preserve"> in some participants</w:t>
      </w:r>
      <w:r w:rsidR="005B1B88">
        <w:rPr>
          <w:rFonts w:ascii="Times New Roman" w:hAnsi="Times New Roman" w:cs="Times New Roman"/>
        </w:rPr>
        <w:t>.</w:t>
      </w:r>
      <w:r w:rsidRPr="006A4CB2">
        <w:rPr>
          <w:rFonts w:ascii="Times New Roman" w:hAnsi="Times New Roman" w:cs="Times New Roman"/>
        </w:rPr>
        <w:t xml:space="preserve"> A further problem is that of </w:t>
      </w:r>
      <w:r w:rsidR="005B1B88">
        <w:rPr>
          <w:rFonts w:ascii="Times New Roman" w:hAnsi="Times New Roman" w:cs="Times New Roman"/>
        </w:rPr>
        <w:t xml:space="preserve">serial </w:t>
      </w:r>
      <w:r w:rsidRPr="006A4CB2">
        <w:rPr>
          <w:rFonts w:ascii="Times New Roman" w:hAnsi="Times New Roman" w:cs="Times New Roman"/>
        </w:rPr>
        <w:t>order</w:t>
      </w:r>
      <w:r w:rsidR="005B1B88">
        <w:rPr>
          <w:rFonts w:ascii="Times New Roman" w:hAnsi="Times New Roman" w:cs="Times New Roman"/>
        </w:rPr>
        <w:t xml:space="preserve"> effects during </w:t>
      </w:r>
      <w:r w:rsidRPr="006A4CB2">
        <w:rPr>
          <w:rFonts w:ascii="Times New Roman" w:hAnsi="Times New Roman" w:cs="Times New Roman"/>
        </w:rPr>
        <w:t>initial</w:t>
      </w:r>
      <w:r w:rsidR="005B1B88">
        <w:rPr>
          <w:rFonts w:ascii="Times New Roman" w:hAnsi="Times New Roman" w:cs="Times New Roman"/>
        </w:rPr>
        <w:t xml:space="preserve"> learning </w:t>
      </w:r>
      <w:r w:rsidRPr="006A4CB2">
        <w:rPr>
          <w:rFonts w:ascii="Times New Roman" w:hAnsi="Times New Roman" w:cs="Times New Roman"/>
        </w:rPr>
        <w:t>potentially favouring primacy</w:t>
      </w:r>
      <w:r w:rsidR="00BD613E">
        <w:rPr>
          <w:rFonts w:ascii="Times New Roman" w:hAnsi="Times New Roman" w:cs="Times New Roman"/>
        </w:rPr>
        <w:t>,</w:t>
      </w:r>
      <w:r w:rsidR="00F04C20">
        <w:rPr>
          <w:rFonts w:ascii="Times New Roman" w:hAnsi="Times New Roman" w:cs="Times New Roman"/>
        </w:rPr>
        <w:t xml:space="preserve"> </w:t>
      </w:r>
      <w:r w:rsidRPr="006A4CB2">
        <w:rPr>
          <w:rFonts w:ascii="Times New Roman" w:hAnsi="Times New Roman" w:cs="Times New Roman"/>
        </w:rPr>
        <w:t>recency</w:t>
      </w:r>
      <w:r w:rsidR="00BD613E">
        <w:rPr>
          <w:rFonts w:ascii="Times New Roman" w:hAnsi="Times New Roman" w:cs="Times New Roman"/>
        </w:rPr>
        <w:t xml:space="preserve"> or both</w:t>
      </w:r>
      <w:r w:rsidRPr="006A4CB2">
        <w:rPr>
          <w:rFonts w:ascii="Times New Roman" w:hAnsi="Times New Roman" w:cs="Times New Roman"/>
        </w:rPr>
        <w:t>. This may be further complicated by t</w:t>
      </w:r>
      <w:r w:rsidR="006D2D80">
        <w:rPr>
          <w:rFonts w:ascii="Times New Roman" w:hAnsi="Times New Roman" w:cs="Times New Roman"/>
        </w:rPr>
        <w:t xml:space="preserve">est order and </w:t>
      </w:r>
      <w:r w:rsidR="005B1B88">
        <w:rPr>
          <w:rFonts w:ascii="Times New Roman" w:hAnsi="Times New Roman" w:cs="Times New Roman"/>
        </w:rPr>
        <w:t xml:space="preserve">possible </w:t>
      </w:r>
      <w:r w:rsidR="006D2D80">
        <w:rPr>
          <w:rFonts w:ascii="Times New Roman" w:hAnsi="Times New Roman" w:cs="Times New Roman"/>
        </w:rPr>
        <w:t>between-</w:t>
      </w:r>
      <w:r w:rsidR="007A22DD">
        <w:rPr>
          <w:rFonts w:ascii="Times New Roman" w:hAnsi="Times New Roman" w:cs="Times New Roman"/>
        </w:rPr>
        <w:t>test</w:t>
      </w:r>
      <w:r w:rsidR="007A22DD" w:rsidRPr="006A4CB2">
        <w:rPr>
          <w:rFonts w:ascii="Times New Roman" w:hAnsi="Times New Roman" w:cs="Times New Roman"/>
        </w:rPr>
        <w:t xml:space="preserve"> </w:t>
      </w:r>
      <w:r w:rsidRPr="006A4CB2">
        <w:rPr>
          <w:rFonts w:ascii="Times New Roman" w:hAnsi="Times New Roman" w:cs="Times New Roman"/>
        </w:rPr>
        <w:t>interference effects. It may be the case that these effects are not problematic but further exploration with healthy participants w</w:t>
      </w:r>
      <w:r w:rsidR="005B1B88">
        <w:rPr>
          <w:rFonts w:ascii="Times New Roman" w:hAnsi="Times New Roman" w:cs="Times New Roman"/>
        </w:rPr>
        <w:t xml:space="preserve">ill </w:t>
      </w:r>
      <w:r w:rsidRPr="006A4CB2">
        <w:rPr>
          <w:rFonts w:ascii="Times New Roman" w:hAnsi="Times New Roman" w:cs="Times New Roman"/>
        </w:rPr>
        <w:t>be needed to investigate this.</w:t>
      </w:r>
      <w:r w:rsidR="001F155E">
        <w:rPr>
          <w:rFonts w:ascii="Times New Roman" w:hAnsi="Times New Roman" w:cs="Times New Roman"/>
        </w:rPr>
        <w:t xml:space="preserve"> In a similar vein, Jansari, Davis, McGibbon, Firminger and Kapur (2010) tested a single patient</w:t>
      </w:r>
      <w:r w:rsidR="00612520">
        <w:rPr>
          <w:rFonts w:ascii="Times New Roman" w:hAnsi="Times New Roman" w:cs="Times New Roman"/>
        </w:rPr>
        <w:t xml:space="preserve"> with TLE</w:t>
      </w:r>
      <w:r w:rsidR="001F155E">
        <w:rPr>
          <w:rFonts w:ascii="Times New Roman" w:hAnsi="Times New Roman" w:cs="Times New Roman"/>
        </w:rPr>
        <w:t xml:space="preserve"> using ten stories, testing two at each of five delays, one by recall and one by recognition</w:t>
      </w:r>
      <w:r w:rsidR="00612520">
        <w:rPr>
          <w:rFonts w:ascii="Times New Roman" w:hAnsi="Times New Roman" w:cs="Times New Roman"/>
        </w:rPr>
        <w:t xml:space="preserve">. From this, evidence of ALF was observed that was not found </w:t>
      </w:r>
      <w:r w:rsidR="001F155E">
        <w:rPr>
          <w:rFonts w:ascii="Times New Roman" w:hAnsi="Times New Roman" w:cs="Times New Roman"/>
        </w:rPr>
        <w:t xml:space="preserve">when the same story was tested repeatedly. While the study provides valuable information, the requirement to learn ten stories </w:t>
      </w:r>
      <w:r w:rsidR="00612520">
        <w:rPr>
          <w:rFonts w:ascii="Times New Roman" w:hAnsi="Times New Roman" w:cs="Times New Roman"/>
        </w:rPr>
        <w:t xml:space="preserve">makes this </w:t>
      </w:r>
      <w:r w:rsidR="00F2114C">
        <w:rPr>
          <w:rFonts w:ascii="Times New Roman" w:hAnsi="Times New Roman" w:cs="Times New Roman"/>
        </w:rPr>
        <w:t xml:space="preserve">test </w:t>
      </w:r>
      <w:r w:rsidR="001F155E">
        <w:rPr>
          <w:rFonts w:ascii="Times New Roman" w:hAnsi="Times New Roman" w:cs="Times New Roman"/>
        </w:rPr>
        <w:t xml:space="preserve">impracticable as a clinical measure. </w:t>
      </w:r>
    </w:p>
    <w:p w14:paraId="2133ADCD" w14:textId="4C8F0922" w:rsidR="00950CC4" w:rsidRPr="006A4CB2" w:rsidRDefault="00151FDC" w:rsidP="006916CC">
      <w:pPr>
        <w:spacing w:line="480" w:lineRule="auto"/>
        <w:ind w:firstLine="567"/>
        <w:rPr>
          <w:rFonts w:ascii="Times New Roman" w:hAnsi="Times New Roman" w:cs="Times New Roman"/>
        </w:rPr>
      </w:pPr>
      <w:r w:rsidRPr="006A4CB2">
        <w:rPr>
          <w:rFonts w:ascii="Times New Roman" w:hAnsi="Times New Roman" w:cs="Times New Roman"/>
        </w:rPr>
        <w:t>A second somewhat different solution to th</w:t>
      </w:r>
      <w:r w:rsidR="007A22DD">
        <w:rPr>
          <w:rFonts w:ascii="Times New Roman" w:hAnsi="Times New Roman" w:cs="Times New Roman"/>
        </w:rPr>
        <w:t>e</w:t>
      </w:r>
      <w:r w:rsidRPr="006A4CB2">
        <w:rPr>
          <w:rFonts w:ascii="Times New Roman" w:hAnsi="Times New Roman" w:cs="Times New Roman"/>
        </w:rPr>
        <w:t>se potential problems is offered</w:t>
      </w:r>
      <w:r w:rsidR="00950CC4" w:rsidRPr="006A4CB2">
        <w:rPr>
          <w:rFonts w:ascii="Times New Roman" w:hAnsi="Times New Roman" w:cs="Times New Roman"/>
        </w:rPr>
        <w:t xml:space="preserve"> by the</w:t>
      </w:r>
      <w:r w:rsidR="006B33C9">
        <w:rPr>
          <w:rFonts w:ascii="Times New Roman" w:hAnsi="Times New Roman" w:cs="Times New Roman"/>
        </w:rPr>
        <w:t xml:space="preserve"> cued recall</w:t>
      </w:r>
      <w:r w:rsidR="00950CC4" w:rsidRPr="006A4CB2">
        <w:rPr>
          <w:rFonts w:ascii="Times New Roman" w:hAnsi="Times New Roman" w:cs="Times New Roman"/>
        </w:rPr>
        <w:t xml:space="preserve"> </w:t>
      </w:r>
      <w:r w:rsidR="008F1D9B" w:rsidRPr="006A4CB2">
        <w:rPr>
          <w:rFonts w:ascii="Times New Roman" w:hAnsi="Times New Roman" w:cs="Times New Roman"/>
        </w:rPr>
        <w:t xml:space="preserve">method </w:t>
      </w:r>
      <w:r w:rsidR="005B1B88">
        <w:rPr>
          <w:rFonts w:ascii="Times New Roman" w:hAnsi="Times New Roman" w:cs="Times New Roman"/>
        </w:rPr>
        <w:t xml:space="preserve">whereby </w:t>
      </w:r>
      <w:r w:rsidR="006B33C9">
        <w:rPr>
          <w:rFonts w:ascii="Times New Roman" w:hAnsi="Times New Roman" w:cs="Times New Roman"/>
        </w:rPr>
        <w:t xml:space="preserve">retention </w:t>
      </w:r>
      <w:r w:rsidR="005B1B88">
        <w:rPr>
          <w:rFonts w:ascii="Times New Roman" w:hAnsi="Times New Roman" w:cs="Times New Roman"/>
        </w:rPr>
        <w:t xml:space="preserve">is tested by </w:t>
      </w:r>
      <w:r w:rsidR="006B33C9">
        <w:rPr>
          <w:rFonts w:ascii="Times New Roman" w:hAnsi="Times New Roman" w:cs="Times New Roman"/>
        </w:rPr>
        <w:t xml:space="preserve">probing the association between </w:t>
      </w:r>
      <w:r w:rsidR="005B1B88">
        <w:rPr>
          <w:rFonts w:ascii="Times New Roman" w:hAnsi="Times New Roman" w:cs="Times New Roman"/>
        </w:rPr>
        <w:t>features comprising the episode</w:t>
      </w:r>
      <w:r w:rsidR="006B33C9">
        <w:rPr>
          <w:rFonts w:ascii="Times New Roman" w:hAnsi="Times New Roman" w:cs="Times New Roman"/>
        </w:rPr>
        <w:t>, as in the case of the Wrecks Test devised by</w:t>
      </w:r>
      <w:r w:rsidR="00950CC4" w:rsidRPr="006A4CB2">
        <w:rPr>
          <w:rFonts w:ascii="Times New Roman" w:hAnsi="Times New Roman" w:cs="Times New Roman"/>
        </w:rPr>
        <w:t xml:space="preserve"> </w:t>
      </w:r>
      <w:r w:rsidRPr="006A4CB2">
        <w:rPr>
          <w:rFonts w:ascii="Times New Roman" w:hAnsi="Times New Roman" w:cs="Times New Roman"/>
        </w:rPr>
        <w:t>Baddeley, Cuccaro, Egstrom, Welt</w:t>
      </w:r>
      <w:r w:rsidR="00667B71" w:rsidRPr="006A4CB2">
        <w:rPr>
          <w:rFonts w:ascii="Times New Roman" w:hAnsi="Times New Roman" w:cs="Times New Roman"/>
        </w:rPr>
        <w:t>man</w:t>
      </w:r>
      <w:r w:rsidRPr="006A4CB2">
        <w:rPr>
          <w:rFonts w:ascii="Times New Roman" w:hAnsi="Times New Roman" w:cs="Times New Roman"/>
        </w:rPr>
        <w:t xml:space="preserve"> </w:t>
      </w:r>
      <w:r w:rsidR="002A6AC0">
        <w:rPr>
          <w:rFonts w:ascii="Times New Roman" w:hAnsi="Times New Roman" w:cs="Times New Roman"/>
        </w:rPr>
        <w:t>and</w:t>
      </w:r>
      <w:r w:rsidRPr="006A4CB2">
        <w:rPr>
          <w:rFonts w:ascii="Times New Roman" w:hAnsi="Times New Roman" w:cs="Times New Roman"/>
        </w:rPr>
        <w:t xml:space="preserve"> Willis</w:t>
      </w:r>
      <w:r w:rsidR="006B33C9">
        <w:rPr>
          <w:rFonts w:ascii="Times New Roman" w:hAnsi="Times New Roman" w:cs="Times New Roman"/>
        </w:rPr>
        <w:t xml:space="preserve"> (</w:t>
      </w:r>
      <w:r w:rsidRPr="006A4CB2">
        <w:rPr>
          <w:rFonts w:ascii="Times New Roman" w:hAnsi="Times New Roman" w:cs="Times New Roman"/>
        </w:rPr>
        <w:t>1975)</w:t>
      </w:r>
      <w:r w:rsidR="00950CC4" w:rsidRPr="006A4CB2">
        <w:rPr>
          <w:rFonts w:ascii="Times New Roman" w:hAnsi="Times New Roman" w:cs="Times New Roman"/>
        </w:rPr>
        <w:t xml:space="preserve">. </w:t>
      </w:r>
      <w:r w:rsidR="002A6AC0">
        <w:rPr>
          <w:rFonts w:ascii="Times New Roman" w:hAnsi="Times New Roman" w:cs="Times New Roman"/>
        </w:rPr>
        <w:t>This</w:t>
      </w:r>
      <w:r w:rsidR="002A6AC0" w:rsidRPr="006A4CB2">
        <w:rPr>
          <w:rFonts w:ascii="Times New Roman" w:hAnsi="Times New Roman" w:cs="Times New Roman"/>
        </w:rPr>
        <w:t xml:space="preserve"> </w:t>
      </w:r>
      <w:r w:rsidR="00950CC4" w:rsidRPr="006A4CB2">
        <w:rPr>
          <w:rFonts w:ascii="Times New Roman" w:hAnsi="Times New Roman" w:cs="Times New Roman"/>
        </w:rPr>
        <w:t xml:space="preserve">was originally devised to test divers and comprised </w:t>
      </w:r>
      <w:r w:rsidR="006B33C9">
        <w:rPr>
          <w:rFonts w:ascii="Times New Roman" w:hAnsi="Times New Roman" w:cs="Times New Roman"/>
        </w:rPr>
        <w:t xml:space="preserve">a series of verbal descriptions </w:t>
      </w:r>
      <w:r w:rsidR="00C53D18">
        <w:rPr>
          <w:rFonts w:ascii="Times New Roman" w:hAnsi="Times New Roman" w:cs="Times New Roman"/>
        </w:rPr>
        <w:t>of</w:t>
      </w:r>
      <w:r w:rsidR="007A22DD">
        <w:rPr>
          <w:rFonts w:ascii="Times New Roman" w:hAnsi="Times New Roman" w:cs="Times New Roman"/>
        </w:rPr>
        <w:t xml:space="preserve"> </w:t>
      </w:r>
      <w:r w:rsidR="006B33C9">
        <w:rPr>
          <w:rFonts w:ascii="Times New Roman" w:hAnsi="Times New Roman" w:cs="Times New Roman"/>
        </w:rPr>
        <w:t>scenes comprising a standard set of features</w:t>
      </w:r>
      <w:r w:rsidR="004027DB">
        <w:rPr>
          <w:rFonts w:ascii="Times New Roman" w:hAnsi="Times New Roman" w:cs="Times New Roman"/>
        </w:rPr>
        <w:t>:</w:t>
      </w:r>
      <w:r w:rsidR="0084492B">
        <w:rPr>
          <w:rFonts w:ascii="Times New Roman" w:hAnsi="Times New Roman" w:cs="Times New Roman"/>
        </w:rPr>
        <w:t xml:space="preserve"> </w:t>
      </w:r>
      <w:r w:rsidR="00950CC4" w:rsidRPr="006A4CB2">
        <w:rPr>
          <w:rFonts w:ascii="Times New Roman" w:hAnsi="Times New Roman" w:cs="Times New Roman"/>
        </w:rPr>
        <w:t>a type of ship, its name, its depth and the surrounding seabed features</w:t>
      </w:r>
      <w:r w:rsidR="006B33C9">
        <w:rPr>
          <w:rFonts w:ascii="Times New Roman" w:hAnsi="Times New Roman" w:cs="Times New Roman"/>
        </w:rPr>
        <w:t xml:space="preserve"> (for </w:t>
      </w:r>
      <w:r w:rsidR="00950CC4" w:rsidRPr="006A4CB2">
        <w:rPr>
          <w:rFonts w:ascii="Times New Roman" w:hAnsi="Times New Roman" w:cs="Times New Roman"/>
        </w:rPr>
        <w:t>example</w:t>
      </w:r>
      <w:r w:rsidR="002A6AC0">
        <w:rPr>
          <w:rFonts w:ascii="Times New Roman" w:hAnsi="Times New Roman" w:cs="Times New Roman"/>
        </w:rPr>
        <w:t>,</w:t>
      </w:r>
      <w:r w:rsidR="004027DB">
        <w:rPr>
          <w:rFonts w:ascii="Times New Roman" w:hAnsi="Times New Roman" w:cs="Times New Roman"/>
        </w:rPr>
        <w:t xml:space="preserve"> </w:t>
      </w:r>
      <w:r w:rsidR="006B33C9" w:rsidRPr="000B33E4">
        <w:rPr>
          <w:rFonts w:ascii="Times New Roman" w:hAnsi="Times New Roman" w:cs="Times New Roman"/>
          <w:i/>
        </w:rPr>
        <w:t>The</w:t>
      </w:r>
      <w:r w:rsidR="00950CC4" w:rsidRPr="000B33E4">
        <w:rPr>
          <w:rFonts w:ascii="Times New Roman" w:hAnsi="Times New Roman" w:cs="Times New Roman"/>
          <w:i/>
        </w:rPr>
        <w:t xml:space="preserve"> fishing boat Lucky Lucy sank in 30 feet of water on a sandy bottom surrounded by kelp</w:t>
      </w:r>
      <w:r w:rsidR="006B33C9">
        <w:rPr>
          <w:rFonts w:ascii="Times New Roman" w:hAnsi="Times New Roman" w:cs="Times New Roman"/>
        </w:rPr>
        <w:t>)</w:t>
      </w:r>
      <w:r w:rsidR="00950CC4" w:rsidRPr="006A4CB2">
        <w:rPr>
          <w:rFonts w:ascii="Times New Roman" w:hAnsi="Times New Roman" w:cs="Times New Roman"/>
        </w:rPr>
        <w:t xml:space="preserve">. </w:t>
      </w:r>
      <w:r w:rsidRPr="006A4CB2">
        <w:rPr>
          <w:rFonts w:ascii="Times New Roman" w:hAnsi="Times New Roman" w:cs="Times New Roman"/>
        </w:rPr>
        <w:t xml:space="preserve">Memory can then be tested by probed recall of </w:t>
      </w:r>
      <w:r w:rsidR="006B33C9">
        <w:rPr>
          <w:rFonts w:ascii="Times New Roman" w:hAnsi="Times New Roman" w:cs="Times New Roman"/>
        </w:rPr>
        <w:t xml:space="preserve">the association between </w:t>
      </w:r>
      <w:r w:rsidRPr="006A4CB2">
        <w:rPr>
          <w:rFonts w:ascii="Times New Roman" w:hAnsi="Times New Roman" w:cs="Times New Roman"/>
        </w:rPr>
        <w:t>individual features. This has the advantage that the retrieval strategy is tightly constrained allowing a series</w:t>
      </w:r>
      <w:r w:rsidR="00950CC4" w:rsidRPr="006A4CB2">
        <w:rPr>
          <w:rFonts w:ascii="Times New Roman" w:hAnsi="Times New Roman" w:cs="Times New Roman"/>
        </w:rPr>
        <w:t xml:space="preserve"> of separate que</w:t>
      </w:r>
      <w:r w:rsidR="00EE6C53" w:rsidRPr="006A4CB2">
        <w:rPr>
          <w:rFonts w:ascii="Times New Roman" w:hAnsi="Times New Roman" w:cs="Times New Roman"/>
        </w:rPr>
        <w:t>stions, each one of which tests</w:t>
      </w:r>
      <w:r w:rsidR="00950CC4" w:rsidRPr="006A4CB2">
        <w:rPr>
          <w:rFonts w:ascii="Times New Roman" w:hAnsi="Times New Roman" w:cs="Times New Roman"/>
        </w:rPr>
        <w:t xml:space="preserve"> one </w:t>
      </w:r>
      <w:r w:rsidR="006D2D80">
        <w:rPr>
          <w:rFonts w:ascii="Times New Roman" w:hAnsi="Times New Roman" w:cs="Times New Roman"/>
        </w:rPr>
        <w:t xml:space="preserve">association between two </w:t>
      </w:r>
      <w:r w:rsidR="00950CC4" w:rsidRPr="006A4CB2">
        <w:rPr>
          <w:rFonts w:ascii="Times New Roman" w:hAnsi="Times New Roman" w:cs="Times New Roman"/>
        </w:rPr>
        <w:t>feature</w:t>
      </w:r>
      <w:r w:rsidR="006D2D80">
        <w:rPr>
          <w:rFonts w:ascii="Times New Roman" w:hAnsi="Times New Roman" w:cs="Times New Roman"/>
        </w:rPr>
        <w:t>s</w:t>
      </w:r>
      <w:r w:rsidR="00950CC4" w:rsidRPr="006A4CB2">
        <w:rPr>
          <w:rFonts w:ascii="Times New Roman" w:hAnsi="Times New Roman" w:cs="Times New Roman"/>
        </w:rPr>
        <w:t xml:space="preserve"> of the episode. Since </w:t>
      </w:r>
      <w:r w:rsidR="00EE6C53" w:rsidRPr="006A4CB2">
        <w:rPr>
          <w:rFonts w:ascii="Times New Roman" w:hAnsi="Times New Roman" w:cs="Times New Roman"/>
        </w:rPr>
        <w:t xml:space="preserve">TLE </w:t>
      </w:r>
      <w:r w:rsidR="00950CC4" w:rsidRPr="006A4CB2">
        <w:rPr>
          <w:rFonts w:ascii="Times New Roman" w:hAnsi="Times New Roman" w:cs="Times New Roman"/>
        </w:rPr>
        <w:t xml:space="preserve">patients could not be assumed to have an interest in </w:t>
      </w:r>
      <w:r w:rsidR="004027DB">
        <w:rPr>
          <w:rFonts w:ascii="Times New Roman" w:hAnsi="Times New Roman" w:cs="Times New Roman"/>
        </w:rPr>
        <w:t>ship</w:t>
      </w:r>
      <w:r w:rsidR="00950CC4" w:rsidRPr="006A4CB2">
        <w:rPr>
          <w:rFonts w:ascii="Times New Roman" w:hAnsi="Times New Roman" w:cs="Times New Roman"/>
        </w:rPr>
        <w:t>wrecks</w:t>
      </w:r>
      <w:r w:rsidR="0060331D">
        <w:rPr>
          <w:rFonts w:ascii="Times New Roman" w:hAnsi="Times New Roman" w:cs="Times New Roman"/>
        </w:rPr>
        <w:t>,</w:t>
      </w:r>
      <w:r w:rsidR="00DE693E">
        <w:rPr>
          <w:rFonts w:ascii="Times New Roman" w:hAnsi="Times New Roman" w:cs="Times New Roman"/>
        </w:rPr>
        <w:t xml:space="preserve"> </w:t>
      </w:r>
      <w:r w:rsidR="000F51D3">
        <w:rPr>
          <w:rFonts w:ascii="Times New Roman" w:hAnsi="Times New Roman" w:cs="Times New Roman"/>
        </w:rPr>
        <w:t xml:space="preserve">our test </w:t>
      </w:r>
      <w:r w:rsidR="00950CC4" w:rsidRPr="006A4CB2">
        <w:rPr>
          <w:rFonts w:ascii="Times New Roman" w:hAnsi="Times New Roman" w:cs="Times New Roman"/>
        </w:rPr>
        <w:t xml:space="preserve">substituted crime which television schedules suggest is of </w:t>
      </w:r>
      <w:r w:rsidR="00EE6C53" w:rsidRPr="006A4CB2">
        <w:rPr>
          <w:rFonts w:ascii="Times New Roman" w:hAnsi="Times New Roman" w:cs="Times New Roman"/>
        </w:rPr>
        <w:t>wider</w:t>
      </w:r>
      <w:r w:rsidR="00950CC4" w:rsidRPr="006A4CB2">
        <w:rPr>
          <w:rFonts w:ascii="Times New Roman" w:hAnsi="Times New Roman" w:cs="Times New Roman"/>
        </w:rPr>
        <w:t xml:space="preserve"> general interest. The resulting Crimes Test involves </w:t>
      </w:r>
      <w:r w:rsidR="008771FC" w:rsidRPr="006A4CB2">
        <w:rPr>
          <w:rFonts w:ascii="Times New Roman" w:hAnsi="Times New Roman" w:cs="Times New Roman"/>
        </w:rPr>
        <w:t>four incidents, each comprising a victim</w:t>
      </w:r>
      <w:r w:rsidR="00526B26">
        <w:rPr>
          <w:rFonts w:ascii="Times New Roman" w:hAnsi="Times New Roman" w:cs="Times New Roman"/>
        </w:rPr>
        <w:t xml:space="preserve"> (age and sex), their nationality</w:t>
      </w:r>
      <w:r w:rsidR="008771FC" w:rsidRPr="006A4CB2">
        <w:rPr>
          <w:rFonts w:ascii="Times New Roman" w:hAnsi="Times New Roman" w:cs="Times New Roman"/>
        </w:rPr>
        <w:t>, a criminal, a crime and a location</w:t>
      </w:r>
      <w:r w:rsidR="002A6AC0">
        <w:rPr>
          <w:rFonts w:ascii="Times New Roman" w:hAnsi="Times New Roman" w:cs="Times New Roman"/>
        </w:rPr>
        <w:t>,</w:t>
      </w:r>
      <w:r w:rsidR="004027DB">
        <w:rPr>
          <w:rFonts w:ascii="Times New Roman" w:hAnsi="Times New Roman" w:cs="Times New Roman"/>
        </w:rPr>
        <w:t xml:space="preserve"> </w:t>
      </w:r>
      <w:r w:rsidR="00EE6C53" w:rsidRPr="006A4CB2">
        <w:rPr>
          <w:rFonts w:ascii="Times New Roman" w:hAnsi="Times New Roman" w:cs="Times New Roman"/>
        </w:rPr>
        <w:t>for example</w:t>
      </w:r>
      <w:r w:rsidR="004027DB" w:rsidRPr="000B33E4">
        <w:rPr>
          <w:rFonts w:ascii="Times New Roman" w:hAnsi="Times New Roman" w:cs="Times New Roman"/>
        </w:rPr>
        <w:t>,</w:t>
      </w:r>
      <w:r w:rsidR="000F51D3">
        <w:rPr>
          <w:rFonts w:ascii="Times New Roman" w:hAnsi="Times New Roman" w:cs="Times New Roman"/>
        </w:rPr>
        <w:t xml:space="preserve"> </w:t>
      </w:r>
      <w:r w:rsidR="000F51D3" w:rsidRPr="004B23B6">
        <w:rPr>
          <w:rFonts w:ascii="Times New Roman" w:hAnsi="Times New Roman" w:cs="Times New Roman"/>
          <w:i/>
        </w:rPr>
        <w:t>A</w:t>
      </w:r>
      <w:r w:rsidR="00764F19" w:rsidRPr="004B23B6">
        <w:rPr>
          <w:rFonts w:ascii="Times New Roman" w:hAnsi="Times New Roman" w:cs="Times New Roman"/>
          <w:i/>
        </w:rPr>
        <w:t xml:space="preserve"> </w:t>
      </w:r>
      <w:r w:rsidR="000F51D3" w:rsidRPr="004B23B6">
        <w:rPr>
          <w:rFonts w:ascii="Times New Roman" w:hAnsi="Times New Roman" w:cs="Times New Roman"/>
          <w:i/>
        </w:rPr>
        <w:t>young Chinese woman</w:t>
      </w:r>
      <w:r w:rsidR="000F51D3">
        <w:rPr>
          <w:rFonts w:ascii="Times New Roman" w:hAnsi="Times New Roman" w:cs="Times New Roman"/>
        </w:rPr>
        <w:t xml:space="preserve"> </w:t>
      </w:r>
      <w:r w:rsidR="008771FC" w:rsidRPr="002A6AC0">
        <w:rPr>
          <w:rFonts w:ascii="Times New Roman" w:hAnsi="Times New Roman" w:cs="Times New Roman"/>
          <w:i/>
        </w:rPr>
        <w:t xml:space="preserve">had her handbag snatched by a young </w:t>
      </w:r>
      <w:r w:rsidR="00EE7A61">
        <w:rPr>
          <w:rFonts w:ascii="Times New Roman" w:hAnsi="Times New Roman" w:cs="Times New Roman"/>
          <w:i/>
        </w:rPr>
        <w:t>girl begging</w:t>
      </w:r>
      <w:r w:rsidR="00DC55AD">
        <w:rPr>
          <w:rFonts w:ascii="Times New Roman" w:hAnsi="Times New Roman" w:cs="Times New Roman"/>
          <w:i/>
        </w:rPr>
        <w:t xml:space="preserve"> </w:t>
      </w:r>
      <w:r w:rsidR="008771FC" w:rsidRPr="002A6AC0">
        <w:rPr>
          <w:rFonts w:ascii="Times New Roman" w:hAnsi="Times New Roman" w:cs="Times New Roman"/>
          <w:i/>
        </w:rPr>
        <w:t>outside the cathedral</w:t>
      </w:r>
      <w:r w:rsidR="008771FC" w:rsidRPr="006A4CB2">
        <w:rPr>
          <w:rFonts w:ascii="Times New Roman" w:hAnsi="Times New Roman" w:cs="Times New Roman"/>
        </w:rPr>
        <w:t>. Given that each feature can be probed in either direction, for example</w:t>
      </w:r>
      <w:r w:rsidR="004027DB">
        <w:rPr>
          <w:rFonts w:ascii="Times New Roman" w:hAnsi="Times New Roman" w:cs="Times New Roman"/>
        </w:rPr>
        <w:t>,</w:t>
      </w:r>
      <w:r w:rsidR="008771FC" w:rsidRPr="006A4CB2">
        <w:rPr>
          <w:rFonts w:ascii="Times New Roman" w:hAnsi="Times New Roman" w:cs="Times New Roman"/>
        </w:rPr>
        <w:t xml:space="preserve"> </w:t>
      </w:r>
      <w:r w:rsidR="002A6AC0" w:rsidRPr="002A6AC0">
        <w:rPr>
          <w:rFonts w:ascii="Times New Roman" w:hAnsi="Times New Roman" w:cs="Times New Roman"/>
          <w:i/>
        </w:rPr>
        <w:t>W</w:t>
      </w:r>
      <w:r w:rsidR="008771FC" w:rsidRPr="002A6AC0">
        <w:rPr>
          <w:rFonts w:ascii="Times New Roman" w:hAnsi="Times New Roman" w:cs="Times New Roman"/>
          <w:i/>
        </w:rPr>
        <w:t>here was the handbag snatched?</w:t>
      </w:r>
      <w:r w:rsidR="008771FC" w:rsidRPr="006A4CB2">
        <w:rPr>
          <w:rFonts w:ascii="Times New Roman" w:hAnsi="Times New Roman" w:cs="Times New Roman"/>
        </w:rPr>
        <w:t xml:space="preserve"> and </w:t>
      </w:r>
      <w:r w:rsidR="002A6AC0" w:rsidRPr="002A6AC0">
        <w:rPr>
          <w:rFonts w:ascii="Times New Roman" w:hAnsi="Times New Roman" w:cs="Times New Roman"/>
          <w:i/>
        </w:rPr>
        <w:t>W</w:t>
      </w:r>
      <w:r w:rsidR="008771FC" w:rsidRPr="002A6AC0">
        <w:rPr>
          <w:rFonts w:ascii="Times New Roman" w:hAnsi="Times New Roman" w:cs="Times New Roman"/>
          <w:i/>
        </w:rPr>
        <w:t>hat crime was committed outside the cathedral?</w:t>
      </w:r>
      <w:r w:rsidR="00B44B21">
        <w:rPr>
          <w:rFonts w:ascii="Times New Roman" w:hAnsi="Times New Roman" w:cs="Times New Roman"/>
          <w:i/>
        </w:rPr>
        <w:t>,</w:t>
      </w:r>
      <w:r w:rsidR="008771FC" w:rsidRPr="006A4CB2">
        <w:rPr>
          <w:rFonts w:ascii="Times New Roman" w:hAnsi="Times New Roman" w:cs="Times New Roman"/>
        </w:rPr>
        <w:t xml:space="preserve"> the set of four incidents generates a total of 80 different questions. </w:t>
      </w:r>
      <w:r w:rsidR="001F155E">
        <w:rPr>
          <w:rFonts w:ascii="Times New Roman" w:hAnsi="Times New Roman" w:cs="Times New Roman"/>
        </w:rPr>
        <w:t>These can then be split into</w:t>
      </w:r>
      <w:r w:rsidR="008771FC" w:rsidRPr="006A4CB2">
        <w:rPr>
          <w:rFonts w:ascii="Times New Roman" w:hAnsi="Times New Roman" w:cs="Times New Roman"/>
        </w:rPr>
        <w:t xml:space="preserve"> four sets of 20 questions which can be </w:t>
      </w:r>
      <w:r w:rsidR="00B44B21">
        <w:rPr>
          <w:rFonts w:ascii="Times New Roman" w:hAnsi="Times New Roman" w:cs="Times New Roman"/>
        </w:rPr>
        <w:t>used</w:t>
      </w:r>
      <w:r w:rsidR="00B44B21" w:rsidRPr="006A4CB2">
        <w:rPr>
          <w:rFonts w:ascii="Times New Roman" w:hAnsi="Times New Roman" w:cs="Times New Roman"/>
        </w:rPr>
        <w:t xml:space="preserve"> </w:t>
      </w:r>
      <w:r w:rsidR="008771FC" w:rsidRPr="006A4CB2">
        <w:rPr>
          <w:rFonts w:ascii="Times New Roman" w:hAnsi="Times New Roman" w:cs="Times New Roman"/>
        </w:rPr>
        <w:t>after varying delays</w:t>
      </w:r>
      <w:r w:rsidR="001F155E">
        <w:rPr>
          <w:rFonts w:ascii="Times New Roman" w:hAnsi="Times New Roman" w:cs="Times New Roman"/>
        </w:rPr>
        <w:t xml:space="preserve">. Each test set comprised an equal number of questions from each of the four crimes in </w:t>
      </w:r>
      <w:r w:rsidR="0060331D">
        <w:rPr>
          <w:rFonts w:ascii="Times New Roman" w:hAnsi="Times New Roman" w:cs="Times New Roman"/>
        </w:rPr>
        <w:t xml:space="preserve">a </w:t>
      </w:r>
      <w:r w:rsidR="001F155E">
        <w:rPr>
          <w:rFonts w:ascii="Times New Roman" w:hAnsi="Times New Roman" w:cs="Times New Roman"/>
        </w:rPr>
        <w:t xml:space="preserve">random order. Given that each association between features could be probed in either direction, we ensured that only one of these occurred within the same test. We explicitly avoided testing the four crimes separately, because any differences in difficulty between crimes would be confounded with delay, reducing sensitivity. </w:t>
      </w:r>
      <w:r w:rsidR="0060331D">
        <w:rPr>
          <w:rFonts w:ascii="Times New Roman" w:hAnsi="Times New Roman" w:cs="Times New Roman"/>
        </w:rPr>
        <w:t>D</w:t>
      </w:r>
      <w:r w:rsidR="001F155E">
        <w:rPr>
          <w:rFonts w:ascii="Times New Roman" w:hAnsi="Times New Roman" w:cs="Times New Roman"/>
        </w:rPr>
        <w:t>uring piloting</w:t>
      </w:r>
      <w:r w:rsidR="0060331D">
        <w:rPr>
          <w:rFonts w:ascii="Times New Roman" w:hAnsi="Times New Roman" w:cs="Times New Roman"/>
        </w:rPr>
        <w:t>, we also found</w:t>
      </w:r>
      <w:r w:rsidR="001F155E">
        <w:rPr>
          <w:rFonts w:ascii="Times New Roman" w:hAnsi="Times New Roman" w:cs="Times New Roman"/>
        </w:rPr>
        <w:t xml:space="preserve"> that </w:t>
      </w:r>
      <w:r w:rsidR="00EE7A61">
        <w:rPr>
          <w:rFonts w:ascii="Times New Roman" w:hAnsi="Times New Roman" w:cs="Times New Roman"/>
        </w:rPr>
        <w:t xml:space="preserve">when tests of a single crime were grouped, </w:t>
      </w:r>
      <w:r w:rsidR="001F155E" w:rsidRPr="001F155E">
        <w:rPr>
          <w:rFonts w:ascii="Times New Roman" w:hAnsi="Times New Roman" w:cs="Times New Roman"/>
        </w:rPr>
        <w:t>participants</w:t>
      </w:r>
      <w:r w:rsidR="001F155E">
        <w:rPr>
          <w:rFonts w:ascii="Times New Roman" w:hAnsi="Times New Roman" w:cs="Times New Roman"/>
        </w:rPr>
        <w:t xml:space="preserve"> would remember earlier responses and use these to help guess the remaining questions</w:t>
      </w:r>
      <w:r w:rsidR="00EE7A61">
        <w:rPr>
          <w:rFonts w:ascii="Times New Roman" w:hAnsi="Times New Roman" w:cs="Times New Roman"/>
        </w:rPr>
        <w:t xml:space="preserve">, </w:t>
      </w:r>
      <w:r w:rsidR="001F155E">
        <w:rPr>
          <w:rFonts w:ascii="Times New Roman" w:hAnsi="Times New Roman" w:cs="Times New Roman"/>
        </w:rPr>
        <w:t xml:space="preserve"> a strategy that </w:t>
      </w:r>
      <w:r w:rsidR="0060331D">
        <w:rPr>
          <w:rFonts w:ascii="Times New Roman" w:hAnsi="Times New Roman" w:cs="Times New Roman"/>
        </w:rPr>
        <w:t xml:space="preserve">was less </w:t>
      </w:r>
      <w:r w:rsidR="001F155E">
        <w:rPr>
          <w:rFonts w:ascii="Times New Roman" w:hAnsi="Times New Roman" w:cs="Times New Roman"/>
        </w:rPr>
        <w:t>practical when questions from all four crimes were randomly mixed</w:t>
      </w:r>
      <w:r w:rsidR="008771FC" w:rsidRPr="006A4CB2">
        <w:rPr>
          <w:rFonts w:ascii="Times New Roman" w:hAnsi="Times New Roman" w:cs="Times New Roman"/>
        </w:rPr>
        <w:t xml:space="preserve"> </w:t>
      </w:r>
      <w:r w:rsidR="00EE7A61">
        <w:rPr>
          <w:rFonts w:ascii="Times New Roman" w:hAnsi="Times New Roman" w:cs="Times New Roman"/>
        </w:rPr>
        <w:t xml:space="preserve"> and distributed across delays </w:t>
      </w:r>
      <w:r w:rsidR="008771FC" w:rsidRPr="006A4CB2">
        <w:rPr>
          <w:rFonts w:ascii="Times New Roman" w:hAnsi="Times New Roman" w:cs="Times New Roman"/>
        </w:rPr>
        <w:t>(for further details see Appendix A).</w:t>
      </w:r>
      <w:r w:rsidR="006B33C9">
        <w:rPr>
          <w:rFonts w:ascii="Times New Roman" w:hAnsi="Times New Roman" w:cs="Times New Roman"/>
        </w:rPr>
        <w:t xml:space="preserve"> </w:t>
      </w:r>
    </w:p>
    <w:p w14:paraId="2BF58547" w14:textId="316904A8" w:rsidR="00A7206D" w:rsidRPr="006A4CB2" w:rsidRDefault="009B3B8A" w:rsidP="006916CC">
      <w:pPr>
        <w:pStyle w:val="ListParagraph"/>
        <w:spacing w:line="480" w:lineRule="auto"/>
        <w:ind w:left="0" w:firstLine="567"/>
        <w:rPr>
          <w:rFonts w:ascii="Times New Roman" w:hAnsi="Times New Roman" w:cs="Times New Roman"/>
        </w:rPr>
      </w:pPr>
      <w:r w:rsidRPr="006A4CB2">
        <w:rPr>
          <w:rFonts w:ascii="Times New Roman" w:hAnsi="Times New Roman" w:cs="Times New Roman"/>
        </w:rPr>
        <w:t xml:space="preserve">Pilot testing suggested that a single auditory presentation was sufficient to yield a high level </w:t>
      </w:r>
      <w:r w:rsidR="004027DB">
        <w:rPr>
          <w:rFonts w:ascii="Times New Roman" w:hAnsi="Times New Roman" w:cs="Times New Roman"/>
        </w:rPr>
        <w:t xml:space="preserve">of </w:t>
      </w:r>
      <w:r w:rsidRPr="006A4CB2">
        <w:rPr>
          <w:rFonts w:ascii="Times New Roman" w:hAnsi="Times New Roman" w:cs="Times New Roman"/>
        </w:rPr>
        <w:t>performance in student participants with the potential</w:t>
      </w:r>
      <w:r w:rsidR="0060331D">
        <w:rPr>
          <w:rFonts w:ascii="Times New Roman" w:hAnsi="Times New Roman" w:cs="Times New Roman"/>
        </w:rPr>
        <w:t>,</w:t>
      </w:r>
      <w:r w:rsidRPr="006A4CB2">
        <w:rPr>
          <w:rFonts w:ascii="Times New Roman" w:hAnsi="Times New Roman" w:cs="Times New Roman"/>
        </w:rPr>
        <w:t xml:space="preserve"> if immediate recall is poor, </w:t>
      </w:r>
      <w:r w:rsidR="00EE6C53" w:rsidRPr="006A4CB2">
        <w:rPr>
          <w:rFonts w:ascii="Times New Roman" w:hAnsi="Times New Roman" w:cs="Times New Roman"/>
        </w:rPr>
        <w:t xml:space="preserve">of </w:t>
      </w:r>
      <w:r w:rsidRPr="006A4CB2">
        <w:rPr>
          <w:rFonts w:ascii="Times New Roman" w:hAnsi="Times New Roman" w:cs="Times New Roman"/>
        </w:rPr>
        <w:t>a second or third presentation in order to reach a</w:t>
      </w:r>
      <w:r w:rsidR="004027DB">
        <w:rPr>
          <w:rFonts w:ascii="Times New Roman" w:hAnsi="Times New Roman" w:cs="Times New Roman"/>
        </w:rPr>
        <w:t>n</w:t>
      </w:r>
      <w:r w:rsidRPr="006A4CB2">
        <w:rPr>
          <w:rFonts w:ascii="Times New Roman" w:hAnsi="Times New Roman" w:cs="Times New Roman"/>
        </w:rPr>
        <w:t xml:space="preserve"> acceptable criterion. </w:t>
      </w:r>
      <w:r w:rsidR="00741D06" w:rsidRPr="006A4CB2">
        <w:rPr>
          <w:rFonts w:ascii="Times New Roman" w:hAnsi="Times New Roman" w:cs="Times New Roman"/>
        </w:rPr>
        <w:t>An initial study by Baddeley, Rawlings and Hayes (201</w:t>
      </w:r>
      <w:r w:rsidR="00CC56F1">
        <w:rPr>
          <w:rFonts w:ascii="Times New Roman" w:hAnsi="Times New Roman" w:cs="Times New Roman"/>
        </w:rPr>
        <w:t>4</w:t>
      </w:r>
      <w:r w:rsidR="00741D06" w:rsidRPr="006A4CB2">
        <w:rPr>
          <w:rFonts w:ascii="Times New Roman" w:hAnsi="Times New Roman" w:cs="Times New Roman"/>
        </w:rPr>
        <w:t xml:space="preserve">) compared performance of young and older participants over delays ranging </w:t>
      </w:r>
      <w:r w:rsidR="00223118">
        <w:rPr>
          <w:rFonts w:ascii="Times New Roman" w:hAnsi="Times New Roman" w:cs="Times New Roman"/>
        </w:rPr>
        <w:t xml:space="preserve">up </w:t>
      </w:r>
      <w:r w:rsidR="00741D06" w:rsidRPr="006A4CB2">
        <w:rPr>
          <w:rFonts w:ascii="Times New Roman" w:hAnsi="Times New Roman" w:cs="Times New Roman"/>
        </w:rPr>
        <w:t>to</w:t>
      </w:r>
      <w:r w:rsidR="00EE6C53" w:rsidRPr="006A4CB2">
        <w:rPr>
          <w:rFonts w:ascii="Times New Roman" w:hAnsi="Times New Roman" w:cs="Times New Roman"/>
        </w:rPr>
        <w:t xml:space="preserve"> six weeks using face-to-</w:t>
      </w:r>
      <w:r w:rsidR="00741D06" w:rsidRPr="006A4CB2">
        <w:rPr>
          <w:rFonts w:ascii="Times New Roman" w:hAnsi="Times New Roman" w:cs="Times New Roman"/>
        </w:rPr>
        <w:t xml:space="preserve">face testing for the immediate test and telephone testing for the later </w:t>
      </w:r>
      <w:r w:rsidR="00223118">
        <w:rPr>
          <w:rFonts w:ascii="Times New Roman" w:hAnsi="Times New Roman" w:cs="Times New Roman"/>
        </w:rPr>
        <w:t xml:space="preserve">tests. </w:t>
      </w:r>
      <w:r w:rsidR="00BC5BA9" w:rsidRPr="006A4CB2">
        <w:rPr>
          <w:rFonts w:ascii="Times New Roman" w:hAnsi="Times New Roman" w:cs="Times New Roman"/>
        </w:rPr>
        <w:t>The results show</w:t>
      </w:r>
      <w:r w:rsidR="00EE6C53" w:rsidRPr="006A4CB2">
        <w:rPr>
          <w:rFonts w:ascii="Times New Roman" w:hAnsi="Times New Roman" w:cs="Times New Roman"/>
        </w:rPr>
        <w:t>ed</w:t>
      </w:r>
      <w:r w:rsidR="00BC5BA9" w:rsidRPr="006A4CB2">
        <w:rPr>
          <w:rFonts w:ascii="Times New Roman" w:hAnsi="Times New Roman" w:cs="Times New Roman"/>
        </w:rPr>
        <w:t xml:space="preserve"> main effects of age and delay, together with an interaction suggesting </w:t>
      </w:r>
      <w:r w:rsidR="00EE6C53" w:rsidRPr="006A4CB2">
        <w:rPr>
          <w:rFonts w:ascii="Times New Roman" w:hAnsi="Times New Roman" w:cs="Times New Roman"/>
        </w:rPr>
        <w:t xml:space="preserve">somewhat </w:t>
      </w:r>
      <w:r w:rsidR="00BC5BA9" w:rsidRPr="006A4CB2">
        <w:rPr>
          <w:rFonts w:ascii="Times New Roman" w:hAnsi="Times New Roman" w:cs="Times New Roman"/>
        </w:rPr>
        <w:t xml:space="preserve">faster forgetting in the older participants. This was unexpected, although careful searching of the literature suggested a mixed pattern of results with some suggesting equivalent rates </w:t>
      </w:r>
      <w:r w:rsidR="00EE6C53" w:rsidRPr="006A4CB2">
        <w:rPr>
          <w:rFonts w:ascii="Times New Roman" w:hAnsi="Times New Roman" w:cs="Times New Roman"/>
        </w:rPr>
        <w:t>and</w:t>
      </w:r>
      <w:r w:rsidR="00BC5BA9" w:rsidRPr="006A4CB2">
        <w:rPr>
          <w:rFonts w:ascii="Times New Roman" w:hAnsi="Times New Roman" w:cs="Times New Roman"/>
        </w:rPr>
        <w:t xml:space="preserve"> others </w:t>
      </w:r>
      <w:r w:rsidR="00EE6C53" w:rsidRPr="006A4CB2">
        <w:rPr>
          <w:rFonts w:ascii="Times New Roman" w:hAnsi="Times New Roman" w:cs="Times New Roman"/>
        </w:rPr>
        <w:t>more</w:t>
      </w:r>
      <w:r w:rsidR="00BC5BA9" w:rsidRPr="006A4CB2">
        <w:rPr>
          <w:rFonts w:ascii="Times New Roman" w:hAnsi="Times New Roman" w:cs="Times New Roman"/>
        </w:rPr>
        <w:t xml:space="preserve"> rapid </w:t>
      </w:r>
      <w:r w:rsidR="00EE6C53" w:rsidRPr="006A4CB2">
        <w:rPr>
          <w:rFonts w:ascii="Times New Roman" w:hAnsi="Times New Roman" w:cs="Times New Roman"/>
        </w:rPr>
        <w:t xml:space="preserve">forgetting </w:t>
      </w:r>
      <w:r w:rsidR="00BC5BA9" w:rsidRPr="006A4CB2">
        <w:rPr>
          <w:rFonts w:ascii="Times New Roman" w:hAnsi="Times New Roman" w:cs="Times New Roman"/>
        </w:rPr>
        <w:t>in the elderly</w:t>
      </w:r>
      <w:r w:rsidR="00EE6C53" w:rsidRPr="006A4CB2">
        <w:rPr>
          <w:rFonts w:ascii="Times New Roman" w:hAnsi="Times New Roman" w:cs="Times New Roman"/>
        </w:rPr>
        <w:t xml:space="preserve"> (</w:t>
      </w:r>
      <w:r w:rsidR="00D46233">
        <w:rPr>
          <w:rFonts w:ascii="Times New Roman" w:hAnsi="Times New Roman" w:cs="Times New Roman"/>
        </w:rPr>
        <w:t xml:space="preserve">e.g. </w:t>
      </w:r>
      <w:r w:rsidR="00EE6C53" w:rsidRPr="006A4CB2">
        <w:rPr>
          <w:rFonts w:ascii="Times New Roman" w:hAnsi="Times New Roman" w:cs="Times New Roman"/>
        </w:rPr>
        <w:t>Mary, Schreiner &amp; Peigneux, 2013).</w:t>
      </w:r>
      <w:r w:rsidR="00BC5BA9" w:rsidRPr="006A4CB2">
        <w:rPr>
          <w:rFonts w:ascii="Times New Roman" w:hAnsi="Times New Roman" w:cs="Times New Roman"/>
        </w:rPr>
        <w:t xml:space="preserve"> Importantly, the principal source of </w:t>
      </w:r>
      <w:r w:rsidR="00CC790B">
        <w:rPr>
          <w:rFonts w:ascii="Times New Roman" w:hAnsi="Times New Roman" w:cs="Times New Roman"/>
        </w:rPr>
        <w:t xml:space="preserve">the </w:t>
      </w:r>
      <w:r w:rsidR="00BC5BA9" w:rsidRPr="006A4CB2">
        <w:rPr>
          <w:rFonts w:ascii="Times New Roman" w:hAnsi="Times New Roman" w:cs="Times New Roman"/>
        </w:rPr>
        <w:t xml:space="preserve">interaction was </w:t>
      </w:r>
      <w:r w:rsidR="00223118">
        <w:rPr>
          <w:rFonts w:ascii="Times New Roman" w:hAnsi="Times New Roman" w:cs="Times New Roman"/>
        </w:rPr>
        <w:t xml:space="preserve">not between face to face and telephone testing but </w:t>
      </w:r>
      <w:r w:rsidR="00BC5BA9" w:rsidRPr="006A4CB2">
        <w:rPr>
          <w:rFonts w:ascii="Times New Roman" w:hAnsi="Times New Roman" w:cs="Times New Roman"/>
        </w:rPr>
        <w:t xml:space="preserve">between the two delayed tests, both of which were tested by telephone. </w:t>
      </w:r>
      <w:r w:rsidR="00C677C0">
        <w:rPr>
          <w:rFonts w:ascii="Times New Roman" w:hAnsi="Times New Roman" w:cs="Times New Roman"/>
        </w:rPr>
        <w:t>Moreover, f</w:t>
      </w:r>
      <w:r w:rsidR="00183C44" w:rsidRPr="006A4CB2">
        <w:rPr>
          <w:rFonts w:ascii="Times New Roman" w:hAnsi="Times New Roman" w:cs="Times New Roman"/>
        </w:rPr>
        <w:t>urther current</w:t>
      </w:r>
      <w:r w:rsidR="00EE6C53" w:rsidRPr="006A4CB2">
        <w:rPr>
          <w:rFonts w:ascii="Times New Roman" w:hAnsi="Times New Roman" w:cs="Times New Roman"/>
        </w:rPr>
        <w:t>ly</w:t>
      </w:r>
      <w:r w:rsidR="00183C44" w:rsidRPr="006A4CB2">
        <w:rPr>
          <w:rFonts w:ascii="Times New Roman" w:hAnsi="Times New Roman" w:cs="Times New Roman"/>
        </w:rPr>
        <w:t xml:space="preserve"> unpublished research </w:t>
      </w:r>
      <w:r w:rsidR="00A12E93">
        <w:rPr>
          <w:rFonts w:ascii="Times New Roman" w:hAnsi="Times New Roman" w:cs="Times New Roman"/>
        </w:rPr>
        <w:t xml:space="preserve">has </w:t>
      </w:r>
      <w:r w:rsidR="00183C44" w:rsidRPr="006A4CB2">
        <w:rPr>
          <w:rFonts w:ascii="Times New Roman" w:hAnsi="Times New Roman" w:cs="Times New Roman"/>
        </w:rPr>
        <w:t xml:space="preserve">directly compared face to face </w:t>
      </w:r>
      <w:r w:rsidR="00EE6C53" w:rsidRPr="006A4CB2">
        <w:rPr>
          <w:rFonts w:ascii="Times New Roman" w:hAnsi="Times New Roman" w:cs="Times New Roman"/>
        </w:rPr>
        <w:t>with</w:t>
      </w:r>
      <w:r w:rsidR="00183C44" w:rsidRPr="006A4CB2">
        <w:rPr>
          <w:rFonts w:ascii="Times New Roman" w:hAnsi="Times New Roman" w:cs="Times New Roman"/>
        </w:rPr>
        <w:t xml:space="preserve"> telephone testing</w:t>
      </w:r>
      <w:r w:rsidR="00223118">
        <w:rPr>
          <w:rFonts w:ascii="Times New Roman" w:hAnsi="Times New Roman" w:cs="Times New Roman"/>
        </w:rPr>
        <w:t xml:space="preserve"> with young and older participants</w:t>
      </w:r>
      <w:r w:rsidR="00183C44" w:rsidRPr="006A4CB2">
        <w:rPr>
          <w:rFonts w:ascii="Times New Roman" w:hAnsi="Times New Roman" w:cs="Times New Roman"/>
        </w:rPr>
        <w:t>, finding equivalent levels of performance</w:t>
      </w:r>
      <w:r w:rsidR="00223118">
        <w:rPr>
          <w:rFonts w:ascii="Times New Roman" w:hAnsi="Times New Roman" w:cs="Times New Roman"/>
        </w:rPr>
        <w:t xml:space="preserve"> for the two modes of test </w:t>
      </w:r>
      <w:r w:rsidR="00183C44" w:rsidRPr="006A4CB2">
        <w:rPr>
          <w:rFonts w:ascii="Times New Roman" w:hAnsi="Times New Roman" w:cs="Times New Roman"/>
        </w:rPr>
        <w:t xml:space="preserve">together with a small age effect, but no interaction between age and forgetting. </w:t>
      </w:r>
      <w:r w:rsidR="00D46233">
        <w:rPr>
          <w:rFonts w:ascii="Times New Roman" w:hAnsi="Times New Roman" w:cs="Times New Roman"/>
        </w:rPr>
        <w:t>While</w:t>
      </w:r>
      <w:r w:rsidR="00183C44" w:rsidRPr="006A4CB2">
        <w:rPr>
          <w:rFonts w:ascii="Times New Roman" w:hAnsi="Times New Roman" w:cs="Times New Roman"/>
        </w:rPr>
        <w:t xml:space="preserve"> no </w:t>
      </w:r>
      <w:r w:rsidR="00EE6C53" w:rsidRPr="006A4CB2">
        <w:rPr>
          <w:rFonts w:ascii="Times New Roman" w:hAnsi="Times New Roman" w:cs="Times New Roman"/>
        </w:rPr>
        <w:t>significant</w:t>
      </w:r>
      <w:r w:rsidR="00183C44" w:rsidRPr="006A4CB2">
        <w:rPr>
          <w:rFonts w:ascii="Times New Roman" w:hAnsi="Times New Roman" w:cs="Times New Roman"/>
        </w:rPr>
        <w:t xml:space="preserve"> forgetting occurred, the longest delay was </w:t>
      </w:r>
      <w:r w:rsidR="00EE6C53" w:rsidRPr="006A4CB2">
        <w:rPr>
          <w:rFonts w:ascii="Times New Roman" w:hAnsi="Times New Roman" w:cs="Times New Roman"/>
        </w:rPr>
        <w:t>a week</w:t>
      </w:r>
      <w:r w:rsidR="00183C44" w:rsidRPr="006A4CB2">
        <w:rPr>
          <w:rFonts w:ascii="Times New Roman" w:hAnsi="Times New Roman" w:cs="Times New Roman"/>
        </w:rPr>
        <w:t>; it is notable that the Baddeley et al. (20</w:t>
      </w:r>
      <w:r w:rsidR="00CC56F1">
        <w:rPr>
          <w:rFonts w:ascii="Times New Roman" w:hAnsi="Times New Roman" w:cs="Times New Roman"/>
        </w:rPr>
        <w:t>14</w:t>
      </w:r>
      <w:r w:rsidR="00183C44" w:rsidRPr="006A4CB2">
        <w:rPr>
          <w:rFonts w:ascii="Times New Roman" w:hAnsi="Times New Roman" w:cs="Times New Roman"/>
        </w:rPr>
        <w:t>)</w:t>
      </w:r>
      <w:r w:rsidR="00EE1759" w:rsidRPr="006A4CB2">
        <w:rPr>
          <w:rFonts w:ascii="Times New Roman" w:hAnsi="Times New Roman" w:cs="Times New Roman"/>
        </w:rPr>
        <w:t xml:space="preserve"> did not find a significant interaction over this timescale. </w:t>
      </w:r>
      <w:r w:rsidR="002A6AC0">
        <w:rPr>
          <w:rFonts w:ascii="Times New Roman" w:hAnsi="Times New Roman" w:cs="Times New Roman"/>
        </w:rPr>
        <w:t>Several</w:t>
      </w:r>
      <w:r w:rsidR="00EE1759" w:rsidRPr="006A4CB2">
        <w:rPr>
          <w:rFonts w:ascii="Times New Roman" w:hAnsi="Times New Roman" w:cs="Times New Roman"/>
        </w:rPr>
        <w:t xml:space="preserve"> other members of the informal ALF group have also explored the </w:t>
      </w:r>
      <w:r w:rsidR="008A091A" w:rsidRPr="006A4CB2">
        <w:rPr>
          <w:rFonts w:ascii="Times New Roman" w:hAnsi="Times New Roman" w:cs="Times New Roman"/>
        </w:rPr>
        <w:t xml:space="preserve">use of the Crimes Test, often finding little forgetting in healthy participants, </w:t>
      </w:r>
      <w:r w:rsidR="00EE6C53" w:rsidRPr="006A4CB2">
        <w:rPr>
          <w:rFonts w:ascii="Times New Roman" w:hAnsi="Times New Roman" w:cs="Times New Roman"/>
        </w:rPr>
        <w:t>leading to</w:t>
      </w:r>
      <w:r w:rsidR="008A091A" w:rsidRPr="006A4CB2">
        <w:rPr>
          <w:rFonts w:ascii="Times New Roman" w:hAnsi="Times New Roman" w:cs="Times New Roman"/>
        </w:rPr>
        <w:t xml:space="preserve"> the principal empirical focus of the present study, namely the role of repeated testing. Could it be that each test functions as a rehearsal, hence maintaining memory at an initial level?  </w:t>
      </w:r>
    </w:p>
    <w:p w14:paraId="742913C5" w14:textId="355B894A" w:rsidR="00A7206D" w:rsidRPr="006A4CB2" w:rsidRDefault="008A091A" w:rsidP="006916CC">
      <w:pPr>
        <w:pStyle w:val="ListParagraph"/>
        <w:spacing w:line="480" w:lineRule="auto"/>
        <w:ind w:left="0" w:firstLine="567"/>
        <w:rPr>
          <w:rFonts w:ascii="Times New Roman" w:hAnsi="Times New Roman" w:cs="Times New Roman"/>
        </w:rPr>
      </w:pPr>
      <w:r w:rsidRPr="006A4CB2">
        <w:rPr>
          <w:rFonts w:ascii="Times New Roman" w:hAnsi="Times New Roman" w:cs="Times New Roman"/>
        </w:rPr>
        <w:t xml:space="preserve">Evidence on </w:t>
      </w:r>
      <w:r w:rsidR="00A7206D" w:rsidRPr="006A4CB2">
        <w:rPr>
          <w:rFonts w:ascii="Times New Roman" w:hAnsi="Times New Roman" w:cs="Times New Roman"/>
        </w:rPr>
        <w:t>the effect of repeated testing</w:t>
      </w:r>
      <w:r w:rsidRPr="006A4CB2">
        <w:rPr>
          <w:rFonts w:ascii="Times New Roman" w:hAnsi="Times New Roman" w:cs="Times New Roman"/>
        </w:rPr>
        <w:t xml:space="preserve"> within the broader remit of memory studies is mixed. A number of studies suggest that retrieval of a memory trace makes </w:t>
      </w:r>
      <w:r w:rsidR="00A7206D" w:rsidRPr="006A4CB2">
        <w:rPr>
          <w:rFonts w:ascii="Times New Roman" w:hAnsi="Times New Roman" w:cs="Times New Roman"/>
        </w:rPr>
        <w:t>other traces harder to retrieve as in the case of the part-</w:t>
      </w:r>
      <w:r w:rsidRPr="006A4CB2">
        <w:rPr>
          <w:rFonts w:ascii="Times New Roman" w:hAnsi="Times New Roman" w:cs="Times New Roman"/>
        </w:rPr>
        <w:t>list cueing phenomenon, whereby encouraging and practicing retrieval of one item</w:t>
      </w:r>
      <w:r w:rsidR="00223118">
        <w:rPr>
          <w:rFonts w:ascii="Times New Roman" w:hAnsi="Times New Roman" w:cs="Times New Roman"/>
        </w:rPr>
        <w:t xml:space="preserve"> or set of items </w:t>
      </w:r>
      <w:r w:rsidRPr="006A4CB2">
        <w:rPr>
          <w:rFonts w:ascii="Times New Roman" w:hAnsi="Times New Roman" w:cs="Times New Roman"/>
        </w:rPr>
        <w:t xml:space="preserve">within a list will enhance probability of </w:t>
      </w:r>
      <w:r w:rsidR="00D43CC7">
        <w:rPr>
          <w:rFonts w:ascii="Times New Roman" w:hAnsi="Times New Roman" w:cs="Times New Roman"/>
        </w:rPr>
        <w:t xml:space="preserve">its </w:t>
      </w:r>
      <w:r w:rsidRPr="006A4CB2">
        <w:rPr>
          <w:rFonts w:ascii="Times New Roman" w:hAnsi="Times New Roman" w:cs="Times New Roman"/>
        </w:rPr>
        <w:t xml:space="preserve">subsequent retrieval while impairing performance on </w:t>
      </w:r>
      <w:r w:rsidR="00CC2CC8">
        <w:rPr>
          <w:rFonts w:ascii="Times New Roman" w:hAnsi="Times New Roman" w:cs="Times New Roman"/>
        </w:rPr>
        <w:t>non-</w:t>
      </w:r>
      <w:r w:rsidR="00CC2CC8" w:rsidRPr="00D46233">
        <w:rPr>
          <w:rFonts w:ascii="Times New Roman" w:hAnsi="Times New Roman" w:cs="Times New Roman"/>
        </w:rPr>
        <w:t xml:space="preserve">retrieved </w:t>
      </w:r>
      <w:r w:rsidRPr="00D46233">
        <w:rPr>
          <w:rFonts w:ascii="Times New Roman" w:hAnsi="Times New Roman" w:cs="Times New Roman"/>
        </w:rPr>
        <w:t>items (</w:t>
      </w:r>
      <w:r w:rsidR="00EE7A61">
        <w:rPr>
          <w:rFonts w:ascii="Times New Roman" w:hAnsi="Times New Roman" w:cs="Times New Roman"/>
        </w:rPr>
        <w:t xml:space="preserve">Anderson 2003; Conroy &amp; Salmon, 2006; </w:t>
      </w:r>
      <w:r w:rsidR="00A7206D" w:rsidRPr="00D46233">
        <w:rPr>
          <w:rFonts w:ascii="Times New Roman" w:hAnsi="Times New Roman" w:cs="Times New Roman"/>
        </w:rPr>
        <w:t xml:space="preserve">Mueller &amp; </w:t>
      </w:r>
      <w:r w:rsidR="00D46233">
        <w:rPr>
          <w:rFonts w:ascii="Times New Roman" w:hAnsi="Times New Roman" w:cs="Times New Roman"/>
        </w:rPr>
        <w:t>Brown, 1977; Slamecka, 1968</w:t>
      </w:r>
      <w:r w:rsidRPr="006A4CB2">
        <w:rPr>
          <w:rFonts w:ascii="Times New Roman" w:hAnsi="Times New Roman" w:cs="Times New Roman"/>
        </w:rPr>
        <w:t>). In contrast to this</w:t>
      </w:r>
      <w:r w:rsidR="00A12E93">
        <w:rPr>
          <w:rFonts w:ascii="Times New Roman" w:hAnsi="Times New Roman" w:cs="Times New Roman"/>
        </w:rPr>
        <w:t xml:space="preserve"> inhibitory effect</w:t>
      </w:r>
      <w:r w:rsidRPr="006A4CB2">
        <w:rPr>
          <w:rFonts w:ascii="Times New Roman" w:hAnsi="Times New Roman" w:cs="Times New Roman"/>
        </w:rPr>
        <w:t>, Tulving (</w:t>
      </w:r>
      <w:r w:rsidR="00A7206D" w:rsidRPr="006A4CB2">
        <w:rPr>
          <w:rFonts w:ascii="Times New Roman" w:hAnsi="Times New Roman" w:cs="Times New Roman"/>
        </w:rPr>
        <w:t>1967</w:t>
      </w:r>
      <w:r w:rsidRPr="006A4CB2">
        <w:rPr>
          <w:rFonts w:ascii="Times New Roman" w:hAnsi="Times New Roman" w:cs="Times New Roman"/>
        </w:rPr>
        <w:t xml:space="preserve">) found that requiring participants to retrieve the </w:t>
      </w:r>
      <w:r w:rsidR="00A7206D" w:rsidRPr="006A4CB2">
        <w:rPr>
          <w:rFonts w:ascii="Times New Roman" w:hAnsi="Times New Roman" w:cs="Times New Roman"/>
        </w:rPr>
        <w:t xml:space="preserve">whole of a </w:t>
      </w:r>
      <w:r w:rsidRPr="006A4CB2">
        <w:rPr>
          <w:rFonts w:ascii="Times New Roman" w:hAnsi="Times New Roman" w:cs="Times New Roman"/>
        </w:rPr>
        <w:t>previously presented list was virtually as effective as giving a subsequent learning trial</w:t>
      </w:r>
      <w:r w:rsidR="001F155E">
        <w:rPr>
          <w:rFonts w:ascii="Times New Roman" w:hAnsi="Times New Roman" w:cs="Times New Roman"/>
        </w:rPr>
        <w:t>. A single case autobiographical study by Linton (1975) showed that repeated recall led to better retention</w:t>
      </w:r>
      <w:r w:rsidR="00B76A09">
        <w:rPr>
          <w:rFonts w:ascii="Times New Roman" w:hAnsi="Times New Roman" w:cs="Times New Roman"/>
        </w:rPr>
        <w:t>,</w:t>
      </w:r>
      <w:r w:rsidR="001F155E">
        <w:rPr>
          <w:rFonts w:ascii="Times New Roman" w:hAnsi="Times New Roman" w:cs="Times New Roman"/>
        </w:rPr>
        <w:t xml:space="preserve"> while extensively replicated studies by Roediger and Karpicke (2006; Karpicke &amp; Roediger, 2008; see Kornell &amp; Vaughan</w:t>
      </w:r>
      <w:r w:rsidR="003200C7">
        <w:rPr>
          <w:rFonts w:ascii="Times New Roman" w:hAnsi="Times New Roman" w:cs="Times New Roman"/>
        </w:rPr>
        <w:t>,</w:t>
      </w:r>
      <w:r w:rsidR="001F155E">
        <w:rPr>
          <w:rFonts w:ascii="Times New Roman" w:hAnsi="Times New Roman" w:cs="Times New Roman"/>
        </w:rPr>
        <w:t xml:space="preserve"> 2016</w:t>
      </w:r>
      <w:r w:rsidR="003200C7">
        <w:rPr>
          <w:rFonts w:ascii="Times New Roman" w:hAnsi="Times New Roman" w:cs="Times New Roman"/>
        </w:rPr>
        <w:t>,</w:t>
      </w:r>
      <w:r w:rsidR="001F155E">
        <w:rPr>
          <w:rFonts w:ascii="Times New Roman" w:hAnsi="Times New Roman" w:cs="Times New Roman"/>
        </w:rPr>
        <w:t xml:space="preserve"> for a review) have shown considerable advantage on </w:t>
      </w:r>
      <w:r w:rsidR="001F155E" w:rsidRPr="001F155E">
        <w:rPr>
          <w:rFonts w:ascii="Times New Roman" w:hAnsi="Times New Roman" w:cs="Times New Roman"/>
        </w:rPr>
        <w:t>long-term</w:t>
      </w:r>
      <w:r w:rsidR="001F155E">
        <w:rPr>
          <w:rFonts w:ascii="Times New Roman" w:hAnsi="Times New Roman" w:cs="Times New Roman"/>
        </w:rPr>
        <w:t xml:space="preserve"> retention from repeated retrievals. This effect clearly presents a potential problem for studies of ALF which in the case studied by Jansari et al. (2010) was found to mask the evidence for ALF. </w:t>
      </w:r>
      <w:r w:rsidR="00214B55" w:rsidRPr="006A4CB2">
        <w:rPr>
          <w:rFonts w:ascii="Times New Roman" w:hAnsi="Times New Roman" w:cs="Times New Roman"/>
        </w:rPr>
        <w:t xml:space="preserve">  </w:t>
      </w:r>
      <w:r w:rsidR="00A7206D" w:rsidRPr="006A4CB2">
        <w:rPr>
          <w:rFonts w:ascii="Times New Roman" w:hAnsi="Times New Roman" w:cs="Times New Roman"/>
        </w:rPr>
        <w:t>We ourselves hoped to avoid this whole list retrieval practice effect by ensuring that no probe question is ever repeated. The experiments that follow test this assumption.</w:t>
      </w:r>
    </w:p>
    <w:p w14:paraId="0D0EEA13" w14:textId="2D67CF72" w:rsidR="007F3E3D" w:rsidRDefault="001F155E" w:rsidP="006916CC">
      <w:pPr>
        <w:pStyle w:val="ListParagraph"/>
        <w:spacing w:line="480" w:lineRule="auto"/>
        <w:ind w:left="0" w:firstLine="567"/>
        <w:rPr>
          <w:rFonts w:ascii="Times New Roman" w:hAnsi="Times New Roman" w:cs="Times New Roman"/>
        </w:rPr>
      </w:pPr>
      <w:r>
        <w:rPr>
          <w:rFonts w:ascii="Times New Roman" w:hAnsi="Times New Roman" w:cs="Times New Roman"/>
        </w:rPr>
        <w:t>In theoretically oriented studies</w:t>
      </w:r>
      <w:r w:rsidR="00A7206D" w:rsidRPr="006A4CB2">
        <w:rPr>
          <w:rFonts w:ascii="Times New Roman" w:hAnsi="Times New Roman" w:cs="Times New Roman"/>
        </w:rPr>
        <w:t>, the</w:t>
      </w:r>
      <w:r w:rsidR="00214B55" w:rsidRPr="006A4CB2">
        <w:rPr>
          <w:rFonts w:ascii="Times New Roman" w:hAnsi="Times New Roman" w:cs="Times New Roman"/>
        </w:rPr>
        <w:t xml:space="preserve"> question of </w:t>
      </w:r>
      <w:r w:rsidR="002A1994">
        <w:rPr>
          <w:rFonts w:ascii="Times New Roman" w:hAnsi="Times New Roman" w:cs="Times New Roman"/>
        </w:rPr>
        <w:t xml:space="preserve">whether </w:t>
      </w:r>
      <w:r w:rsidR="00214B55" w:rsidRPr="006A4CB2">
        <w:rPr>
          <w:rFonts w:ascii="Times New Roman" w:hAnsi="Times New Roman" w:cs="Times New Roman"/>
        </w:rPr>
        <w:t xml:space="preserve">repeated testing </w:t>
      </w:r>
      <w:r w:rsidR="00C7550E">
        <w:rPr>
          <w:rFonts w:ascii="Times New Roman" w:hAnsi="Times New Roman" w:cs="Times New Roman"/>
        </w:rPr>
        <w:t>influences</w:t>
      </w:r>
      <w:r w:rsidR="00214B55" w:rsidRPr="006A4CB2">
        <w:rPr>
          <w:rFonts w:ascii="Times New Roman" w:hAnsi="Times New Roman" w:cs="Times New Roman"/>
        </w:rPr>
        <w:t xml:space="preserve"> the memory trace</w:t>
      </w:r>
      <w:r w:rsidR="00D43CC7">
        <w:rPr>
          <w:rFonts w:ascii="Times New Roman" w:hAnsi="Times New Roman" w:cs="Times New Roman"/>
        </w:rPr>
        <w:t xml:space="preserve"> has been</w:t>
      </w:r>
      <w:r w:rsidR="00214B55" w:rsidRPr="006A4CB2">
        <w:rPr>
          <w:rFonts w:ascii="Times New Roman" w:hAnsi="Times New Roman" w:cs="Times New Roman"/>
        </w:rPr>
        <w:t xml:space="preserve"> </w:t>
      </w:r>
      <w:r w:rsidR="002A74E6">
        <w:rPr>
          <w:rFonts w:ascii="Times New Roman" w:hAnsi="Times New Roman" w:cs="Times New Roman"/>
        </w:rPr>
        <w:t>finessed</w:t>
      </w:r>
      <w:r w:rsidR="0084492B">
        <w:rPr>
          <w:rFonts w:ascii="Times New Roman" w:hAnsi="Times New Roman" w:cs="Times New Roman"/>
        </w:rPr>
        <w:t xml:space="preserve"> </w:t>
      </w:r>
      <w:r w:rsidR="002A1994">
        <w:rPr>
          <w:rFonts w:ascii="Times New Roman" w:hAnsi="Times New Roman" w:cs="Times New Roman"/>
        </w:rPr>
        <w:t xml:space="preserve">by testing each participant </w:t>
      </w:r>
      <w:r w:rsidR="00214B55" w:rsidRPr="006A4CB2">
        <w:rPr>
          <w:rFonts w:ascii="Times New Roman" w:hAnsi="Times New Roman" w:cs="Times New Roman"/>
        </w:rPr>
        <w:t>only once</w:t>
      </w:r>
      <w:r w:rsidR="002A1994">
        <w:rPr>
          <w:rFonts w:ascii="Times New Roman" w:hAnsi="Times New Roman" w:cs="Times New Roman"/>
        </w:rPr>
        <w:t xml:space="preserve">. This of course requires a separate group </w:t>
      </w:r>
      <w:r w:rsidR="002A74E6">
        <w:rPr>
          <w:rFonts w:ascii="Times New Roman" w:hAnsi="Times New Roman" w:cs="Times New Roman"/>
        </w:rPr>
        <w:t xml:space="preserve">at each </w:t>
      </w:r>
      <w:r w:rsidR="00214B55" w:rsidRPr="006A4CB2">
        <w:rPr>
          <w:rFonts w:ascii="Times New Roman" w:hAnsi="Times New Roman" w:cs="Times New Roman"/>
        </w:rPr>
        <w:t>delay</w:t>
      </w:r>
      <w:r w:rsidR="00A7206D" w:rsidRPr="006A4CB2">
        <w:rPr>
          <w:rFonts w:ascii="Times New Roman" w:hAnsi="Times New Roman" w:cs="Times New Roman"/>
        </w:rPr>
        <w:t xml:space="preserve">. A </w:t>
      </w:r>
      <w:r w:rsidR="00214B55" w:rsidRPr="006A4CB2">
        <w:rPr>
          <w:rFonts w:ascii="Times New Roman" w:hAnsi="Times New Roman" w:cs="Times New Roman"/>
        </w:rPr>
        <w:t xml:space="preserve">good example of this </w:t>
      </w:r>
      <w:r w:rsidR="00A7206D" w:rsidRPr="006A4CB2">
        <w:rPr>
          <w:rFonts w:ascii="Times New Roman" w:hAnsi="Times New Roman" w:cs="Times New Roman"/>
        </w:rPr>
        <w:t>is provided by</w:t>
      </w:r>
      <w:r w:rsidR="00214B55" w:rsidRPr="006A4CB2">
        <w:rPr>
          <w:rFonts w:ascii="Times New Roman" w:hAnsi="Times New Roman" w:cs="Times New Roman"/>
        </w:rPr>
        <w:t xml:space="preserve"> the elegant research</w:t>
      </w:r>
      <w:r w:rsidR="00D43CC7">
        <w:rPr>
          <w:rFonts w:ascii="Times New Roman" w:hAnsi="Times New Roman" w:cs="Times New Roman"/>
        </w:rPr>
        <w:t xml:space="preserve"> program</w:t>
      </w:r>
      <w:r w:rsidR="00214B55" w:rsidRPr="006A4CB2">
        <w:rPr>
          <w:rFonts w:ascii="Times New Roman" w:hAnsi="Times New Roman" w:cs="Times New Roman"/>
        </w:rPr>
        <w:t xml:space="preserve"> on long-term forgetting</w:t>
      </w:r>
      <w:r w:rsidR="00D43CC7">
        <w:rPr>
          <w:rFonts w:ascii="Times New Roman" w:hAnsi="Times New Roman" w:cs="Times New Roman"/>
        </w:rPr>
        <w:t xml:space="preserve"> reviewed</w:t>
      </w:r>
      <w:r w:rsidR="00214B55" w:rsidRPr="006A4CB2">
        <w:rPr>
          <w:rFonts w:ascii="Times New Roman" w:hAnsi="Times New Roman" w:cs="Times New Roman"/>
        </w:rPr>
        <w:t xml:space="preserve"> by </w:t>
      </w:r>
      <w:r w:rsidR="00252B43" w:rsidRPr="006A4CB2">
        <w:rPr>
          <w:rFonts w:ascii="Times New Roman" w:hAnsi="Times New Roman" w:cs="Times New Roman"/>
        </w:rPr>
        <w:t>Bahrick</w:t>
      </w:r>
      <w:r w:rsidR="00D43CC7">
        <w:rPr>
          <w:rFonts w:ascii="Times New Roman" w:hAnsi="Times New Roman" w:cs="Times New Roman"/>
        </w:rPr>
        <w:t xml:space="preserve">, Hall </w:t>
      </w:r>
      <w:r w:rsidR="00F04C20">
        <w:rPr>
          <w:rFonts w:ascii="Times New Roman" w:hAnsi="Times New Roman" w:cs="Times New Roman"/>
        </w:rPr>
        <w:t xml:space="preserve">and </w:t>
      </w:r>
      <w:r w:rsidR="00D43CC7">
        <w:rPr>
          <w:rFonts w:ascii="Times New Roman" w:hAnsi="Times New Roman" w:cs="Times New Roman"/>
        </w:rPr>
        <w:t>Baker (</w:t>
      </w:r>
      <w:r w:rsidR="00F04C20">
        <w:rPr>
          <w:rFonts w:ascii="Times New Roman" w:hAnsi="Times New Roman" w:cs="Times New Roman"/>
        </w:rPr>
        <w:t>2013</w:t>
      </w:r>
      <w:r w:rsidR="00D43CC7">
        <w:rPr>
          <w:rFonts w:ascii="Times New Roman" w:hAnsi="Times New Roman" w:cs="Times New Roman"/>
        </w:rPr>
        <w:t>)</w:t>
      </w:r>
      <w:r w:rsidR="00F04C20">
        <w:rPr>
          <w:rFonts w:ascii="Times New Roman" w:hAnsi="Times New Roman" w:cs="Times New Roman"/>
        </w:rPr>
        <w:t xml:space="preserve"> </w:t>
      </w:r>
      <w:r w:rsidR="00214B55" w:rsidRPr="006A4CB2">
        <w:rPr>
          <w:rFonts w:ascii="Times New Roman" w:hAnsi="Times New Roman" w:cs="Times New Roman"/>
        </w:rPr>
        <w:t>who tested alumni returning</w:t>
      </w:r>
      <w:r w:rsidR="00A7206D" w:rsidRPr="006A4CB2">
        <w:rPr>
          <w:rFonts w:ascii="Times New Roman" w:hAnsi="Times New Roman" w:cs="Times New Roman"/>
        </w:rPr>
        <w:t xml:space="preserve"> </w:t>
      </w:r>
      <w:r w:rsidR="00214B55" w:rsidRPr="006A4CB2">
        <w:rPr>
          <w:rFonts w:ascii="Times New Roman" w:hAnsi="Times New Roman" w:cs="Times New Roman"/>
        </w:rPr>
        <w:t xml:space="preserve">to </w:t>
      </w:r>
      <w:r w:rsidR="002A74E6">
        <w:rPr>
          <w:rFonts w:ascii="Times New Roman" w:hAnsi="Times New Roman" w:cs="Times New Roman"/>
        </w:rPr>
        <w:t xml:space="preserve">the </w:t>
      </w:r>
      <w:r w:rsidR="00A7206D" w:rsidRPr="006A4CB2">
        <w:rPr>
          <w:rFonts w:ascii="Times New Roman" w:hAnsi="Times New Roman" w:cs="Times New Roman"/>
        </w:rPr>
        <w:t>Ohio</w:t>
      </w:r>
      <w:r w:rsidR="00214B55" w:rsidRPr="006A4CB2">
        <w:rPr>
          <w:rFonts w:ascii="Times New Roman" w:hAnsi="Times New Roman" w:cs="Times New Roman"/>
        </w:rPr>
        <w:t xml:space="preserve"> Wesleyan University</w:t>
      </w:r>
      <w:r w:rsidR="002A74E6">
        <w:rPr>
          <w:rFonts w:ascii="Times New Roman" w:hAnsi="Times New Roman" w:cs="Times New Roman"/>
        </w:rPr>
        <w:t xml:space="preserve"> annual reunion</w:t>
      </w:r>
      <w:r w:rsidR="00D43CC7">
        <w:rPr>
          <w:rFonts w:ascii="Times New Roman" w:hAnsi="Times New Roman" w:cs="Times New Roman"/>
        </w:rPr>
        <w:t>s</w:t>
      </w:r>
      <w:r w:rsidR="00214B55" w:rsidRPr="006A4CB2">
        <w:rPr>
          <w:rFonts w:ascii="Times New Roman" w:hAnsi="Times New Roman" w:cs="Times New Roman"/>
        </w:rPr>
        <w:t>, comparing the retention</w:t>
      </w:r>
      <w:r w:rsidR="00492B8E">
        <w:rPr>
          <w:rFonts w:ascii="Times New Roman" w:hAnsi="Times New Roman" w:cs="Times New Roman"/>
        </w:rPr>
        <w:t>,</w:t>
      </w:r>
      <w:r w:rsidR="00214B55" w:rsidRPr="006A4CB2">
        <w:rPr>
          <w:rFonts w:ascii="Times New Roman" w:hAnsi="Times New Roman" w:cs="Times New Roman"/>
        </w:rPr>
        <w:t xml:space="preserve"> for example</w:t>
      </w:r>
      <w:r w:rsidR="00492B8E">
        <w:rPr>
          <w:rFonts w:ascii="Times New Roman" w:hAnsi="Times New Roman" w:cs="Times New Roman"/>
        </w:rPr>
        <w:t>,</w:t>
      </w:r>
      <w:r w:rsidR="00214B55" w:rsidRPr="006A4CB2">
        <w:rPr>
          <w:rFonts w:ascii="Times New Roman" w:hAnsi="Times New Roman" w:cs="Times New Roman"/>
        </w:rPr>
        <w:t xml:space="preserve"> of Spanish over delays ranging </w:t>
      </w:r>
      <w:r w:rsidR="002A74E6">
        <w:rPr>
          <w:rFonts w:ascii="Times New Roman" w:hAnsi="Times New Roman" w:cs="Times New Roman"/>
        </w:rPr>
        <w:t>across</w:t>
      </w:r>
      <w:r w:rsidR="00A7206D" w:rsidRPr="006A4CB2">
        <w:rPr>
          <w:rFonts w:ascii="Times New Roman" w:hAnsi="Times New Roman" w:cs="Times New Roman"/>
        </w:rPr>
        <w:t xml:space="preserve"> many years</w:t>
      </w:r>
      <w:r w:rsidR="00214B55" w:rsidRPr="006A4CB2">
        <w:rPr>
          <w:rFonts w:ascii="Times New Roman" w:hAnsi="Times New Roman" w:cs="Times New Roman"/>
        </w:rPr>
        <w:t xml:space="preserve"> but testing each </w:t>
      </w:r>
      <w:r w:rsidR="002A74E6">
        <w:rPr>
          <w:rFonts w:ascii="Times New Roman" w:hAnsi="Times New Roman" w:cs="Times New Roman"/>
        </w:rPr>
        <w:t>participant</w:t>
      </w:r>
      <w:r w:rsidR="00214B55" w:rsidRPr="006A4CB2">
        <w:rPr>
          <w:rFonts w:ascii="Times New Roman" w:hAnsi="Times New Roman" w:cs="Times New Roman"/>
        </w:rPr>
        <w:t xml:space="preserve"> only once. This </w:t>
      </w:r>
      <w:r w:rsidR="00C7550E">
        <w:rPr>
          <w:rFonts w:ascii="Times New Roman" w:hAnsi="Times New Roman" w:cs="Times New Roman"/>
        </w:rPr>
        <w:t xml:space="preserve">design however </w:t>
      </w:r>
      <w:r w:rsidR="00214B55" w:rsidRPr="006A4CB2">
        <w:rPr>
          <w:rFonts w:ascii="Times New Roman" w:hAnsi="Times New Roman" w:cs="Times New Roman"/>
        </w:rPr>
        <w:t xml:space="preserve">is not </w:t>
      </w:r>
      <w:r w:rsidR="00C7550E">
        <w:rPr>
          <w:rFonts w:ascii="Times New Roman" w:hAnsi="Times New Roman" w:cs="Times New Roman"/>
        </w:rPr>
        <w:t>possible</w:t>
      </w:r>
      <w:r w:rsidR="00214B55" w:rsidRPr="006A4CB2">
        <w:rPr>
          <w:rFonts w:ascii="Times New Roman" w:hAnsi="Times New Roman" w:cs="Times New Roman"/>
        </w:rPr>
        <w:t xml:space="preserve"> for studies of ALF for which it is </w:t>
      </w:r>
      <w:r w:rsidR="002A74E6">
        <w:rPr>
          <w:rFonts w:ascii="Times New Roman" w:hAnsi="Times New Roman" w:cs="Times New Roman"/>
        </w:rPr>
        <w:t xml:space="preserve">necessary </w:t>
      </w:r>
      <w:r w:rsidR="00214B55" w:rsidRPr="006A4CB2">
        <w:rPr>
          <w:rFonts w:ascii="Times New Roman" w:hAnsi="Times New Roman" w:cs="Times New Roman"/>
        </w:rPr>
        <w:t xml:space="preserve">to test the same patient on several occasions, bearing in mind the fact that </w:t>
      </w:r>
      <w:r w:rsidR="005126CE">
        <w:rPr>
          <w:rFonts w:ascii="Times New Roman" w:hAnsi="Times New Roman" w:cs="Times New Roman"/>
        </w:rPr>
        <w:t xml:space="preserve">ALF </w:t>
      </w:r>
      <w:r w:rsidR="00C7550E">
        <w:rPr>
          <w:rFonts w:ascii="Times New Roman" w:hAnsi="Times New Roman" w:cs="Times New Roman"/>
        </w:rPr>
        <w:t>may occur at any</w:t>
      </w:r>
      <w:r w:rsidR="009B208B">
        <w:rPr>
          <w:rFonts w:ascii="Times New Roman" w:hAnsi="Times New Roman" w:cs="Times New Roman"/>
        </w:rPr>
        <w:t xml:space="preserve"> </w:t>
      </w:r>
      <w:r w:rsidR="00C7550E">
        <w:rPr>
          <w:rFonts w:ascii="Times New Roman" w:hAnsi="Times New Roman" w:cs="Times New Roman"/>
        </w:rPr>
        <w:t>time and</w:t>
      </w:r>
      <w:r w:rsidR="00214B55" w:rsidRPr="006A4CB2">
        <w:rPr>
          <w:rFonts w:ascii="Times New Roman" w:hAnsi="Times New Roman" w:cs="Times New Roman"/>
        </w:rPr>
        <w:t xml:space="preserve"> may be gradual, or relatively catastrophic</w:t>
      </w:r>
      <w:r w:rsidR="00C7550E">
        <w:rPr>
          <w:rFonts w:ascii="Times New Roman" w:hAnsi="Times New Roman" w:cs="Times New Roman"/>
        </w:rPr>
        <w:t>.</w:t>
      </w:r>
      <w:r w:rsidR="00214B55" w:rsidRPr="006A4CB2">
        <w:rPr>
          <w:rFonts w:ascii="Times New Roman" w:hAnsi="Times New Roman" w:cs="Times New Roman"/>
        </w:rPr>
        <w:t xml:space="preserve"> </w:t>
      </w:r>
      <w:r w:rsidR="00FE04DA" w:rsidRPr="006A4CB2">
        <w:rPr>
          <w:rFonts w:ascii="Times New Roman" w:hAnsi="Times New Roman" w:cs="Times New Roman"/>
        </w:rPr>
        <w:t xml:space="preserve">Experiment 1 </w:t>
      </w:r>
      <w:r w:rsidR="00263BC1">
        <w:rPr>
          <w:rFonts w:ascii="Times New Roman" w:hAnsi="Times New Roman" w:cs="Times New Roman"/>
        </w:rPr>
        <w:t>studies the effect</w:t>
      </w:r>
      <w:r w:rsidR="00492B8E">
        <w:rPr>
          <w:rFonts w:ascii="Times New Roman" w:hAnsi="Times New Roman" w:cs="Times New Roman"/>
        </w:rPr>
        <w:t xml:space="preserve"> of</w:t>
      </w:r>
      <w:r w:rsidR="00263BC1">
        <w:rPr>
          <w:rFonts w:ascii="Times New Roman" w:hAnsi="Times New Roman" w:cs="Times New Roman"/>
        </w:rPr>
        <w:t xml:space="preserve"> testing on recall after one month</w:t>
      </w:r>
      <w:r w:rsidR="005126CE">
        <w:rPr>
          <w:rFonts w:ascii="Times New Roman" w:hAnsi="Times New Roman" w:cs="Times New Roman"/>
        </w:rPr>
        <w:t>. H</w:t>
      </w:r>
      <w:r w:rsidR="00FE04DA" w:rsidRPr="006A4CB2">
        <w:rPr>
          <w:rFonts w:ascii="Times New Roman" w:hAnsi="Times New Roman" w:cs="Times New Roman"/>
        </w:rPr>
        <w:t>ealthy young participants are tested on separate parallel versions of the Crimes Test</w:t>
      </w:r>
      <w:r w:rsidR="00C01AD2">
        <w:rPr>
          <w:rFonts w:ascii="Times New Roman" w:hAnsi="Times New Roman" w:cs="Times New Roman"/>
        </w:rPr>
        <w:t xml:space="preserve"> immediately </w:t>
      </w:r>
      <w:r w:rsidR="00263BC1">
        <w:rPr>
          <w:rFonts w:ascii="Times New Roman" w:hAnsi="Times New Roman" w:cs="Times New Roman"/>
        </w:rPr>
        <w:t xml:space="preserve">and are </w:t>
      </w:r>
      <w:r w:rsidR="00C01AD2">
        <w:rPr>
          <w:rFonts w:ascii="Times New Roman" w:hAnsi="Times New Roman" w:cs="Times New Roman"/>
        </w:rPr>
        <w:t xml:space="preserve">then </w:t>
      </w:r>
      <w:r w:rsidR="00263BC1">
        <w:rPr>
          <w:rFonts w:ascii="Times New Roman" w:hAnsi="Times New Roman" w:cs="Times New Roman"/>
        </w:rPr>
        <w:t xml:space="preserve">retested </w:t>
      </w:r>
      <w:r w:rsidR="00FE04DA" w:rsidRPr="006A4CB2">
        <w:rPr>
          <w:rFonts w:ascii="Times New Roman" w:hAnsi="Times New Roman" w:cs="Times New Roman"/>
        </w:rPr>
        <w:t>after</w:t>
      </w:r>
      <w:r w:rsidR="00D43CC7">
        <w:rPr>
          <w:rFonts w:ascii="Times New Roman" w:hAnsi="Times New Roman" w:cs="Times New Roman"/>
        </w:rPr>
        <w:t xml:space="preserve"> one day</w:t>
      </w:r>
      <w:r w:rsidR="00F04C20">
        <w:rPr>
          <w:rFonts w:ascii="Times New Roman" w:hAnsi="Times New Roman" w:cs="Times New Roman"/>
        </w:rPr>
        <w:t>,</w:t>
      </w:r>
      <w:r w:rsidR="00D43CC7">
        <w:rPr>
          <w:rFonts w:ascii="Times New Roman" w:hAnsi="Times New Roman" w:cs="Times New Roman"/>
        </w:rPr>
        <w:t xml:space="preserve"> </w:t>
      </w:r>
      <w:r w:rsidR="00FE04DA" w:rsidRPr="006A4CB2">
        <w:rPr>
          <w:rFonts w:ascii="Times New Roman" w:hAnsi="Times New Roman" w:cs="Times New Roman"/>
        </w:rPr>
        <w:t>one week and one month</w:t>
      </w:r>
      <w:r w:rsidR="00F04C20">
        <w:rPr>
          <w:rFonts w:ascii="Times New Roman" w:hAnsi="Times New Roman" w:cs="Times New Roman"/>
        </w:rPr>
        <w:t xml:space="preserve"> </w:t>
      </w:r>
      <w:r w:rsidR="00D43CC7">
        <w:rPr>
          <w:rFonts w:ascii="Times New Roman" w:hAnsi="Times New Roman" w:cs="Times New Roman"/>
        </w:rPr>
        <w:t>(the multi-test condition</w:t>
      </w:r>
      <w:r w:rsidR="00F04C20">
        <w:rPr>
          <w:rFonts w:ascii="Times New Roman" w:hAnsi="Times New Roman" w:cs="Times New Roman"/>
        </w:rPr>
        <w:t>)</w:t>
      </w:r>
      <w:r w:rsidR="00FE04DA" w:rsidRPr="006A4CB2">
        <w:rPr>
          <w:rFonts w:ascii="Times New Roman" w:hAnsi="Times New Roman" w:cs="Times New Roman"/>
        </w:rPr>
        <w:t xml:space="preserve">, or are </w:t>
      </w:r>
      <w:r w:rsidR="00263BC1">
        <w:rPr>
          <w:rFonts w:ascii="Times New Roman" w:hAnsi="Times New Roman" w:cs="Times New Roman"/>
        </w:rPr>
        <w:t>re</w:t>
      </w:r>
      <w:r w:rsidR="00FE04DA" w:rsidRPr="006A4CB2">
        <w:rPr>
          <w:rFonts w:ascii="Times New Roman" w:hAnsi="Times New Roman" w:cs="Times New Roman"/>
        </w:rPr>
        <w:t>tested only after one month</w:t>
      </w:r>
      <w:r w:rsidR="00D43CC7">
        <w:rPr>
          <w:rFonts w:ascii="Times New Roman" w:hAnsi="Times New Roman" w:cs="Times New Roman"/>
        </w:rPr>
        <w:t xml:space="preserve"> (the single test condition</w:t>
      </w:r>
      <w:r w:rsidR="00F04C20">
        <w:rPr>
          <w:rFonts w:ascii="Times New Roman" w:hAnsi="Times New Roman" w:cs="Times New Roman"/>
        </w:rPr>
        <w:t>)</w:t>
      </w:r>
      <w:r w:rsidR="00FE04DA" w:rsidRPr="006A4CB2">
        <w:rPr>
          <w:rFonts w:ascii="Times New Roman" w:hAnsi="Times New Roman" w:cs="Times New Roman"/>
        </w:rPr>
        <w:t>. If testing serves as further rehearsal, one would expect better delayed performance in the first group, wh</w:t>
      </w:r>
      <w:r w:rsidR="001B0047" w:rsidRPr="006A4CB2">
        <w:rPr>
          <w:rFonts w:ascii="Times New Roman" w:hAnsi="Times New Roman" w:cs="Times New Roman"/>
        </w:rPr>
        <w:t xml:space="preserve">ereas if it acts as a disruptor, the second group </w:t>
      </w:r>
      <w:r w:rsidR="00A7206D" w:rsidRPr="006A4CB2">
        <w:rPr>
          <w:rFonts w:ascii="Times New Roman" w:hAnsi="Times New Roman" w:cs="Times New Roman"/>
        </w:rPr>
        <w:t>should</w:t>
      </w:r>
      <w:r w:rsidR="001B0047" w:rsidRPr="006A4CB2">
        <w:rPr>
          <w:rFonts w:ascii="Times New Roman" w:hAnsi="Times New Roman" w:cs="Times New Roman"/>
        </w:rPr>
        <w:t xml:space="preserve"> be superior. </w:t>
      </w:r>
    </w:p>
    <w:p w14:paraId="66C2A58F" w14:textId="265E334C" w:rsidR="008771FC" w:rsidRPr="006A4CB2" w:rsidRDefault="007F3E3D" w:rsidP="006916CC">
      <w:pPr>
        <w:pStyle w:val="ListParagraph"/>
        <w:spacing w:line="480" w:lineRule="auto"/>
        <w:ind w:left="0" w:firstLine="567"/>
        <w:rPr>
          <w:rFonts w:ascii="Times New Roman" w:hAnsi="Times New Roman" w:cs="Times New Roman"/>
        </w:rPr>
      </w:pPr>
      <w:r>
        <w:rPr>
          <w:rFonts w:ascii="Times New Roman" w:hAnsi="Times New Roman" w:cs="Times New Roman"/>
        </w:rPr>
        <w:t xml:space="preserve">In both experiments, data </w:t>
      </w:r>
      <w:r w:rsidR="0024761F">
        <w:rPr>
          <w:rFonts w:ascii="Times New Roman" w:hAnsi="Times New Roman" w:cs="Times New Roman"/>
        </w:rPr>
        <w:t>w</w:t>
      </w:r>
      <w:r w:rsidR="0044662A">
        <w:rPr>
          <w:rFonts w:ascii="Times New Roman" w:hAnsi="Times New Roman" w:cs="Times New Roman"/>
        </w:rPr>
        <w:t>ere</w:t>
      </w:r>
      <w:r>
        <w:rPr>
          <w:rFonts w:ascii="Times New Roman" w:hAnsi="Times New Roman" w:cs="Times New Roman"/>
        </w:rPr>
        <w:t xml:space="preserve"> analysed using frequentist statistics as well as Bayesian factor analysis. Bayesian factor analysis compares the alternative hypothesis against the null hypothesis, and allows a test of equivalence between conditions and/or </w:t>
      </w:r>
      <w:r w:rsidRPr="00081CAB">
        <w:rPr>
          <w:rFonts w:ascii="Times" w:hAnsi="Times" w:cs="Times New Roman"/>
        </w:rPr>
        <w:t>groups</w:t>
      </w:r>
      <w:r w:rsidR="001A49ED" w:rsidRPr="00081CAB">
        <w:rPr>
          <w:rFonts w:ascii="Times" w:hAnsi="Times" w:cs="Times New Roman"/>
        </w:rPr>
        <w:t xml:space="preserve"> </w:t>
      </w:r>
      <w:r w:rsidR="001A49ED" w:rsidRPr="00081CAB">
        <w:rPr>
          <w:rFonts w:ascii="Times" w:hAnsi="Times"/>
        </w:rPr>
        <w:t>(Barchard, 2015; Mulder &amp; Wagenmaker, 2016).</w:t>
      </w:r>
      <w:r w:rsidR="001A49ED" w:rsidRPr="00081CAB">
        <w:rPr>
          <w:rFonts w:ascii="Times" w:hAnsi="Times" w:cs="Times New Roman"/>
        </w:rPr>
        <w:t xml:space="preserve"> </w:t>
      </w:r>
      <w:r w:rsidRPr="00081CAB">
        <w:rPr>
          <w:rFonts w:ascii="Times" w:hAnsi="Times" w:cs="Times New Roman"/>
        </w:rPr>
        <w:t>Bayes</w:t>
      </w:r>
      <w:r>
        <w:rPr>
          <w:rFonts w:ascii="Times New Roman" w:hAnsi="Times New Roman" w:cs="Times New Roman"/>
        </w:rPr>
        <w:t xml:space="preserve"> Factors (BF) below 1 indicate evidence for the null hypothesis, whilst BFs above </w:t>
      </w:r>
      <w:r w:rsidR="00807C2C">
        <w:rPr>
          <w:rFonts w:ascii="Times New Roman" w:hAnsi="Times New Roman" w:cs="Times New Roman"/>
        </w:rPr>
        <w:t>1</w:t>
      </w:r>
      <w:r>
        <w:rPr>
          <w:rFonts w:ascii="Times New Roman" w:hAnsi="Times New Roman" w:cs="Times New Roman"/>
        </w:rPr>
        <w:t xml:space="preserve"> provide evidence for the alternative hypothesis. </w:t>
      </w:r>
      <w:r w:rsidR="00B40024">
        <w:rPr>
          <w:rFonts w:ascii="Times New Roman" w:hAnsi="Times New Roman" w:cs="Times New Roman"/>
        </w:rPr>
        <w:t xml:space="preserve">Within ANOVA models, BFs for main effects and interactions are calculated by dividing a model including the component of interest by a model excluding the component of interest. </w:t>
      </w:r>
    </w:p>
    <w:p w14:paraId="5549B3DD" w14:textId="77777777" w:rsidR="006916CC" w:rsidRDefault="006916CC" w:rsidP="006916CC">
      <w:pPr>
        <w:pStyle w:val="ListParagraph"/>
        <w:spacing w:line="480" w:lineRule="auto"/>
        <w:ind w:left="0"/>
        <w:rPr>
          <w:rFonts w:ascii="Times New Roman" w:hAnsi="Times New Roman" w:cs="Times New Roman"/>
          <w:b/>
          <w:u w:val="single"/>
        </w:rPr>
      </w:pPr>
    </w:p>
    <w:p w14:paraId="48765738" w14:textId="77777777" w:rsidR="001B0047" w:rsidRPr="00081CAB" w:rsidRDefault="001B0047" w:rsidP="00216EF2">
      <w:pPr>
        <w:pStyle w:val="ListParagraph"/>
        <w:spacing w:line="480" w:lineRule="auto"/>
        <w:ind w:left="0"/>
        <w:jc w:val="center"/>
        <w:rPr>
          <w:rFonts w:ascii="Times New Roman" w:hAnsi="Times New Roman" w:cs="Times New Roman"/>
          <w:b/>
        </w:rPr>
      </w:pPr>
      <w:r w:rsidRPr="00081CAB">
        <w:rPr>
          <w:rFonts w:ascii="Times New Roman" w:hAnsi="Times New Roman" w:cs="Times New Roman"/>
          <w:b/>
        </w:rPr>
        <w:t>Experiment 1</w:t>
      </w:r>
    </w:p>
    <w:p w14:paraId="4D292984" w14:textId="4FEE1D21" w:rsidR="00C939BA" w:rsidRPr="00081CAB" w:rsidRDefault="00C939BA" w:rsidP="00081CAB">
      <w:pPr>
        <w:pStyle w:val="ListParagraph"/>
        <w:spacing w:line="480" w:lineRule="auto"/>
        <w:ind w:left="0"/>
        <w:rPr>
          <w:rFonts w:ascii="Times New Roman" w:hAnsi="Times New Roman" w:cs="Times New Roman"/>
          <w:b/>
        </w:rPr>
      </w:pPr>
      <w:r w:rsidRPr="00081CAB">
        <w:rPr>
          <w:rFonts w:ascii="Times New Roman" w:hAnsi="Times New Roman" w:cs="Times New Roman"/>
          <w:b/>
        </w:rPr>
        <w:t>Method</w:t>
      </w:r>
    </w:p>
    <w:p w14:paraId="77FCAF96" w14:textId="3ECB87A1" w:rsidR="00807C2C" w:rsidRPr="00081CAB" w:rsidRDefault="00807C2C" w:rsidP="00081CAB">
      <w:pPr>
        <w:spacing w:line="480" w:lineRule="auto"/>
        <w:ind w:firstLine="720"/>
        <w:rPr>
          <w:rFonts w:ascii="Times New Roman" w:hAnsi="Times New Roman" w:cs="Times New Roman"/>
          <w:b/>
        </w:rPr>
      </w:pPr>
      <w:r w:rsidRPr="00081CAB">
        <w:rPr>
          <w:rFonts w:ascii="Times New Roman" w:hAnsi="Times New Roman" w:cs="Times New Roman"/>
          <w:b/>
        </w:rPr>
        <w:t>Participants</w:t>
      </w:r>
      <w:r w:rsidR="00C939BA" w:rsidRPr="00081CAB">
        <w:rPr>
          <w:rFonts w:ascii="Times New Roman" w:hAnsi="Times New Roman" w:cs="Times New Roman"/>
          <w:b/>
        </w:rPr>
        <w:t>.</w:t>
      </w:r>
      <w:r w:rsidR="00C939BA">
        <w:rPr>
          <w:rFonts w:ascii="Times New Roman" w:hAnsi="Times New Roman" w:cs="Times New Roman"/>
          <w:b/>
        </w:rPr>
        <w:t xml:space="preserve"> </w:t>
      </w:r>
      <w:r w:rsidR="001B0047" w:rsidRPr="006A4CB2">
        <w:rPr>
          <w:rFonts w:ascii="Times New Roman" w:hAnsi="Times New Roman" w:cs="Times New Roman"/>
        </w:rPr>
        <w:t>A total of 32 healthy y</w:t>
      </w:r>
      <w:r w:rsidR="00A7206D" w:rsidRPr="006A4CB2">
        <w:rPr>
          <w:rFonts w:ascii="Times New Roman" w:hAnsi="Times New Roman" w:cs="Times New Roman"/>
        </w:rPr>
        <w:t xml:space="preserve">oung </w:t>
      </w:r>
      <w:r w:rsidR="00263BC1">
        <w:rPr>
          <w:rFonts w:ascii="Times New Roman" w:hAnsi="Times New Roman" w:cs="Times New Roman"/>
        </w:rPr>
        <w:t xml:space="preserve">(age below 30) </w:t>
      </w:r>
      <w:r w:rsidR="00A7206D" w:rsidRPr="006A4CB2">
        <w:rPr>
          <w:rFonts w:ascii="Times New Roman" w:hAnsi="Times New Roman" w:cs="Times New Roman"/>
        </w:rPr>
        <w:t>participants</w:t>
      </w:r>
      <w:r w:rsidR="00F74DC3">
        <w:rPr>
          <w:rFonts w:ascii="Times New Roman" w:hAnsi="Times New Roman" w:cs="Times New Roman"/>
        </w:rPr>
        <w:t xml:space="preserve"> (</w:t>
      </w:r>
      <w:r w:rsidR="00263BC1">
        <w:rPr>
          <w:rFonts w:ascii="Times New Roman" w:hAnsi="Times New Roman" w:cs="Times New Roman"/>
        </w:rPr>
        <w:t>22 female</w:t>
      </w:r>
      <w:r w:rsidR="00A7206D" w:rsidRPr="006A4CB2">
        <w:rPr>
          <w:rFonts w:ascii="Times New Roman" w:hAnsi="Times New Roman" w:cs="Times New Roman"/>
        </w:rPr>
        <w:t>) w</w:t>
      </w:r>
      <w:r w:rsidR="001B0047" w:rsidRPr="006A4CB2">
        <w:rPr>
          <w:rFonts w:ascii="Times New Roman" w:hAnsi="Times New Roman" w:cs="Times New Roman"/>
        </w:rPr>
        <w:t xml:space="preserve">ere assigned at random to </w:t>
      </w:r>
      <w:r w:rsidR="00B05CA8">
        <w:rPr>
          <w:rFonts w:ascii="Times New Roman" w:hAnsi="Times New Roman" w:cs="Times New Roman"/>
        </w:rPr>
        <w:t xml:space="preserve">either a multi-test </w:t>
      </w:r>
      <w:r w:rsidR="001B0047" w:rsidRPr="006A4CB2">
        <w:rPr>
          <w:rFonts w:ascii="Times New Roman" w:hAnsi="Times New Roman" w:cs="Times New Roman"/>
        </w:rPr>
        <w:t>condition or a single</w:t>
      </w:r>
      <w:r w:rsidR="0056466D">
        <w:rPr>
          <w:rFonts w:ascii="Times New Roman" w:hAnsi="Times New Roman" w:cs="Times New Roman"/>
        </w:rPr>
        <w:t>-t</w:t>
      </w:r>
      <w:r w:rsidR="00B05CA8">
        <w:rPr>
          <w:rFonts w:ascii="Times New Roman" w:hAnsi="Times New Roman" w:cs="Times New Roman"/>
        </w:rPr>
        <w:t>est condition</w:t>
      </w:r>
      <w:r w:rsidR="00F974C8">
        <w:rPr>
          <w:rFonts w:ascii="Times New Roman" w:hAnsi="Times New Roman" w:cs="Times New Roman"/>
        </w:rPr>
        <w:t>.</w:t>
      </w:r>
    </w:p>
    <w:p w14:paraId="1DD1CC42" w14:textId="4503B36D" w:rsidR="00A07039" w:rsidRDefault="00807C2C" w:rsidP="004C537F">
      <w:pPr>
        <w:spacing w:line="480" w:lineRule="auto"/>
        <w:ind w:firstLine="567"/>
        <w:rPr>
          <w:rFonts w:ascii="Times" w:hAnsi="Times" w:cs="Times New Roman"/>
        </w:rPr>
      </w:pPr>
      <w:r w:rsidRPr="00081CAB">
        <w:rPr>
          <w:rFonts w:ascii="Times New Roman" w:hAnsi="Times New Roman" w:cs="Times New Roman"/>
          <w:b/>
        </w:rPr>
        <w:t>Materials</w:t>
      </w:r>
      <w:r w:rsidR="00C939BA" w:rsidRPr="00081CAB">
        <w:rPr>
          <w:rFonts w:ascii="Times New Roman" w:hAnsi="Times New Roman" w:cs="Times New Roman"/>
          <w:b/>
        </w:rPr>
        <w:t>.</w:t>
      </w:r>
      <w:r w:rsidR="00C939BA">
        <w:rPr>
          <w:rFonts w:ascii="Times New Roman" w:hAnsi="Times New Roman" w:cs="Times New Roman"/>
          <w:b/>
        </w:rPr>
        <w:t xml:space="preserve"> </w:t>
      </w:r>
      <w:r w:rsidR="00C939BA" w:rsidRPr="006B2519">
        <w:rPr>
          <w:rFonts w:ascii="Times" w:hAnsi="Times" w:cs="Times New Roman"/>
        </w:rPr>
        <w:t xml:space="preserve">Four relatively modest crimes are to be remembered and tested later. The four crimes each involve </w:t>
      </w:r>
      <w:r w:rsidR="001853DC">
        <w:rPr>
          <w:rFonts w:ascii="Times" w:hAnsi="Times" w:cs="Times New Roman"/>
        </w:rPr>
        <w:t xml:space="preserve">five </w:t>
      </w:r>
      <w:r w:rsidR="00C939BA" w:rsidRPr="006B2519">
        <w:rPr>
          <w:rFonts w:ascii="Times" w:hAnsi="Times" w:cs="Times New Roman"/>
        </w:rPr>
        <w:t xml:space="preserve"> distinctive features namely the criminal, the crime, the victim</w:t>
      </w:r>
      <w:r w:rsidR="001853DC">
        <w:rPr>
          <w:rFonts w:ascii="Times" w:hAnsi="Times" w:cs="Times New Roman"/>
        </w:rPr>
        <w:t xml:space="preserve"> (age and sex), their nationality</w:t>
      </w:r>
      <w:r w:rsidR="00C939BA" w:rsidRPr="006B2519">
        <w:rPr>
          <w:rFonts w:ascii="Times" w:hAnsi="Times" w:cs="Times New Roman"/>
        </w:rPr>
        <w:t xml:space="preserve"> and the location </w:t>
      </w:r>
      <w:r w:rsidR="0044662A">
        <w:rPr>
          <w:rFonts w:ascii="Times" w:hAnsi="Times" w:cs="Times New Roman"/>
        </w:rPr>
        <w:t>with</w:t>
      </w:r>
      <w:r w:rsidR="00A07039">
        <w:rPr>
          <w:rFonts w:ascii="Times" w:hAnsi="Times" w:cs="Times New Roman"/>
        </w:rPr>
        <w:t xml:space="preserve">80questions used </w:t>
      </w:r>
      <w:r w:rsidR="001A1BB4">
        <w:rPr>
          <w:rFonts w:ascii="Times" w:hAnsi="Times" w:cs="Times New Roman"/>
        </w:rPr>
        <w:t>to assess memory,</w:t>
      </w:r>
      <w:r w:rsidR="0044662A">
        <w:rPr>
          <w:rFonts w:ascii="Times" w:hAnsi="Times" w:cs="Times New Roman"/>
        </w:rPr>
        <w:t xml:space="preserve"> </w:t>
      </w:r>
      <w:r w:rsidR="00A07039">
        <w:rPr>
          <w:rFonts w:ascii="Times" w:hAnsi="Times" w:cs="Times New Roman"/>
        </w:rPr>
        <w:t xml:space="preserve">split into four </w:t>
      </w:r>
      <w:r w:rsidR="006A1738">
        <w:rPr>
          <w:rFonts w:ascii="Times" w:hAnsi="Times" w:cs="Times New Roman"/>
        </w:rPr>
        <w:t>sets</w:t>
      </w:r>
      <w:r w:rsidR="00A07039">
        <w:rPr>
          <w:rFonts w:ascii="Times" w:hAnsi="Times" w:cs="Times New Roman"/>
        </w:rPr>
        <w:t xml:space="preserve"> of 20 questions</w:t>
      </w:r>
      <w:r w:rsidR="001A1BB4">
        <w:rPr>
          <w:rFonts w:ascii="Times" w:hAnsi="Times" w:cs="Times New Roman"/>
        </w:rPr>
        <w:t xml:space="preserve"> (see Appendix A)</w:t>
      </w:r>
      <w:r w:rsidR="00A07039">
        <w:rPr>
          <w:rFonts w:ascii="Times" w:hAnsi="Times" w:cs="Times New Roman"/>
        </w:rPr>
        <w:t xml:space="preserve">. </w:t>
      </w:r>
      <w:r w:rsidR="001A1BB4">
        <w:rPr>
          <w:rFonts w:ascii="Times" w:hAnsi="Times" w:cs="Times New Roman"/>
        </w:rPr>
        <w:t xml:space="preserve">Questions were generated from the features of the crime, </w:t>
      </w:r>
      <w:r w:rsidR="001A1BB4" w:rsidRPr="006B2519">
        <w:rPr>
          <w:rFonts w:ascii="Times" w:hAnsi="Times" w:cs="Times New Roman"/>
        </w:rPr>
        <w:t>for example “</w:t>
      </w:r>
      <w:r w:rsidR="001A1BB4" w:rsidRPr="000B33E4">
        <w:rPr>
          <w:rFonts w:ascii="Times" w:hAnsi="Times" w:cs="Times New Roman"/>
          <w:i/>
        </w:rPr>
        <w:t>What crime was committed near the bridge?</w:t>
      </w:r>
      <w:r w:rsidR="001A1BB4" w:rsidRPr="006B2519">
        <w:rPr>
          <w:rFonts w:ascii="Times" w:hAnsi="Times" w:cs="Times New Roman"/>
        </w:rPr>
        <w:t>”, to which the answer would be “</w:t>
      </w:r>
      <w:r w:rsidR="001A1BB4" w:rsidRPr="000B33E4">
        <w:rPr>
          <w:rFonts w:ascii="Times" w:hAnsi="Times" w:cs="Times New Roman"/>
          <w:i/>
        </w:rPr>
        <w:t>Hit and run</w:t>
      </w:r>
      <w:r w:rsidR="001A1BB4" w:rsidRPr="006B2519">
        <w:rPr>
          <w:rFonts w:ascii="Times" w:hAnsi="Times" w:cs="Times New Roman"/>
        </w:rPr>
        <w:t>”. The test could also be probed in the opposite direction, for example “</w:t>
      </w:r>
      <w:r w:rsidR="001A1BB4" w:rsidRPr="000B33E4">
        <w:rPr>
          <w:rFonts w:ascii="Times" w:hAnsi="Times" w:cs="Times New Roman"/>
          <w:i/>
        </w:rPr>
        <w:t>Where did the hit and run occur?</w:t>
      </w:r>
      <w:r w:rsidR="001A1BB4" w:rsidRPr="006B2519">
        <w:rPr>
          <w:rFonts w:ascii="Times" w:hAnsi="Times" w:cs="Times New Roman"/>
        </w:rPr>
        <w:t>”, the answer being “</w:t>
      </w:r>
      <w:r w:rsidR="001A1BB4">
        <w:rPr>
          <w:rFonts w:ascii="Times" w:hAnsi="Times" w:cs="Times New Roman"/>
          <w:i/>
        </w:rPr>
        <w:t>T</w:t>
      </w:r>
      <w:r w:rsidR="001A1BB4" w:rsidRPr="000B33E4">
        <w:rPr>
          <w:rFonts w:ascii="Times" w:hAnsi="Times" w:cs="Times New Roman"/>
          <w:i/>
        </w:rPr>
        <w:t>he bridge</w:t>
      </w:r>
      <w:r w:rsidR="001A1BB4" w:rsidRPr="006B2519">
        <w:rPr>
          <w:rFonts w:ascii="Times" w:hAnsi="Times" w:cs="Times New Roman"/>
        </w:rPr>
        <w:t xml:space="preserve">”. </w:t>
      </w:r>
      <w:r w:rsidR="001A1BB4">
        <w:rPr>
          <w:rFonts w:ascii="Times" w:hAnsi="Times" w:cs="Times New Roman"/>
        </w:rPr>
        <w:t xml:space="preserve">Such reversed questions never occurred in the same test. Each test comprised </w:t>
      </w:r>
      <w:r w:rsidR="002C2E78">
        <w:rPr>
          <w:rFonts w:ascii="Times" w:hAnsi="Times" w:cs="Times New Roman"/>
        </w:rPr>
        <w:t xml:space="preserve">a mix of </w:t>
      </w:r>
      <w:r w:rsidR="001A1BB4">
        <w:rPr>
          <w:rFonts w:ascii="Times" w:hAnsi="Times" w:cs="Times New Roman"/>
        </w:rPr>
        <w:t xml:space="preserve">questions about all four crimes. The tests were presented in a counterbalanced order. </w:t>
      </w:r>
    </w:p>
    <w:p w14:paraId="233AAB79" w14:textId="6A8B3B66" w:rsidR="006A1738" w:rsidRPr="006A1738" w:rsidRDefault="006A1738" w:rsidP="00081CAB">
      <w:pPr>
        <w:spacing w:line="480" w:lineRule="auto"/>
        <w:ind w:firstLine="567"/>
        <w:rPr>
          <w:rFonts w:ascii="Times New Roman" w:hAnsi="Times New Roman" w:cs="Times New Roman"/>
        </w:rPr>
      </w:pPr>
      <w:r w:rsidRPr="006A1738">
        <w:rPr>
          <w:rFonts w:ascii="Times" w:hAnsi="Times" w:cs="Times New Roman"/>
          <w:b/>
        </w:rPr>
        <w:t xml:space="preserve">Design and procedure. </w:t>
      </w:r>
      <w:r w:rsidRPr="006A4CB2">
        <w:rPr>
          <w:rFonts w:ascii="Times New Roman" w:hAnsi="Times New Roman" w:cs="Times New Roman"/>
        </w:rPr>
        <w:t>A between-subjects design was employed</w:t>
      </w:r>
      <w:r>
        <w:rPr>
          <w:rFonts w:ascii="Times New Roman" w:hAnsi="Times New Roman" w:cs="Times New Roman"/>
        </w:rPr>
        <w:t>.</w:t>
      </w:r>
      <w:r w:rsidRPr="006A4CB2">
        <w:rPr>
          <w:rFonts w:ascii="Times New Roman" w:hAnsi="Times New Roman" w:cs="Times New Roman"/>
        </w:rPr>
        <w:t xml:space="preserve"> </w:t>
      </w:r>
      <w:r>
        <w:rPr>
          <w:rFonts w:ascii="Times New Roman" w:hAnsi="Times New Roman" w:cs="Times New Roman"/>
        </w:rPr>
        <w:t>P</w:t>
      </w:r>
      <w:r w:rsidRPr="006A4CB2">
        <w:rPr>
          <w:rFonts w:ascii="Times New Roman" w:hAnsi="Times New Roman" w:cs="Times New Roman"/>
        </w:rPr>
        <w:t xml:space="preserve">articipants </w:t>
      </w:r>
      <w:r>
        <w:rPr>
          <w:rFonts w:ascii="Times New Roman" w:hAnsi="Times New Roman" w:cs="Times New Roman"/>
        </w:rPr>
        <w:t>in</w:t>
      </w:r>
      <w:r w:rsidRPr="006A4CB2">
        <w:rPr>
          <w:rFonts w:ascii="Times New Roman" w:hAnsi="Times New Roman" w:cs="Times New Roman"/>
        </w:rPr>
        <w:t xml:space="preserve"> the </w:t>
      </w:r>
      <w:r>
        <w:rPr>
          <w:rFonts w:ascii="Times New Roman" w:hAnsi="Times New Roman" w:cs="Times New Roman"/>
        </w:rPr>
        <w:t xml:space="preserve">multi-test </w:t>
      </w:r>
      <w:r w:rsidRPr="006A4CB2">
        <w:rPr>
          <w:rFonts w:ascii="Times New Roman" w:hAnsi="Times New Roman" w:cs="Times New Roman"/>
        </w:rPr>
        <w:t>condition</w:t>
      </w:r>
      <w:r>
        <w:rPr>
          <w:rFonts w:ascii="Times New Roman" w:hAnsi="Times New Roman" w:cs="Times New Roman"/>
        </w:rPr>
        <w:t xml:space="preserve"> completed</w:t>
      </w:r>
      <w:r w:rsidRPr="006A4CB2">
        <w:rPr>
          <w:rFonts w:ascii="Times New Roman" w:hAnsi="Times New Roman" w:cs="Times New Roman"/>
        </w:rPr>
        <w:t xml:space="preserve"> </w:t>
      </w:r>
      <w:r>
        <w:rPr>
          <w:rFonts w:ascii="Times New Roman" w:hAnsi="Times New Roman" w:cs="Times New Roman"/>
        </w:rPr>
        <w:t>an</w:t>
      </w:r>
      <w:r w:rsidRPr="006A4CB2">
        <w:rPr>
          <w:rFonts w:ascii="Times New Roman" w:hAnsi="Times New Roman" w:cs="Times New Roman"/>
        </w:rPr>
        <w:t xml:space="preserve"> immediate test</w:t>
      </w:r>
      <w:r>
        <w:rPr>
          <w:rFonts w:ascii="Times New Roman" w:hAnsi="Times New Roman" w:cs="Times New Roman"/>
        </w:rPr>
        <w:t>,</w:t>
      </w:r>
      <w:r w:rsidRPr="006A4CB2">
        <w:rPr>
          <w:rFonts w:ascii="Times New Roman" w:hAnsi="Times New Roman" w:cs="Times New Roman"/>
        </w:rPr>
        <w:t xml:space="preserve"> followed by further tests involving different </w:t>
      </w:r>
      <w:r>
        <w:rPr>
          <w:rFonts w:ascii="Times New Roman" w:hAnsi="Times New Roman" w:cs="Times New Roman"/>
        </w:rPr>
        <w:t>sets of questions after</w:t>
      </w:r>
      <w:r w:rsidRPr="006A4CB2">
        <w:rPr>
          <w:rFonts w:ascii="Times New Roman" w:hAnsi="Times New Roman" w:cs="Times New Roman"/>
        </w:rPr>
        <w:t xml:space="preserve"> delays of </w:t>
      </w:r>
      <w:r>
        <w:rPr>
          <w:rFonts w:ascii="Times New Roman" w:hAnsi="Times New Roman" w:cs="Times New Roman"/>
        </w:rPr>
        <w:t>one day</w:t>
      </w:r>
      <w:r w:rsidRPr="006A4CB2">
        <w:rPr>
          <w:rFonts w:ascii="Times New Roman" w:hAnsi="Times New Roman" w:cs="Times New Roman"/>
        </w:rPr>
        <w:t xml:space="preserve">, one week and </w:t>
      </w:r>
      <w:r>
        <w:rPr>
          <w:rFonts w:ascii="Times New Roman" w:hAnsi="Times New Roman" w:cs="Times New Roman"/>
        </w:rPr>
        <w:t xml:space="preserve">one month. Participants in the single test condition </w:t>
      </w:r>
      <w:r w:rsidRPr="006A4CB2">
        <w:rPr>
          <w:rFonts w:ascii="Times New Roman" w:hAnsi="Times New Roman" w:cs="Times New Roman"/>
        </w:rPr>
        <w:t xml:space="preserve">were tested </w:t>
      </w:r>
      <w:r>
        <w:rPr>
          <w:rFonts w:ascii="Times New Roman" w:hAnsi="Times New Roman" w:cs="Times New Roman"/>
        </w:rPr>
        <w:t>immediately and then</w:t>
      </w:r>
      <w:r w:rsidRPr="006A4CB2">
        <w:rPr>
          <w:rFonts w:ascii="Times New Roman" w:hAnsi="Times New Roman" w:cs="Times New Roman"/>
        </w:rPr>
        <w:t xml:space="preserve"> after </w:t>
      </w:r>
      <w:r>
        <w:rPr>
          <w:rFonts w:ascii="Times New Roman" w:hAnsi="Times New Roman" w:cs="Times New Roman"/>
        </w:rPr>
        <w:t>one month</w:t>
      </w:r>
      <w:r w:rsidRPr="006A4CB2">
        <w:rPr>
          <w:rFonts w:ascii="Times New Roman" w:hAnsi="Times New Roman" w:cs="Times New Roman"/>
        </w:rPr>
        <w:t xml:space="preserve">. </w:t>
      </w:r>
    </w:p>
    <w:p w14:paraId="5DE43A7D" w14:textId="4B84AEBD" w:rsidR="00807C2C" w:rsidRPr="00585DBF" w:rsidRDefault="00F974C8" w:rsidP="00585DBF">
      <w:pPr>
        <w:spacing w:line="480" w:lineRule="auto"/>
        <w:rPr>
          <w:rFonts w:ascii="Times" w:hAnsi="Times" w:cs="Times New Roman"/>
        </w:rPr>
      </w:pPr>
      <w:r>
        <w:rPr>
          <w:rFonts w:ascii="Times New Roman" w:hAnsi="Times New Roman" w:cs="Times New Roman"/>
        </w:rPr>
        <w:tab/>
      </w:r>
      <w:r w:rsidR="007B028B" w:rsidRPr="006B2519">
        <w:rPr>
          <w:rFonts w:ascii="Times" w:hAnsi="Times" w:cs="Times New Roman"/>
        </w:rPr>
        <w:t xml:space="preserve">The test is presented as a task confronting a reporter in a small seaside town popular with tourists. </w:t>
      </w:r>
      <w:r w:rsidR="00C939BA">
        <w:rPr>
          <w:rFonts w:ascii="Times" w:hAnsi="Times" w:cs="Times New Roman"/>
        </w:rPr>
        <w:t>The four crimes</w:t>
      </w:r>
      <w:r w:rsidR="00C939BA" w:rsidRPr="006B2519">
        <w:rPr>
          <w:rFonts w:ascii="Times" w:hAnsi="Times" w:cs="Times New Roman"/>
        </w:rPr>
        <w:t xml:space="preserve"> </w:t>
      </w:r>
      <w:r w:rsidR="007B028B" w:rsidRPr="006B2519">
        <w:rPr>
          <w:rFonts w:ascii="Times" w:hAnsi="Times" w:cs="Times New Roman"/>
        </w:rPr>
        <w:t xml:space="preserve">were described in turn in a series of sentences each of which </w:t>
      </w:r>
      <w:r w:rsidR="00B05CA8" w:rsidRPr="006B2519">
        <w:rPr>
          <w:rFonts w:ascii="Times" w:hAnsi="Times" w:cs="Times New Roman"/>
        </w:rPr>
        <w:t xml:space="preserve">was </w:t>
      </w:r>
      <w:r w:rsidR="007B028B" w:rsidRPr="006B2519">
        <w:rPr>
          <w:rFonts w:ascii="Times" w:hAnsi="Times" w:cs="Times New Roman"/>
        </w:rPr>
        <w:t xml:space="preserve">read out slowly and clearly, with a </w:t>
      </w:r>
      <w:r w:rsidR="00C7550E" w:rsidRPr="006B2519">
        <w:rPr>
          <w:rFonts w:ascii="Times" w:hAnsi="Times" w:cs="Times New Roman"/>
        </w:rPr>
        <w:t>2s</w:t>
      </w:r>
      <w:r w:rsidR="007B028B" w:rsidRPr="006B2519">
        <w:rPr>
          <w:rFonts w:ascii="Times" w:hAnsi="Times" w:cs="Times New Roman"/>
        </w:rPr>
        <w:t xml:space="preserve"> pause between each sentence and a </w:t>
      </w:r>
      <w:r w:rsidR="00C7550E" w:rsidRPr="006B2519">
        <w:rPr>
          <w:rFonts w:ascii="Times" w:hAnsi="Times" w:cs="Times New Roman"/>
        </w:rPr>
        <w:t>5s</w:t>
      </w:r>
      <w:r w:rsidR="007B028B" w:rsidRPr="006B2519">
        <w:rPr>
          <w:rFonts w:ascii="Times" w:hAnsi="Times" w:cs="Times New Roman"/>
        </w:rPr>
        <w:t xml:space="preserve"> pause between each crime. This </w:t>
      </w:r>
      <w:r w:rsidR="00B05CA8" w:rsidRPr="006B2519">
        <w:rPr>
          <w:rFonts w:ascii="Times" w:hAnsi="Times" w:cs="Times New Roman"/>
        </w:rPr>
        <w:t>wa</w:t>
      </w:r>
      <w:r w:rsidR="007B028B" w:rsidRPr="006B2519">
        <w:rPr>
          <w:rFonts w:ascii="Times" w:hAnsi="Times" w:cs="Times New Roman"/>
        </w:rPr>
        <w:t>s followed by</w:t>
      </w:r>
      <w:r w:rsidR="00F74DC3">
        <w:rPr>
          <w:rFonts w:ascii="Times" w:hAnsi="Times" w:cs="Times New Roman"/>
        </w:rPr>
        <w:t xml:space="preserve"> a one minute interpolated task involving finding as many words as possible from the word “hippopotamus”. This served to minimise any short-term recency effects. </w:t>
      </w:r>
      <w:r w:rsidR="007B028B" w:rsidRPr="006B2519">
        <w:rPr>
          <w:rFonts w:ascii="Times" w:hAnsi="Times" w:cs="Times New Roman"/>
        </w:rPr>
        <w:t xml:space="preserve"> </w:t>
      </w:r>
    </w:p>
    <w:p w14:paraId="3C759F93" w14:textId="7F4B843C" w:rsidR="002B0084" w:rsidRDefault="006A1738" w:rsidP="006916CC">
      <w:pPr>
        <w:pStyle w:val="ListParagraph"/>
        <w:spacing w:line="480" w:lineRule="auto"/>
        <w:ind w:left="0" w:firstLine="567"/>
        <w:rPr>
          <w:rFonts w:ascii="Times" w:hAnsi="Times" w:cs="Times New Roman"/>
        </w:rPr>
      </w:pPr>
      <w:r>
        <w:rPr>
          <w:rFonts w:ascii="Times" w:hAnsi="Times" w:cs="Times New Roman"/>
        </w:rPr>
        <w:t>Participants then completed an</w:t>
      </w:r>
      <w:r w:rsidR="00F74DC3">
        <w:rPr>
          <w:rFonts w:ascii="Times" w:hAnsi="Times" w:cs="Times New Roman"/>
        </w:rPr>
        <w:t xml:space="preserve"> initial </w:t>
      </w:r>
      <w:r w:rsidR="007B028B" w:rsidRPr="006B2519">
        <w:rPr>
          <w:rFonts w:ascii="Times" w:hAnsi="Times" w:cs="Times New Roman"/>
        </w:rPr>
        <w:t>immediate test</w:t>
      </w:r>
      <w:r>
        <w:rPr>
          <w:rFonts w:ascii="Times" w:hAnsi="Times" w:cs="Times New Roman"/>
        </w:rPr>
        <w:t>,</w:t>
      </w:r>
      <w:r w:rsidR="007B028B" w:rsidRPr="006B2519">
        <w:rPr>
          <w:rFonts w:ascii="Times" w:hAnsi="Times" w:cs="Times New Roman"/>
        </w:rPr>
        <w:t xml:space="preserve"> which comprise</w:t>
      </w:r>
      <w:r>
        <w:rPr>
          <w:rFonts w:ascii="Times" w:hAnsi="Times" w:cs="Times New Roman"/>
        </w:rPr>
        <w:t>d</w:t>
      </w:r>
      <w:r w:rsidR="007B028B" w:rsidRPr="006B2519">
        <w:rPr>
          <w:rFonts w:ascii="Times" w:hAnsi="Times" w:cs="Times New Roman"/>
        </w:rPr>
        <w:t xml:space="preserve"> one of</w:t>
      </w:r>
      <w:r w:rsidR="00B05CA8" w:rsidRPr="006B2519">
        <w:rPr>
          <w:rFonts w:ascii="Times" w:hAnsi="Times" w:cs="Times New Roman"/>
        </w:rPr>
        <w:t xml:space="preserve"> the </w:t>
      </w:r>
      <w:r w:rsidR="007B028B" w:rsidRPr="006B2519">
        <w:rPr>
          <w:rFonts w:ascii="Times" w:hAnsi="Times" w:cs="Times New Roman"/>
        </w:rPr>
        <w:t>four sets of 20 questions</w:t>
      </w:r>
      <w:r w:rsidR="00C939BA">
        <w:rPr>
          <w:rFonts w:ascii="Times" w:hAnsi="Times" w:cs="Times New Roman"/>
        </w:rPr>
        <w:t xml:space="preserve">. </w:t>
      </w:r>
      <w:r w:rsidR="00F94E48">
        <w:rPr>
          <w:rFonts w:ascii="Times" w:hAnsi="Times" w:cs="Times New Roman"/>
        </w:rPr>
        <w:t xml:space="preserve"> If participants scored less that 75%, the list of crimes was presented and tested again</w:t>
      </w:r>
      <w:r w:rsidR="00442985">
        <w:rPr>
          <w:rFonts w:ascii="Times" w:hAnsi="Times" w:cs="Times New Roman"/>
        </w:rPr>
        <w:t>,</w:t>
      </w:r>
      <w:r w:rsidR="00F94E48">
        <w:rPr>
          <w:rFonts w:ascii="Times" w:hAnsi="Times" w:cs="Times New Roman"/>
        </w:rPr>
        <w:t xml:space="preserve"> a process that was repeated until the 75% criterion was reached. A total of 14 </w:t>
      </w:r>
      <w:r w:rsidR="00033575">
        <w:rPr>
          <w:rFonts w:ascii="Times" w:hAnsi="Times" w:cs="Times New Roman"/>
        </w:rPr>
        <w:t>o</w:t>
      </w:r>
      <w:r w:rsidR="00F94E48">
        <w:rPr>
          <w:rFonts w:ascii="Times" w:hAnsi="Times" w:cs="Times New Roman"/>
        </w:rPr>
        <w:t>f the 16 participants in th</w:t>
      </w:r>
      <w:r w:rsidR="00F90F12">
        <w:rPr>
          <w:rFonts w:ascii="Times" w:hAnsi="Times" w:cs="Times New Roman"/>
        </w:rPr>
        <w:t xml:space="preserve">e repeated test group required </w:t>
      </w:r>
      <w:r w:rsidR="00F94E48">
        <w:rPr>
          <w:rFonts w:ascii="Times" w:hAnsi="Times" w:cs="Times New Roman"/>
        </w:rPr>
        <w:t>only one trial, one required two and one required</w:t>
      </w:r>
      <w:r w:rsidR="00F90F12">
        <w:rPr>
          <w:rFonts w:ascii="Times" w:hAnsi="Times" w:cs="Times New Roman"/>
        </w:rPr>
        <w:t xml:space="preserve"> more than two. For the single test condit</w:t>
      </w:r>
      <w:r w:rsidR="00381C3E">
        <w:rPr>
          <w:rFonts w:ascii="Times" w:hAnsi="Times" w:cs="Times New Roman"/>
        </w:rPr>
        <w:t>ion, 13 required one test, 3 required two and 1</w:t>
      </w:r>
      <w:r w:rsidR="00F90F12">
        <w:rPr>
          <w:rFonts w:ascii="Times" w:hAnsi="Times" w:cs="Times New Roman"/>
        </w:rPr>
        <w:t xml:space="preserve"> more than two.  The ease of learning is encouraging but the two examples of several learning trials (specific  number not recorded</w:t>
      </w:r>
      <w:r w:rsidR="00442985">
        <w:rPr>
          <w:rFonts w:ascii="Times" w:hAnsi="Times" w:cs="Times New Roman"/>
        </w:rPr>
        <w:t xml:space="preserve">, </w:t>
      </w:r>
      <w:r w:rsidR="00F90F12">
        <w:rPr>
          <w:rFonts w:ascii="Times" w:hAnsi="Times" w:cs="Times New Roman"/>
        </w:rPr>
        <w:t>both from the same tester</w:t>
      </w:r>
      <w:r w:rsidR="00442985">
        <w:rPr>
          <w:rFonts w:ascii="Times" w:hAnsi="Times" w:cs="Times New Roman"/>
        </w:rPr>
        <w:t>)</w:t>
      </w:r>
      <w:r w:rsidR="00F90F12">
        <w:rPr>
          <w:rFonts w:ascii="Times" w:hAnsi="Times" w:cs="Times New Roman"/>
        </w:rPr>
        <w:t xml:space="preserve"> suggest that that the test is not yet suitable for routine clinical use without more extensive training.</w:t>
      </w:r>
      <w:r w:rsidR="00F94E48">
        <w:rPr>
          <w:rFonts w:ascii="Times" w:hAnsi="Times" w:cs="Times New Roman"/>
        </w:rPr>
        <w:t xml:space="preserve"> </w:t>
      </w:r>
      <w:r w:rsidR="007B028B" w:rsidRPr="006B2519">
        <w:rPr>
          <w:rFonts w:ascii="Times" w:hAnsi="Times" w:cs="Times New Roman"/>
        </w:rPr>
        <w:t>The cued recall test was self</w:t>
      </w:r>
      <w:r w:rsidR="002A6AC0">
        <w:rPr>
          <w:rFonts w:ascii="Times" w:hAnsi="Times" w:cs="Times New Roman"/>
        </w:rPr>
        <w:t>-</w:t>
      </w:r>
      <w:r w:rsidR="007B028B" w:rsidRPr="006B2519">
        <w:rPr>
          <w:rFonts w:ascii="Times" w:hAnsi="Times" w:cs="Times New Roman"/>
        </w:rPr>
        <w:t xml:space="preserve">paced. </w:t>
      </w:r>
      <w:r w:rsidR="00AA1265">
        <w:rPr>
          <w:rFonts w:ascii="Times" w:hAnsi="Times" w:cs="Times New Roman"/>
        </w:rPr>
        <w:t>Participants in the multi-test condition experienced all four versions of the test</w:t>
      </w:r>
      <w:r>
        <w:rPr>
          <w:rFonts w:ascii="Times" w:hAnsi="Times" w:cs="Times New Roman"/>
        </w:rPr>
        <w:t>, whilst participants</w:t>
      </w:r>
      <w:r w:rsidR="00AA1265">
        <w:rPr>
          <w:rFonts w:ascii="Times" w:hAnsi="Times" w:cs="Times New Roman"/>
        </w:rPr>
        <w:t xml:space="preserve"> </w:t>
      </w:r>
      <w:r w:rsidR="00DE24B0">
        <w:rPr>
          <w:rFonts w:ascii="Times" w:hAnsi="Times" w:cs="Times New Roman"/>
        </w:rPr>
        <w:t xml:space="preserve">in the single-test condition only completed </w:t>
      </w:r>
      <w:r w:rsidR="00AA1265">
        <w:rPr>
          <w:rFonts w:ascii="Times" w:hAnsi="Times" w:cs="Times New Roman"/>
        </w:rPr>
        <w:t xml:space="preserve">tests </w:t>
      </w:r>
      <w:r w:rsidR="00DE24B0">
        <w:rPr>
          <w:rFonts w:ascii="Times" w:hAnsi="Times" w:cs="Times New Roman"/>
        </w:rPr>
        <w:t>one and four</w:t>
      </w:r>
      <w:r w:rsidR="00AA1265">
        <w:rPr>
          <w:rFonts w:ascii="Times" w:hAnsi="Times" w:cs="Times New Roman"/>
        </w:rPr>
        <w:t>.  The initial test was conducted face to face while all other tests were conducted by telephone.</w:t>
      </w:r>
    </w:p>
    <w:p w14:paraId="1CA943BE" w14:textId="3A0724C1" w:rsidR="00807C2C" w:rsidRPr="002E5A71" w:rsidRDefault="00807C2C" w:rsidP="00585DBF">
      <w:pPr>
        <w:spacing w:line="480" w:lineRule="auto"/>
        <w:ind w:firstLine="567"/>
        <w:rPr>
          <w:rFonts w:ascii="Times New Roman" w:eastAsia="Times New Roman" w:hAnsi="Times New Roman" w:cs="Times New Roman"/>
          <w:lang w:eastAsia="en-GB"/>
        </w:rPr>
      </w:pPr>
      <w:r w:rsidRPr="006A4CB2">
        <w:rPr>
          <w:rFonts w:ascii="Times New Roman" w:hAnsi="Times New Roman" w:cs="Times New Roman"/>
        </w:rPr>
        <w:t xml:space="preserve">A total of </w:t>
      </w:r>
      <w:r w:rsidRPr="006B2519">
        <w:rPr>
          <w:rFonts w:ascii="Times" w:hAnsi="Times" w:cs="Times New Roman"/>
        </w:rPr>
        <w:t xml:space="preserve">eight student </w:t>
      </w:r>
      <w:r>
        <w:rPr>
          <w:rFonts w:ascii="Times" w:hAnsi="Times" w:cs="Times New Roman"/>
        </w:rPr>
        <w:t xml:space="preserve">research assistants </w:t>
      </w:r>
      <w:r w:rsidRPr="006B2519">
        <w:rPr>
          <w:rFonts w:ascii="Times" w:hAnsi="Times" w:cs="Times New Roman"/>
        </w:rPr>
        <w:t xml:space="preserve">each tested four participants, two from each group. The use of student </w:t>
      </w:r>
      <w:r>
        <w:rPr>
          <w:rFonts w:ascii="Times" w:hAnsi="Times" w:cs="Times New Roman"/>
        </w:rPr>
        <w:t>research assistants</w:t>
      </w:r>
      <w:r w:rsidRPr="006B2519">
        <w:rPr>
          <w:rFonts w:ascii="Times" w:hAnsi="Times" w:cs="Times New Roman"/>
        </w:rPr>
        <w:t xml:space="preserve"> is not typical, but can be justified on the grounds that in clinical use, tests will be given by a range of different testers with different degrees of skill and training. </w:t>
      </w:r>
      <w:r>
        <w:rPr>
          <w:rFonts w:ascii="Times" w:hAnsi="Times" w:cs="Times New Roman"/>
        </w:rPr>
        <w:t>There was</w:t>
      </w:r>
      <w:r w:rsidR="00B36247">
        <w:rPr>
          <w:rFonts w:ascii="Times" w:hAnsi="Times" w:cs="Times New Roman"/>
        </w:rPr>
        <w:t xml:space="preserve"> in fact a marginally</w:t>
      </w:r>
      <w:r>
        <w:rPr>
          <w:rFonts w:ascii="Times" w:hAnsi="Times" w:cs="Times New Roman"/>
        </w:rPr>
        <w:t xml:space="preserve"> </w:t>
      </w:r>
      <w:r>
        <w:rPr>
          <w:rFonts w:ascii="Times" w:hAnsi="Times"/>
          <w:lang w:val="en-US"/>
        </w:rPr>
        <w:t>significant effect of experimenter (</w:t>
      </w:r>
      <w:r w:rsidRPr="009D2C4A">
        <w:rPr>
          <w:rFonts w:ascii="Times" w:hAnsi="Times"/>
          <w:i/>
          <w:lang w:val="en-US"/>
        </w:rPr>
        <w:t>F</w:t>
      </w:r>
      <w:r>
        <w:rPr>
          <w:rFonts w:ascii="Times" w:hAnsi="Times"/>
          <w:lang w:val="en-US"/>
        </w:rPr>
        <w:t xml:space="preserve"> = 2.45, </w:t>
      </w:r>
      <w:r w:rsidRPr="009D2C4A">
        <w:rPr>
          <w:rFonts w:ascii="Times" w:hAnsi="Times"/>
          <w:i/>
          <w:lang w:val="en-US"/>
        </w:rPr>
        <w:t xml:space="preserve">p </w:t>
      </w:r>
      <w:r>
        <w:rPr>
          <w:rFonts w:ascii="Times" w:hAnsi="Times"/>
          <w:lang w:val="en-US"/>
        </w:rPr>
        <w:t xml:space="preserve">= .066, </w:t>
      </w:r>
      <w:r w:rsidRPr="00C80C4B">
        <w:rPr>
          <w:rFonts w:ascii="Times" w:hAnsi="Times"/>
          <w:i/>
          <w:lang w:val="en-US"/>
        </w:rPr>
        <w:t>BF</w:t>
      </w:r>
      <w:r>
        <w:rPr>
          <w:rFonts w:ascii="Times" w:hAnsi="Times"/>
          <w:lang w:val="en-US"/>
        </w:rPr>
        <w:t xml:space="preserve"> = 2.03)</w:t>
      </w:r>
      <w:r w:rsidR="00B36247">
        <w:rPr>
          <w:rFonts w:ascii="Times" w:hAnsi="Times"/>
          <w:lang w:val="en-US"/>
        </w:rPr>
        <w:t xml:space="preserve"> suggesting that a little more training of testers might have been appropriate, but</w:t>
      </w:r>
      <w:r>
        <w:rPr>
          <w:rFonts w:ascii="Times" w:hAnsi="Times"/>
          <w:lang w:val="en-US"/>
        </w:rPr>
        <w:t xml:space="preserve"> no significant interactions between experimenter and the other varia</w:t>
      </w:r>
      <w:r w:rsidRPr="00585DBF">
        <w:rPr>
          <w:rFonts w:ascii="Times" w:hAnsi="Times"/>
          <w:lang w:val="en-US"/>
        </w:rPr>
        <w:t>bles (</w:t>
      </w:r>
      <w:r w:rsidRPr="00585DBF">
        <w:rPr>
          <w:rFonts w:ascii="Times" w:hAnsi="Times"/>
          <w:i/>
          <w:lang w:val="en-US"/>
        </w:rPr>
        <w:t>F</w:t>
      </w:r>
      <w:r w:rsidRPr="00585DBF">
        <w:rPr>
          <w:rFonts w:ascii="Times" w:hAnsi="Times"/>
          <w:lang w:val="en-US"/>
        </w:rPr>
        <w:t xml:space="preserve"> </w:t>
      </w:r>
      <w:r w:rsidRPr="00585DBF">
        <w:rPr>
          <w:rFonts w:ascii="Times" w:eastAsia="Times New Roman" w:hAnsi="Times" w:cs="Arial"/>
          <w:color w:val="222222"/>
          <w:shd w:val="clear" w:color="auto" w:fill="FFFFFF"/>
          <w:lang w:eastAsia="en-GB"/>
        </w:rPr>
        <w:t xml:space="preserve">≤ .974, p ≥ .482, </w:t>
      </w:r>
      <w:r w:rsidRPr="00585DBF">
        <w:rPr>
          <w:rFonts w:ascii="Times" w:eastAsia="Times New Roman" w:hAnsi="Times" w:cs="Arial"/>
          <w:i/>
          <w:color w:val="222222"/>
          <w:shd w:val="clear" w:color="auto" w:fill="FFFFFF"/>
          <w:lang w:eastAsia="en-GB"/>
        </w:rPr>
        <w:t>BF</w:t>
      </w:r>
      <w:r w:rsidRPr="00585DBF">
        <w:rPr>
          <w:rFonts w:ascii="Times" w:eastAsia="Times New Roman" w:hAnsi="Times" w:cs="Arial"/>
          <w:color w:val="222222"/>
          <w:shd w:val="clear" w:color="auto" w:fill="FFFFFF"/>
          <w:lang w:eastAsia="en-GB"/>
        </w:rPr>
        <w:t xml:space="preserve"> </w:t>
      </w:r>
      <w:r w:rsidR="002C55E3" w:rsidRPr="00585DBF">
        <w:rPr>
          <w:rFonts w:ascii="Times" w:eastAsia="Times New Roman" w:hAnsi="Times" w:cs="Arial"/>
          <w:color w:val="222222"/>
          <w:shd w:val="clear" w:color="auto" w:fill="FFFFFF"/>
          <w:lang w:eastAsia="en-GB"/>
        </w:rPr>
        <w:t>≤</w:t>
      </w:r>
      <w:r w:rsidRPr="00585DBF">
        <w:rPr>
          <w:rFonts w:ascii="Times" w:eastAsia="Times New Roman" w:hAnsi="Times" w:cs="Arial"/>
          <w:color w:val="222222"/>
          <w:shd w:val="clear" w:color="auto" w:fill="FFFFFF"/>
          <w:lang w:eastAsia="en-GB"/>
        </w:rPr>
        <w:t xml:space="preserve"> 0.33).</w:t>
      </w:r>
      <w:r>
        <w:rPr>
          <w:rFonts w:ascii="Arial" w:eastAsia="Times New Roman" w:hAnsi="Arial" w:cs="Arial"/>
          <w:color w:val="222222"/>
          <w:shd w:val="clear" w:color="auto" w:fill="FFFFFF"/>
          <w:lang w:eastAsia="en-GB"/>
        </w:rPr>
        <w:t xml:space="preserve"> </w:t>
      </w:r>
    </w:p>
    <w:p w14:paraId="74B9F2EC" w14:textId="77777777" w:rsidR="00807C2C" w:rsidRPr="006B2519" w:rsidRDefault="00807C2C" w:rsidP="006916CC">
      <w:pPr>
        <w:pStyle w:val="ListParagraph"/>
        <w:spacing w:line="480" w:lineRule="auto"/>
        <w:ind w:left="0" w:firstLine="567"/>
        <w:rPr>
          <w:rFonts w:ascii="Times" w:hAnsi="Times" w:cs="Times New Roman"/>
        </w:rPr>
      </w:pPr>
    </w:p>
    <w:p w14:paraId="0F4BB278" w14:textId="77777777" w:rsidR="006A4CB2" w:rsidRPr="00585DBF" w:rsidRDefault="006A4CB2" w:rsidP="00585DBF">
      <w:pPr>
        <w:widowControl w:val="0"/>
        <w:autoSpaceDE w:val="0"/>
        <w:autoSpaceDN w:val="0"/>
        <w:adjustRightInd w:val="0"/>
        <w:spacing w:line="480" w:lineRule="auto"/>
        <w:rPr>
          <w:rFonts w:ascii="Times" w:hAnsi="Times"/>
          <w:b/>
          <w:lang w:val="en-US"/>
        </w:rPr>
      </w:pPr>
      <w:r w:rsidRPr="00585DBF">
        <w:rPr>
          <w:rFonts w:ascii="Times" w:hAnsi="Times"/>
          <w:b/>
          <w:lang w:val="en-US"/>
        </w:rPr>
        <w:t>Results</w:t>
      </w:r>
    </w:p>
    <w:p w14:paraId="7DBBE658" w14:textId="72DE5815" w:rsidR="00681A10" w:rsidRPr="005C7863" w:rsidRDefault="006A4CB2" w:rsidP="00A62FB3">
      <w:pPr>
        <w:widowControl w:val="0"/>
        <w:autoSpaceDE w:val="0"/>
        <w:autoSpaceDN w:val="0"/>
        <w:adjustRightInd w:val="0"/>
        <w:spacing w:line="480" w:lineRule="auto"/>
        <w:ind w:firstLine="720"/>
        <w:rPr>
          <w:rFonts w:ascii="Times" w:hAnsi="Times"/>
          <w:lang w:val="en-US"/>
        </w:rPr>
      </w:pPr>
      <w:r w:rsidRPr="006B2519">
        <w:rPr>
          <w:rFonts w:ascii="Times" w:hAnsi="Times"/>
          <w:lang w:val="en-US"/>
        </w:rPr>
        <w:t xml:space="preserve">Mean proportion correct </w:t>
      </w:r>
      <w:r w:rsidR="00B75ABA" w:rsidRPr="006B2519">
        <w:rPr>
          <w:rFonts w:ascii="Times" w:hAnsi="Times"/>
          <w:lang w:val="en-US"/>
        </w:rPr>
        <w:t xml:space="preserve">(and standard error (SE)) </w:t>
      </w:r>
      <w:r w:rsidR="001262B7">
        <w:rPr>
          <w:rFonts w:ascii="Times" w:hAnsi="Times"/>
          <w:lang w:val="en-US"/>
        </w:rPr>
        <w:t xml:space="preserve">on the immediate and one-month tests </w:t>
      </w:r>
      <w:r w:rsidRPr="006B2519">
        <w:rPr>
          <w:rFonts w:ascii="Times" w:hAnsi="Times"/>
          <w:lang w:val="en-US"/>
        </w:rPr>
        <w:t xml:space="preserve">is displayed in Figure 1 as a function of test session and group. </w:t>
      </w:r>
      <w:r w:rsidR="00681A10">
        <w:rPr>
          <w:rFonts w:ascii="Times" w:hAnsi="Times"/>
          <w:lang w:val="en-US"/>
        </w:rPr>
        <w:t>Performance at all test points, and p</w:t>
      </w:r>
      <w:r w:rsidRPr="006B2519">
        <w:rPr>
          <w:rFonts w:ascii="Times" w:hAnsi="Times"/>
          <w:lang w:val="en-US"/>
        </w:rPr>
        <w:t>articipants’ individual scores</w:t>
      </w:r>
      <w:r w:rsidR="00681A10">
        <w:rPr>
          <w:rFonts w:ascii="Times" w:hAnsi="Times"/>
          <w:lang w:val="en-US"/>
        </w:rPr>
        <w:t>,</w:t>
      </w:r>
      <w:r w:rsidRPr="006B2519">
        <w:rPr>
          <w:rFonts w:ascii="Times" w:hAnsi="Times"/>
          <w:lang w:val="en-US"/>
        </w:rPr>
        <w:t xml:space="preserve"> are displayed in Figure 2.</w:t>
      </w:r>
    </w:p>
    <w:p w14:paraId="2907A6CC" w14:textId="015EB4F7" w:rsidR="006A4CB2" w:rsidRDefault="006A4CB2" w:rsidP="006916CC">
      <w:pPr>
        <w:widowControl w:val="0"/>
        <w:autoSpaceDE w:val="0"/>
        <w:autoSpaceDN w:val="0"/>
        <w:adjustRightInd w:val="0"/>
        <w:spacing w:line="480" w:lineRule="auto"/>
        <w:ind w:firstLine="720"/>
        <w:rPr>
          <w:rFonts w:ascii="Times" w:hAnsi="Times"/>
        </w:rPr>
      </w:pPr>
      <w:r w:rsidRPr="005C7863">
        <w:rPr>
          <w:rFonts w:ascii="Times" w:hAnsi="Times"/>
          <w:lang w:val="en-US"/>
        </w:rPr>
        <w:t>A 2 (test session) x 2 (group) mixed ANOVA revealed significant main effect</w:t>
      </w:r>
      <w:r w:rsidR="00C7550E" w:rsidRPr="005C7863">
        <w:rPr>
          <w:rFonts w:ascii="Times" w:hAnsi="Times"/>
          <w:lang w:val="en-US"/>
        </w:rPr>
        <w:t>s</w:t>
      </w:r>
      <w:r w:rsidRPr="005C7863">
        <w:rPr>
          <w:rFonts w:ascii="Times" w:hAnsi="Times"/>
          <w:lang w:val="en-US"/>
        </w:rPr>
        <w:t xml:space="preserve"> of test session (</w:t>
      </w:r>
      <w:r w:rsidRPr="005C7863">
        <w:rPr>
          <w:rFonts w:ascii="Times" w:hAnsi="Times"/>
          <w:i/>
          <w:lang w:val="en-US"/>
        </w:rPr>
        <w:t>F</w:t>
      </w:r>
      <w:r w:rsidRPr="005C7863">
        <w:rPr>
          <w:rFonts w:ascii="Times" w:hAnsi="Times"/>
          <w:lang w:val="en-US"/>
        </w:rPr>
        <w:t xml:space="preserve">(1, 30) = 8.80, </w:t>
      </w:r>
      <w:r w:rsidRPr="005C7863">
        <w:rPr>
          <w:rFonts w:ascii="Times" w:hAnsi="Times"/>
          <w:i/>
          <w:lang w:val="en-US"/>
        </w:rPr>
        <w:t>MSE</w:t>
      </w:r>
      <w:r w:rsidRPr="005C7863">
        <w:rPr>
          <w:rFonts w:ascii="Times" w:hAnsi="Times"/>
          <w:lang w:val="en-US"/>
        </w:rPr>
        <w:t xml:space="preserve"> = 7.39, </w:t>
      </w:r>
      <w:r w:rsidRPr="005C7863">
        <w:rPr>
          <w:rFonts w:ascii="Times" w:hAnsi="Times"/>
          <w:i/>
          <w:lang w:val="en-US"/>
        </w:rPr>
        <w:t>p</w:t>
      </w:r>
      <w:r w:rsidRPr="005C7863">
        <w:rPr>
          <w:rFonts w:ascii="Times" w:hAnsi="Times"/>
          <w:lang w:val="en-US"/>
        </w:rPr>
        <w:t xml:space="preserve"> = .006, </w:t>
      </w:r>
      <w:r w:rsidRPr="005C7863">
        <w:rPr>
          <w:rFonts w:ascii="Times" w:hAnsi="Times"/>
          <w:i/>
        </w:rPr>
        <w:t>η²p</w:t>
      </w:r>
      <w:r w:rsidRPr="005C7863">
        <w:rPr>
          <w:rFonts w:ascii="Times" w:hAnsi="Times"/>
          <w:vertAlign w:val="superscript"/>
        </w:rPr>
        <w:t xml:space="preserve">  </w:t>
      </w:r>
      <w:r w:rsidRPr="005C7863">
        <w:rPr>
          <w:rFonts w:ascii="Times" w:hAnsi="Times"/>
        </w:rPr>
        <w:t>= .23</w:t>
      </w:r>
      <w:r w:rsidR="00396E29">
        <w:rPr>
          <w:rFonts w:ascii="Times" w:hAnsi="Times"/>
        </w:rPr>
        <w:t xml:space="preserve">, </w:t>
      </w:r>
      <w:r w:rsidR="00396E29" w:rsidRPr="00585DBF">
        <w:rPr>
          <w:rFonts w:ascii="Times" w:hAnsi="Times"/>
          <w:i/>
        </w:rPr>
        <w:t>BF</w:t>
      </w:r>
      <w:r w:rsidR="00396E29">
        <w:rPr>
          <w:rFonts w:ascii="Times" w:hAnsi="Times"/>
        </w:rPr>
        <w:t xml:space="preserve"> = 3.0</w:t>
      </w:r>
      <w:r w:rsidR="002C55E3">
        <w:rPr>
          <w:rFonts w:ascii="Times" w:hAnsi="Times"/>
        </w:rPr>
        <w:t>5</w:t>
      </w:r>
      <w:r w:rsidRPr="005C7863">
        <w:rPr>
          <w:rFonts w:ascii="Times" w:hAnsi="Times"/>
        </w:rPr>
        <w:t xml:space="preserve">), </w:t>
      </w:r>
      <w:r w:rsidR="00B9485F">
        <w:rPr>
          <w:rFonts w:ascii="Times" w:hAnsi="Times"/>
        </w:rPr>
        <w:t xml:space="preserve">in favour of the immediate test </w:t>
      </w:r>
      <w:r w:rsidR="00C7550E" w:rsidRPr="005C7863">
        <w:rPr>
          <w:rFonts w:ascii="Times" w:hAnsi="Times"/>
          <w:lang w:val="en-US"/>
        </w:rPr>
        <w:t xml:space="preserve">and of </w:t>
      </w:r>
      <w:r w:rsidRPr="005C7863">
        <w:rPr>
          <w:rFonts w:ascii="Times" w:hAnsi="Times"/>
          <w:lang w:val="en-US"/>
        </w:rPr>
        <w:t>group (</w:t>
      </w:r>
      <w:r w:rsidRPr="005C7863">
        <w:rPr>
          <w:rFonts w:ascii="Times" w:hAnsi="Times"/>
          <w:i/>
          <w:lang w:val="en-US"/>
        </w:rPr>
        <w:t>F</w:t>
      </w:r>
      <w:r w:rsidRPr="005C7863">
        <w:rPr>
          <w:rFonts w:ascii="Times" w:hAnsi="Times"/>
          <w:lang w:val="en-US"/>
        </w:rPr>
        <w:t xml:space="preserve">(1, 30) = 4.50, </w:t>
      </w:r>
      <w:r w:rsidRPr="005C7863">
        <w:rPr>
          <w:rFonts w:ascii="Times" w:hAnsi="Times"/>
          <w:i/>
          <w:lang w:val="en-US"/>
        </w:rPr>
        <w:t>MSE</w:t>
      </w:r>
      <w:r w:rsidRPr="005C7863">
        <w:rPr>
          <w:rFonts w:ascii="Times" w:hAnsi="Times"/>
          <w:lang w:val="en-US"/>
        </w:rPr>
        <w:t xml:space="preserve"> = 27.21, </w:t>
      </w:r>
      <w:r w:rsidRPr="005C7863">
        <w:rPr>
          <w:rFonts w:ascii="Times" w:hAnsi="Times"/>
          <w:i/>
          <w:lang w:val="en-US"/>
        </w:rPr>
        <w:t>p</w:t>
      </w:r>
      <w:r w:rsidRPr="005C7863">
        <w:rPr>
          <w:rFonts w:ascii="Times" w:hAnsi="Times"/>
          <w:lang w:val="en-US"/>
        </w:rPr>
        <w:t xml:space="preserve"> = .042, </w:t>
      </w:r>
      <w:r w:rsidRPr="005C7863">
        <w:rPr>
          <w:rFonts w:ascii="Times" w:hAnsi="Times"/>
          <w:i/>
        </w:rPr>
        <w:t>η²p</w:t>
      </w:r>
      <w:r w:rsidRPr="005C7863">
        <w:rPr>
          <w:rFonts w:ascii="Times" w:hAnsi="Times"/>
          <w:vertAlign w:val="superscript"/>
        </w:rPr>
        <w:t xml:space="preserve">  </w:t>
      </w:r>
      <w:r w:rsidRPr="005C7863">
        <w:rPr>
          <w:rFonts w:ascii="Times" w:hAnsi="Times"/>
        </w:rPr>
        <w:t>= .13</w:t>
      </w:r>
      <w:r w:rsidR="00396E29">
        <w:rPr>
          <w:rFonts w:ascii="Times" w:hAnsi="Times"/>
        </w:rPr>
        <w:t xml:space="preserve">, </w:t>
      </w:r>
      <w:r w:rsidR="00396E29" w:rsidRPr="00585DBF">
        <w:rPr>
          <w:rFonts w:ascii="Times" w:hAnsi="Times"/>
          <w:i/>
        </w:rPr>
        <w:t>BF</w:t>
      </w:r>
      <w:r w:rsidR="00396E29">
        <w:rPr>
          <w:rFonts w:ascii="Times" w:hAnsi="Times"/>
        </w:rPr>
        <w:t xml:space="preserve"> = 1.85</w:t>
      </w:r>
      <w:r w:rsidRPr="005C7863">
        <w:rPr>
          <w:rFonts w:ascii="Times" w:hAnsi="Times"/>
        </w:rPr>
        <w:t>),</w:t>
      </w:r>
      <w:r w:rsidRPr="005C7863">
        <w:rPr>
          <w:rFonts w:ascii="Times" w:hAnsi="Times"/>
          <w:lang w:val="en-US"/>
        </w:rPr>
        <w:t xml:space="preserve"> </w:t>
      </w:r>
      <w:r w:rsidR="00B9485F">
        <w:rPr>
          <w:rFonts w:ascii="Times" w:hAnsi="Times"/>
          <w:lang w:val="en-US"/>
        </w:rPr>
        <w:t>with better performance by the multi-test group</w:t>
      </w:r>
      <w:r w:rsidR="0089689D">
        <w:rPr>
          <w:rFonts w:ascii="Times" w:hAnsi="Times"/>
          <w:lang w:val="en-US"/>
        </w:rPr>
        <w:t>. These</w:t>
      </w:r>
      <w:r w:rsidR="00B9485F">
        <w:rPr>
          <w:rFonts w:ascii="Times" w:hAnsi="Times"/>
          <w:lang w:val="en-US"/>
        </w:rPr>
        <w:t xml:space="preserve"> </w:t>
      </w:r>
      <w:r w:rsidR="00C7550E" w:rsidRPr="005C7863">
        <w:rPr>
          <w:rFonts w:ascii="Times" w:hAnsi="Times"/>
          <w:lang w:val="en-US"/>
        </w:rPr>
        <w:t>effects were qualified by a</w:t>
      </w:r>
      <w:r w:rsidRPr="005C7863">
        <w:rPr>
          <w:rFonts w:ascii="Times" w:hAnsi="Times"/>
          <w:lang w:val="en-US"/>
        </w:rPr>
        <w:t xml:space="preserve"> significant interaction between test session and group (</w:t>
      </w:r>
      <w:r w:rsidRPr="005C7863">
        <w:rPr>
          <w:rFonts w:ascii="Times" w:hAnsi="Times"/>
          <w:i/>
          <w:lang w:val="en-US"/>
        </w:rPr>
        <w:t>F</w:t>
      </w:r>
      <w:r w:rsidRPr="005C7863">
        <w:rPr>
          <w:rFonts w:ascii="Times" w:hAnsi="Times"/>
          <w:lang w:val="en-US"/>
        </w:rPr>
        <w:t xml:space="preserve">(1, 30) = 13.37, </w:t>
      </w:r>
      <w:r w:rsidRPr="005C7863">
        <w:rPr>
          <w:rFonts w:ascii="Times" w:hAnsi="Times"/>
          <w:i/>
          <w:lang w:val="en-US"/>
        </w:rPr>
        <w:t>MSE</w:t>
      </w:r>
      <w:r w:rsidRPr="005C7863">
        <w:rPr>
          <w:rFonts w:ascii="Times" w:hAnsi="Times"/>
          <w:lang w:val="en-US"/>
        </w:rPr>
        <w:t xml:space="preserve"> = 7.39, </w:t>
      </w:r>
      <w:r w:rsidRPr="005C7863">
        <w:rPr>
          <w:rFonts w:ascii="Times" w:hAnsi="Times"/>
          <w:i/>
          <w:lang w:val="en-US"/>
        </w:rPr>
        <w:t>p</w:t>
      </w:r>
      <w:r w:rsidRPr="005C7863">
        <w:rPr>
          <w:rFonts w:ascii="Times" w:hAnsi="Times"/>
          <w:lang w:val="en-US"/>
        </w:rPr>
        <w:t xml:space="preserve"> = .001, </w:t>
      </w:r>
      <w:bookmarkStart w:id="0" w:name="OLE_LINK2"/>
      <w:r w:rsidRPr="005C7863">
        <w:rPr>
          <w:rFonts w:ascii="Times" w:hAnsi="Times"/>
          <w:i/>
        </w:rPr>
        <w:t>η²p</w:t>
      </w:r>
      <w:r w:rsidRPr="005C7863">
        <w:rPr>
          <w:rFonts w:ascii="Times" w:hAnsi="Times"/>
          <w:vertAlign w:val="superscript"/>
        </w:rPr>
        <w:t xml:space="preserve">  </w:t>
      </w:r>
      <w:r w:rsidRPr="005C7863">
        <w:rPr>
          <w:rFonts w:ascii="Times" w:hAnsi="Times"/>
        </w:rPr>
        <w:t>= .31</w:t>
      </w:r>
      <w:bookmarkEnd w:id="0"/>
      <w:r w:rsidR="00396E29">
        <w:rPr>
          <w:rFonts w:ascii="Times" w:hAnsi="Times"/>
        </w:rPr>
        <w:t xml:space="preserve">, </w:t>
      </w:r>
      <w:r w:rsidR="00396E29" w:rsidRPr="00585DBF">
        <w:rPr>
          <w:rFonts w:ascii="Times" w:hAnsi="Times"/>
          <w:i/>
        </w:rPr>
        <w:t>BF</w:t>
      </w:r>
      <w:r w:rsidR="00396E29">
        <w:rPr>
          <w:rFonts w:ascii="Times" w:hAnsi="Times"/>
        </w:rPr>
        <w:t xml:space="preserve"> = 30.43</w:t>
      </w:r>
      <w:r w:rsidRPr="005C7863">
        <w:rPr>
          <w:rFonts w:ascii="Times" w:hAnsi="Times"/>
        </w:rPr>
        <w:t>)</w:t>
      </w:r>
      <w:r w:rsidR="0089689D">
        <w:rPr>
          <w:rFonts w:ascii="Times" w:hAnsi="Times"/>
        </w:rPr>
        <w:t xml:space="preserve"> </w:t>
      </w:r>
      <w:r w:rsidR="00DE24B0">
        <w:rPr>
          <w:rFonts w:ascii="Times" w:hAnsi="Times"/>
        </w:rPr>
        <w:t xml:space="preserve">, with </w:t>
      </w:r>
      <w:r w:rsidRPr="005C7863">
        <w:rPr>
          <w:rFonts w:ascii="Times" w:hAnsi="Times"/>
        </w:rPr>
        <w:t xml:space="preserve">no significant difference between groups in the immediate test session </w:t>
      </w:r>
      <w:bookmarkStart w:id="1" w:name="OLE_LINK1"/>
      <w:r w:rsidRPr="005C7863">
        <w:rPr>
          <w:rFonts w:ascii="Times" w:hAnsi="Times"/>
        </w:rPr>
        <w:t>(</w:t>
      </w:r>
      <w:r w:rsidRPr="005C7863">
        <w:rPr>
          <w:rFonts w:ascii="Times" w:hAnsi="Times"/>
          <w:i/>
        </w:rPr>
        <w:t>t</w:t>
      </w:r>
      <w:r w:rsidRPr="005C7863">
        <w:rPr>
          <w:rFonts w:ascii="Times" w:hAnsi="Times"/>
        </w:rPr>
        <w:t xml:space="preserve">(30)= .26, </w:t>
      </w:r>
      <w:r w:rsidRPr="005C7863">
        <w:rPr>
          <w:rFonts w:ascii="Times" w:hAnsi="Times"/>
          <w:i/>
        </w:rPr>
        <w:t>p</w:t>
      </w:r>
      <w:r w:rsidRPr="005C7863">
        <w:rPr>
          <w:rFonts w:ascii="Times" w:hAnsi="Times"/>
        </w:rPr>
        <w:t xml:space="preserve"> = .798</w:t>
      </w:r>
      <w:r w:rsidR="00396E29">
        <w:rPr>
          <w:rFonts w:ascii="Times" w:hAnsi="Times"/>
        </w:rPr>
        <w:t xml:space="preserve">, </w:t>
      </w:r>
      <w:r w:rsidR="00396E29" w:rsidRPr="00585DBF">
        <w:rPr>
          <w:rFonts w:ascii="Times" w:hAnsi="Times"/>
          <w:i/>
        </w:rPr>
        <w:t>BF</w:t>
      </w:r>
      <w:r w:rsidR="00396E29">
        <w:rPr>
          <w:rFonts w:ascii="Times" w:hAnsi="Times"/>
        </w:rPr>
        <w:t xml:space="preserve"> = 0.35</w:t>
      </w:r>
      <w:r w:rsidRPr="005C7863">
        <w:rPr>
          <w:rFonts w:ascii="Times" w:hAnsi="Times"/>
        </w:rPr>
        <w:t>)</w:t>
      </w:r>
      <w:bookmarkEnd w:id="1"/>
      <w:r w:rsidRPr="005C7863">
        <w:rPr>
          <w:rFonts w:ascii="Times" w:hAnsi="Times"/>
        </w:rPr>
        <w:t xml:space="preserve">, but a significant difference after </w:t>
      </w:r>
      <w:r w:rsidR="00EF54A6">
        <w:rPr>
          <w:rFonts w:ascii="Times" w:hAnsi="Times"/>
        </w:rPr>
        <w:t xml:space="preserve">one month </w:t>
      </w:r>
      <w:r w:rsidRPr="005C7863">
        <w:rPr>
          <w:rFonts w:ascii="Times" w:hAnsi="Times"/>
        </w:rPr>
        <w:t>(</w:t>
      </w:r>
      <w:r w:rsidRPr="005C7863">
        <w:rPr>
          <w:rFonts w:ascii="Times" w:hAnsi="Times"/>
          <w:i/>
        </w:rPr>
        <w:t>t</w:t>
      </w:r>
      <w:r w:rsidRPr="005C7863">
        <w:rPr>
          <w:rFonts w:ascii="Times" w:hAnsi="Times"/>
        </w:rPr>
        <w:t xml:space="preserve">(30)= 2.96, </w:t>
      </w:r>
      <w:r w:rsidRPr="005C7863">
        <w:rPr>
          <w:rFonts w:ascii="Times" w:hAnsi="Times"/>
          <w:i/>
        </w:rPr>
        <w:t>p</w:t>
      </w:r>
      <w:r w:rsidRPr="005C7863">
        <w:rPr>
          <w:rFonts w:ascii="Times" w:hAnsi="Times"/>
        </w:rPr>
        <w:t xml:space="preserve"> = .006</w:t>
      </w:r>
      <w:r w:rsidR="00396E29">
        <w:rPr>
          <w:rFonts w:ascii="Times" w:hAnsi="Times"/>
        </w:rPr>
        <w:t xml:space="preserve">, </w:t>
      </w:r>
      <w:r w:rsidR="00396E29" w:rsidRPr="00585DBF">
        <w:rPr>
          <w:rFonts w:ascii="Times" w:hAnsi="Times"/>
          <w:i/>
        </w:rPr>
        <w:t>BF</w:t>
      </w:r>
      <w:r w:rsidR="00396E29">
        <w:rPr>
          <w:rFonts w:ascii="Times" w:hAnsi="Times"/>
        </w:rPr>
        <w:t xml:space="preserve"> = 7.58</w:t>
      </w:r>
      <w:r w:rsidRPr="005C7863">
        <w:rPr>
          <w:rFonts w:ascii="Times" w:hAnsi="Times"/>
        </w:rPr>
        <w:t xml:space="preserve">). </w:t>
      </w:r>
    </w:p>
    <w:p w14:paraId="3F5E2D63" w14:textId="77777777" w:rsidR="00F974C8" w:rsidRDefault="00F974C8" w:rsidP="0054157C">
      <w:pPr>
        <w:widowControl w:val="0"/>
        <w:autoSpaceDE w:val="0"/>
        <w:autoSpaceDN w:val="0"/>
        <w:adjustRightInd w:val="0"/>
        <w:spacing w:line="480" w:lineRule="auto"/>
        <w:ind w:firstLine="720"/>
        <w:jc w:val="center"/>
        <w:rPr>
          <w:rFonts w:ascii="Times" w:hAnsi="Times"/>
        </w:rPr>
      </w:pPr>
    </w:p>
    <w:p w14:paraId="3A648DFE" w14:textId="6DA8FE1F" w:rsidR="00263BC1" w:rsidRDefault="00F974C8" w:rsidP="0054157C">
      <w:pPr>
        <w:widowControl w:val="0"/>
        <w:autoSpaceDE w:val="0"/>
        <w:autoSpaceDN w:val="0"/>
        <w:adjustRightInd w:val="0"/>
        <w:spacing w:line="480" w:lineRule="auto"/>
        <w:ind w:firstLine="720"/>
        <w:jc w:val="center"/>
        <w:rPr>
          <w:rFonts w:ascii="Times" w:hAnsi="Times"/>
        </w:rPr>
      </w:pPr>
      <w:r>
        <w:rPr>
          <w:rFonts w:ascii="Times" w:hAnsi="Times"/>
        </w:rPr>
        <w:t>[</w:t>
      </w:r>
      <w:r w:rsidR="00263BC1">
        <w:rPr>
          <w:rFonts w:ascii="Times" w:hAnsi="Times"/>
        </w:rPr>
        <w:t>Figure 1 about here</w:t>
      </w:r>
      <w:r>
        <w:rPr>
          <w:rFonts w:ascii="Times" w:hAnsi="Times"/>
        </w:rPr>
        <w:t>]</w:t>
      </w:r>
    </w:p>
    <w:p w14:paraId="0C70A0B3" w14:textId="77777777" w:rsidR="00331E42" w:rsidRPr="00681A10" w:rsidRDefault="00331E42" w:rsidP="0054157C">
      <w:pPr>
        <w:widowControl w:val="0"/>
        <w:autoSpaceDE w:val="0"/>
        <w:autoSpaceDN w:val="0"/>
        <w:adjustRightInd w:val="0"/>
        <w:spacing w:line="480" w:lineRule="auto"/>
        <w:ind w:firstLine="720"/>
        <w:jc w:val="center"/>
        <w:rPr>
          <w:rFonts w:ascii="Times" w:hAnsi="Times"/>
        </w:rPr>
      </w:pPr>
    </w:p>
    <w:p w14:paraId="2596A3C6" w14:textId="29511763" w:rsidR="006A4CB2" w:rsidRPr="00C7472A" w:rsidRDefault="006A4CB2" w:rsidP="006916CC">
      <w:pPr>
        <w:widowControl w:val="0"/>
        <w:autoSpaceDE w:val="0"/>
        <w:autoSpaceDN w:val="0"/>
        <w:adjustRightInd w:val="0"/>
        <w:spacing w:line="480" w:lineRule="auto"/>
        <w:ind w:firstLine="720"/>
        <w:rPr>
          <w:rFonts w:ascii="Times" w:hAnsi="Times"/>
          <w:lang w:val="en-US"/>
        </w:rPr>
      </w:pPr>
      <w:r w:rsidRPr="00681A10">
        <w:rPr>
          <w:rFonts w:ascii="Times" w:hAnsi="Times"/>
          <w:lang w:val="en-US"/>
        </w:rPr>
        <w:t xml:space="preserve">Analysis was also conducted to explore whether mean proportion correct significantly differed across test sessions in the </w:t>
      </w:r>
      <w:r w:rsidR="00042048" w:rsidRPr="00681A10">
        <w:rPr>
          <w:rFonts w:ascii="Times" w:hAnsi="Times"/>
          <w:lang w:val="en-US"/>
        </w:rPr>
        <w:t>multi-test</w:t>
      </w:r>
      <w:r w:rsidRPr="00681A10">
        <w:rPr>
          <w:rFonts w:ascii="Times" w:hAnsi="Times"/>
          <w:lang w:val="en-US"/>
        </w:rPr>
        <w:t xml:space="preserve"> and </w:t>
      </w:r>
      <w:r w:rsidR="00042048" w:rsidRPr="00681A10">
        <w:rPr>
          <w:rFonts w:ascii="Times" w:hAnsi="Times"/>
          <w:lang w:val="en-US"/>
        </w:rPr>
        <w:t>single test condition</w:t>
      </w:r>
      <w:r w:rsidR="00C7550E" w:rsidRPr="00681A10">
        <w:rPr>
          <w:rFonts w:ascii="Times" w:hAnsi="Times"/>
          <w:lang w:val="en-US"/>
        </w:rPr>
        <w:t>s respectively</w:t>
      </w:r>
      <w:r w:rsidRPr="00681A10">
        <w:rPr>
          <w:rFonts w:ascii="Times" w:hAnsi="Times"/>
          <w:lang w:val="en-US"/>
        </w:rPr>
        <w:t xml:space="preserve">. A one-way repeated measures ANOVA revealed no significant </w:t>
      </w:r>
      <w:r w:rsidR="0089689D">
        <w:rPr>
          <w:rFonts w:ascii="Times" w:hAnsi="Times"/>
          <w:lang w:val="en-US"/>
        </w:rPr>
        <w:t xml:space="preserve">overall </w:t>
      </w:r>
      <w:r w:rsidRPr="00681A10">
        <w:rPr>
          <w:rFonts w:ascii="Times" w:hAnsi="Times"/>
          <w:lang w:val="en-US"/>
        </w:rPr>
        <w:t xml:space="preserve">difference across test sessions in the </w:t>
      </w:r>
      <w:r w:rsidR="00042048" w:rsidRPr="00681A10">
        <w:rPr>
          <w:rFonts w:ascii="Times" w:hAnsi="Times"/>
          <w:lang w:val="en-US"/>
        </w:rPr>
        <w:t>multi-test</w:t>
      </w:r>
      <w:r w:rsidRPr="00681A10">
        <w:rPr>
          <w:rFonts w:ascii="Times" w:hAnsi="Times"/>
          <w:lang w:val="en-US"/>
        </w:rPr>
        <w:t xml:space="preserve"> condition (Greenhouse-Geisser corrected </w:t>
      </w:r>
      <w:r w:rsidRPr="00681A10">
        <w:rPr>
          <w:rFonts w:ascii="Times" w:hAnsi="Times"/>
          <w:i/>
          <w:lang w:val="en-US"/>
        </w:rPr>
        <w:t>F</w:t>
      </w:r>
      <w:r w:rsidRPr="00681A10">
        <w:rPr>
          <w:rFonts w:ascii="Times" w:hAnsi="Times"/>
          <w:lang w:val="en-US"/>
        </w:rPr>
        <w:t xml:space="preserve">(1.64, 24.61) = </w:t>
      </w:r>
      <w:r w:rsidR="00DE24B0">
        <w:rPr>
          <w:rFonts w:ascii="Times" w:hAnsi="Times"/>
          <w:lang w:val="en-US"/>
        </w:rPr>
        <w:t>0</w:t>
      </w:r>
      <w:r w:rsidRPr="00681A10">
        <w:rPr>
          <w:rFonts w:ascii="Times" w:hAnsi="Times"/>
          <w:lang w:val="en-US"/>
        </w:rPr>
        <w:t xml:space="preserve">.35, </w:t>
      </w:r>
      <w:r w:rsidRPr="00681A10">
        <w:rPr>
          <w:rFonts w:ascii="Times" w:hAnsi="Times"/>
          <w:i/>
          <w:lang w:val="en-US"/>
        </w:rPr>
        <w:t>MSE</w:t>
      </w:r>
      <w:r w:rsidRPr="00681A10">
        <w:rPr>
          <w:rFonts w:ascii="Times" w:hAnsi="Times"/>
          <w:lang w:val="en-US"/>
        </w:rPr>
        <w:t xml:space="preserve"> = 5.62, </w:t>
      </w:r>
      <w:r w:rsidRPr="00681A10">
        <w:rPr>
          <w:rFonts w:ascii="Times" w:hAnsi="Times"/>
          <w:i/>
          <w:lang w:val="en-US"/>
        </w:rPr>
        <w:t>p</w:t>
      </w:r>
      <w:r w:rsidRPr="00681A10">
        <w:rPr>
          <w:rFonts w:ascii="Times" w:hAnsi="Times"/>
          <w:lang w:val="en-US"/>
        </w:rPr>
        <w:t xml:space="preserve"> = .663,</w:t>
      </w:r>
      <w:r w:rsidRPr="00681A10">
        <w:rPr>
          <w:rFonts w:ascii="Times" w:hAnsi="Times"/>
        </w:rPr>
        <w:t xml:space="preserve"> </w:t>
      </w:r>
      <w:r w:rsidRPr="00681A10">
        <w:rPr>
          <w:rFonts w:ascii="Times" w:hAnsi="Times"/>
          <w:i/>
        </w:rPr>
        <w:t>η²p</w:t>
      </w:r>
      <w:r w:rsidRPr="00681A10">
        <w:rPr>
          <w:rFonts w:ascii="Times" w:hAnsi="Times"/>
          <w:vertAlign w:val="superscript"/>
        </w:rPr>
        <w:t xml:space="preserve">  </w:t>
      </w:r>
      <w:r w:rsidRPr="00681A10">
        <w:rPr>
          <w:rFonts w:ascii="Times" w:hAnsi="Times"/>
        </w:rPr>
        <w:t>= .02</w:t>
      </w:r>
      <w:r w:rsidR="00396E29">
        <w:rPr>
          <w:rFonts w:ascii="Times" w:hAnsi="Times"/>
        </w:rPr>
        <w:t xml:space="preserve">, </w:t>
      </w:r>
      <w:r w:rsidR="00396E29" w:rsidRPr="00585DBF">
        <w:rPr>
          <w:rFonts w:ascii="Times" w:hAnsi="Times"/>
          <w:i/>
        </w:rPr>
        <w:t>BF</w:t>
      </w:r>
      <w:r w:rsidR="00396E29">
        <w:rPr>
          <w:rFonts w:ascii="Times" w:hAnsi="Times"/>
        </w:rPr>
        <w:t xml:space="preserve"> = 0.12</w:t>
      </w:r>
      <w:r w:rsidRPr="00681A10">
        <w:rPr>
          <w:rFonts w:ascii="Times" w:hAnsi="Times"/>
          <w:lang w:val="en-US"/>
        </w:rPr>
        <w:t xml:space="preserve">). </w:t>
      </w:r>
      <w:r w:rsidRPr="00C7472A">
        <w:rPr>
          <w:rFonts w:ascii="Times" w:hAnsi="Times"/>
          <w:lang w:val="en-US"/>
        </w:rPr>
        <w:t xml:space="preserve">A paired-samples t-test revealed a significant difference between test sessions in the </w:t>
      </w:r>
      <w:r w:rsidR="00042048" w:rsidRPr="00C7472A">
        <w:rPr>
          <w:rFonts w:ascii="Times" w:hAnsi="Times"/>
          <w:lang w:val="en-US"/>
        </w:rPr>
        <w:t>single test</w:t>
      </w:r>
      <w:r w:rsidRPr="00C7472A">
        <w:rPr>
          <w:rFonts w:ascii="Times" w:hAnsi="Times"/>
          <w:lang w:val="en-US"/>
        </w:rPr>
        <w:t xml:space="preserve"> condition (</w:t>
      </w:r>
      <w:r w:rsidRPr="00C7472A">
        <w:rPr>
          <w:rFonts w:ascii="Times" w:hAnsi="Times"/>
          <w:i/>
          <w:lang w:val="en-US"/>
        </w:rPr>
        <w:t>t</w:t>
      </w:r>
      <w:r w:rsidRPr="00C7472A">
        <w:rPr>
          <w:rFonts w:ascii="Times" w:hAnsi="Times"/>
          <w:lang w:val="en-US"/>
        </w:rPr>
        <w:t xml:space="preserve">(15) = 4.25, </w:t>
      </w:r>
      <w:r w:rsidRPr="00C7472A">
        <w:rPr>
          <w:rFonts w:ascii="Times" w:hAnsi="Times"/>
          <w:i/>
          <w:lang w:val="en-US"/>
        </w:rPr>
        <w:t>p</w:t>
      </w:r>
      <w:r w:rsidRPr="00C7472A">
        <w:rPr>
          <w:rFonts w:ascii="Times" w:hAnsi="Times"/>
          <w:lang w:val="en-US"/>
        </w:rPr>
        <w:t xml:space="preserve"> = .001</w:t>
      </w:r>
      <w:r w:rsidR="00396E29">
        <w:rPr>
          <w:rFonts w:ascii="Times" w:hAnsi="Times"/>
          <w:lang w:val="en-US"/>
        </w:rPr>
        <w:t xml:space="preserve">, </w:t>
      </w:r>
      <w:r w:rsidR="00396E29" w:rsidRPr="00585DBF">
        <w:rPr>
          <w:rFonts w:ascii="Times" w:hAnsi="Times"/>
          <w:i/>
          <w:lang w:val="en-US"/>
        </w:rPr>
        <w:t>BF</w:t>
      </w:r>
      <w:r w:rsidR="00396E29">
        <w:rPr>
          <w:rFonts w:ascii="Times" w:hAnsi="Times"/>
          <w:lang w:val="en-US"/>
        </w:rPr>
        <w:t xml:space="preserve"> = 52.18</w:t>
      </w:r>
      <w:r w:rsidRPr="00C7472A">
        <w:rPr>
          <w:rFonts w:ascii="Times" w:hAnsi="Times"/>
          <w:lang w:val="en-US"/>
        </w:rPr>
        <w:t xml:space="preserve">), with participants exhibiting higher accuracy in the immediate compared to the </w:t>
      </w:r>
      <w:r w:rsidR="00EF54A6">
        <w:rPr>
          <w:rFonts w:ascii="Times" w:hAnsi="Times"/>
          <w:lang w:val="en-US"/>
        </w:rPr>
        <w:t xml:space="preserve">one month </w:t>
      </w:r>
      <w:r w:rsidRPr="00C7472A">
        <w:rPr>
          <w:rFonts w:ascii="Times" w:hAnsi="Times"/>
          <w:lang w:val="en-US"/>
        </w:rPr>
        <w:t>test session</w:t>
      </w:r>
      <w:r w:rsidR="00B75ABA">
        <w:rPr>
          <w:rFonts w:ascii="Times" w:hAnsi="Times"/>
          <w:lang w:val="en-US"/>
        </w:rPr>
        <w:t>.</w:t>
      </w:r>
    </w:p>
    <w:p w14:paraId="2EAB01F2" w14:textId="77777777" w:rsidR="001C63DD" w:rsidRDefault="00042048" w:rsidP="00E43C64">
      <w:pPr>
        <w:widowControl w:val="0"/>
        <w:autoSpaceDE w:val="0"/>
        <w:autoSpaceDN w:val="0"/>
        <w:adjustRightInd w:val="0"/>
        <w:spacing w:line="480" w:lineRule="auto"/>
        <w:ind w:firstLine="720"/>
        <w:rPr>
          <w:rFonts w:ascii="Times" w:hAnsi="Times"/>
          <w:lang w:val="en-US"/>
        </w:rPr>
      </w:pPr>
      <w:r w:rsidRPr="00C7472A">
        <w:rPr>
          <w:rFonts w:ascii="Times" w:hAnsi="Times"/>
          <w:lang w:val="en-US"/>
        </w:rPr>
        <w:t xml:space="preserve">Figure </w:t>
      </w:r>
      <w:r w:rsidR="00681A10">
        <w:rPr>
          <w:rFonts w:ascii="Times" w:hAnsi="Times"/>
          <w:lang w:val="en-US"/>
        </w:rPr>
        <w:t>2 shows</w:t>
      </w:r>
      <w:r w:rsidRPr="00C7472A">
        <w:rPr>
          <w:rFonts w:ascii="Times" w:hAnsi="Times"/>
          <w:lang w:val="en-US"/>
        </w:rPr>
        <w:t xml:space="preserve"> the </w:t>
      </w:r>
      <w:r w:rsidR="00681A10">
        <w:rPr>
          <w:rFonts w:ascii="Times" w:hAnsi="Times"/>
          <w:lang w:val="en-US"/>
        </w:rPr>
        <w:t xml:space="preserve">performance across all test points, and includes </w:t>
      </w:r>
      <w:r w:rsidRPr="00C7472A">
        <w:rPr>
          <w:rFonts w:ascii="Times" w:hAnsi="Times"/>
          <w:lang w:val="en-US"/>
        </w:rPr>
        <w:t xml:space="preserve">results for individual participants. Data at this level are important, first in showing a relatively consistent pattern and secondly </w:t>
      </w:r>
      <w:r w:rsidR="00C7550E" w:rsidRPr="00C7472A">
        <w:rPr>
          <w:rFonts w:ascii="Times" w:hAnsi="Times"/>
          <w:lang w:val="en-US"/>
        </w:rPr>
        <w:t xml:space="preserve">in </w:t>
      </w:r>
      <w:r w:rsidRPr="00C7472A">
        <w:rPr>
          <w:rFonts w:ascii="Times" w:hAnsi="Times"/>
          <w:lang w:val="en-US"/>
        </w:rPr>
        <w:t xml:space="preserve">giving no obvious evidence that lower levels of initial performance lead to faster forgetting, an issue that will be discussed later. </w:t>
      </w:r>
    </w:p>
    <w:p w14:paraId="40A49469" w14:textId="3F19D6E1" w:rsidR="00892817" w:rsidRPr="00E43C64" w:rsidRDefault="002C2E78" w:rsidP="004B23B6">
      <w:pPr>
        <w:widowControl w:val="0"/>
        <w:autoSpaceDE w:val="0"/>
        <w:autoSpaceDN w:val="0"/>
        <w:adjustRightInd w:val="0"/>
        <w:spacing w:line="480" w:lineRule="auto"/>
        <w:rPr>
          <w:rFonts w:ascii="Times" w:hAnsi="Times"/>
          <w:lang w:val="en-US"/>
        </w:rPr>
      </w:pPr>
      <w:r>
        <w:rPr>
          <w:rFonts w:ascii="Times" w:hAnsi="Times"/>
          <w:lang w:val="en-US"/>
        </w:rPr>
        <w:t xml:space="preserve">Ease of learning the test material is reflected in the fact </w:t>
      </w:r>
      <w:r w:rsidR="0089689D">
        <w:rPr>
          <w:rFonts w:ascii="Times" w:hAnsi="Times"/>
          <w:lang w:val="en-US"/>
        </w:rPr>
        <w:t>that 27 of the 32 participants learned the task in a single trial</w:t>
      </w:r>
      <w:r w:rsidR="0034643F">
        <w:rPr>
          <w:rFonts w:ascii="Times" w:hAnsi="Times"/>
          <w:lang w:val="en-US"/>
        </w:rPr>
        <w:t xml:space="preserve"> </w:t>
      </w:r>
      <w:r w:rsidR="00442985">
        <w:rPr>
          <w:rFonts w:ascii="Times" w:hAnsi="Times"/>
          <w:lang w:val="en-US"/>
        </w:rPr>
        <w:t>(</w:t>
      </w:r>
      <w:r w:rsidR="0034643F">
        <w:rPr>
          <w:rFonts w:ascii="Times" w:hAnsi="Times"/>
          <w:lang w:val="en-US"/>
        </w:rPr>
        <w:t>although it should be born in mind that two participants required more than two trials and that these are young and healthy student participants</w:t>
      </w:r>
      <w:r w:rsidR="00442985">
        <w:rPr>
          <w:rFonts w:ascii="Times" w:hAnsi="Times"/>
          <w:lang w:val="en-US"/>
        </w:rPr>
        <w:t>)</w:t>
      </w:r>
      <w:r w:rsidR="0034643F">
        <w:rPr>
          <w:rFonts w:ascii="Times" w:hAnsi="Times"/>
          <w:lang w:val="en-US"/>
        </w:rPr>
        <w:t>.</w:t>
      </w:r>
    </w:p>
    <w:p w14:paraId="4D61B824" w14:textId="77777777" w:rsidR="00C939BA" w:rsidRDefault="00C939BA" w:rsidP="0054157C">
      <w:pPr>
        <w:widowControl w:val="0"/>
        <w:autoSpaceDE w:val="0"/>
        <w:autoSpaceDN w:val="0"/>
        <w:adjustRightInd w:val="0"/>
        <w:spacing w:line="480" w:lineRule="auto"/>
        <w:jc w:val="center"/>
        <w:rPr>
          <w:rFonts w:ascii="Times" w:hAnsi="Times"/>
          <w:lang w:val="en-US"/>
        </w:rPr>
      </w:pPr>
    </w:p>
    <w:p w14:paraId="7A7E3458" w14:textId="565952BD" w:rsidR="00892817" w:rsidRDefault="00C939BA" w:rsidP="0054157C">
      <w:pPr>
        <w:widowControl w:val="0"/>
        <w:autoSpaceDE w:val="0"/>
        <w:autoSpaceDN w:val="0"/>
        <w:adjustRightInd w:val="0"/>
        <w:spacing w:line="480" w:lineRule="auto"/>
        <w:jc w:val="center"/>
        <w:rPr>
          <w:rFonts w:ascii="Times" w:hAnsi="Times"/>
          <w:lang w:val="en-US"/>
        </w:rPr>
      </w:pPr>
      <w:r>
        <w:rPr>
          <w:rFonts w:ascii="Times" w:hAnsi="Times"/>
          <w:lang w:val="en-US"/>
        </w:rPr>
        <w:t>[</w:t>
      </w:r>
      <w:r w:rsidR="00263BC1">
        <w:rPr>
          <w:rFonts w:ascii="Times" w:hAnsi="Times"/>
          <w:lang w:val="en-US"/>
        </w:rPr>
        <w:t>Figure 2 about here</w:t>
      </w:r>
      <w:r>
        <w:rPr>
          <w:rFonts w:ascii="Times" w:hAnsi="Times"/>
          <w:lang w:val="en-US"/>
        </w:rPr>
        <w:t>]</w:t>
      </w:r>
    </w:p>
    <w:p w14:paraId="75B06DC9" w14:textId="77777777" w:rsidR="00331E42" w:rsidRDefault="00331E42" w:rsidP="0054157C">
      <w:pPr>
        <w:widowControl w:val="0"/>
        <w:autoSpaceDE w:val="0"/>
        <w:autoSpaceDN w:val="0"/>
        <w:adjustRightInd w:val="0"/>
        <w:spacing w:line="480" w:lineRule="auto"/>
        <w:jc w:val="center"/>
        <w:rPr>
          <w:rFonts w:ascii="Times" w:hAnsi="Times"/>
          <w:lang w:val="en-US"/>
        </w:rPr>
      </w:pPr>
    </w:p>
    <w:p w14:paraId="083978BD" w14:textId="13DDECC6" w:rsidR="004B2A40" w:rsidRDefault="003315C8" w:rsidP="009204C6">
      <w:pPr>
        <w:widowControl w:val="0"/>
        <w:autoSpaceDE w:val="0"/>
        <w:autoSpaceDN w:val="0"/>
        <w:adjustRightInd w:val="0"/>
        <w:spacing w:line="480" w:lineRule="auto"/>
        <w:ind w:firstLine="720"/>
        <w:rPr>
          <w:rFonts w:ascii="Times" w:hAnsi="Times"/>
          <w:lang w:val="en-US"/>
        </w:rPr>
      </w:pPr>
      <w:r>
        <w:rPr>
          <w:rFonts w:ascii="Times" w:hAnsi="Times"/>
          <w:lang w:val="en-US"/>
        </w:rPr>
        <w:t>After the final test,</w:t>
      </w:r>
      <w:r w:rsidR="004B2A40">
        <w:rPr>
          <w:rFonts w:ascii="Times" w:hAnsi="Times"/>
          <w:lang w:val="en-US"/>
        </w:rPr>
        <w:t xml:space="preserve"> p</w:t>
      </w:r>
      <w:r w:rsidR="004B2A40" w:rsidRPr="00C7472A">
        <w:rPr>
          <w:rFonts w:ascii="Times" w:hAnsi="Times"/>
          <w:lang w:val="en-US"/>
        </w:rPr>
        <w:t xml:space="preserve">articipants were asked if they had rehearsed the material at any point. A total of </w:t>
      </w:r>
      <w:r w:rsidR="0034643F">
        <w:rPr>
          <w:rFonts w:ascii="Times" w:hAnsi="Times"/>
          <w:lang w:val="en-US"/>
        </w:rPr>
        <w:t xml:space="preserve">four </w:t>
      </w:r>
      <w:r w:rsidR="004B2A40" w:rsidRPr="00C7472A">
        <w:rPr>
          <w:rFonts w:ascii="Times" w:hAnsi="Times"/>
          <w:lang w:val="en-US"/>
        </w:rPr>
        <w:t xml:space="preserve">participants in the multi-test and </w:t>
      </w:r>
      <w:r w:rsidR="0034643F">
        <w:rPr>
          <w:rFonts w:ascii="Times" w:hAnsi="Times"/>
          <w:lang w:val="en-US"/>
        </w:rPr>
        <w:t>three</w:t>
      </w:r>
      <w:r w:rsidR="004B2A40" w:rsidRPr="00C7472A">
        <w:rPr>
          <w:rFonts w:ascii="Times" w:hAnsi="Times"/>
          <w:lang w:val="en-US"/>
        </w:rPr>
        <w:t xml:space="preserve"> in the single test condition reported rehearsing at least once. The three rehearsers in the single test condition all improved as did three of the four in the multi-test group.  These cases were removed and the data re-analysed. The effect of </w:t>
      </w:r>
      <w:r w:rsidR="00765B28">
        <w:rPr>
          <w:rFonts w:ascii="Times" w:hAnsi="Times"/>
          <w:lang w:val="en-US"/>
        </w:rPr>
        <w:t>test session</w:t>
      </w:r>
      <w:r w:rsidR="00765B28" w:rsidRPr="00C7472A">
        <w:rPr>
          <w:rFonts w:ascii="Times" w:hAnsi="Times"/>
          <w:lang w:val="en-US"/>
        </w:rPr>
        <w:t xml:space="preserve"> </w:t>
      </w:r>
      <w:r w:rsidR="004B2A40" w:rsidRPr="00C7472A">
        <w:rPr>
          <w:rFonts w:ascii="Times" w:hAnsi="Times"/>
          <w:lang w:val="en-US"/>
        </w:rPr>
        <w:t>remained significant (</w:t>
      </w:r>
      <w:r w:rsidR="004B2A40" w:rsidRPr="004B2A40">
        <w:rPr>
          <w:rFonts w:ascii="Times" w:hAnsi="Times"/>
          <w:i/>
          <w:lang w:val="en-US"/>
        </w:rPr>
        <w:t>F</w:t>
      </w:r>
      <w:r w:rsidR="004B2A40" w:rsidRPr="004B2A40">
        <w:rPr>
          <w:rFonts w:ascii="Times" w:hAnsi="Times"/>
          <w:lang w:val="en-US"/>
        </w:rPr>
        <w:t xml:space="preserve">(1, 23) = 28.38, </w:t>
      </w:r>
      <w:r w:rsidR="004B2A40" w:rsidRPr="004B2A40">
        <w:rPr>
          <w:rFonts w:ascii="Times" w:hAnsi="Times"/>
          <w:i/>
          <w:lang w:val="en-US"/>
        </w:rPr>
        <w:t>MSE</w:t>
      </w:r>
      <w:r w:rsidR="004B2A40" w:rsidRPr="004B2A40">
        <w:rPr>
          <w:rFonts w:ascii="Times" w:hAnsi="Times"/>
          <w:lang w:val="en-US"/>
        </w:rPr>
        <w:t xml:space="preserve"> = 4.78, </w:t>
      </w:r>
      <w:r w:rsidR="004B2A40" w:rsidRPr="004B2A40">
        <w:rPr>
          <w:rFonts w:ascii="Times" w:hAnsi="Times"/>
          <w:i/>
          <w:lang w:val="en-US"/>
        </w:rPr>
        <w:t xml:space="preserve">p </w:t>
      </w:r>
      <w:r w:rsidR="004B2A40" w:rsidRPr="004B2A40">
        <w:rPr>
          <w:rFonts w:ascii="Times" w:hAnsi="Times"/>
          <w:lang w:val="en-US"/>
        </w:rPr>
        <w:t xml:space="preserve">&lt; .001, </w:t>
      </w:r>
      <w:r w:rsidR="004B2A40" w:rsidRPr="004B2A40">
        <w:rPr>
          <w:rFonts w:ascii="Times" w:hAnsi="Times"/>
          <w:i/>
        </w:rPr>
        <w:t>η²p</w:t>
      </w:r>
      <w:r w:rsidR="004B2A40" w:rsidRPr="004B2A40">
        <w:rPr>
          <w:rFonts w:ascii="Times" w:hAnsi="Times"/>
          <w:vertAlign w:val="superscript"/>
        </w:rPr>
        <w:t xml:space="preserve">  </w:t>
      </w:r>
      <w:r w:rsidR="004B2A40" w:rsidRPr="004B2A40">
        <w:rPr>
          <w:rFonts w:ascii="Times" w:hAnsi="Times"/>
        </w:rPr>
        <w:t>= .55</w:t>
      </w:r>
      <w:r w:rsidR="002E1646">
        <w:rPr>
          <w:rFonts w:ascii="Times" w:hAnsi="Times"/>
        </w:rPr>
        <w:t xml:space="preserve">, </w:t>
      </w:r>
      <w:r w:rsidR="002E1646" w:rsidRPr="00585DBF">
        <w:rPr>
          <w:rFonts w:ascii="Times" w:hAnsi="Times"/>
          <w:i/>
        </w:rPr>
        <w:t>BF</w:t>
      </w:r>
      <w:r w:rsidR="002E1646">
        <w:rPr>
          <w:rFonts w:ascii="Times" w:hAnsi="Times"/>
        </w:rPr>
        <w:t xml:space="preserve"> = 35.35</w:t>
      </w:r>
      <w:r w:rsidR="004B2A40" w:rsidRPr="004B2A40">
        <w:rPr>
          <w:rFonts w:ascii="Times" w:hAnsi="Times"/>
          <w:lang w:val="en-US"/>
        </w:rPr>
        <w:t xml:space="preserve">), as did the effect of group (F(1, 23) = 5.29, </w:t>
      </w:r>
      <w:r w:rsidR="004B2A40" w:rsidRPr="004B2A40">
        <w:rPr>
          <w:rFonts w:ascii="Times" w:hAnsi="Times"/>
          <w:i/>
          <w:lang w:val="en-US"/>
        </w:rPr>
        <w:t>MSE</w:t>
      </w:r>
      <w:r w:rsidR="004B2A40" w:rsidRPr="004B2A40">
        <w:rPr>
          <w:rFonts w:ascii="Times" w:hAnsi="Times"/>
          <w:lang w:val="en-US"/>
        </w:rPr>
        <w:t xml:space="preserve"> = 28.70, </w:t>
      </w:r>
      <w:r w:rsidR="004B2A40" w:rsidRPr="004B2A40">
        <w:rPr>
          <w:rFonts w:ascii="Times" w:hAnsi="Times"/>
          <w:i/>
          <w:lang w:val="en-US"/>
        </w:rPr>
        <w:t>p</w:t>
      </w:r>
      <w:r w:rsidR="004B2A40" w:rsidRPr="004B2A40">
        <w:rPr>
          <w:rFonts w:ascii="Times" w:hAnsi="Times"/>
          <w:lang w:val="en-US"/>
        </w:rPr>
        <w:t xml:space="preserve"> = .031, </w:t>
      </w:r>
      <w:r w:rsidR="004B2A40" w:rsidRPr="004B2A40">
        <w:rPr>
          <w:rFonts w:ascii="Times" w:hAnsi="Times"/>
          <w:i/>
        </w:rPr>
        <w:t>η²p</w:t>
      </w:r>
      <w:r w:rsidR="004B2A40" w:rsidRPr="004B2A40">
        <w:rPr>
          <w:rFonts w:ascii="Times" w:hAnsi="Times"/>
          <w:vertAlign w:val="superscript"/>
        </w:rPr>
        <w:t xml:space="preserve">  </w:t>
      </w:r>
      <w:r w:rsidR="004B2A40" w:rsidRPr="004B2A40">
        <w:rPr>
          <w:rFonts w:ascii="Times" w:hAnsi="Times"/>
        </w:rPr>
        <w:t>= .19</w:t>
      </w:r>
      <w:r w:rsidR="002E1646">
        <w:rPr>
          <w:rFonts w:ascii="Times" w:hAnsi="Times"/>
        </w:rPr>
        <w:t xml:space="preserve">, </w:t>
      </w:r>
      <w:r w:rsidR="002E1646" w:rsidRPr="00585DBF">
        <w:rPr>
          <w:rFonts w:ascii="Times" w:hAnsi="Times"/>
          <w:i/>
        </w:rPr>
        <w:t>BF</w:t>
      </w:r>
      <w:r w:rsidR="002E1646">
        <w:rPr>
          <w:rFonts w:ascii="Times" w:hAnsi="Times"/>
        </w:rPr>
        <w:t xml:space="preserve"> = 2.49</w:t>
      </w:r>
      <w:r w:rsidR="004B2A40" w:rsidRPr="004B2A40">
        <w:rPr>
          <w:rFonts w:ascii="Times" w:hAnsi="Times"/>
          <w:lang w:val="en-US"/>
        </w:rPr>
        <w:t>) and the interaction (</w:t>
      </w:r>
      <w:r w:rsidR="004B2A40" w:rsidRPr="004B2A40">
        <w:rPr>
          <w:rFonts w:ascii="Times" w:hAnsi="Times"/>
          <w:i/>
          <w:lang w:val="en-US"/>
        </w:rPr>
        <w:t>F</w:t>
      </w:r>
      <w:r w:rsidR="004B2A40" w:rsidRPr="004B2A40">
        <w:rPr>
          <w:rFonts w:ascii="Times" w:hAnsi="Times"/>
          <w:lang w:val="en-US"/>
        </w:rPr>
        <w:t xml:space="preserve">(1, 23) = 22.15, </w:t>
      </w:r>
      <w:r w:rsidR="004B2A40" w:rsidRPr="004B2A40">
        <w:rPr>
          <w:rFonts w:ascii="Times" w:hAnsi="Times"/>
          <w:i/>
          <w:lang w:val="en-US"/>
        </w:rPr>
        <w:t>MSE</w:t>
      </w:r>
      <w:r w:rsidR="004B2A40" w:rsidRPr="004B2A40">
        <w:rPr>
          <w:rFonts w:ascii="Times" w:hAnsi="Times"/>
          <w:lang w:val="en-US"/>
        </w:rPr>
        <w:t xml:space="preserve"> = 4.78, </w:t>
      </w:r>
      <w:r w:rsidR="004B2A40" w:rsidRPr="004B2A40">
        <w:rPr>
          <w:rFonts w:ascii="Times" w:hAnsi="Times"/>
          <w:i/>
          <w:lang w:val="en-US"/>
        </w:rPr>
        <w:t>p</w:t>
      </w:r>
      <w:r w:rsidR="004B2A40" w:rsidRPr="004B2A40">
        <w:rPr>
          <w:rFonts w:ascii="Times" w:hAnsi="Times"/>
          <w:lang w:val="en-US"/>
        </w:rPr>
        <w:t xml:space="preserve"> &lt;. 001, </w:t>
      </w:r>
      <w:r w:rsidR="004B2A40" w:rsidRPr="004B2A40">
        <w:rPr>
          <w:rFonts w:ascii="Times" w:hAnsi="Times"/>
          <w:i/>
        </w:rPr>
        <w:t>η²p</w:t>
      </w:r>
      <w:r w:rsidR="004B2A40" w:rsidRPr="004B2A40">
        <w:rPr>
          <w:rFonts w:ascii="Times" w:hAnsi="Times"/>
          <w:vertAlign w:val="superscript"/>
        </w:rPr>
        <w:t xml:space="preserve">  </w:t>
      </w:r>
      <w:r w:rsidR="004B2A40" w:rsidRPr="004B2A40">
        <w:rPr>
          <w:rFonts w:ascii="Times" w:hAnsi="Times"/>
        </w:rPr>
        <w:t>= .49</w:t>
      </w:r>
      <w:r w:rsidR="002E1646">
        <w:rPr>
          <w:rFonts w:ascii="Times" w:hAnsi="Times"/>
        </w:rPr>
        <w:t xml:space="preserve">, </w:t>
      </w:r>
      <w:r w:rsidR="002E1646" w:rsidRPr="00585DBF">
        <w:rPr>
          <w:rFonts w:ascii="Times" w:hAnsi="Times"/>
          <w:i/>
        </w:rPr>
        <w:t>BF</w:t>
      </w:r>
      <w:r w:rsidR="002E1646">
        <w:rPr>
          <w:rFonts w:ascii="Times" w:hAnsi="Times"/>
        </w:rPr>
        <w:t xml:space="preserve"> = 129.15</w:t>
      </w:r>
      <w:r w:rsidR="004B2A40" w:rsidRPr="004B2A40">
        <w:rPr>
          <w:rFonts w:ascii="Times" w:hAnsi="Times"/>
          <w:lang w:val="en-US"/>
        </w:rPr>
        <w:t xml:space="preserve">). Nevertheless, the possibility of rehearsal is clearly an important issue if the test is to be taken further. </w:t>
      </w:r>
      <w:r w:rsidR="002C2E78">
        <w:rPr>
          <w:rFonts w:ascii="Times" w:hAnsi="Times"/>
          <w:lang w:val="en-US"/>
        </w:rPr>
        <w:t xml:space="preserve">Discussion of this issue </w:t>
      </w:r>
      <w:r w:rsidR="004B2A40" w:rsidRPr="004B2A40">
        <w:rPr>
          <w:rFonts w:ascii="Times" w:hAnsi="Times"/>
          <w:lang w:val="en-US"/>
        </w:rPr>
        <w:t>follow</w:t>
      </w:r>
      <w:r w:rsidR="00EF54A6">
        <w:rPr>
          <w:rFonts w:ascii="Times" w:hAnsi="Times"/>
          <w:lang w:val="en-US"/>
        </w:rPr>
        <w:t>s</w:t>
      </w:r>
      <w:r w:rsidR="004B2A40" w:rsidRPr="004B2A40">
        <w:rPr>
          <w:rFonts w:ascii="Times" w:hAnsi="Times"/>
          <w:lang w:val="en-US"/>
        </w:rPr>
        <w:t xml:space="preserve"> Experiment 2</w:t>
      </w:r>
      <w:r w:rsidR="004B2A40">
        <w:rPr>
          <w:rFonts w:ascii="Times" w:hAnsi="Times"/>
          <w:lang w:val="en-US"/>
        </w:rPr>
        <w:t>,</w:t>
      </w:r>
      <w:r w:rsidR="004B2A40" w:rsidRPr="004B2A40">
        <w:rPr>
          <w:rFonts w:ascii="Times" w:hAnsi="Times"/>
          <w:lang w:val="en-US"/>
        </w:rPr>
        <w:t xml:space="preserve"> which applies a</w:t>
      </w:r>
      <w:r>
        <w:rPr>
          <w:rFonts w:ascii="Times" w:hAnsi="Times"/>
          <w:lang w:val="en-US"/>
        </w:rPr>
        <w:t xml:space="preserve"> </w:t>
      </w:r>
      <w:r w:rsidR="004B2A40" w:rsidRPr="004B2A40">
        <w:rPr>
          <w:rFonts w:ascii="Times" w:hAnsi="Times"/>
          <w:lang w:val="en-US"/>
        </w:rPr>
        <w:t>similar design to a second potential test of ALF</w:t>
      </w:r>
      <w:r>
        <w:rPr>
          <w:rFonts w:ascii="Times" w:hAnsi="Times"/>
          <w:lang w:val="en-US"/>
        </w:rPr>
        <w:t>,</w:t>
      </w:r>
      <w:r w:rsidR="004B2A40" w:rsidRPr="004B2A40">
        <w:rPr>
          <w:rFonts w:ascii="Times" w:hAnsi="Times"/>
          <w:lang w:val="en-US"/>
        </w:rPr>
        <w:t xml:space="preserve"> based on the cued recall of visual stimuli.</w:t>
      </w:r>
    </w:p>
    <w:p w14:paraId="3BC7FB38" w14:textId="77777777" w:rsidR="00C939BA" w:rsidRPr="004B2A40" w:rsidRDefault="00C939BA" w:rsidP="009204C6">
      <w:pPr>
        <w:widowControl w:val="0"/>
        <w:autoSpaceDE w:val="0"/>
        <w:autoSpaceDN w:val="0"/>
        <w:adjustRightInd w:val="0"/>
        <w:spacing w:line="480" w:lineRule="auto"/>
        <w:ind w:firstLine="720"/>
        <w:rPr>
          <w:rFonts w:ascii="Times" w:hAnsi="Times"/>
          <w:lang w:val="en-US"/>
        </w:rPr>
      </w:pPr>
    </w:p>
    <w:p w14:paraId="5849CDD2" w14:textId="5820C671" w:rsidR="002B0084" w:rsidRPr="00585DBF" w:rsidRDefault="002B0084" w:rsidP="009204C6">
      <w:pPr>
        <w:pStyle w:val="ListParagraph"/>
        <w:spacing w:line="480" w:lineRule="auto"/>
        <w:ind w:left="0"/>
        <w:jc w:val="center"/>
        <w:rPr>
          <w:rFonts w:ascii="Times New Roman" w:hAnsi="Times New Roman" w:cs="Times New Roman"/>
          <w:b/>
        </w:rPr>
      </w:pPr>
      <w:r w:rsidRPr="00585DBF">
        <w:rPr>
          <w:rFonts w:ascii="Times New Roman" w:hAnsi="Times New Roman" w:cs="Times New Roman"/>
          <w:b/>
        </w:rPr>
        <w:t>Experiment 2</w:t>
      </w:r>
    </w:p>
    <w:p w14:paraId="4E984396" w14:textId="09CEA894" w:rsidR="00252B43" w:rsidRPr="00585DBF" w:rsidRDefault="00252B43" w:rsidP="00585DBF">
      <w:pPr>
        <w:spacing w:line="480" w:lineRule="auto"/>
        <w:rPr>
          <w:rFonts w:ascii="Times New Roman" w:eastAsia="Times New Roman" w:hAnsi="Times New Roman" w:cs="Times New Roman"/>
          <w:lang w:eastAsia="en-GB"/>
        </w:rPr>
      </w:pPr>
      <w:r w:rsidRPr="006A4CB2">
        <w:rPr>
          <w:rFonts w:ascii="Times New Roman" w:hAnsi="Times New Roman" w:cs="Times New Roman"/>
        </w:rPr>
        <w:t>This followed the development of a visual equivalent of the Crimes Test</w:t>
      </w:r>
      <w:r w:rsidR="00C939BA">
        <w:rPr>
          <w:rFonts w:ascii="Times New Roman" w:hAnsi="Times New Roman" w:cs="Times New Roman"/>
        </w:rPr>
        <w:t xml:space="preserve">, </w:t>
      </w:r>
      <w:r w:rsidR="00442985">
        <w:rPr>
          <w:rFonts w:ascii="Times New Roman" w:hAnsi="Times New Roman" w:cs="Times New Roman"/>
        </w:rPr>
        <w:t xml:space="preserve">and </w:t>
      </w:r>
      <w:r w:rsidR="00C939BA">
        <w:rPr>
          <w:rFonts w:ascii="Times New Roman" w:hAnsi="Times New Roman" w:cs="Times New Roman"/>
        </w:rPr>
        <w:t>comprised four door scenes, each involving five distin</w:t>
      </w:r>
      <w:r w:rsidR="00B36247">
        <w:rPr>
          <w:rFonts w:ascii="Times New Roman" w:hAnsi="Times New Roman" w:cs="Times New Roman"/>
        </w:rPr>
        <w:t>c</w:t>
      </w:r>
      <w:r w:rsidR="00C939BA">
        <w:rPr>
          <w:rFonts w:ascii="Times New Roman" w:hAnsi="Times New Roman" w:cs="Times New Roman"/>
        </w:rPr>
        <w:t>t features</w:t>
      </w:r>
      <w:r w:rsidRPr="006A4CB2">
        <w:rPr>
          <w:rFonts w:ascii="Times New Roman" w:hAnsi="Times New Roman" w:cs="Times New Roman"/>
        </w:rPr>
        <w:t xml:space="preserve">. Pilot testing showed that healthy young participants required 10s per door to reach a level of approximately 80% correct on probed recall. </w:t>
      </w:r>
    </w:p>
    <w:p w14:paraId="34563E2A" w14:textId="128A01CF" w:rsidR="00410A8E" w:rsidRDefault="00410A8E" w:rsidP="00585DBF">
      <w:pPr>
        <w:spacing w:line="480" w:lineRule="auto"/>
        <w:rPr>
          <w:rFonts w:ascii="Times New Roman" w:hAnsi="Times New Roman" w:cs="Times New Roman"/>
          <w:b/>
        </w:rPr>
      </w:pPr>
      <w:r w:rsidRPr="00585DBF">
        <w:rPr>
          <w:rFonts w:ascii="Times New Roman" w:hAnsi="Times New Roman" w:cs="Times New Roman"/>
          <w:b/>
        </w:rPr>
        <w:t>Method</w:t>
      </w:r>
    </w:p>
    <w:p w14:paraId="7AEB0E35" w14:textId="16404E4B" w:rsidR="00410A8E" w:rsidRPr="00182AFF" w:rsidRDefault="00A07039" w:rsidP="00585DBF">
      <w:pPr>
        <w:spacing w:line="480" w:lineRule="auto"/>
        <w:rPr>
          <w:rFonts w:ascii="Times New Roman" w:hAnsi="Times New Roman" w:cs="Times New Roman"/>
          <w:color w:val="000000" w:themeColor="text1"/>
        </w:rPr>
      </w:pPr>
      <w:r>
        <w:rPr>
          <w:rFonts w:ascii="Times New Roman" w:hAnsi="Times New Roman" w:cs="Times New Roman"/>
          <w:b/>
        </w:rPr>
        <w:tab/>
      </w:r>
      <w:r w:rsidR="00410A8E" w:rsidRPr="00585DBF">
        <w:rPr>
          <w:rFonts w:ascii="Times New Roman" w:hAnsi="Times New Roman" w:cs="Times New Roman"/>
          <w:b/>
          <w:color w:val="000000" w:themeColor="text1"/>
        </w:rPr>
        <w:t>Participants</w:t>
      </w:r>
      <w:r w:rsidR="00C939BA" w:rsidRPr="00585DBF">
        <w:rPr>
          <w:rFonts w:ascii="Times New Roman" w:hAnsi="Times New Roman" w:cs="Times New Roman"/>
          <w:b/>
          <w:color w:val="000000" w:themeColor="text1"/>
        </w:rPr>
        <w:t>.</w:t>
      </w:r>
      <w:r w:rsidR="00C939BA">
        <w:rPr>
          <w:rFonts w:ascii="Times New Roman" w:hAnsi="Times New Roman" w:cs="Times New Roman"/>
          <w:color w:val="000000" w:themeColor="text1"/>
        </w:rPr>
        <w:t xml:space="preserve"> </w:t>
      </w:r>
      <w:r w:rsidR="00EF54A6" w:rsidRPr="006A4CB2">
        <w:rPr>
          <w:rFonts w:ascii="Times New Roman" w:hAnsi="Times New Roman" w:cs="Times New Roman"/>
          <w:color w:val="000000" w:themeColor="text1"/>
        </w:rPr>
        <w:t>Forty</w:t>
      </w:r>
      <w:r w:rsidR="00EF54A6">
        <w:rPr>
          <w:rFonts w:ascii="Times New Roman" w:hAnsi="Times New Roman" w:cs="Times New Roman"/>
          <w:color w:val="000000" w:themeColor="text1"/>
        </w:rPr>
        <w:t xml:space="preserve"> healthy</w:t>
      </w:r>
      <w:r w:rsidR="00F74DC3">
        <w:rPr>
          <w:rFonts w:ascii="Times New Roman" w:hAnsi="Times New Roman" w:cs="Times New Roman"/>
          <w:color w:val="000000" w:themeColor="text1"/>
        </w:rPr>
        <w:t xml:space="preserve"> young (below age 30)</w:t>
      </w:r>
      <w:r w:rsidR="00EF54A6">
        <w:rPr>
          <w:rFonts w:ascii="Times New Roman" w:hAnsi="Times New Roman" w:cs="Times New Roman"/>
          <w:color w:val="000000" w:themeColor="text1"/>
        </w:rPr>
        <w:t xml:space="preserve"> </w:t>
      </w:r>
      <w:r w:rsidR="00410A8E" w:rsidRPr="006A4CB2">
        <w:rPr>
          <w:rFonts w:ascii="Times New Roman" w:hAnsi="Times New Roman" w:cs="Times New Roman"/>
          <w:color w:val="000000" w:themeColor="text1"/>
        </w:rPr>
        <w:t xml:space="preserve">participants </w:t>
      </w:r>
      <w:r w:rsidR="00263BC1">
        <w:rPr>
          <w:rFonts w:ascii="Times New Roman" w:hAnsi="Times New Roman" w:cs="Times New Roman"/>
          <w:color w:val="000000" w:themeColor="text1"/>
        </w:rPr>
        <w:t>(27 female)</w:t>
      </w:r>
      <w:r w:rsidR="00EF54A6">
        <w:rPr>
          <w:rFonts w:ascii="Times New Roman" w:hAnsi="Times New Roman" w:cs="Times New Roman"/>
          <w:color w:val="000000" w:themeColor="text1"/>
        </w:rPr>
        <w:t xml:space="preserve"> </w:t>
      </w:r>
      <w:r w:rsidR="00410A8E" w:rsidRPr="006A4CB2">
        <w:rPr>
          <w:rFonts w:ascii="Times New Roman" w:hAnsi="Times New Roman" w:cs="Times New Roman"/>
          <w:color w:val="000000" w:themeColor="text1"/>
        </w:rPr>
        <w:t>were randomly allocated</w:t>
      </w:r>
      <w:r w:rsidR="00F346CD">
        <w:rPr>
          <w:rFonts w:ascii="Times New Roman" w:hAnsi="Times New Roman" w:cs="Times New Roman"/>
          <w:color w:val="000000" w:themeColor="text1"/>
        </w:rPr>
        <w:t xml:space="preserve">: </w:t>
      </w:r>
      <w:r w:rsidR="00F74DC3">
        <w:rPr>
          <w:rFonts w:ascii="Times New Roman" w:hAnsi="Times New Roman" w:cs="Times New Roman"/>
          <w:color w:val="000000" w:themeColor="text1"/>
        </w:rPr>
        <w:t>20</w:t>
      </w:r>
      <w:r w:rsidR="00410A8E" w:rsidRPr="006A4CB2">
        <w:rPr>
          <w:rFonts w:ascii="Times New Roman" w:hAnsi="Times New Roman" w:cs="Times New Roman"/>
          <w:color w:val="000000" w:themeColor="text1"/>
        </w:rPr>
        <w:t xml:space="preserve"> to the multi-test </w:t>
      </w:r>
      <w:r w:rsidR="00F74DC3">
        <w:rPr>
          <w:rFonts w:ascii="Times New Roman" w:hAnsi="Times New Roman" w:cs="Times New Roman"/>
          <w:color w:val="000000" w:themeColor="text1"/>
        </w:rPr>
        <w:t>and 20 to the</w:t>
      </w:r>
      <w:r w:rsidR="00410A8E" w:rsidRPr="006A4CB2">
        <w:rPr>
          <w:rFonts w:ascii="Times New Roman" w:hAnsi="Times New Roman" w:cs="Times New Roman"/>
          <w:color w:val="000000" w:themeColor="text1"/>
        </w:rPr>
        <w:t xml:space="preserve"> single test condition</w:t>
      </w:r>
      <w:r w:rsidR="002A7E01" w:rsidRPr="00081CAB">
        <w:rPr>
          <w:rFonts w:ascii="Times New Roman" w:hAnsi="Times New Roman" w:cs="Times New Roman"/>
          <w:color w:val="000000" w:themeColor="text1"/>
        </w:rPr>
        <w:t>.</w:t>
      </w:r>
    </w:p>
    <w:p w14:paraId="7C45D6E7" w14:textId="5825E92A" w:rsidR="00C939BA" w:rsidRPr="00585DBF" w:rsidRDefault="00410A8E" w:rsidP="00585DBF">
      <w:pPr>
        <w:spacing w:line="480" w:lineRule="auto"/>
        <w:ind w:firstLine="720"/>
        <w:rPr>
          <w:rFonts w:ascii="Times New Roman" w:hAnsi="Times New Roman" w:cs="Times New Roman"/>
          <w:b/>
        </w:rPr>
      </w:pPr>
      <w:r w:rsidRPr="00585DBF">
        <w:rPr>
          <w:rFonts w:ascii="Times New Roman" w:hAnsi="Times New Roman" w:cs="Times New Roman"/>
          <w:b/>
        </w:rPr>
        <w:t>Materials</w:t>
      </w:r>
      <w:r w:rsidR="00C939BA">
        <w:rPr>
          <w:rFonts w:ascii="Times New Roman" w:hAnsi="Times New Roman" w:cs="Times New Roman"/>
          <w:b/>
        </w:rPr>
        <w:t xml:space="preserve">. </w:t>
      </w:r>
      <w:r w:rsidR="00C939BA">
        <w:rPr>
          <w:rFonts w:ascii="Times New Roman" w:hAnsi="Times New Roman" w:cs="Times New Roman"/>
        </w:rPr>
        <w:t xml:space="preserve">Four door scenes were created, each comprising five </w:t>
      </w:r>
      <w:r w:rsidR="00A07039">
        <w:rPr>
          <w:rFonts w:ascii="Times New Roman" w:hAnsi="Times New Roman" w:cs="Times New Roman"/>
        </w:rPr>
        <w:t xml:space="preserve">distinct </w:t>
      </w:r>
      <w:r w:rsidR="00C939BA">
        <w:rPr>
          <w:rFonts w:ascii="Times New Roman" w:hAnsi="Times New Roman" w:cs="Times New Roman"/>
        </w:rPr>
        <w:t xml:space="preserve">features: </w:t>
      </w:r>
      <w:r w:rsidR="00A07039">
        <w:rPr>
          <w:rFonts w:ascii="Times New Roman" w:hAnsi="Times New Roman" w:cs="Times New Roman"/>
        </w:rPr>
        <w:t>the</w:t>
      </w:r>
      <w:r w:rsidR="00C939BA">
        <w:rPr>
          <w:rFonts w:ascii="Times New Roman" w:hAnsi="Times New Roman" w:cs="Times New Roman"/>
        </w:rPr>
        <w:t xml:space="preserve"> type of door (house, factory, gate or church), </w:t>
      </w:r>
      <w:r w:rsidR="00A07039">
        <w:rPr>
          <w:rFonts w:ascii="Times New Roman" w:hAnsi="Times New Roman" w:cs="Times New Roman"/>
        </w:rPr>
        <w:t xml:space="preserve">the door </w:t>
      </w:r>
      <w:r w:rsidR="00C939BA">
        <w:rPr>
          <w:rFonts w:ascii="Times New Roman" w:hAnsi="Times New Roman" w:cs="Times New Roman"/>
        </w:rPr>
        <w:t xml:space="preserve">colour (yellow, green, black or red), </w:t>
      </w:r>
      <w:r w:rsidR="00A07039">
        <w:rPr>
          <w:rFonts w:ascii="Times New Roman" w:hAnsi="Times New Roman" w:cs="Times New Roman"/>
        </w:rPr>
        <w:t xml:space="preserve">the </w:t>
      </w:r>
      <w:r w:rsidR="00C939BA">
        <w:rPr>
          <w:rFonts w:ascii="Times New Roman" w:hAnsi="Times New Roman" w:cs="Times New Roman"/>
        </w:rPr>
        <w:t xml:space="preserve">colour </w:t>
      </w:r>
      <w:r w:rsidR="00A07039">
        <w:rPr>
          <w:rFonts w:ascii="Times New Roman" w:hAnsi="Times New Roman" w:cs="Times New Roman"/>
        </w:rPr>
        <w:t xml:space="preserve">of its </w:t>
      </w:r>
      <w:r w:rsidR="00C939BA">
        <w:rPr>
          <w:rFonts w:ascii="Times New Roman" w:hAnsi="Times New Roman" w:cs="Times New Roman"/>
        </w:rPr>
        <w:t>surround (black, red, yellow or white), the object above it (a window, star, balcony or statue) and the creature in front of it</w:t>
      </w:r>
      <w:r w:rsidR="00C939BA" w:rsidRPr="006A4CB2">
        <w:rPr>
          <w:rFonts w:ascii="Times New Roman" w:hAnsi="Times New Roman" w:cs="Times New Roman"/>
        </w:rPr>
        <w:t xml:space="preserve"> (</w:t>
      </w:r>
      <w:r w:rsidR="00F974C8">
        <w:rPr>
          <w:rFonts w:ascii="Times New Roman" w:hAnsi="Times New Roman" w:cs="Times New Roman"/>
        </w:rPr>
        <w:t xml:space="preserve">cat, pig, dog chicken; </w:t>
      </w:r>
      <w:r w:rsidR="00C939BA" w:rsidRPr="006A4CB2">
        <w:rPr>
          <w:rFonts w:ascii="Times New Roman" w:hAnsi="Times New Roman" w:cs="Times New Roman"/>
        </w:rPr>
        <w:t xml:space="preserve">see Figure </w:t>
      </w:r>
      <w:r w:rsidR="00C939BA">
        <w:rPr>
          <w:rFonts w:ascii="Times New Roman" w:hAnsi="Times New Roman" w:cs="Times New Roman"/>
        </w:rPr>
        <w:t>3</w:t>
      </w:r>
      <w:r w:rsidR="00C939BA" w:rsidRPr="006A4CB2">
        <w:rPr>
          <w:rFonts w:ascii="Times New Roman" w:hAnsi="Times New Roman" w:cs="Times New Roman"/>
        </w:rPr>
        <w:t>). Presentation order was always</w:t>
      </w:r>
      <w:r w:rsidR="00C939BA">
        <w:rPr>
          <w:rFonts w:ascii="Times New Roman" w:hAnsi="Times New Roman" w:cs="Times New Roman"/>
        </w:rPr>
        <w:t>:</w:t>
      </w:r>
      <w:r w:rsidR="00C939BA" w:rsidRPr="006A4CB2">
        <w:rPr>
          <w:rFonts w:ascii="Times New Roman" w:hAnsi="Times New Roman" w:cs="Times New Roman"/>
        </w:rPr>
        <w:t xml:space="preserve"> </w:t>
      </w:r>
      <w:r w:rsidR="00C939BA">
        <w:rPr>
          <w:rFonts w:ascii="Times New Roman" w:hAnsi="Times New Roman" w:cs="Times New Roman"/>
        </w:rPr>
        <w:t>house</w:t>
      </w:r>
      <w:r w:rsidR="0034643F">
        <w:rPr>
          <w:rFonts w:ascii="Times New Roman" w:hAnsi="Times New Roman" w:cs="Times New Roman"/>
        </w:rPr>
        <w:t xml:space="preserve"> </w:t>
      </w:r>
      <w:r w:rsidR="00C939BA">
        <w:rPr>
          <w:rFonts w:ascii="Times New Roman" w:hAnsi="Times New Roman" w:cs="Times New Roman"/>
        </w:rPr>
        <w:t>door, factory, gate and church.</w:t>
      </w:r>
    </w:p>
    <w:p w14:paraId="30E6C824" w14:textId="2CEFE0A8" w:rsidR="002A7E01" w:rsidRPr="006A4CB2" w:rsidRDefault="00807C2C" w:rsidP="00585DBF">
      <w:pPr>
        <w:spacing w:line="480" w:lineRule="auto"/>
        <w:ind w:firstLine="720"/>
        <w:rPr>
          <w:rFonts w:ascii="Times New Roman" w:hAnsi="Times New Roman" w:cs="Times New Roman"/>
        </w:rPr>
      </w:pPr>
      <w:r>
        <w:rPr>
          <w:rFonts w:ascii="Times New Roman" w:hAnsi="Times New Roman" w:cs="Times New Roman"/>
        </w:rPr>
        <w:t>As in Experiment 1</w:t>
      </w:r>
      <w:r w:rsidRPr="006A4CB2">
        <w:rPr>
          <w:rFonts w:ascii="Times New Roman" w:hAnsi="Times New Roman" w:cs="Times New Roman"/>
        </w:rPr>
        <w:t>, 80 questions were created</w:t>
      </w:r>
      <w:r>
        <w:rPr>
          <w:rFonts w:ascii="Times New Roman" w:hAnsi="Times New Roman" w:cs="Times New Roman"/>
        </w:rPr>
        <w:t xml:space="preserve"> to assess memory for the doors</w:t>
      </w:r>
      <w:r w:rsidRPr="006A4CB2">
        <w:rPr>
          <w:rFonts w:ascii="Times New Roman" w:hAnsi="Times New Roman" w:cs="Times New Roman"/>
        </w:rPr>
        <w:t xml:space="preserve">, such as </w:t>
      </w:r>
      <w:r w:rsidRPr="000D2D4D">
        <w:rPr>
          <w:rFonts w:ascii="Times New Roman" w:hAnsi="Times New Roman" w:cs="Times New Roman"/>
          <w:i/>
        </w:rPr>
        <w:t>“What colour is the church door?”</w:t>
      </w:r>
      <w:r w:rsidRPr="006A4CB2">
        <w:rPr>
          <w:rFonts w:ascii="Times New Roman" w:hAnsi="Times New Roman" w:cs="Times New Roman"/>
        </w:rPr>
        <w:t xml:space="preserve"> and </w:t>
      </w:r>
      <w:r w:rsidRPr="000D2D4D">
        <w:rPr>
          <w:rFonts w:ascii="Times New Roman" w:hAnsi="Times New Roman" w:cs="Times New Roman"/>
          <w:i/>
        </w:rPr>
        <w:t>“What creature is in front of the door with the yellow surround?”</w:t>
      </w:r>
      <w:r w:rsidRPr="006A4CB2">
        <w:rPr>
          <w:rFonts w:ascii="Times New Roman" w:hAnsi="Times New Roman" w:cs="Times New Roman"/>
        </w:rPr>
        <w:t>. These questions were randomly placed into four sets of 20 questions</w:t>
      </w:r>
      <w:r w:rsidR="00F974C8">
        <w:rPr>
          <w:rFonts w:ascii="Times New Roman" w:hAnsi="Times New Roman" w:cs="Times New Roman"/>
        </w:rPr>
        <w:t>,</w:t>
      </w:r>
      <w:r>
        <w:rPr>
          <w:rFonts w:ascii="Times New Roman" w:hAnsi="Times New Roman" w:cs="Times New Roman"/>
        </w:rPr>
        <w:t xml:space="preserve"> avoiding within-list reversed versions of the same association.</w:t>
      </w:r>
      <w:r w:rsidRPr="006A4CB2">
        <w:rPr>
          <w:rFonts w:ascii="Times New Roman" w:hAnsi="Times New Roman" w:cs="Times New Roman"/>
        </w:rPr>
        <w:t xml:space="preserve"> </w:t>
      </w:r>
      <w:r w:rsidR="001A1BB4">
        <w:rPr>
          <w:rFonts w:ascii="Times New Roman" w:hAnsi="Times New Roman" w:cs="Times New Roman"/>
        </w:rPr>
        <w:t>The tests were administered in a counterbalanced order.</w:t>
      </w:r>
    </w:p>
    <w:p w14:paraId="29FADCA2" w14:textId="77777777" w:rsidR="00F974C8" w:rsidRDefault="00F974C8" w:rsidP="00045B67">
      <w:pPr>
        <w:spacing w:line="480" w:lineRule="auto"/>
        <w:ind w:firstLine="360"/>
        <w:jc w:val="center"/>
        <w:rPr>
          <w:rFonts w:ascii="Times New Roman" w:hAnsi="Times New Roman" w:cs="Times New Roman"/>
        </w:rPr>
      </w:pPr>
    </w:p>
    <w:p w14:paraId="44C97D0E" w14:textId="4748652C" w:rsidR="00410A8E" w:rsidRDefault="00F974C8" w:rsidP="00045B67">
      <w:pPr>
        <w:spacing w:line="480" w:lineRule="auto"/>
        <w:ind w:firstLine="360"/>
        <w:jc w:val="center"/>
        <w:rPr>
          <w:rFonts w:ascii="Times New Roman" w:hAnsi="Times New Roman" w:cs="Times New Roman"/>
        </w:rPr>
      </w:pPr>
      <w:r>
        <w:rPr>
          <w:rFonts w:ascii="Times New Roman" w:hAnsi="Times New Roman" w:cs="Times New Roman"/>
        </w:rPr>
        <w:t>[</w:t>
      </w:r>
      <w:r w:rsidR="00E35CBD">
        <w:rPr>
          <w:rFonts w:ascii="Times New Roman" w:hAnsi="Times New Roman" w:cs="Times New Roman"/>
        </w:rPr>
        <w:t>Figure 3 about here</w:t>
      </w:r>
      <w:r>
        <w:rPr>
          <w:rFonts w:ascii="Times New Roman" w:hAnsi="Times New Roman" w:cs="Times New Roman"/>
        </w:rPr>
        <w:t>]</w:t>
      </w:r>
    </w:p>
    <w:p w14:paraId="04A55495" w14:textId="77777777" w:rsidR="002A7E01" w:rsidRPr="006A4CB2" w:rsidRDefault="002A7E01" w:rsidP="00045B67">
      <w:pPr>
        <w:spacing w:line="480" w:lineRule="auto"/>
        <w:ind w:firstLine="360"/>
        <w:jc w:val="center"/>
        <w:rPr>
          <w:rFonts w:ascii="Times New Roman" w:hAnsi="Times New Roman" w:cs="Times New Roman"/>
        </w:rPr>
      </w:pPr>
    </w:p>
    <w:p w14:paraId="68DA2FED" w14:textId="0BA9FD3B" w:rsidR="008A6641" w:rsidRPr="006A4CB2" w:rsidRDefault="00585DBF" w:rsidP="00585DBF">
      <w:pPr>
        <w:spacing w:line="480" w:lineRule="auto"/>
        <w:rPr>
          <w:rFonts w:ascii="Times New Roman" w:hAnsi="Times New Roman" w:cs="Times New Roman"/>
        </w:rPr>
      </w:pPr>
      <w:r>
        <w:rPr>
          <w:rFonts w:ascii="Times New Roman" w:hAnsi="Times New Roman" w:cs="Times New Roman"/>
          <w:b/>
        </w:rPr>
        <w:tab/>
      </w:r>
      <w:r w:rsidR="00410A8E" w:rsidRPr="00585DBF">
        <w:rPr>
          <w:rFonts w:ascii="Times New Roman" w:hAnsi="Times New Roman" w:cs="Times New Roman"/>
          <w:b/>
        </w:rPr>
        <w:t>Design and Procedure</w:t>
      </w:r>
      <w:r w:rsidR="00F974C8">
        <w:rPr>
          <w:rFonts w:ascii="Times New Roman" w:hAnsi="Times New Roman" w:cs="Times New Roman"/>
          <w:b/>
        </w:rPr>
        <w:t xml:space="preserve">. </w:t>
      </w:r>
      <w:r w:rsidR="00410A8E" w:rsidRPr="006A4CB2">
        <w:rPr>
          <w:rFonts w:ascii="Times New Roman" w:hAnsi="Times New Roman" w:cs="Times New Roman"/>
        </w:rPr>
        <w:t>A between-subjects design was employed</w:t>
      </w:r>
      <w:r w:rsidR="004F7791">
        <w:rPr>
          <w:rFonts w:ascii="Times New Roman" w:hAnsi="Times New Roman" w:cs="Times New Roman"/>
        </w:rPr>
        <w:t>.</w:t>
      </w:r>
      <w:r w:rsidR="00410A8E" w:rsidRPr="006A4CB2">
        <w:rPr>
          <w:rFonts w:ascii="Times New Roman" w:hAnsi="Times New Roman" w:cs="Times New Roman"/>
        </w:rPr>
        <w:t xml:space="preserve"> </w:t>
      </w:r>
      <w:r w:rsidR="00C939BA">
        <w:rPr>
          <w:rFonts w:ascii="Times New Roman" w:hAnsi="Times New Roman" w:cs="Times New Roman"/>
        </w:rPr>
        <w:t>As in Experiment 1, p</w:t>
      </w:r>
      <w:r w:rsidR="00410A8E" w:rsidRPr="006A4CB2">
        <w:rPr>
          <w:rFonts w:ascii="Times New Roman" w:hAnsi="Times New Roman" w:cs="Times New Roman"/>
        </w:rPr>
        <w:t xml:space="preserve">articipants </w:t>
      </w:r>
      <w:r w:rsidR="004F7791">
        <w:rPr>
          <w:rFonts w:ascii="Times New Roman" w:hAnsi="Times New Roman" w:cs="Times New Roman"/>
        </w:rPr>
        <w:t>in</w:t>
      </w:r>
      <w:r w:rsidR="00410A8E" w:rsidRPr="006A4CB2">
        <w:rPr>
          <w:rFonts w:ascii="Times New Roman" w:hAnsi="Times New Roman" w:cs="Times New Roman"/>
        </w:rPr>
        <w:t xml:space="preserve"> the </w:t>
      </w:r>
      <w:r w:rsidR="00526B26">
        <w:rPr>
          <w:rFonts w:ascii="Times New Roman" w:hAnsi="Times New Roman" w:cs="Times New Roman"/>
        </w:rPr>
        <w:t>multi-test</w:t>
      </w:r>
      <w:r w:rsidR="000B33E4">
        <w:rPr>
          <w:rFonts w:ascii="Times New Roman" w:hAnsi="Times New Roman" w:cs="Times New Roman"/>
        </w:rPr>
        <w:t xml:space="preserve"> </w:t>
      </w:r>
      <w:r w:rsidR="00410A8E" w:rsidRPr="006A4CB2">
        <w:rPr>
          <w:rFonts w:ascii="Times New Roman" w:hAnsi="Times New Roman" w:cs="Times New Roman"/>
        </w:rPr>
        <w:t>condition</w:t>
      </w:r>
      <w:r w:rsidR="004F7791">
        <w:rPr>
          <w:rFonts w:ascii="Times New Roman" w:hAnsi="Times New Roman" w:cs="Times New Roman"/>
        </w:rPr>
        <w:t xml:space="preserve"> completed</w:t>
      </w:r>
      <w:r w:rsidR="00410A8E" w:rsidRPr="006A4CB2">
        <w:rPr>
          <w:rFonts w:ascii="Times New Roman" w:hAnsi="Times New Roman" w:cs="Times New Roman"/>
        </w:rPr>
        <w:t xml:space="preserve"> </w:t>
      </w:r>
      <w:r w:rsidR="00C939BA">
        <w:rPr>
          <w:rFonts w:ascii="Times New Roman" w:hAnsi="Times New Roman" w:cs="Times New Roman"/>
        </w:rPr>
        <w:t>an</w:t>
      </w:r>
      <w:r w:rsidR="00C939BA" w:rsidRPr="006A4CB2">
        <w:rPr>
          <w:rFonts w:ascii="Times New Roman" w:hAnsi="Times New Roman" w:cs="Times New Roman"/>
        </w:rPr>
        <w:t xml:space="preserve"> </w:t>
      </w:r>
      <w:r w:rsidR="00410A8E" w:rsidRPr="006A4CB2">
        <w:rPr>
          <w:rFonts w:ascii="Times New Roman" w:hAnsi="Times New Roman" w:cs="Times New Roman"/>
        </w:rPr>
        <w:t>immediate test</w:t>
      </w:r>
      <w:r w:rsidR="004F7791">
        <w:rPr>
          <w:rFonts w:ascii="Times New Roman" w:hAnsi="Times New Roman" w:cs="Times New Roman"/>
        </w:rPr>
        <w:t>,</w:t>
      </w:r>
      <w:r w:rsidR="00410A8E" w:rsidRPr="006A4CB2">
        <w:rPr>
          <w:rFonts w:ascii="Times New Roman" w:hAnsi="Times New Roman" w:cs="Times New Roman"/>
        </w:rPr>
        <w:t xml:space="preserve"> followed by further tests involving different questions at delays of </w:t>
      </w:r>
      <w:r w:rsidR="004F7791">
        <w:rPr>
          <w:rFonts w:ascii="Times New Roman" w:hAnsi="Times New Roman" w:cs="Times New Roman"/>
        </w:rPr>
        <w:t>one day</w:t>
      </w:r>
      <w:r w:rsidR="00410A8E" w:rsidRPr="006A4CB2">
        <w:rPr>
          <w:rFonts w:ascii="Times New Roman" w:hAnsi="Times New Roman" w:cs="Times New Roman"/>
        </w:rPr>
        <w:t xml:space="preserve">, one week and </w:t>
      </w:r>
      <w:r w:rsidR="004F7791">
        <w:rPr>
          <w:rFonts w:ascii="Times New Roman" w:hAnsi="Times New Roman" w:cs="Times New Roman"/>
        </w:rPr>
        <w:t>one month</w:t>
      </w:r>
      <w:r w:rsidR="00B954C0">
        <w:rPr>
          <w:rFonts w:ascii="Times New Roman" w:hAnsi="Times New Roman" w:cs="Times New Roman"/>
        </w:rPr>
        <w:t>. Participants in the single test condition</w:t>
      </w:r>
      <w:r w:rsidR="00526B26">
        <w:rPr>
          <w:rFonts w:ascii="Times New Roman" w:hAnsi="Times New Roman" w:cs="Times New Roman"/>
        </w:rPr>
        <w:t xml:space="preserve"> </w:t>
      </w:r>
      <w:r w:rsidR="00410A8E" w:rsidRPr="006A4CB2">
        <w:rPr>
          <w:rFonts w:ascii="Times New Roman" w:hAnsi="Times New Roman" w:cs="Times New Roman"/>
        </w:rPr>
        <w:t xml:space="preserve">were tested </w:t>
      </w:r>
      <w:r w:rsidR="00B954C0">
        <w:rPr>
          <w:rFonts w:ascii="Times New Roman" w:hAnsi="Times New Roman" w:cs="Times New Roman"/>
        </w:rPr>
        <w:t>immediately and then</w:t>
      </w:r>
      <w:r w:rsidR="00B954C0" w:rsidRPr="006A4CB2">
        <w:rPr>
          <w:rFonts w:ascii="Times New Roman" w:hAnsi="Times New Roman" w:cs="Times New Roman"/>
        </w:rPr>
        <w:t xml:space="preserve"> </w:t>
      </w:r>
      <w:r w:rsidR="00410A8E" w:rsidRPr="006A4CB2">
        <w:rPr>
          <w:rFonts w:ascii="Times New Roman" w:hAnsi="Times New Roman" w:cs="Times New Roman"/>
        </w:rPr>
        <w:t xml:space="preserve">after </w:t>
      </w:r>
      <w:r w:rsidR="004F7791">
        <w:rPr>
          <w:rFonts w:ascii="Times New Roman" w:hAnsi="Times New Roman" w:cs="Times New Roman"/>
        </w:rPr>
        <w:t>one month</w:t>
      </w:r>
      <w:r w:rsidR="00410A8E" w:rsidRPr="006A4CB2">
        <w:rPr>
          <w:rFonts w:ascii="Times New Roman" w:hAnsi="Times New Roman" w:cs="Times New Roman"/>
        </w:rPr>
        <w:t xml:space="preserve">. </w:t>
      </w:r>
    </w:p>
    <w:p w14:paraId="319BA492" w14:textId="159EBE3B" w:rsidR="00410A8E" w:rsidRPr="006A4CB2" w:rsidRDefault="00410A8E" w:rsidP="00081CAB">
      <w:pPr>
        <w:spacing w:line="480" w:lineRule="auto"/>
        <w:ind w:firstLine="360"/>
        <w:rPr>
          <w:rFonts w:ascii="Times New Roman" w:hAnsi="Times New Roman" w:cs="Times New Roman"/>
        </w:rPr>
      </w:pPr>
      <w:r w:rsidRPr="006A4CB2">
        <w:rPr>
          <w:rFonts w:ascii="Times New Roman" w:hAnsi="Times New Roman" w:cs="Times New Roman"/>
        </w:rPr>
        <w:t xml:space="preserve">Firstly, participants completed the encoding phase, in which each door was displayed for ten seconds. Before each door was presented, participants were told the type of door, and asked to repeat the name three times (e.g. </w:t>
      </w:r>
      <w:r w:rsidR="0029318A" w:rsidRPr="00C472F7">
        <w:rPr>
          <w:rFonts w:ascii="Times New Roman" w:hAnsi="Times New Roman" w:cs="Times New Roman"/>
          <w:u w:val="single"/>
        </w:rPr>
        <w:t>church</w:t>
      </w:r>
      <w:r w:rsidR="0029318A" w:rsidRPr="006A4CB2">
        <w:rPr>
          <w:rFonts w:ascii="Times New Roman" w:hAnsi="Times New Roman" w:cs="Times New Roman"/>
        </w:rPr>
        <w:t xml:space="preserve">, </w:t>
      </w:r>
      <w:r w:rsidR="0029318A" w:rsidRPr="00C472F7">
        <w:rPr>
          <w:rFonts w:ascii="Times New Roman" w:hAnsi="Times New Roman" w:cs="Times New Roman"/>
          <w:u w:val="single"/>
        </w:rPr>
        <w:t>church</w:t>
      </w:r>
      <w:r w:rsidR="0029318A" w:rsidRPr="006A4CB2">
        <w:rPr>
          <w:rFonts w:ascii="Times New Roman" w:hAnsi="Times New Roman" w:cs="Times New Roman"/>
        </w:rPr>
        <w:t xml:space="preserve">, </w:t>
      </w:r>
      <w:r w:rsidR="0029318A" w:rsidRPr="00C472F7">
        <w:rPr>
          <w:rFonts w:ascii="Times New Roman" w:hAnsi="Times New Roman" w:cs="Times New Roman"/>
          <w:u w:val="single"/>
        </w:rPr>
        <w:t>church</w:t>
      </w:r>
      <w:r w:rsidRPr="006A4CB2">
        <w:rPr>
          <w:rFonts w:ascii="Times New Roman" w:hAnsi="Times New Roman" w:cs="Times New Roman"/>
        </w:rPr>
        <w:t xml:space="preserve">). They then </w:t>
      </w:r>
      <w:r w:rsidR="0029318A" w:rsidRPr="006A4CB2">
        <w:rPr>
          <w:rFonts w:ascii="Times New Roman" w:hAnsi="Times New Roman" w:cs="Times New Roman"/>
        </w:rPr>
        <w:t>pressed</w:t>
      </w:r>
      <w:r w:rsidRPr="006A4CB2">
        <w:rPr>
          <w:rFonts w:ascii="Times New Roman" w:hAnsi="Times New Roman" w:cs="Times New Roman"/>
        </w:rPr>
        <w:t xml:space="preserve"> a button to display the door</w:t>
      </w:r>
      <w:r w:rsidR="0029318A" w:rsidRPr="006A4CB2">
        <w:rPr>
          <w:rFonts w:ascii="Times New Roman" w:hAnsi="Times New Roman" w:cs="Times New Roman"/>
        </w:rPr>
        <w:t>. During presentation</w:t>
      </w:r>
      <w:r w:rsidRPr="006A4CB2">
        <w:rPr>
          <w:rFonts w:ascii="Times New Roman" w:hAnsi="Times New Roman" w:cs="Times New Roman"/>
        </w:rPr>
        <w:t xml:space="preserve">, participants were asked to repeat the type of door a further five times, whilst also trying to remember the other features. </w:t>
      </w:r>
      <w:r w:rsidR="00263BC1">
        <w:rPr>
          <w:rFonts w:ascii="Times New Roman" w:hAnsi="Times New Roman" w:cs="Times New Roman"/>
        </w:rPr>
        <w:t xml:space="preserve">This procedure served two functions, making clear the type of door and discouraging verbal </w:t>
      </w:r>
      <w:r w:rsidR="00400217">
        <w:rPr>
          <w:rFonts w:ascii="Times New Roman" w:hAnsi="Times New Roman" w:cs="Times New Roman"/>
        </w:rPr>
        <w:t xml:space="preserve">rehearsal </w:t>
      </w:r>
      <w:r w:rsidR="00263BC1">
        <w:rPr>
          <w:rFonts w:ascii="Times New Roman" w:hAnsi="Times New Roman" w:cs="Times New Roman"/>
        </w:rPr>
        <w:t>of the features</w:t>
      </w:r>
      <w:r w:rsidR="002A7E01">
        <w:rPr>
          <w:rFonts w:ascii="Times New Roman" w:hAnsi="Times New Roman" w:cs="Times New Roman"/>
        </w:rPr>
        <w:t>;</w:t>
      </w:r>
      <w:r w:rsidR="00263BC1">
        <w:rPr>
          <w:rFonts w:ascii="Times New Roman" w:hAnsi="Times New Roman" w:cs="Times New Roman"/>
        </w:rPr>
        <w:t xml:space="preserve"> a strategy </w:t>
      </w:r>
      <w:r w:rsidR="002A7E01">
        <w:rPr>
          <w:rFonts w:ascii="Times New Roman" w:hAnsi="Times New Roman" w:cs="Times New Roman"/>
        </w:rPr>
        <w:t xml:space="preserve">that is likely to be very unhelpful. </w:t>
      </w:r>
    </w:p>
    <w:p w14:paraId="4C487A1E" w14:textId="1087DA78" w:rsidR="00807C2C" w:rsidRDefault="00410A8E" w:rsidP="00807C2C">
      <w:pPr>
        <w:spacing w:line="480" w:lineRule="auto"/>
        <w:ind w:firstLine="720"/>
        <w:rPr>
          <w:rFonts w:ascii="Times New Roman" w:hAnsi="Times New Roman" w:cs="Times New Roman"/>
        </w:rPr>
      </w:pPr>
      <w:r w:rsidRPr="006A4CB2">
        <w:rPr>
          <w:rFonts w:ascii="Times New Roman" w:hAnsi="Times New Roman" w:cs="Times New Roman"/>
        </w:rPr>
        <w:t xml:space="preserve">Immediately after the door was displayed, participants were asked to name all five features. If participants recalled any features incorrectly, they were shown the door again for a further two seconds for each feature inaccurately recalled. </w:t>
      </w:r>
      <w:r w:rsidR="0029318A" w:rsidRPr="006A4CB2">
        <w:rPr>
          <w:rFonts w:ascii="Times New Roman" w:hAnsi="Times New Roman" w:cs="Times New Roman"/>
        </w:rPr>
        <w:t>The door was</w:t>
      </w:r>
      <w:r w:rsidR="006E3FA7">
        <w:rPr>
          <w:rFonts w:ascii="Times New Roman" w:hAnsi="Times New Roman" w:cs="Times New Roman"/>
        </w:rPr>
        <w:t xml:space="preserve"> then</w:t>
      </w:r>
      <w:r w:rsidR="0029318A" w:rsidRPr="006A4CB2">
        <w:rPr>
          <w:rFonts w:ascii="Times New Roman" w:hAnsi="Times New Roman" w:cs="Times New Roman"/>
        </w:rPr>
        <w:t xml:space="preserve"> removed and </w:t>
      </w:r>
      <w:r w:rsidR="000B77C0">
        <w:rPr>
          <w:rFonts w:ascii="Times New Roman" w:hAnsi="Times New Roman" w:cs="Times New Roman"/>
        </w:rPr>
        <w:t>participants were</w:t>
      </w:r>
      <w:r w:rsidRPr="006A4CB2">
        <w:rPr>
          <w:rFonts w:ascii="Times New Roman" w:hAnsi="Times New Roman" w:cs="Times New Roman"/>
        </w:rPr>
        <w:t xml:space="preserve"> asked to name the features previ</w:t>
      </w:r>
      <w:r w:rsidR="0029318A" w:rsidRPr="006A4CB2">
        <w:rPr>
          <w:rFonts w:ascii="Times New Roman" w:hAnsi="Times New Roman" w:cs="Times New Roman"/>
        </w:rPr>
        <w:t>ously recalled incorrectly</w:t>
      </w:r>
      <w:r w:rsidRPr="006A4CB2">
        <w:rPr>
          <w:rFonts w:ascii="Times New Roman" w:hAnsi="Times New Roman" w:cs="Times New Roman"/>
        </w:rPr>
        <w:t>. If participants incorrectly recalled a feature twice, they were shown the door a third time, and the correct answer was highlighted by the experimenter.</w:t>
      </w:r>
      <w:r w:rsidR="00807C2C">
        <w:rPr>
          <w:rFonts w:ascii="Times New Roman" w:hAnsi="Times New Roman" w:cs="Times New Roman"/>
        </w:rPr>
        <w:t xml:space="preserve"> </w:t>
      </w:r>
      <w:r w:rsidRPr="006A4CB2">
        <w:rPr>
          <w:rFonts w:ascii="Times New Roman" w:hAnsi="Times New Roman" w:cs="Times New Roman"/>
        </w:rPr>
        <w:t xml:space="preserve">After </w:t>
      </w:r>
      <w:r w:rsidR="0029318A" w:rsidRPr="006A4CB2">
        <w:rPr>
          <w:rFonts w:ascii="Times New Roman" w:hAnsi="Times New Roman" w:cs="Times New Roman"/>
        </w:rPr>
        <w:t>all</w:t>
      </w:r>
      <w:r w:rsidRPr="006A4CB2">
        <w:rPr>
          <w:rFonts w:ascii="Times New Roman" w:hAnsi="Times New Roman" w:cs="Times New Roman"/>
        </w:rPr>
        <w:t xml:space="preserve"> four doors had been displayed, participants </w:t>
      </w:r>
      <w:r w:rsidR="00304BB5">
        <w:rPr>
          <w:rFonts w:ascii="Times New Roman" w:hAnsi="Times New Roman" w:cs="Times New Roman"/>
        </w:rPr>
        <w:t xml:space="preserve">were given one minute to </w:t>
      </w:r>
      <w:r w:rsidRPr="006A4CB2">
        <w:rPr>
          <w:rFonts w:ascii="Times New Roman" w:hAnsi="Times New Roman" w:cs="Times New Roman"/>
        </w:rPr>
        <w:t>note down as many words as possible</w:t>
      </w:r>
      <w:r w:rsidR="00EA104F">
        <w:rPr>
          <w:rFonts w:ascii="Times New Roman" w:hAnsi="Times New Roman" w:cs="Times New Roman"/>
        </w:rPr>
        <w:t xml:space="preserve"> </w:t>
      </w:r>
      <w:r w:rsidRPr="006A4CB2">
        <w:rPr>
          <w:rFonts w:ascii="Times New Roman" w:hAnsi="Times New Roman" w:cs="Times New Roman"/>
        </w:rPr>
        <w:t>from ‘hippopotamus</w:t>
      </w:r>
      <w:r w:rsidR="00EA104F">
        <w:rPr>
          <w:rFonts w:ascii="Times New Roman" w:hAnsi="Times New Roman" w:cs="Times New Roman"/>
        </w:rPr>
        <w:t>’</w:t>
      </w:r>
      <w:r w:rsidRPr="006A4CB2">
        <w:rPr>
          <w:rFonts w:ascii="Times New Roman" w:hAnsi="Times New Roman" w:cs="Times New Roman"/>
        </w:rPr>
        <w:t>.</w:t>
      </w:r>
      <w:r w:rsidR="0029318A" w:rsidRPr="006A4CB2">
        <w:rPr>
          <w:rFonts w:ascii="Times New Roman" w:hAnsi="Times New Roman" w:cs="Times New Roman"/>
        </w:rPr>
        <w:t xml:space="preserve"> </w:t>
      </w:r>
    </w:p>
    <w:p w14:paraId="1F123671" w14:textId="308C4C52" w:rsidR="00F974C8" w:rsidRDefault="00410A8E" w:rsidP="00081CAB">
      <w:pPr>
        <w:spacing w:line="480" w:lineRule="auto"/>
        <w:rPr>
          <w:rFonts w:ascii="Times New Roman" w:hAnsi="Times New Roman" w:cs="Times New Roman"/>
        </w:rPr>
      </w:pPr>
      <w:r w:rsidRPr="006A4CB2">
        <w:rPr>
          <w:rFonts w:ascii="Times New Roman" w:hAnsi="Times New Roman" w:cs="Times New Roman"/>
        </w:rPr>
        <w:t xml:space="preserve">Participants then completed an immediate test of the doors, in which they were asked one </w:t>
      </w:r>
      <w:r w:rsidR="0029318A" w:rsidRPr="006A4CB2">
        <w:rPr>
          <w:rFonts w:ascii="Times New Roman" w:hAnsi="Times New Roman" w:cs="Times New Roman"/>
        </w:rPr>
        <w:t xml:space="preserve">of the four </w:t>
      </w:r>
      <w:r w:rsidRPr="006A4CB2">
        <w:rPr>
          <w:rFonts w:ascii="Times New Roman" w:hAnsi="Times New Roman" w:cs="Times New Roman"/>
        </w:rPr>
        <w:t>set</w:t>
      </w:r>
      <w:r w:rsidR="0029318A" w:rsidRPr="006A4CB2">
        <w:rPr>
          <w:rFonts w:ascii="Times New Roman" w:hAnsi="Times New Roman" w:cs="Times New Roman"/>
        </w:rPr>
        <w:t>s</w:t>
      </w:r>
      <w:r w:rsidRPr="006A4CB2">
        <w:rPr>
          <w:rFonts w:ascii="Times New Roman" w:hAnsi="Times New Roman" w:cs="Times New Roman"/>
        </w:rPr>
        <w:t xml:space="preserve"> of questions. If participants answered 75% or more of these questions correctly, the initial test session ended. If participants scored below this cut off, they were shown the doors and asked to complete the immediate test phase again. This continued until participants answered 75% or more of the questions correctly. The questions asked in </w:t>
      </w:r>
      <w:r w:rsidR="0029318A" w:rsidRPr="006A4CB2">
        <w:rPr>
          <w:rFonts w:ascii="Times New Roman" w:hAnsi="Times New Roman" w:cs="Times New Roman"/>
        </w:rPr>
        <w:t xml:space="preserve">these </w:t>
      </w:r>
      <w:r w:rsidRPr="006A4CB2">
        <w:rPr>
          <w:rFonts w:ascii="Times New Roman" w:hAnsi="Times New Roman" w:cs="Times New Roman"/>
        </w:rPr>
        <w:t xml:space="preserve">subsequent rounds of </w:t>
      </w:r>
      <w:r w:rsidR="0029318A" w:rsidRPr="006A4CB2">
        <w:rPr>
          <w:rFonts w:ascii="Times New Roman" w:hAnsi="Times New Roman" w:cs="Times New Roman"/>
        </w:rPr>
        <w:t>initial</w:t>
      </w:r>
      <w:r w:rsidRPr="006A4CB2">
        <w:rPr>
          <w:rFonts w:ascii="Times New Roman" w:hAnsi="Times New Roman" w:cs="Times New Roman"/>
        </w:rPr>
        <w:t xml:space="preserve"> testing were the same as those asked in the </w:t>
      </w:r>
      <w:r w:rsidR="00C472F7">
        <w:rPr>
          <w:rFonts w:ascii="Times New Roman" w:hAnsi="Times New Roman" w:cs="Times New Roman"/>
        </w:rPr>
        <w:t xml:space="preserve">immediate test. </w:t>
      </w:r>
      <w:r w:rsidR="00156663">
        <w:rPr>
          <w:rFonts w:ascii="Times New Roman" w:hAnsi="Times New Roman" w:cs="Times New Roman"/>
        </w:rPr>
        <w:t xml:space="preserve">Of the </w:t>
      </w:r>
      <w:r w:rsidR="0034643F">
        <w:rPr>
          <w:rFonts w:ascii="Times New Roman" w:hAnsi="Times New Roman" w:cs="Times New Roman"/>
        </w:rPr>
        <w:t>18</w:t>
      </w:r>
      <w:r w:rsidR="00156663">
        <w:rPr>
          <w:rFonts w:ascii="Times New Roman" w:hAnsi="Times New Roman" w:cs="Times New Roman"/>
        </w:rPr>
        <w:t xml:space="preserve"> participants</w:t>
      </w:r>
      <w:r w:rsidR="0034643F">
        <w:rPr>
          <w:rFonts w:ascii="Times New Roman" w:hAnsi="Times New Roman" w:cs="Times New Roman"/>
        </w:rPr>
        <w:t xml:space="preserve"> in the multi-test condition</w:t>
      </w:r>
      <w:r w:rsidR="00156663">
        <w:rPr>
          <w:rFonts w:ascii="Times New Roman" w:hAnsi="Times New Roman" w:cs="Times New Roman"/>
        </w:rPr>
        <w:t xml:space="preserve"> for whom this information was recorded,</w:t>
      </w:r>
      <w:r w:rsidR="007B6E10">
        <w:rPr>
          <w:rFonts w:ascii="Times New Roman" w:hAnsi="Times New Roman" w:cs="Times New Roman"/>
        </w:rPr>
        <w:t>11 required only one presentation</w:t>
      </w:r>
      <w:r w:rsidR="00381C3E">
        <w:rPr>
          <w:rFonts w:ascii="Times New Roman" w:hAnsi="Times New Roman" w:cs="Times New Roman"/>
        </w:rPr>
        <w:t xml:space="preserve">, 5 required </w:t>
      </w:r>
      <w:r w:rsidR="007B6E10">
        <w:rPr>
          <w:rFonts w:ascii="Times New Roman" w:hAnsi="Times New Roman" w:cs="Times New Roman"/>
        </w:rPr>
        <w:t>two and one each required 3 an</w:t>
      </w:r>
      <w:r w:rsidR="00442985">
        <w:rPr>
          <w:rFonts w:ascii="Times New Roman" w:hAnsi="Times New Roman" w:cs="Times New Roman"/>
        </w:rPr>
        <w:t>d</w:t>
      </w:r>
      <w:r w:rsidR="007B6E10">
        <w:rPr>
          <w:rFonts w:ascii="Times New Roman" w:hAnsi="Times New Roman" w:cs="Times New Roman"/>
        </w:rPr>
        <w:t xml:space="preserve"> 4 presentations. In the single test condition,</w:t>
      </w:r>
      <w:r w:rsidR="00381C3E">
        <w:rPr>
          <w:rFonts w:ascii="Times New Roman" w:hAnsi="Times New Roman" w:cs="Times New Roman"/>
        </w:rPr>
        <w:t xml:space="preserve"> of 18 for whom this was reported, </w:t>
      </w:r>
      <w:r w:rsidR="007B6E10">
        <w:rPr>
          <w:rFonts w:ascii="Times New Roman" w:hAnsi="Times New Roman" w:cs="Times New Roman"/>
        </w:rPr>
        <w:t>8</w:t>
      </w:r>
      <w:r w:rsidR="00381C3E">
        <w:rPr>
          <w:rFonts w:ascii="Times New Roman" w:hAnsi="Times New Roman" w:cs="Times New Roman"/>
        </w:rPr>
        <w:t xml:space="preserve"> </w:t>
      </w:r>
      <w:r w:rsidR="007B6E10">
        <w:rPr>
          <w:rFonts w:ascii="Times New Roman" w:hAnsi="Times New Roman" w:cs="Times New Roman"/>
        </w:rPr>
        <w:t>requir</w:t>
      </w:r>
      <w:r w:rsidR="00381C3E">
        <w:rPr>
          <w:rFonts w:ascii="Times New Roman" w:hAnsi="Times New Roman" w:cs="Times New Roman"/>
        </w:rPr>
        <w:t xml:space="preserve">ed only a single presentation, 9 </w:t>
      </w:r>
      <w:r w:rsidR="007B6E10">
        <w:rPr>
          <w:rFonts w:ascii="Times New Roman" w:hAnsi="Times New Roman" w:cs="Times New Roman"/>
        </w:rPr>
        <w:t xml:space="preserve">required </w:t>
      </w:r>
      <w:r w:rsidR="00381C3E">
        <w:rPr>
          <w:rFonts w:ascii="Times New Roman" w:hAnsi="Times New Roman" w:cs="Times New Roman"/>
        </w:rPr>
        <w:t>two and 1</w:t>
      </w:r>
      <w:r w:rsidR="007B6E10">
        <w:rPr>
          <w:rFonts w:ascii="Times New Roman" w:hAnsi="Times New Roman" w:cs="Times New Roman"/>
        </w:rPr>
        <w:t xml:space="preserve"> required three.</w:t>
      </w:r>
      <w:r w:rsidR="00DC55AD">
        <w:rPr>
          <w:rFonts w:ascii="Times New Roman" w:hAnsi="Times New Roman" w:cs="Times New Roman"/>
        </w:rPr>
        <w:t xml:space="preserve"> </w:t>
      </w:r>
      <w:r w:rsidR="007B6E10">
        <w:rPr>
          <w:rFonts w:ascii="Times New Roman" w:hAnsi="Times New Roman" w:cs="Times New Roman"/>
        </w:rPr>
        <w:t xml:space="preserve">Comparison across conditions using Chi-squared indicated no difference between conditions </w:t>
      </w:r>
      <w:r w:rsidR="00DC55AD" w:rsidRPr="00DC55AD">
        <w:rPr>
          <w:rFonts w:ascii="Times New Roman" w:hAnsi="Times New Roman" w:cs="Times New Roman"/>
        </w:rPr>
        <w:t>χ</w:t>
      </w:r>
      <w:r w:rsidR="00DC55AD">
        <w:rPr>
          <w:rFonts w:ascii="Times New Roman" w:hAnsi="Times New Roman" w:cs="Times New Roman"/>
          <w:vertAlign w:val="superscript"/>
        </w:rPr>
        <w:t xml:space="preserve">2 </w:t>
      </w:r>
      <w:r w:rsidR="008E01D4">
        <w:rPr>
          <w:rFonts w:ascii="Times New Roman" w:hAnsi="Times New Roman" w:cs="Times New Roman"/>
        </w:rPr>
        <w:t>= 2.617, df £ p</w:t>
      </w:r>
      <w:r w:rsidR="00DC55AD">
        <w:rPr>
          <w:rFonts w:ascii="Times New Roman" w:hAnsi="Times New Roman" w:cs="Times New Roman"/>
        </w:rPr>
        <w:t xml:space="preserve"> </w:t>
      </w:r>
      <w:r w:rsidR="008E01D4">
        <w:rPr>
          <w:rFonts w:ascii="Times New Roman" w:hAnsi="Times New Roman" w:cs="Times New Roman"/>
        </w:rPr>
        <w:t>=</w:t>
      </w:r>
      <w:r w:rsidR="00DC55AD">
        <w:rPr>
          <w:rFonts w:ascii="Times New Roman" w:hAnsi="Times New Roman" w:cs="Times New Roman"/>
        </w:rPr>
        <w:t xml:space="preserve"> </w:t>
      </w:r>
      <w:r w:rsidR="008E01D4">
        <w:rPr>
          <w:rFonts w:ascii="Times New Roman" w:hAnsi="Times New Roman" w:cs="Times New Roman"/>
        </w:rPr>
        <w:t>0.455</w:t>
      </w:r>
      <w:r w:rsidR="00156663">
        <w:rPr>
          <w:rFonts w:ascii="Times New Roman" w:hAnsi="Times New Roman" w:cs="Times New Roman"/>
        </w:rPr>
        <w:t>. F</w:t>
      </w:r>
      <w:r w:rsidRPr="006A4CB2">
        <w:rPr>
          <w:rFonts w:ascii="Times New Roman" w:hAnsi="Times New Roman" w:cs="Times New Roman"/>
        </w:rPr>
        <w:t>ollow-up test sessions were completed over the telephone.</w:t>
      </w:r>
    </w:p>
    <w:p w14:paraId="3DAE4C69" w14:textId="1158A09C" w:rsidR="00410A8E" w:rsidRPr="00585DBF" w:rsidRDefault="008A6641" w:rsidP="008A6641">
      <w:pPr>
        <w:spacing w:line="480" w:lineRule="auto"/>
        <w:ind w:firstLine="720"/>
        <w:rPr>
          <w:rFonts w:ascii="Times" w:hAnsi="Times" w:cs="Times New Roman"/>
        </w:rPr>
      </w:pPr>
      <w:r w:rsidRPr="00585DBF">
        <w:rPr>
          <w:rFonts w:ascii="Times" w:hAnsi="Times" w:cs="Times New Roman"/>
        </w:rPr>
        <w:t xml:space="preserve">Data </w:t>
      </w:r>
      <w:r w:rsidR="00156663">
        <w:rPr>
          <w:rFonts w:ascii="Times" w:hAnsi="Times" w:cs="Times New Roman"/>
        </w:rPr>
        <w:t xml:space="preserve">were </w:t>
      </w:r>
      <w:r w:rsidRPr="00585DBF">
        <w:rPr>
          <w:rFonts w:ascii="Times" w:hAnsi="Times" w:cs="Times New Roman"/>
        </w:rPr>
        <w:t xml:space="preserve">collected from eight student research assistants as well as two more experienced testers.  There was, however, no significant effect of experimenter </w:t>
      </w:r>
      <w:r w:rsidRPr="00585DBF">
        <w:rPr>
          <w:rFonts w:ascii="Times" w:hAnsi="Times"/>
          <w:lang w:val="en-US"/>
        </w:rPr>
        <w:t>(</w:t>
      </w:r>
      <w:r w:rsidRPr="00585DBF">
        <w:rPr>
          <w:rFonts w:ascii="Times" w:hAnsi="Times"/>
          <w:i/>
          <w:lang w:val="en-US"/>
        </w:rPr>
        <w:t>F</w:t>
      </w:r>
      <w:r w:rsidRPr="00585DBF">
        <w:rPr>
          <w:rFonts w:ascii="Times" w:hAnsi="Times"/>
          <w:lang w:val="en-US"/>
        </w:rPr>
        <w:t xml:space="preserve"> </w:t>
      </w:r>
      <w:r w:rsidRPr="00585DBF">
        <w:rPr>
          <w:rFonts w:ascii="Times" w:eastAsia="Times New Roman" w:hAnsi="Times" w:cs="Arial"/>
          <w:color w:val="222222"/>
          <w:shd w:val="clear" w:color="auto" w:fill="FFFFFF"/>
          <w:lang w:eastAsia="en-GB"/>
        </w:rPr>
        <w:t xml:space="preserve">= 1.11, </w:t>
      </w:r>
      <w:r w:rsidRPr="00585DBF">
        <w:rPr>
          <w:rFonts w:ascii="Times" w:eastAsia="Times New Roman" w:hAnsi="Times" w:cs="Arial"/>
          <w:i/>
          <w:color w:val="222222"/>
          <w:shd w:val="clear" w:color="auto" w:fill="FFFFFF"/>
          <w:lang w:eastAsia="en-GB"/>
        </w:rPr>
        <w:t>p</w:t>
      </w:r>
      <w:r w:rsidRPr="00585DBF">
        <w:rPr>
          <w:rFonts w:ascii="Times" w:eastAsia="Times New Roman" w:hAnsi="Times" w:cs="Arial"/>
          <w:color w:val="222222"/>
          <w:shd w:val="clear" w:color="auto" w:fill="FFFFFF"/>
          <w:lang w:eastAsia="en-GB"/>
        </w:rPr>
        <w:t xml:space="preserve"> ≥ .482, </w:t>
      </w:r>
      <w:r w:rsidRPr="00585DBF">
        <w:rPr>
          <w:rFonts w:ascii="Times" w:eastAsia="Times New Roman" w:hAnsi="Times" w:cs="Arial"/>
          <w:i/>
          <w:color w:val="222222"/>
          <w:shd w:val="clear" w:color="auto" w:fill="FFFFFF"/>
          <w:lang w:eastAsia="en-GB"/>
        </w:rPr>
        <w:t xml:space="preserve">BF </w:t>
      </w:r>
      <w:r w:rsidRPr="00585DBF">
        <w:rPr>
          <w:rFonts w:ascii="Times" w:eastAsia="Times New Roman" w:hAnsi="Times" w:cs="Arial"/>
          <w:color w:val="222222"/>
          <w:shd w:val="clear" w:color="auto" w:fill="FFFFFF"/>
          <w:lang w:eastAsia="en-GB"/>
        </w:rPr>
        <w:t xml:space="preserve">= 0.22) </w:t>
      </w:r>
      <w:r w:rsidRPr="00585DBF">
        <w:rPr>
          <w:rFonts w:ascii="Times" w:hAnsi="Times" w:cs="Times New Roman"/>
        </w:rPr>
        <w:t xml:space="preserve">and no interaction between experimenter and other variables </w:t>
      </w:r>
      <w:r w:rsidRPr="00585DBF">
        <w:rPr>
          <w:rFonts w:ascii="Times" w:hAnsi="Times"/>
          <w:lang w:val="en-US"/>
        </w:rPr>
        <w:t>(</w:t>
      </w:r>
      <w:r w:rsidRPr="00585DBF">
        <w:rPr>
          <w:rFonts w:ascii="Times" w:hAnsi="Times"/>
          <w:i/>
          <w:lang w:val="en-US"/>
        </w:rPr>
        <w:t>F</w:t>
      </w:r>
      <w:r w:rsidRPr="00585DBF">
        <w:rPr>
          <w:rFonts w:ascii="Times" w:hAnsi="Times"/>
          <w:lang w:val="en-US"/>
        </w:rPr>
        <w:t xml:space="preserve"> </w:t>
      </w:r>
      <w:r w:rsidRPr="00585DBF">
        <w:rPr>
          <w:rFonts w:ascii="Times" w:eastAsia="Times New Roman" w:hAnsi="Times" w:cs="Arial"/>
          <w:color w:val="222222"/>
          <w:shd w:val="clear" w:color="auto" w:fill="FFFFFF"/>
          <w:lang w:eastAsia="en-GB"/>
        </w:rPr>
        <w:t xml:space="preserve">≤ .815, </w:t>
      </w:r>
      <w:r w:rsidRPr="00585DBF">
        <w:rPr>
          <w:rFonts w:ascii="Times" w:eastAsia="Times New Roman" w:hAnsi="Times" w:cs="Arial"/>
          <w:i/>
          <w:color w:val="222222"/>
          <w:shd w:val="clear" w:color="auto" w:fill="FFFFFF"/>
          <w:lang w:eastAsia="en-GB"/>
        </w:rPr>
        <w:t>p</w:t>
      </w:r>
      <w:r w:rsidRPr="00585DBF">
        <w:rPr>
          <w:rFonts w:ascii="Times" w:eastAsia="Times New Roman" w:hAnsi="Times" w:cs="Arial"/>
          <w:color w:val="222222"/>
          <w:shd w:val="clear" w:color="auto" w:fill="FFFFFF"/>
          <w:lang w:eastAsia="en-GB"/>
        </w:rPr>
        <w:t xml:space="preserve"> = .395, </w:t>
      </w:r>
      <w:r w:rsidRPr="00585DBF">
        <w:rPr>
          <w:rFonts w:ascii="Times" w:eastAsia="Times New Roman" w:hAnsi="Times" w:cs="Arial"/>
          <w:i/>
          <w:color w:val="222222"/>
          <w:shd w:val="clear" w:color="auto" w:fill="FFFFFF"/>
          <w:lang w:eastAsia="en-GB"/>
        </w:rPr>
        <w:t>BF</w:t>
      </w:r>
      <w:r w:rsidRPr="00585DBF">
        <w:rPr>
          <w:rFonts w:ascii="Times" w:eastAsia="Times New Roman" w:hAnsi="Times" w:cs="Arial"/>
          <w:color w:val="222222"/>
          <w:shd w:val="clear" w:color="auto" w:fill="FFFFFF"/>
          <w:lang w:eastAsia="en-GB"/>
        </w:rPr>
        <w:t xml:space="preserve"> ≤ 0.38)</w:t>
      </w:r>
      <w:r w:rsidRPr="00585DBF">
        <w:rPr>
          <w:rFonts w:ascii="Times" w:hAnsi="Times" w:cs="Times New Roman"/>
        </w:rPr>
        <w:t xml:space="preserve">. </w:t>
      </w:r>
    </w:p>
    <w:p w14:paraId="484BE437" w14:textId="77777777" w:rsidR="001A1BB4" w:rsidRPr="006A4CB2" w:rsidRDefault="001A1BB4" w:rsidP="008A6641">
      <w:pPr>
        <w:spacing w:line="480" w:lineRule="auto"/>
        <w:ind w:firstLine="720"/>
        <w:rPr>
          <w:rFonts w:ascii="Times New Roman" w:hAnsi="Times New Roman" w:cs="Times New Roman"/>
        </w:rPr>
      </w:pPr>
    </w:p>
    <w:p w14:paraId="00219F52" w14:textId="4B4160FD" w:rsidR="00410A8E" w:rsidRPr="00585DBF" w:rsidRDefault="00410A8E" w:rsidP="00585DBF">
      <w:pPr>
        <w:spacing w:line="480" w:lineRule="auto"/>
        <w:rPr>
          <w:rFonts w:ascii="Times New Roman" w:hAnsi="Times New Roman" w:cs="Times New Roman"/>
          <w:b/>
        </w:rPr>
      </w:pPr>
      <w:r w:rsidRPr="00585DBF">
        <w:rPr>
          <w:rFonts w:ascii="Times New Roman" w:hAnsi="Times New Roman" w:cs="Times New Roman"/>
          <w:b/>
        </w:rPr>
        <w:t>Results</w:t>
      </w:r>
    </w:p>
    <w:p w14:paraId="797C4245" w14:textId="32A50398" w:rsidR="00E35CBD" w:rsidRDefault="006E3FA7" w:rsidP="008A6641">
      <w:pPr>
        <w:widowControl w:val="0"/>
        <w:autoSpaceDE w:val="0"/>
        <w:autoSpaceDN w:val="0"/>
        <w:adjustRightInd w:val="0"/>
        <w:spacing w:line="480" w:lineRule="auto"/>
        <w:rPr>
          <w:rFonts w:ascii="Times New Roman" w:hAnsi="Times New Roman" w:cs="Times New Roman"/>
          <w:lang w:val="en-US"/>
        </w:rPr>
      </w:pPr>
      <w:r>
        <w:rPr>
          <w:rFonts w:ascii="Times New Roman" w:hAnsi="Times New Roman" w:cs="Times New Roman"/>
          <w:lang w:val="en-US"/>
        </w:rPr>
        <w:t xml:space="preserve">Mean </w:t>
      </w:r>
      <w:r w:rsidR="00C472F7">
        <w:rPr>
          <w:rFonts w:ascii="Times New Roman" w:hAnsi="Times New Roman" w:cs="Times New Roman"/>
          <w:lang w:val="en-US"/>
        </w:rPr>
        <w:t xml:space="preserve">proportion </w:t>
      </w:r>
      <w:r>
        <w:rPr>
          <w:rFonts w:ascii="Times New Roman" w:hAnsi="Times New Roman" w:cs="Times New Roman"/>
          <w:lang w:val="en-US"/>
        </w:rPr>
        <w:t xml:space="preserve">correct (and SE) </w:t>
      </w:r>
      <w:r w:rsidR="00C472F7">
        <w:rPr>
          <w:rFonts w:ascii="Times New Roman" w:hAnsi="Times New Roman" w:cs="Times New Roman"/>
          <w:lang w:val="en-US"/>
        </w:rPr>
        <w:t xml:space="preserve">at immediate testing and after </w:t>
      </w:r>
      <w:r w:rsidR="00A45212">
        <w:rPr>
          <w:rFonts w:ascii="Times New Roman" w:hAnsi="Times New Roman" w:cs="Times New Roman"/>
          <w:lang w:val="en-US"/>
        </w:rPr>
        <w:t xml:space="preserve">one month </w:t>
      </w:r>
      <w:r w:rsidR="00C472F7">
        <w:rPr>
          <w:rFonts w:ascii="Times New Roman" w:hAnsi="Times New Roman" w:cs="Times New Roman"/>
          <w:lang w:val="en-US"/>
        </w:rPr>
        <w:t xml:space="preserve">are displayed in Figure </w:t>
      </w:r>
      <w:r w:rsidR="00263BC1">
        <w:rPr>
          <w:rFonts w:ascii="Times New Roman" w:hAnsi="Times New Roman" w:cs="Times New Roman"/>
          <w:lang w:val="en-US"/>
        </w:rPr>
        <w:t>4</w:t>
      </w:r>
      <w:r w:rsidR="00C472F7">
        <w:rPr>
          <w:rFonts w:ascii="Times New Roman" w:hAnsi="Times New Roman" w:cs="Times New Roman"/>
          <w:lang w:val="en-US"/>
        </w:rPr>
        <w:t xml:space="preserve"> as a function of</w:t>
      </w:r>
      <w:r w:rsidR="00E832C9">
        <w:rPr>
          <w:rFonts w:ascii="Times New Roman" w:hAnsi="Times New Roman" w:cs="Times New Roman"/>
          <w:lang w:val="en-US"/>
        </w:rPr>
        <w:t xml:space="preserve"> test session and</w:t>
      </w:r>
      <w:r w:rsidR="00C472F7">
        <w:rPr>
          <w:rFonts w:ascii="Times New Roman" w:hAnsi="Times New Roman" w:cs="Times New Roman"/>
          <w:lang w:val="en-US"/>
        </w:rPr>
        <w:t xml:space="preserve"> group</w:t>
      </w:r>
      <w:r w:rsidR="00263BC1">
        <w:rPr>
          <w:rFonts w:ascii="Times New Roman" w:hAnsi="Times New Roman" w:cs="Times New Roman"/>
          <w:lang w:val="en-US"/>
        </w:rPr>
        <w:t>.</w:t>
      </w:r>
      <w:r w:rsidR="00C472F7">
        <w:rPr>
          <w:rFonts w:ascii="Times New Roman" w:hAnsi="Times New Roman" w:cs="Times New Roman"/>
          <w:lang w:val="en-US"/>
        </w:rPr>
        <w:t xml:space="preserve"> </w:t>
      </w:r>
      <w:r w:rsidR="00E35DE4">
        <w:rPr>
          <w:rFonts w:ascii="Times New Roman" w:hAnsi="Times New Roman" w:cs="Times New Roman"/>
          <w:lang w:val="en-US"/>
        </w:rPr>
        <w:t>Data from individual participants are shown in Figure 5.</w:t>
      </w:r>
    </w:p>
    <w:p w14:paraId="6274933C" w14:textId="77777777" w:rsidR="00F974C8" w:rsidRDefault="00F974C8" w:rsidP="008A6641">
      <w:pPr>
        <w:widowControl w:val="0"/>
        <w:autoSpaceDE w:val="0"/>
        <w:autoSpaceDN w:val="0"/>
        <w:adjustRightInd w:val="0"/>
        <w:spacing w:line="480" w:lineRule="auto"/>
        <w:rPr>
          <w:rFonts w:ascii="Times New Roman" w:hAnsi="Times New Roman" w:cs="Times New Roman"/>
          <w:lang w:val="en-US"/>
        </w:rPr>
      </w:pPr>
    </w:p>
    <w:p w14:paraId="27B9321C" w14:textId="43C19696" w:rsidR="00410A8E" w:rsidRDefault="00F974C8" w:rsidP="008A6641">
      <w:pPr>
        <w:widowControl w:val="0"/>
        <w:autoSpaceDE w:val="0"/>
        <w:autoSpaceDN w:val="0"/>
        <w:adjustRightInd w:val="0"/>
        <w:spacing w:line="480" w:lineRule="auto"/>
        <w:jc w:val="center"/>
        <w:rPr>
          <w:rFonts w:ascii="Times New Roman" w:hAnsi="Times New Roman" w:cs="Times New Roman"/>
          <w:lang w:val="en-US"/>
        </w:rPr>
      </w:pPr>
      <w:r>
        <w:rPr>
          <w:rFonts w:ascii="Times New Roman" w:hAnsi="Times New Roman" w:cs="Times New Roman"/>
          <w:lang w:val="en-US"/>
        </w:rPr>
        <w:t>[</w:t>
      </w:r>
      <w:r w:rsidR="00E35CBD">
        <w:rPr>
          <w:rFonts w:ascii="Times New Roman" w:hAnsi="Times New Roman" w:cs="Times New Roman"/>
          <w:lang w:val="en-US"/>
        </w:rPr>
        <w:t>Figure 4 about here</w:t>
      </w:r>
      <w:r>
        <w:rPr>
          <w:rFonts w:ascii="Times New Roman" w:hAnsi="Times New Roman" w:cs="Times New Roman"/>
          <w:lang w:val="en-US"/>
        </w:rPr>
        <w:t>]</w:t>
      </w:r>
    </w:p>
    <w:p w14:paraId="30C2FF1C" w14:textId="77777777" w:rsidR="00F974C8" w:rsidRPr="00045B67" w:rsidRDefault="00F974C8" w:rsidP="008A6641">
      <w:pPr>
        <w:widowControl w:val="0"/>
        <w:autoSpaceDE w:val="0"/>
        <w:autoSpaceDN w:val="0"/>
        <w:adjustRightInd w:val="0"/>
        <w:spacing w:line="480" w:lineRule="auto"/>
        <w:jc w:val="center"/>
        <w:rPr>
          <w:rFonts w:ascii="Times New Roman" w:hAnsi="Times New Roman" w:cs="Times New Roman"/>
          <w:i/>
        </w:rPr>
      </w:pPr>
    </w:p>
    <w:p w14:paraId="06C43650" w14:textId="661DC749" w:rsidR="00410A8E" w:rsidRPr="006A4CB2" w:rsidRDefault="00410A8E" w:rsidP="008A6641">
      <w:pPr>
        <w:widowControl w:val="0"/>
        <w:autoSpaceDE w:val="0"/>
        <w:autoSpaceDN w:val="0"/>
        <w:adjustRightInd w:val="0"/>
        <w:spacing w:line="480" w:lineRule="auto"/>
        <w:rPr>
          <w:rFonts w:ascii="Times New Roman" w:eastAsia="Times New Roman" w:hAnsi="Times New Roman" w:cs="Times New Roman"/>
          <w:lang w:eastAsia="en-GB"/>
        </w:rPr>
      </w:pPr>
      <w:r w:rsidRPr="006A4CB2">
        <w:rPr>
          <w:rFonts w:ascii="Times New Roman" w:hAnsi="Times New Roman" w:cs="Times New Roman"/>
          <w:lang w:val="en-US"/>
        </w:rPr>
        <w:t xml:space="preserve">A 2 (group) x 2 (test session) mixed ANOVA was conducted. </w:t>
      </w:r>
      <w:r w:rsidR="00FB507C">
        <w:rPr>
          <w:rFonts w:ascii="Times New Roman" w:hAnsi="Times New Roman" w:cs="Times New Roman"/>
          <w:lang w:val="en-US"/>
        </w:rPr>
        <w:t>This indicated s</w:t>
      </w:r>
      <w:r w:rsidRPr="006A4CB2">
        <w:rPr>
          <w:rFonts w:ascii="Times New Roman" w:hAnsi="Times New Roman" w:cs="Times New Roman"/>
          <w:lang w:val="en-US"/>
        </w:rPr>
        <w:t>ignificant main effect</w:t>
      </w:r>
      <w:r w:rsidR="00C472F7">
        <w:rPr>
          <w:rFonts w:ascii="Times New Roman" w:hAnsi="Times New Roman" w:cs="Times New Roman"/>
          <w:lang w:val="en-US"/>
        </w:rPr>
        <w:t xml:space="preserve">s </w:t>
      </w:r>
      <w:r w:rsidRPr="006A4CB2">
        <w:rPr>
          <w:rFonts w:ascii="Times New Roman" w:hAnsi="Times New Roman" w:cs="Times New Roman"/>
          <w:lang w:val="en-US"/>
        </w:rPr>
        <w:t xml:space="preserve">of </w:t>
      </w:r>
      <w:r w:rsidRPr="00585DBF">
        <w:rPr>
          <w:rFonts w:ascii="Times New Roman" w:hAnsi="Times New Roman" w:cs="Times New Roman"/>
          <w:lang w:val="en-US"/>
        </w:rPr>
        <w:t>test session</w:t>
      </w:r>
      <w:r w:rsidRPr="006A4CB2">
        <w:rPr>
          <w:rFonts w:ascii="Times New Roman" w:hAnsi="Times New Roman" w:cs="Times New Roman"/>
          <w:lang w:val="en-US"/>
        </w:rPr>
        <w:t xml:space="preserve"> </w:t>
      </w:r>
      <w:r w:rsidR="000C2B63">
        <w:rPr>
          <w:rFonts w:ascii="Times New Roman" w:hAnsi="Times New Roman" w:cs="Times New Roman"/>
          <w:lang w:val="en-US"/>
        </w:rPr>
        <w:t>(</w:t>
      </w:r>
      <w:r w:rsidRPr="006A4CB2">
        <w:rPr>
          <w:rFonts w:ascii="Times New Roman" w:hAnsi="Times New Roman" w:cs="Times New Roman"/>
          <w:i/>
          <w:lang w:val="en-US"/>
        </w:rPr>
        <w:t>F</w:t>
      </w:r>
      <w:r w:rsidRPr="006A4CB2">
        <w:rPr>
          <w:rFonts w:ascii="Times New Roman" w:hAnsi="Times New Roman" w:cs="Times New Roman"/>
          <w:lang w:val="en-US"/>
        </w:rPr>
        <w:t xml:space="preserve">(1, 38) = 60.17, </w:t>
      </w:r>
      <w:r w:rsidRPr="006A4CB2">
        <w:rPr>
          <w:rFonts w:ascii="Times New Roman" w:hAnsi="Times New Roman" w:cs="Times New Roman"/>
          <w:i/>
          <w:lang w:val="en-US"/>
        </w:rPr>
        <w:t>MSE</w:t>
      </w:r>
      <w:r w:rsidRPr="006A4CB2">
        <w:rPr>
          <w:rFonts w:ascii="Times New Roman" w:hAnsi="Times New Roman" w:cs="Times New Roman"/>
          <w:lang w:val="en-US"/>
        </w:rPr>
        <w:t xml:space="preserve"> = .02, </w:t>
      </w:r>
      <w:r w:rsidRPr="006A4CB2">
        <w:rPr>
          <w:rFonts w:ascii="Times New Roman" w:hAnsi="Times New Roman" w:cs="Times New Roman"/>
          <w:i/>
          <w:lang w:val="en-US"/>
        </w:rPr>
        <w:t>p</w:t>
      </w:r>
      <w:r w:rsidRPr="006A4CB2">
        <w:rPr>
          <w:rFonts w:ascii="Times New Roman" w:hAnsi="Times New Roman" w:cs="Times New Roman"/>
          <w:lang w:val="en-US"/>
        </w:rPr>
        <w:t xml:space="preserve"> &lt; .001, </w:t>
      </w:r>
      <w:r w:rsidRPr="006A4CB2">
        <w:rPr>
          <w:rFonts w:ascii="Times New Roman" w:hAnsi="Times New Roman" w:cs="Times New Roman"/>
          <w:i/>
        </w:rPr>
        <w:t>η²p</w:t>
      </w:r>
      <w:r w:rsidRPr="006A4CB2">
        <w:rPr>
          <w:rFonts w:ascii="Times New Roman" w:hAnsi="Times New Roman" w:cs="Times New Roman"/>
          <w:vertAlign w:val="superscript"/>
        </w:rPr>
        <w:t xml:space="preserve"> </w:t>
      </w:r>
      <w:r w:rsidRPr="006A4CB2">
        <w:rPr>
          <w:rFonts w:ascii="Times New Roman" w:hAnsi="Times New Roman" w:cs="Times New Roman"/>
          <w:shd w:val="clear" w:color="auto" w:fill="FFFFFF"/>
        </w:rPr>
        <w:t>=.61</w:t>
      </w:r>
      <w:r w:rsidR="007F3E3D">
        <w:rPr>
          <w:rFonts w:ascii="Times New Roman" w:hAnsi="Times New Roman" w:cs="Times New Roman"/>
          <w:shd w:val="clear" w:color="auto" w:fill="FFFFFF"/>
        </w:rPr>
        <w:t xml:space="preserve">, </w:t>
      </w:r>
      <w:r w:rsidR="007F3E3D" w:rsidRPr="00585DBF">
        <w:rPr>
          <w:rFonts w:ascii="Times New Roman" w:hAnsi="Times New Roman" w:cs="Times New Roman"/>
          <w:i/>
          <w:shd w:val="clear" w:color="auto" w:fill="FFFFFF"/>
        </w:rPr>
        <w:t>BF</w:t>
      </w:r>
      <w:r w:rsidR="007F3E3D">
        <w:rPr>
          <w:rFonts w:ascii="Times New Roman" w:hAnsi="Times New Roman" w:cs="Times New Roman"/>
          <w:shd w:val="clear" w:color="auto" w:fill="FFFFFF"/>
        </w:rPr>
        <w:t xml:space="preserve"> &gt; 1000</w:t>
      </w:r>
      <w:r w:rsidR="000C2B63">
        <w:rPr>
          <w:rFonts w:ascii="Times New Roman" w:hAnsi="Times New Roman" w:cs="Times New Roman"/>
          <w:lang w:val="en-US"/>
        </w:rPr>
        <w:t>)</w:t>
      </w:r>
      <w:r w:rsidRPr="006A4CB2">
        <w:rPr>
          <w:rFonts w:ascii="Times New Roman" w:hAnsi="Times New Roman" w:cs="Times New Roman"/>
          <w:lang w:val="en-US"/>
        </w:rPr>
        <w:t xml:space="preserve">, </w:t>
      </w:r>
      <w:r w:rsidR="0089689D">
        <w:rPr>
          <w:rFonts w:ascii="Times New Roman" w:hAnsi="Times New Roman" w:cs="Times New Roman"/>
          <w:lang w:val="en-US"/>
        </w:rPr>
        <w:t xml:space="preserve">indicating overall evidence of forgetting, </w:t>
      </w:r>
      <w:r w:rsidR="00C472F7">
        <w:rPr>
          <w:rFonts w:ascii="Times New Roman" w:hAnsi="Times New Roman" w:cs="Times New Roman"/>
          <w:lang w:val="en-US"/>
        </w:rPr>
        <w:t>and</w:t>
      </w:r>
      <w:r w:rsidRPr="006A4CB2">
        <w:rPr>
          <w:rFonts w:ascii="Times New Roman" w:hAnsi="Times New Roman" w:cs="Times New Roman"/>
          <w:lang w:val="en-US"/>
        </w:rPr>
        <w:t xml:space="preserve"> of group </w:t>
      </w:r>
      <w:r w:rsidR="000C2B63">
        <w:rPr>
          <w:rFonts w:ascii="Times New Roman" w:hAnsi="Times New Roman" w:cs="Times New Roman"/>
          <w:lang w:val="en-US"/>
        </w:rPr>
        <w:t>(</w:t>
      </w:r>
      <w:r w:rsidRPr="006A4CB2">
        <w:rPr>
          <w:rFonts w:ascii="Times New Roman" w:hAnsi="Times New Roman" w:cs="Times New Roman"/>
          <w:i/>
          <w:lang w:val="en-US"/>
        </w:rPr>
        <w:t>F</w:t>
      </w:r>
      <w:r w:rsidRPr="006A4CB2">
        <w:rPr>
          <w:rFonts w:ascii="Times New Roman" w:hAnsi="Times New Roman" w:cs="Times New Roman"/>
          <w:lang w:val="en-US"/>
        </w:rPr>
        <w:t xml:space="preserve">(1, 38) = 16.92, </w:t>
      </w:r>
      <w:r w:rsidRPr="006A4CB2">
        <w:rPr>
          <w:rFonts w:ascii="Times New Roman" w:hAnsi="Times New Roman" w:cs="Times New Roman"/>
          <w:i/>
          <w:lang w:val="en-US"/>
        </w:rPr>
        <w:t>MSE</w:t>
      </w:r>
      <w:r w:rsidRPr="006A4CB2">
        <w:rPr>
          <w:rFonts w:ascii="Times New Roman" w:hAnsi="Times New Roman" w:cs="Times New Roman"/>
          <w:lang w:val="en-US"/>
        </w:rPr>
        <w:t xml:space="preserve"> = .03, </w:t>
      </w:r>
      <w:r w:rsidRPr="006A4CB2">
        <w:rPr>
          <w:rFonts w:ascii="Times New Roman" w:hAnsi="Times New Roman" w:cs="Times New Roman"/>
          <w:i/>
          <w:lang w:val="en-US"/>
        </w:rPr>
        <w:t>p</w:t>
      </w:r>
      <w:r w:rsidRPr="006A4CB2">
        <w:rPr>
          <w:rFonts w:ascii="Times New Roman" w:hAnsi="Times New Roman" w:cs="Times New Roman"/>
          <w:lang w:val="en-US"/>
        </w:rPr>
        <w:t xml:space="preserve"> &lt; .001, </w:t>
      </w:r>
      <w:r w:rsidRPr="006A4CB2">
        <w:rPr>
          <w:rFonts w:ascii="Times New Roman" w:hAnsi="Times New Roman" w:cs="Times New Roman"/>
          <w:i/>
        </w:rPr>
        <w:t>η²p</w:t>
      </w:r>
      <w:r w:rsidRPr="006A4CB2">
        <w:rPr>
          <w:rFonts w:ascii="Times New Roman" w:hAnsi="Times New Roman" w:cs="Times New Roman"/>
          <w:vertAlign w:val="superscript"/>
        </w:rPr>
        <w:t xml:space="preserve"> </w:t>
      </w:r>
      <w:r w:rsidRPr="006A4CB2">
        <w:rPr>
          <w:rFonts w:ascii="Times New Roman" w:hAnsi="Times New Roman" w:cs="Times New Roman"/>
          <w:shd w:val="clear" w:color="auto" w:fill="FFFFFF"/>
        </w:rPr>
        <w:t>=.31</w:t>
      </w:r>
      <w:r w:rsidR="007F3E3D">
        <w:rPr>
          <w:rFonts w:ascii="Times New Roman" w:hAnsi="Times New Roman" w:cs="Times New Roman"/>
          <w:shd w:val="clear" w:color="auto" w:fill="FFFFFF"/>
        </w:rPr>
        <w:t xml:space="preserve">, </w:t>
      </w:r>
      <w:r w:rsidR="007F3E3D" w:rsidRPr="00585DBF">
        <w:rPr>
          <w:rFonts w:ascii="Times New Roman" w:hAnsi="Times New Roman" w:cs="Times New Roman"/>
          <w:i/>
          <w:shd w:val="clear" w:color="auto" w:fill="FFFFFF"/>
        </w:rPr>
        <w:t>BF</w:t>
      </w:r>
      <w:r w:rsidR="007F3E3D">
        <w:rPr>
          <w:rFonts w:ascii="Times New Roman" w:hAnsi="Times New Roman" w:cs="Times New Roman"/>
          <w:shd w:val="clear" w:color="auto" w:fill="FFFFFF"/>
        </w:rPr>
        <w:t xml:space="preserve"> = 81.14</w:t>
      </w:r>
      <w:r w:rsidR="000C2B63">
        <w:rPr>
          <w:rFonts w:ascii="Times New Roman" w:hAnsi="Times New Roman" w:cs="Times New Roman"/>
          <w:lang w:val="en-US"/>
        </w:rPr>
        <w:t>)</w:t>
      </w:r>
      <w:r w:rsidR="00C472F7">
        <w:rPr>
          <w:rFonts w:ascii="Times New Roman" w:hAnsi="Times New Roman" w:cs="Times New Roman"/>
          <w:lang w:val="en-US"/>
        </w:rPr>
        <w:t xml:space="preserve">.  These effects were qualified by </w:t>
      </w:r>
      <w:r w:rsidRPr="006A4CB2">
        <w:rPr>
          <w:rFonts w:ascii="Times New Roman" w:hAnsi="Times New Roman" w:cs="Times New Roman"/>
          <w:lang w:val="en-US"/>
        </w:rPr>
        <w:t xml:space="preserve">a significant interaction between group and test session </w:t>
      </w:r>
      <w:r w:rsidR="000C2B63">
        <w:rPr>
          <w:rFonts w:ascii="Times New Roman" w:hAnsi="Times New Roman" w:cs="Times New Roman"/>
          <w:lang w:val="en-US"/>
        </w:rPr>
        <w:t>(</w:t>
      </w:r>
      <w:r w:rsidRPr="006A4CB2">
        <w:rPr>
          <w:rFonts w:ascii="Times New Roman" w:hAnsi="Times New Roman" w:cs="Times New Roman"/>
          <w:i/>
          <w:lang w:val="en-US"/>
        </w:rPr>
        <w:t>F</w:t>
      </w:r>
      <w:r w:rsidRPr="006A4CB2">
        <w:rPr>
          <w:rFonts w:ascii="Times New Roman" w:hAnsi="Times New Roman" w:cs="Times New Roman"/>
          <w:lang w:val="en-US"/>
        </w:rPr>
        <w:t xml:space="preserve">(1, 38) = 14.88, </w:t>
      </w:r>
      <w:r w:rsidRPr="006A4CB2">
        <w:rPr>
          <w:rFonts w:ascii="Times New Roman" w:hAnsi="Times New Roman" w:cs="Times New Roman"/>
          <w:i/>
          <w:lang w:val="en-US"/>
        </w:rPr>
        <w:t>MSE</w:t>
      </w:r>
      <w:r w:rsidRPr="006A4CB2">
        <w:rPr>
          <w:rFonts w:ascii="Times New Roman" w:hAnsi="Times New Roman" w:cs="Times New Roman"/>
          <w:lang w:val="en-US"/>
        </w:rPr>
        <w:t xml:space="preserve"> = .02, </w:t>
      </w:r>
      <w:r w:rsidRPr="006A4CB2">
        <w:rPr>
          <w:rFonts w:ascii="Times New Roman" w:hAnsi="Times New Roman" w:cs="Times New Roman"/>
          <w:i/>
          <w:lang w:val="en-US"/>
        </w:rPr>
        <w:t xml:space="preserve">p </w:t>
      </w:r>
      <w:r w:rsidRPr="006A4CB2">
        <w:rPr>
          <w:rFonts w:ascii="Times New Roman" w:hAnsi="Times New Roman" w:cs="Times New Roman"/>
          <w:lang w:val="en-US"/>
        </w:rPr>
        <w:t xml:space="preserve">&lt; .001, </w:t>
      </w:r>
      <w:r w:rsidRPr="006A4CB2">
        <w:rPr>
          <w:rFonts w:ascii="Times New Roman" w:hAnsi="Times New Roman" w:cs="Times New Roman"/>
          <w:i/>
          <w:color w:val="000000" w:themeColor="text1"/>
        </w:rPr>
        <w:t>η²p</w:t>
      </w:r>
      <w:r w:rsidRPr="006A4CB2">
        <w:rPr>
          <w:rFonts w:ascii="Times New Roman" w:hAnsi="Times New Roman" w:cs="Times New Roman"/>
          <w:color w:val="000000" w:themeColor="text1"/>
          <w:vertAlign w:val="superscript"/>
        </w:rPr>
        <w:t xml:space="preserve"> </w:t>
      </w:r>
      <w:r w:rsidRPr="006A4CB2">
        <w:rPr>
          <w:rFonts w:ascii="Times New Roman" w:hAnsi="Times New Roman" w:cs="Times New Roman"/>
          <w:shd w:val="clear" w:color="auto" w:fill="FFFFFF"/>
        </w:rPr>
        <w:t>=.28</w:t>
      </w:r>
      <w:r w:rsidR="007F3E3D">
        <w:rPr>
          <w:rFonts w:ascii="Times New Roman" w:hAnsi="Times New Roman" w:cs="Times New Roman"/>
          <w:shd w:val="clear" w:color="auto" w:fill="FFFFFF"/>
        </w:rPr>
        <w:t xml:space="preserve">, </w:t>
      </w:r>
      <w:r w:rsidR="007F3E3D" w:rsidRPr="00585DBF">
        <w:rPr>
          <w:rFonts w:ascii="Times New Roman" w:hAnsi="Times New Roman" w:cs="Times New Roman"/>
          <w:i/>
          <w:shd w:val="clear" w:color="auto" w:fill="FFFFFF"/>
        </w:rPr>
        <w:t>BF</w:t>
      </w:r>
      <w:r w:rsidR="007F3E3D">
        <w:rPr>
          <w:rFonts w:ascii="Times New Roman" w:hAnsi="Times New Roman" w:cs="Times New Roman"/>
          <w:shd w:val="clear" w:color="auto" w:fill="FFFFFF"/>
        </w:rPr>
        <w:t xml:space="preserve"> = 77.50</w:t>
      </w:r>
      <w:r w:rsidR="000C2B63">
        <w:rPr>
          <w:rFonts w:ascii="Times New Roman" w:hAnsi="Times New Roman" w:cs="Times New Roman"/>
          <w:lang w:val="en-US"/>
        </w:rPr>
        <w:t>).</w:t>
      </w:r>
      <w:r w:rsidRPr="006A4CB2">
        <w:rPr>
          <w:rFonts w:ascii="Times New Roman" w:hAnsi="Times New Roman" w:cs="Times New Roman"/>
          <w:lang w:val="en-US"/>
        </w:rPr>
        <w:t xml:space="preserve"> Subsidiary analysis revealed no significant difference between groups at immediate testing </w:t>
      </w:r>
      <w:r w:rsidR="000C2B63">
        <w:rPr>
          <w:rFonts w:ascii="Times New Roman" w:hAnsi="Times New Roman" w:cs="Times New Roman"/>
          <w:lang w:val="en-US"/>
        </w:rPr>
        <w:t>(</w:t>
      </w:r>
      <w:r w:rsidRPr="006A4CB2">
        <w:rPr>
          <w:rFonts w:ascii="Times New Roman" w:hAnsi="Times New Roman" w:cs="Times New Roman"/>
          <w:i/>
          <w:lang w:val="en-US"/>
        </w:rPr>
        <w:t>t</w:t>
      </w:r>
      <w:r w:rsidRPr="006A4CB2">
        <w:rPr>
          <w:rFonts w:ascii="Times New Roman" w:hAnsi="Times New Roman" w:cs="Times New Roman"/>
          <w:lang w:val="en-US"/>
        </w:rPr>
        <w:t xml:space="preserve">(38) = 1.75, </w:t>
      </w:r>
      <w:r w:rsidRPr="006A4CB2">
        <w:rPr>
          <w:rFonts w:ascii="Times New Roman" w:hAnsi="Times New Roman" w:cs="Times New Roman"/>
          <w:i/>
          <w:lang w:val="en-US"/>
        </w:rPr>
        <w:t>p</w:t>
      </w:r>
      <w:r w:rsidRPr="006A4CB2">
        <w:rPr>
          <w:rFonts w:ascii="Times New Roman" w:hAnsi="Times New Roman" w:cs="Times New Roman"/>
          <w:lang w:val="en-US"/>
        </w:rPr>
        <w:t xml:space="preserve"> = .088</w:t>
      </w:r>
      <w:r w:rsidR="007F3E3D">
        <w:rPr>
          <w:rFonts w:ascii="Times New Roman" w:hAnsi="Times New Roman" w:cs="Times New Roman"/>
          <w:lang w:val="en-US"/>
        </w:rPr>
        <w:t xml:space="preserve">, </w:t>
      </w:r>
      <w:r w:rsidR="007F3E3D" w:rsidRPr="00585DBF">
        <w:rPr>
          <w:rFonts w:ascii="Times New Roman" w:hAnsi="Times New Roman" w:cs="Times New Roman"/>
          <w:i/>
          <w:lang w:val="en-US"/>
        </w:rPr>
        <w:t>BF</w:t>
      </w:r>
      <w:r w:rsidR="007F3E3D">
        <w:rPr>
          <w:rFonts w:ascii="Times New Roman" w:hAnsi="Times New Roman" w:cs="Times New Roman"/>
          <w:lang w:val="en-US"/>
        </w:rPr>
        <w:t xml:space="preserve"> = 1.03</w:t>
      </w:r>
      <w:r w:rsidR="000C2B63">
        <w:rPr>
          <w:rFonts w:ascii="Times New Roman" w:hAnsi="Times New Roman" w:cs="Times New Roman"/>
          <w:lang w:val="en-US"/>
        </w:rPr>
        <w:t>)</w:t>
      </w:r>
      <w:r w:rsidRPr="006A4CB2">
        <w:rPr>
          <w:rFonts w:ascii="Times New Roman" w:hAnsi="Times New Roman" w:cs="Times New Roman"/>
          <w:lang w:val="en-US"/>
        </w:rPr>
        <w:t xml:space="preserve">, but a significant difference at the 28-day test session </w:t>
      </w:r>
      <w:r w:rsidR="000C2B63">
        <w:rPr>
          <w:rFonts w:ascii="Times New Roman" w:hAnsi="Times New Roman" w:cs="Times New Roman"/>
          <w:lang w:val="en-US"/>
        </w:rPr>
        <w:t>(</w:t>
      </w:r>
      <w:r w:rsidRPr="006A4CB2">
        <w:rPr>
          <w:rFonts w:ascii="Times New Roman" w:hAnsi="Times New Roman" w:cs="Times New Roman"/>
          <w:i/>
          <w:lang w:val="en-US"/>
        </w:rPr>
        <w:t>t</w:t>
      </w:r>
      <w:r w:rsidRPr="006A4CB2">
        <w:rPr>
          <w:rFonts w:ascii="Times New Roman" w:hAnsi="Times New Roman" w:cs="Times New Roman"/>
          <w:lang w:val="en-US"/>
        </w:rPr>
        <w:t xml:space="preserve">(38)=4.40, </w:t>
      </w:r>
      <w:r w:rsidRPr="006A4CB2">
        <w:rPr>
          <w:rFonts w:ascii="Times New Roman" w:hAnsi="Times New Roman" w:cs="Times New Roman"/>
          <w:i/>
          <w:lang w:val="en-US"/>
        </w:rPr>
        <w:t>p</w:t>
      </w:r>
      <w:r w:rsidRPr="006A4CB2">
        <w:rPr>
          <w:rFonts w:ascii="Times New Roman" w:hAnsi="Times New Roman" w:cs="Times New Roman"/>
          <w:lang w:val="en-US"/>
        </w:rPr>
        <w:t xml:space="preserve"> &lt; .001</w:t>
      </w:r>
      <w:r w:rsidR="007F3E3D">
        <w:rPr>
          <w:rFonts w:ascii="Times New Roman" w:hAnsi="Times New Roman" w:cs="Times New Roman"/>
          <w:lang w:val="en-US"/>
        </w:rPr>
        <w:t xml:space="preserve">, </w:t>
      </w:r>
      <w:r w:rsidR="007F3E3D" w:rsidRPr="00585DBF">
        <w:rPr>
          <w:rFonts w:ascii="Times New Roman" w:hAnsi="Times New Roman" w:cs="Times New Roman"/>
          <w:i/>
          <w:lang w:val="en-US"/>
        </w:rPr>
        <w:t>BF</w:t>
      </w:r>
      <w:r w:rsidR="007F3E3D">
        <w:rPr>
          <w:rFonts w:ascii="Times New Roman" w:hAnsi="Times New Roman" w:cs="Times New Roman"/>
          <w:lang w:val="en-US"/>
        </w:rPr>
        <w:t xml:space="preserve"> = 249.49</w:t>
      </w:r>
      <w:r w:rsidR="000C2B63">
        <w:rPr>
          <w:rFonts w:ascii="Times New Roman" w:eastAsia="Times New Roman" w:hAnsi="Times New Roman" w:cs="Times New Roman"/>
        </w:rPr>
        <w:t>)</w:t>
      </w:r>
      <w:r w:rsidR="0089689D">
        <w:rPr>
          <w:rFonts w:ascii="Times New Roman" w:eastAsia="Times New Roman" w:hAnsi="Times New Roman" w:cs="Times New Roman"/>
        </w:rPr>
        <w:t>, indicating that the forgetting effect was principally attributable to the single test group</w:t>
      </w:r>
      <w:r w:rsidR="00C252D4">
        <w:rPr>
          <w:rFonts w:ascii="Times New Roman" w:eastAsia="Times New Roman" w:hAnsi="Times New Roman" w:cs="Times New Roman"/>
        </w:rPr>
        <w:t>.</w:t>
      </w:r>
    </w:p>
    <w:p w14:paraId="1619D3CB" w14:textId="3CE5E8FE" w:rsidR="00410A8E" w:rsidRDefault="00410A8E" w:rsidP="00E832C9">
      <w:pPr>
        <w:widowControl w:val="0"/>
        <w:autoSpaceDE w:val="0"/>
        <w:autoSpaceDN w:val="0"/>
        <w:adjustRightInd w:val="0"/>
        <w:spacing w:line="480" w:lineRule="auto"/>
        <w:ind w:firstLine="720"/>
        <w:rPr>
          <w:rFonts w:ascii="Times New Roman" w:hAnsi="Times New Roman" w:cs="Times New Roman"/>
          <w:shd w:val="clear" w:color="auto" w:fill="FFFFFF"/>
        </w:rPr>
      </w:pPr>
      <w:r w:rsidRPr="006A4CB2">
        <w:rPr>
          <w:rFonts w:ascii="Times New Roman" w:hAnsi="Times New Roman" w:cs="Times New Roman"/>
          <w:lang w:val="en-US"/>
        </w:rPr>
        <w:t xml:space="preserve">A one-way repeated measures ANOVA was conducted to explore whether the proportion of questions answered correctly significantly differed between </w:t>
      </w:r>
      <w:r w:rsidR="006A4CB2" w:rsidRPr="006A4CB2">
        <w:rPr>
          <w:rFonts w:ascii="Times New Roman" w:hAnsi="Times New Roman" w:cs="Times New Roman"/>
          <w:lang w:val="en-US"/>
        </w:rPr>
        <w:t xml:space="preserve">the four </w:t>
      </w:r>
      <w:r w:rsidRPr="006A4CB2">
        <w:rPr>
          <w:rFonts w:ascii="Times New Roman" w:hAnsi="Times New Roman" w:cs="Times New Roman"/>
          <w:lang w:val="en-US"/>
        </w:rPr>
        <w:t xml:space="preserve">test sessions in the </w:t>
      </w:r>
      <w:r w:rsidR="006A4CB2" w:rsidRPr="006A4CB2">
        <w:rPr>
          <w:rFonts w:ascii="Times New Roman" w:hAnsi="Times New Roman" w:cs="Times New Roman"/>
          <w:lang w:val="en-US"/>
        </w:rPr>
        <w:t>multi-test</w:t>
      </w:r>
      <w:r w:rsidRPr="006A4CB2">
        <w:rPr>
          <w:rFonts w:ascii="Times New Roman" w:hAnsi="Times New Roman" w:cs="Times New Roman"/>
          <w:lang w:val="en-US"/>
        </w:rPr>
        <w:t xml:space="preserve"> condition. This revealed a significant effect of test session </w:t>
      </w:r>
      <w:r w:rsidR="000C2B63">
        <w:rPr>
          <w:rFonts w:ascii="Times New Roman" w:hAnsi="Times New Roman" w:cs="Times New Roman"/>
          <w:lang w:val="en-US"/>
        </w:rPr>
        <w:t>(</w:t>
      </w:r>
      <w:r w:rsidRPr="00B06428">
        <w:rPr>
          <w:rFonts w:ascii="Times New Roman" w:hAnsi="Times New Roman" w:cs="Times New Roman"/>
          <w:i/>
          <w:lang w:val="en-US"/>
        </w:rPr>
        <w:t>F</w:t>
      </w:r>
      <w:r w:rsidRPr="00B06428">
        <w:rPr>
          <w:rFonts w:ascii="Times New Roman" w:hAnsi="Times New Roman" w:cs="Times New Roman"/>
          <w:lang w:val="en-US"/>
        </w:rPr>
        <w:t xml:space="preserve">(3, 57) = 4.53, </w:t>
      </w:r>
      <w:r w:rsidRPr="00B06428">
        <w:rPr>
          <w:rFonts w:ascii="Times New Roman" w:hAnsi="Times New Roman" w:cs="Times New Roman"/>
          <w:i/>
          <w:lang w:val="en-US"/>
        </w:rPr>
        <w:t>MSE</w:t>
      </w:r>
      <w:r w:rsidRPr="00B06428">
        <w:rPr>
          <w:rFonts w:ascii="Times New Roman" w:hAnsi="Times New Roman" w:cs="Times New Roman"/>
          <w:lang w:val="en-US"/>
        </w:rPr>
        <w:t xml:space="preserve"> = .01, </w:t>
      </w:r>
      <w:r w:rsidRPr="00B06428">
        <w:rPr>
          <w:rFonts w:ascii="Times New Roman" w:hAnsi="Times New Roman" w:cs="Times New Roman"/>
          <w:i/>
          <w:lang w:val="en-US"/>
        </w:rPr>
        <w:t>p</w:t>
      </w:r>
      <w:r w:rsidRPr="00B06428">
        <w:rPr>
          <w:rFonts w:ascii="Times New Roman" w:hAnsi="Times New Roman" w:cs="Times New Roman"/>
          <w:lang w:val="en-US"/>
        </w:rPr>
        <w:t xml:space="preserve"> = .006,  </w:t>
      </w:r>
      <w:r w:rsidRPr="00B06428">
        <w:rPr>
          <w:rFonts w:ascii="Times New Roman" w:hAnsi="Times New Roman" w:cs="Times New Roman"/>
          <w:i/>
          <w:color w:val="000000" w:themeColor="text1"/>
        </w:rPr>
        <w:t>η²p</w:t>
      </w:r>
      <w:r w:rsidRPr="00B06428">
        <w:rPr>
          <w:rFonts w:ascii="Times New Roman" w:hAnsi="Times New Roman" w:cs="Times New Roman"/>
          <w:color w:val="000000" w:themeColor="text1"/>
          <w:vertAlign w:val="superscript"/>
        </w:rPr>
        <w:t xml:space="preserve"> </w:t>
      </w:r>
      <w:r w:rsidRPr="00B06428">
        <w:rPr>
          <w:rFonts w:ascii="Times New Roman" w:hAnsi="Times New Roman" w:cs="Times New Roman"/>
          <w:shd w:val="clear" w:color="auto" w:fill="FFFFFF"/>
        </w:rPr>
        <w:t>=.19</w:t>
      </w:r>
      <w:r w:rsidR="007F3E3D">
        <w:rPr>
          <w:rFonts w:ascii="Times New Roman" w:hAnsi="Times New Roman" w:cs="Times New Roman"/>
          <w:shd w:val="clear" w:color="auto" w:fill="FFFFFF"/>
        </w:rPr>
        <w:t xml:space="preserve">, </w:t>
      </w:r>
      <w:r w:rsidR="007F3E3D" w:rsidRPr="00585DBF">
        <w:rPr>
          <w:rFonts w:ascii="Times New Roman" w:hAnsi="Times New Roman" w:cs="Times New Roman"/>
          <w:i/>
          <w:shd w:val="clear" w:color="auto" w:fill="FFFFFF"/>
        </w:rPr>
        <w:t>BF</w:t>
      </w:r>
      <w:r w:rsidR="007F3E3D">
        <w:rPr>
          <w:rFonts w:ascii="Times New Roman" w:hAnsi="Times New Roman" w:cs="Times New Roman"/>
          <w:shd w:val="clear" w:color="auto" w:fill="FFFFFF"/>
        </w:rPr>
        <w:t xml:space="preserve"> = 6.50</w:t>
      </w:r>
      <w:r w:rsidR="000C2B63">
        <w:rPr>
          <w:rFonts w:ascii="Times New Roman" w:hAnsi="Times New Roman" w:cs="Times New Roman"/>
          <w:shd w:val="clear" w:color="auto" w:fill="FFFFFF"/>
        </w:rPr>
        <w:t>)</w:t>
      </w:r>
      <w:r w:rsidRPr="00B06428">
        <w:rPr>
          <w:rFonts w:ascii="Times New Roman" w:hAnsi="Times New Roman" w:cs="Times New Roman"/>
          <w:shd w:val="clear" w:color="auto" w:fill="FFFFFF"/>
        </w:rPr>
        <w:t>.</w:t>
      </w:r>
      <w:r w:rsidRPr="006A4CB2">
        <w:rPr>
          <w:rFonts w:ascii="Times New Roman" w:hAnsi="Times New Roman" w:cs="Times New Roman"/>
          <w:shd w:val="clear" w:color="auto" w:fill="FFFFFF"/>
        </w:rPr>
        <w:t xml:space="preserve"> Bonferonni post-hoc comparisons revealed a significant difference between immediate testing and 28-day test session (</w:t>
      </w:r>
      <w:r w:rsidRPr="006A4CB2">
        <w:rPr>
          <w:rFonts w:ascii="Times New Roman" w:hAnsi="Times New Roman" w:cs="Times New Roman"/>
          <w:i/>
          <w:shd w:val="clear" w:color="auto" w:fill="FFFFFF"/>
        </w:rPr>
        <w:t>p</w:t>
      </w:r>
      <w:r w:rsidRPr="006A4CB2">
        <w:rPr>
          <w:rFonts w:ascii="Times New Roman" w:hAnsi="Times New Roman" w:cs="Times New Roman"/>
          <w:shd w:val="clear" w:color="auto" w:fill="FFFFFF"/>
        </w:rPr>
        <w:t xml:space="preserve"> = .031), but no other significant differences (</w:t>
      </w:r>
      <w:r w:rsidRPr="006A4CB2">
        <w:rPr>
          <w:rFonts w:ascii="Times New Roman" w:hAnsi="Times New Roman" w:cs="Times New Roman"/>
          <w:i/>
          <w:shd w:val="clear" w:color="auto" w:fill="FFFFFF"/>
        </w:rPr>
        <w:t>p</w:t>
      </w:r>
      <w:r w:rsidRPr="006A4CB2">
        <w:rPr>
          <w:rFonts w:ascii="Times New Roman" w:hAnsi="Times New Roman" w:cs="Times New Roman"/>
          <w:shd w:val="clear" w:color="auto" w:fill="FFFFFF"/>
        </w:rPr>
        <w:t xml:space="preserve"> &gt;</w:t>
      </w:r>
      <w:r w:rsidR="00967B6C">
        <w:rPr>
          <w:rFonts w:ascii="Times New Roman" w:hAnsi="Times New Roman" w:cs="Times New Roman"/>
          <w:shd w:val="clear" w:color="auto" w:fill="FFFFFF"/>
        </w:rPr>
        <w:t xml:space="preserve"> </w:t>
      </w:r>
      <w:r w:rsidRPr="006A4CB2">
        <w:rPr>
          <w:rFonts w:ascii="Times New Roman" w:hAnsi="Times New Roman" w:cs="Times New Roman"/>
          <w:shd w:val="clear" w:color="auto" w:fill="FFFFFF"/>
        </w:rPr>
        <w:t xml:space="preserve">.05). A paired samples t-test was </w:t>
      </w:r>
      <w:r w:rsidR="00E832C9">
        <w:rPr>
          <w:rFonts w:ascii="Times New Roman" w:hAnsi="Times New Roman" w:cs="Times New Roman"/>
          <w:shd w:val="clear" w:color="auto" w:fill="FFFFFF"/>
        </w:rPr>
        <w:t xml:space="preserve">also </w:t>
      </w:r>
      <w:r w:rsidRPr="006A4CB2">
        <w:rPr>
          <w:rFonts w:ascii="Times New Roman" w:hAnsi="Times New Roman" w:cs="Times New Roman"/>
          <w:shd w:val="clear" w:color="auto" w:fill="FFFFFF"/>
        </w:rPr>
        <w:t xml:space="preserve">conducted to explore whether the proportion of questions answered correctly significantly differed in the </w:t>
      </w:r>
      <w:r w:rsidR="006A4CB2" w:rsidRPr="006A4CB2">
        <w:rPr>
          <w:rFonts w:ascii="Times New Roman" w:hAnsi="Times New Roman" w:cs="Times New Roman"/>
          <w:shd w:val="clear" w:color="auto" w:fill="FFFFFF"/>
        </w:rPr>
        <w:t>single test</w:t>
      </w:r>
      <w:r w:rsidRPr="006A4CB2">
        <w:rPr>
          <w:rFonts w:ascii="Times New Roman" w:hAnsi="Times New Roman" w:cs="Times New Roman"/>
          <w:shd w:val="clear" w:color="auto" w:fill="FFFFFF"/>
        </w:rPr>
        <w:t xml:space="preserve"> condition between immediate testing and the </w:t>
      </w:r>
      <w:r w:rsidR="00865812">
        <w:rPr>
          <w:rFonts w:ascii="Times New Roman" w:hAnsi="Times New Roman" w:cs="Times New Roman"/>
          <w:shd w:val="clear" w:color="auto" w:fill="FFFFFF"/>
        </w:rPr>
        <w:t>one-month</w:t>
      </w:r>
      <w:r w:rsidRPr="006A4CB2">
        <w:rPr>
          <w:rFonts w:ascii="Times New Roman" w:hAnsi="Times New Roman" w:cs="Times New Roman"/>
          <w:shd w:val="clear" w:color="auto" w:fill="FFFFFF"/>
        </w:rPr>
        <w:t xml:space="preserve"> test session. This revealed a significant effect of test session </w:t>
      </w:r>
      <w:r w:rsidR="000C2B63">
        <w:rPr>
          <w:rFonts w:ascii="Times New Roman" w:hAnsi="Times New Roman" w:cs="Times New Roman"/>
          <w:shd w:val="clear" w:color="auto" w:fill="FFFFFF"/>
        </w:rPr>
        <w:t>(</w:t>
      </w:r>
      <w:r w:rsidRPr="006A4CB2">
        <w:rPr>
          <w:rFonts w:ascii="Times New Roman" w:hAnsi="Times New Roman" w:cs="Times New Roman"/>
          <w:i/>
          <w:shd w:val="clear" w:color="auto" w:fill="FFFFFF"/>
        </w:rPr>
        <w:t>t</w:t>
      </w:r>
      <w:r w:rsidRPr="006A4CB2">
        <w:rPr>
          <w:rFonts w:ascii="Times New Roman" w:hAnsi="Times New Roman" w:cs="Times New Roman"/>
          <w:shd w:val="clear" w:color="auto" w:fill="FFFFFF"/>
        </w:rPr>
        <w:t xml:space="preserve">(19) = 7.39, </w:t>
      </w:r>
      <w:r w:rsidRPr="006A4CB2">
        <w:rPr>
          <w:rFonts w:ascii="Times New Roman" w:hAnsi="Times New Roman" w:cs="Times New Roman"/>
          <w:i/>
          <w:shd w:val="clear" w:color="auto" w:fill="FFFFFF"/>
        </w:rPr>
        <w:t>p</w:t>
      </w:r>
      <w:r w:rsidRPr="006A4CB2">
        <w:rPr>
          <w:rFonts w:ascii="Times New Roman" w:hAnsi="Times New Roman" w:cs="Times New Roman"/>
          <w:shd w:val="clear" w:color="auto" w:fill="FFFFFF"/>
        </w:rPr>
        <w:t xml:space="preserve"> &lt; .001</w:t>
      </w:r>
      <w:r w:rsidR="007F3E3D">
        <w:rPr>
          <w:rFonts w:ascii="Times New Roman" w:hAnsi="Times New Roman" w:cs="Times New Roman"/>
          <w:shd w:val="clear" w:color="auto" w:fill="FFFFFF"/>
        </w:rPr>
        <w:t>, BF &gt; 1000</w:t>
      </w:r>
      <w:r w:rsidR="000C2B63">
        <w:rPr>
          <w:rFonts w:ascii="Times New Roman" w:hAnsi="Times New Roman" w:cs="Times New Roman"/>
          <w:shd w:val="clear" w:color="auto" w:fill="FFFFFF"/>
        </w:rPr>
        <w:t>)</w:t>
      </w:r>
      <w:r w:rsidRPr="006A4CB2">
        <w:rPr>
          <w:rFonts w:ascii="Times New Roman" w:hAnsi="Times New Roman" w:cs="Times New Roman"/>
          <w:shd w:val="clear" w:color="auto" w:fill="FFFFFF"/>
        </w:rPr>
        <w:t xml:space="preserve">, with participants answering significantly more questions correctly at immediate testing than after </w:t>
      </w:r>
      <w:r w:rsidR="00865812">
        <w:rPr>
          <w:rFonts w:ascii="Times New Roman" w:hAnsi="Times New Roman" w:cs="Times New Roman"/>
          <w:shd w:val="clear" w:color="auto" w:fill="FFFFFF"/>
        </w:rPr>
        <w:t>one month.</w:t>
      </w:r>
      <w:r w:rsidRPr="006A4CB2">
        <w:rPr>
          <w:rFonts w:ascii="Times New Roman" w:hAnsi="Times New Roman" w:cs="Times New Roman"/>
          <w:shd w:val="clear" w:color="auto" w:fill="FFFFFF"/>
        </w:rPr>
        <w:t xml:space="preserve"> </w:t>
      </w:r>
    </w:p>
    <w:p w14:paraId="57D19D10" w14:textId="77777777" w:rsidR="00331E42" w:rsidRPr="006A4CB2" w:rsidRDefault="00331E42" w:rsidP="006916CC">
      <w:pPr>
        <w:widowControl w:val="0"/>
        <w:autoSpaceDE w:val="0"/>
        <w:autoSpaceDN w:val="0"/>
        <w:adjustRightInd w:val="0"/>
        <w:spacing w:line="480" w:lineRule="auto"/>
        <w:ind w:firstLine="720"/>
        <w:rPr>
          <w:rFonts w:ascii="Times New Roman" w:hAnsi="Times New Roman" w:cs="Times New Roman"/>
          <w:lang w:val="en-US"/>
        </w:rPr>
      </w:pPr>
    </w:p>
    <w:p w14:paraId="29EAAC56" w14:textId="3BAE54E0" w:rsidR="00C472F7" w:rsidRDefault="00F974C8" w:rsidP="0054157C">
      <w:pPr>
        <w:widowControl w:val="0"/>
        <w:autoSpaceDE w:val="0"/>
        <w:autoSpaceDN w:val="0"/>
        <w:adjustRightInd w:val="0"/>
        <w:spacing w:line="480" w:lineRule="auto"/>
        <w:jc w:val="center"/>
        <w:rPr>
          <w:rFonts w:ascii="Times New Roman" w:hAnsi="Times New Roman" w:cs="Times New Roman"/>
          <w:lang w:val="en-US"/>
        </w:rPr>
      </w:pPr>
      <w:r>
        <w:rPr>
          <w:rFonts w:ascii="Times New Roman" w:hAnsi="Times New Roman" w:cs="Times New Roman"/>
          <w:lang w:val="en-US"/>
        </w:rPr>
        <w:t>[</w:t>
      </w:r>
      <w:r w:rsidR="00E35CBD">
        <w:rPr>
          <w:rFonts w:ascii="Times New Roman" w:hAnsi="Times New Roman" w:cs="Times New Roman"/>
          <w:lang w:val="en-US"/>
        </w:rPr>
        <w:t>Figure 5 about here</w:t>
      </w:r>
      <w:r>
        <w:rPr>
          <w:rFonts w:ascii="Times New Roman" w:hAnsi="Times New Roman" w:cs="Times New Roman"/>
          <w:lang w:val="en-US"/>
        </w:rPr>
        <w:t>]</w:t>
      </w:r>
    </w:p>
    <w:p w14:paraId="1F8344D5" w14:textId="77777777" w:rsidR="00331E42" w:rsidRDefault="00331E42" w:rsidP="0054157C">
      <w:pPr>
        <w:widowControl w:val="0"/>
        <w:autoSpaceDE w:val="0"/>
        <w:autoSpaceDN w:val="0"/>
        <w:adjustRightInd w:val="0"/>
        <w:spacing w:line="480" w:lineRule="auto"/>
        <w:jc w:val="center"/>
        <w:rPr>
          <w:rFonts w:ascii="Times New Roman" w:hAnsi="Times New Roman" w:cs="Times New Roman"/>
          <w:lang w:val="en-US"/>
        </w:rPr>
      </w:pPr>
    </w:p>
    <w:p w14:paraId="5C1E0E00" w14:textId="435FDE33" w:rsidR="002B0084" w:rsidRPr="00585DBF" w:rsidRDefault="00DB2067" w:rsidP="00B06428">
      <w:pPr>
        <w:pStyle w:val="ListParagraph"/>
        <w:spacing w:line="480" w:lineRule="auto"/>
        <w:ind w:left="0"/>
        <w:jc w:val="center"/>
        <w:rPr>
          <w:rFonts w:ascii="Times New Roman" w:hAnsi="Times New Roman" w:cs="Times New Roman"/>
          <w:b/>
        </w:rPr>
      </w:pPr>
      <w:r w:rsidRPr="00585DBF">
        <w:rPr>
          <w:rFonts w:ascii="Times New Roman" w:hAnsi="Times New Roman" w:cs="Times New Roman"/>
          <w:b/>
        </w:rPr>
        <w:t xml:space="preserve">General </w:t>
      </w:r>
      <w:r w:rsidR="002B0084" w:rsidRPr="00585DBF">
        <w:rPr>
          <w:rFonts w:ascii="Times New Roman" w:hAnsi="Times New Roman" w:cs="Times New Roman"/>
          <w:b/>
        </w:rPr>
        <w:t>Discussion</w:t>
      </w:r>
    </w:p>
    <w:p w14:paraId="4AE471DB" w14:textId="23663D61" w:rsidR="00024A84" w:rsidRDefault="002B0084" w:rsidP="00B06428">
      <w:pPr>
        <w:pStyle w:val="ListParagraph"/>
        <w:spacing w:line="480" w:lineRule="auto"/>
        <w:ind w:left="0"/>
        <w:rPr>
          <w:rFonts w:ascii="Times New Roman" w:hAnsi="Times New Roman" w:cs="Times New Roman"/>
        </w:rPr>
      </w:pPr>
      <w:r w:rsidRPr="006A4CB2">
        <w:rPr>
          <w:rFonts w:ascii="Times New Roman" w:hAnsi="Times New Roman" w:cs="Times New Roman"/>
        </w:rPr>
        <w:t xml:space="preserve">Both Experiments 1 and 2 show the same overall pattern of </w:t>
      </w:r>
      <w:r w:rsidR="002F347B">
        <w:rPr>
          <w:rFonts w:ascii="Times New Roman" w:hAnsi="Times New Roman" w:cs="Times New Roman"/>
        </w:rPr>
        <w:t xml:space="preserve">relatively </w:t>
      </w:r>
      <w:r w:rsidRPr="006A4CB2">
        <w:rPr>
          <w:rFonts w:ascii="Times New Roman" w:hAnsi="Times New Roman" w:cs="Times New Roman"/>
        </w:rPr>
        <w:t xml:space="preserve">well-maintained performance across the one month delay in the multi-test condition in contrast to a marked loss in the </w:t>
      </w:r>
      <w:r w:rsidR="00F46156">
        <w:rPr>
          <w:rFonts w:ascii="Times New Roman" w:hAnsi="Times New Roman" w:cs="Times New Roman"/>
        </w:rPr>
        <w:t>single</w:t>
      </w:r>
      <w:r w:rsidRPr="006A4CB2">
        <w:rPr>
          <w:rFonts w:ascii="Times New Roman" w:hAnsi="Times New Roman" w:cs="Times New Roman"/>
        </w:rPr>
        <w:t xml:space="preserve"> test</w:t>
      </w:r>
      <w:r w:rsidR="00F46156">
        <w:rPr>
          <w:rFonts w:ascii="Times New Roman" w:hAnsi="Times New Roman" w:cs="Times New Roman"/>
        </w:rPr>
        <w:t xml:space="preserve"> condition</w:t>
      </w:r>
      <w:r w:rsidRPr="006A4CB2">
        <w:rPr>
          <w:rFonts w:ascii="Times New Roman" w:hAnsi="Times New Roman" w:cs="Times New Roman"/>
        </w:rPr>
        <w:t>. This clearly supports the idea that</w:t>
      </w:r>
      <w:r w:rsidR="00B06428">
        <w:rPr>
          <w:rFonts w:ascii="Times New Roman" w:hAnsi="Times New Roman" w:cs="Times New Roman"/>
        </w:rPr>
        <w:t xml:space="preserve"> repeated</w:t>
      </w:r>
      <w:r w:rsidRPr="006A4CB2">
        <w:rPr>
          <w:rFonts w:ascii="Times New Roman" w:hAnsi="Times New Roman" w:cs="Times New Roman"/>
        </w:rPr>
        <w:t xml:space="preserve"> </w:t>
      </w:r>
      <w:r w:rsidR="00B06428">
        <w:rPr>
          <w:rFonts w:ascii="Times New Roman" w:hAnsi="Times New Roman" w:cs="Times New Roman"/>
        </w:rPr>
        <w:t xml:space="preserve">cued recall </w:t>
      </w:r>
      <w:r w:rsidRPr="006A4CB2">
        <w:rPr>
          <w:rFonts w:ascii="Times New Roman" w:hAnsi="Times New Roman" w:cs="Times New Roman"/>
        </w:rPr>
        <w:t xml:space="preserve">tests </w:t>
      </w:r>
      <w:r w:rsidR="00F46156">
        <w:rPr>
          <w:rFonts w:ascii="Times New Roman" w:hAnsi="Times New Roman" w:cs="Times New Roman"/>
        </w:rPr>
        <w:t>help</w:t>
      </w:r>
      <w:r w:rsidRPr="006A4CB2">
        <w:rPr>
          <w:rFonts w:ascii="Times New Roman" w:hAnsi="Times New Roman" w:cs="Times New Roman"/>
        </w:rPr>
        <w:t xml:space="preserve"> maintain performance, as found in studies where complete recall was required (Tulving, 19</w:t>
      </w:r>
      <w:r w:rsidR="00B95243">
        <w:rPr>
          <w:rFonts w:ascii="Times New Roman" w:hAnsi="Times New Roman" w:cs="Times New Roman"/>
        </w:rPr>
        <w:t>67</w:t>
      </w:r>
      <w:r w:rsidRPr="006A4CB2">
        <w:rPr>
          <w:rFonts w:ascii="Times New Roman" w:hAnsi="Times New Roman" w:cs="Times New Roman"/>
        </w:rPr>
        <w:t xml:space="preserve">; </w:t>
      </w:r>
      <w:r w:rsidR="0089689D">
        <w:rPr>
          <w:rFonts w:ascii="Times New Roman" w:hAnsi="Times New Roman" w:cs="Times New Roman"/>
        </w:rPr>
        <w:t xml:space="preserve">Jansari et al., 2010; </w:t>
      </w:r>
      <w:r w:rsidR="00C472F7">
        <w:rPr>
          <w:rFonts w:ascii="Times New Roman" w:hAnsi="Times New Roman" w:cs="Times New Roman"/>
        </w:rPr>
        <w:t>Karpicke &amp; Roediger, 2008</w:t>
      </w:r>
      <w:r w:rsidRPr="006A4CB2">
        <w:rPr>
          <w:rFonts w:ascii="Times New Roman" w:hAnsi="Times New Roman" w:cs="Times New Roman"/>
        </w:rPr>
        <w:t xml:space="preserve">), </w:t>
      </w:r>
      <w:r w:rsidR="00CA2469">
        <w:rPr>
          <w:rFonts w:ascii="Times New Roman" w:hAnsi="Times New Roman" w:cs="Times New Roman"/>
        </w:rPr>
        <w:t>but</w:t>
      </w:r>
      <w:r w:rsidR="00CA2469" w:rsidRPr="006A4CB2">
        <w:rPr>
          <w:rFonts w:ascii="Times New Roman" w:hAnsi="Times New Roman" w:cs="Times New Roman"/>
        </w:rPr>
        <w:t xml:space="preserve"> </w:t>
      </w:r>
      <w:r w:rsidR="002F347B">
        <w:rPr>
          <w:rFonts w:ascii="Times New Roman" w:hAnsi="Times New Roman" w:cs="Times New Roman"/>
        </w:rPr>
        <w:t xml:space="preserve">in </w:t>
      </w:r>
      <w:r w:rsidRPr="006A4CB2">
        <w:rPr>
          <w:rFonts w:ascii="Times New Roman" w:hAnsi="Times New Roman" w:cs="Times New Roman"/>
        </w:rPr>
        <w:t>contrast to the negative effects that can be found in part</w:t>
      </w:r>
      <w:r w:rsidR="00B06428">
        <w:rPr>
          <w:rFonts w:ascii="Times New Roman" w:hAnsi="Times New Roman" w:cs="Times New Roman"/>
        </w:rPr>
        <w:t>-</w:t>
      </w:r>
      <w:r w:rsidRPr="006A4CB2">
        <w:rPr>
          <w:rFonts w:ascii="Times New Roman" w:hAnsi="Times New Roman" w:cs="Times New Roman"/>
        </w:rPr>
        <w:t>list retrieval situation</w:t>
      </w:r>
      <w:r w:rsidR="00E35CBD">
        <w:rPr>
          <w:rFonts w:ascii="Times New Roman" w:hAnsi="Times New Roman" w:cs="Times New Roman"/>
        </w:rPr>
        <w:t>s</w:t>
      </w:r>
      <w:r w:rsidRPr="006A4CB2">
        <w:rPr>
          <w:rFonts w:ascii="Times New Roman" w:hAnsi="Times New Roman" w:cs="Times New Roman"/>
        </w:rPr>
        <w:t xml:space="preserve"> in which probing recall of one item can inhibit subsequent recall of the remaining items</w:t>
      </w:r>
      <w:r w:rsidR="00C472F7">
        <w:rPr>
          <w:rFonts w:ascii="Times New Roman" w:hAnsi="Times New Roman" w:cs="Times New Roman"/>
        </w:rPr>
        <w:t xml:space="preserve"> (</w:t>
      </w:r>
      <w:r w:rsidR="00E35DE4">
        <w:rPr>
          <w:rFonts w:ascii="Times New Roman" w:hAnsi="Times New Roman" w:cs="Times New Roman"/>
        </w:rPr>
        <w:t>Anderson</w:t>
      </w:r>
      <w:r w:rsidR="00442985">
        <w:rPr>
          <w:rFonts w:ascii="Times New Roman" w:hAnsi="Times New Roman" w:cs="Times New Roman"/>
        </w:rPr>
        <w:t>,</w:t>
      </w:r>
      <w:r w:rsidR="00E35DE4">
        <w:rPr>
          <w:rFonts w:ascii="Times New Roman" w:hAnsi="Times New Roman" w:cs="Times New Roman"/>
        </w:rPr>
        <w:t xml:space="preserve"> 2003; Conroy &amp; Salmon</w:t>
      </w:r>
      <w:r w:rsidR="00442985">
        <w:rPr>
          <w:rFonts w:ascii="Times New Roman" w:hAnsi="Times New Roman" w:cs="Times New Roman"/>
        </w:rPr>
        <w:t>,</w:t>
      </w:r>
      <w:r w:rsidR="00E35DE4">
        <w:rPr>
          <w:rFonts w:ascii="Times New Roman" w:hAnsi="Times New Roman" w:cs="Times New Roman"/>
        </w:rPr>
        <w:t xml:space="preserve"> 2006; </w:t>
      </w:r>
      <w:r w:rsidR="00C472F7">
        <w:rPr>
          <w:rFonts w:ascii="Times New Roman" w:hAnsi="Times New Roman" w:cs="Times New Roman"/>
        </w:rPr>
        <w:t xml:space="preserve">Mueller &amp; Brown, </w:t>
      </w:r>
      <w:r w:rsidR="00E35CBD">
        <w:rPr>
          <w:rFonts w:ascii="Times New Roman" w:hAnsi="Times New Roman" w:cs="Times New Roman"/>
        </w:rPr>
        <w:t>1957</w:t>
      </w:r>
      <w:r w:rsidR="00C472F7">
        <w:rPr>
          <w:rFonts w:ascii="Times New Roman" w:hAnsi="Times New Roman" w:cs="Times New Roman"/>
        </w:rPr>
        <w:t xml:space="preserve">; Slamecka, </w:t>
      </w:r>
      <w:r w:rsidR="00C472F7" w:rsidRPr="00B95243">
        <w:rPr>
          <w:rFonts w:ascii="Times New Roman" w:hAnsi="Times New Roman" w:cs="Times New Roman"/>
        </w:rPr>
        <w:t>196</w:t>
      </w:r>
      <w:r w:rsidR="00B95243" w:rsidRPr="00B95243">
        <w:rPr>
          <w:rFonts w:ascii="Times New Roman" w:hAnsi="Times New Roman" w:cs="Times New Roman"/>
        </w:rPr>
        <w:t>1</w:t>
      </w:r>
      <w:r w:rsidR="00C472F7" w:rsidRPr="00B95243">
        <w:rPr>
          <w:rFonts w:ascii="Times New Roman" w:hAnsi="Times New Roman" w:cs="Times New Roman"/>
        </w:rPr>
        <w:t>)</w:t>
      </w:r>
      <w:r w:rsidRPr="00B95243">
        <w:rPr>
          <w:rFonts w:ascii="Times New Roman" w:hAnsi="Times New Roman" w:cs="Times New Roman"/>
        </w:rPr>
        <w:t>.</w:t>
      </w:r>
      <w:r w:rsidRPr="006A4CB2">
        <w:rPr>
          <w:rFonts w:ascii="Times New Roman" w:hAnsi="Times New Roman" w:cs="Times New Roman"/>
        </w:rPr>
        <w:t xml:space="preserve"> This in turn suggests that, although memory was tested </w:t>
      </w:r>
      <w:r w:rsidR="00B06428">
        <w:rPr>
          <w:rFonts w:ascii="Times New Roman" w:hAnsi="Times New Roman" w:cs="Times New Roman"/>
        </w:rPr>
        <w:t>using</w:t>
      </w:r>
      <w:r w:rsidRPr="006A4CB2">
        <w:rPr>
          <w:rFonts w:ascii="Times New Roman" w:hAnsi="Times New Roman" w:cs="Times New Roman"/>
        </w:rPr>
        <w:t xml:space="preserve"> specific individual questions, with no question asked more than once, the situation behaved as though the whole episode w</w:t>
      </w:r>
      <w:r w:rsidR="00E35DE4">
        <w:rPr>
          <w:rFonts w:ascii="Times New Roman" w:hAnsi="Times New Roman" w:cs="Times New Roman"/>
        </w:rPr>
        <w:t>ere</w:t>
      </w:r>
      <w:r w:rsidRPr="006A4CB2">
        <w:rPr>
          <w:rFonts w:ascii="Times New Roman" w:hAnsi="Times New Roman" w:cs="Times New Roman"/>
        </w:rPr>
        <w:t xml:space="preserve"> being tested. We suspect that the process of retrieving a specific piece of information </w:t>
      </w:r>
      <w:r w:rsidR="00EA104F">
        <w:rPr>
          <w:rFonts w:ascii="Times New Roman" w:hAnsi="Times New Roman" w:cs="Times New Roman"/>
        </w:rPr>
        <w:t xml:space="preserve">may </w:t>
      </w:r>
      <w:r w:rsidRPr="006A4CB2">
        <w:rPr>
          <w:rFonts w:ascii="Times New Roman" w:hAnsi="Times New Roman" w:cs="Times New Roman"/>
        </w:rPr>
        <w:t xml:space="preserve">typically involve retrieving the episode </w:t>
      </w:r>
      <w:r w:rsidR="00024A84">
        <w:rPr>
          <w:rFonts w:ascii="Times New Roman" w:hAnsi="Times New Roman" w:cs="Times New Roman"/>
        </w:rPr>
        <w:t xml:space="preserve">in </w:t>
      </w:r>
      <w:r w:rsidRPr="006A4CB2">
        <w:rPr>
          <w:rFonts w:ascii="Times New Roman" w:hAnsi="Times New Roman" w:cs="Times New Roman"/>
        </w:rPr>
        <w:t xml:space="preserve">which </w:t>
      </w:r>
      <w:r w:rsidR="00024A84">
        <w:rPr>
          <w:rFonts w:ascii="Times New Roman" w:hAnsi="Times New Roman" w:cs="Times New Roman"/>
        </w:rPr>
        <w:t>it was embedded, a process that</w:t>
      </w:r>
      <w:r w:rsidRPr="006A4CB2">
        <w:rPr>
          <w:rFonts w:ascii="Times New Roman" w:hAnsi="Times New Roman" w:cs="Times New Roman"/>
        </w:rPr>
        <w:t xml:space="preserve"> would enhance later performance on other features that were not specifically tested at that point.</w:t>
      </w:r>
      <w:r w:rsidR="002A1C6E">
        <w:rPr>
          <w:rFonts w:ascii="Times New Roman" w:hAnsi="Times New Roman" w:cs="Times New Roman"/>
        </w:rPr>
        <w:t xml:space="preserve"> This interpretation has similarities to what Kornell and Vaughan (2016) describe as a search set theory whereby test trials activate not only the item cued but also associated information. </w:t>
      </w:r>
      <w:r w:rsidRPr="006A4CB2">
        <w:rPr>
          <w:rFonts w:ascii="Times New Roman" w:hAnsi="Times New Roman" w:cs="Times New Roman"/>
        </w:rPr>
        <w:t xml:space="preserve"> In this connection, it would be interesting to run parallel studies using lists of independent items comprising words or pictures of objects in which testing a single item would be less likely to evoke retrieval of surrounding items. </w:t>
      </w:r>
      <w:r w:rsidR="00EA104F">
        <w:rPr>
          <w:rFonts w:ascii="Times New Roman" w:hAnsi="Times New Roman" w:cs="Times New Roman"/>
        </w:rPr>
        <w:t>It seems possible that</w:t>
      </w:r>
      <w:r w:rsidR="00B06428">
        <w:rPr>
          <w:rFonts w:ascii="Times New Roman" w:hAnsi="Times New Roman" w:cs="Times New Roman"/>
        </w:rPr>
        <w:t>,</w:t>
      </w:r>
      <w:r w:rsidR="00EA104F">
        <w:rPr>
          <w:rFonts w:ascii="Times New Roman" w:hAnsi="Times New Roman" w:cs="Times New Roman"/>
        </w:rPr>
        <w:t xml:space="preserve"> in</w:t>
      </w:r>
      <w:r w:rsidR="008C2F38">
        <w:rPr>
          <w:rFonts w:ascii="Times New Roman" w:hAnsi="Times New Roman" w:cs="Times New Roman"/>
        </w:rPr>
        <w:t xml:space="preserve"> </w:t>
      </w:r>
      <w:r w:rsidR="00EA104F">
        <w:rPr>
          <w:rFonts w:ascii="Times New Roman" w:hAnsi="Times New Roman" w:cs="Times New Roman"/>
        </w:rPr>
        <w:t>these c</w:t>
      </w:r>
      <w:r w:rsidR="008C2F38">
        <w:rPr>
          <w:rFonts w:ascii="Times New Roman" w:hAnsi="Times New Roman" w:cs="Times New Roman"/>
        </w:rPr>
        <w:t>i</w:t>
      </w:r>
      <w:r w:rsidR="00EA104F">
        <w:rPr>
          <w:rFonts w:ascii="Times New Roman" w:hAnsi="Times New Roman" w:cs="Times New Roman"/>
        </w:rPr>
        <w:t>rcumstances</w:t>
      </w:r>
      <w:r w:rsidR="00B06428">
        <w:rPr>
          <w:rFonts w:ascii="Times New Roman" w:hAnsi="Times New Roman" w:cs="Times New Roman"/>
        </w:rPr>
        <w:t>, evidence of</w:t>
      </w:r>
      <w:r w:rsidR="00EA104F">
        <w:rPr>
          <w:rFonts w:ascii="Times New Roman" w:hAnsi="Times New Roman" w:cs="Times New Roman"/>
        </w:rPr>
        <w:t xml:space="preserve"> retrieval</w:t>
      </w:r>
      <w:r w:rsidR="00B06428">
        <w:rPr>
          <w:rFonts w:ascii="Times New Roman" w:hAnsi="Times New Roman" w:cs="Times New Roman"/>
        </w:rPr>
        <w:t>-based</w:t>
      </w:r>
      <w:r w:rsidR="00EA104F">
        <w:rPr>
          <w:rFonts w:ascii="Times New Roman" w:hAnsi="Times New Roman" w:cs="Times New Roman"/>
        </w:rPr>
        <w:t xml:space="preserve"> </w:t>
      </w:r>
      <w:r w:rsidR="00B14CF1">
        <w:rPr>
          <w:rFonts w:ascii="Times New Roman" w:hAnsi="Times New Roman" w:cs="Times New Roman"/>
        </w:rPr>
        <w:t xml:space="preserve">refreshing might be replaced by </w:t>
      </w:r>
      <w:r w:rsidR="00024A84">
        <w:rPr>
          <w:rFonts w:ascii="Times New Roman" w:hAnsi="Times New Roman" w:cs="Times New Roman"/>
        </w:rPr>
        <w:t>the opposite phenomenon of retrieval</w:t>
      </w:r>
      <w:r w:rsidR="00A81D50">
        <w:rPr>
          <w:rFonts w:ascii="Times New Roman" w:hAnsi="Times New Roman" w:cs="Times New Roman"/>
        </w:rPr>
        <w:t>-based</w:t>
      </w:r>
      <w:r w:rsidR="00024A84">
        <w:rPr>
          <w:rFonts w:ascii="Times New Roman" w:hAnsi="Times New Roman" w:cs="Times New Roman"/>
        </w:rPr>
        <w:t xml:space="preserve"> inhibition</w:t>
      </w:r>
      <w:r w:rsidR="00B14CF1">
        <w:rPr>
          <w:rFonts w:ascii="Times New Roman" w:hAnsi="Times New Roman" w:cs="Times New Roman"/>
        </w:rPr>
        <w:t>.</w:t>
      </w:r>
    </w:p>
    <w:p w14:paraId="684F6ABA" w14:textId="412E6745" w:rsidR="00B14CF1" w:rsidRDefault="00024A84" w:rsidP="00B14CF1">
      <w:pPr>
        <w:pStyle w:val="ListParagraph"/>
        <w:spacing w:line="480" w:lineRule="auto"/>
        <w:ind w:left="0" w:firstLine="567"/>
        <w:rPr>
          <w:rFonts w:ascii="Times New Roman" w:hAnsi="Times New Roman" w:cs="Times New Roman"/>
        </w:rPr>
      </w:pPr>
      <w:r>
        <w:rPr>
          <w:rFonts w:ascii="Times New Roman" w:hAnsi="Times New Roman" w:cs="Times New Roman"/>
        </w:rPr>
        <w:t xml:space="preserve">This is clearly an issue of theoretical importance, </w:t>
      </w:r>
      <w:r w:rsidR="00B14CF1">
        <w:rPr>
          <w:rFonts w:ascii="Times New Roman" w:hAnsi="Times New Roman" w:cs="Times New Roman"/>
        </w:rPr>
        <w:t xml:space="preserve">but </w:t>
      </w:r>
      <w:r>
        <w:rPr>
          <w:rFonts w:ascii="Times New Roman" w:hAnsi="Times New Roman" w:cs="Times New Roman"/>
        </w:rPr>
        <w:t xml:space="preserve">from a practical viewpoint our results could be serendipitous. </w:t>
      </w:r>
      <w:r w:rsidR="002B0084" w:rsidRPr="006A4CB2">
        <w:rPr>
          <w:rFonts w:ascii="Times New Roman" w:hAnsi="Times New Roman" w:cs="Times New Roman"/>
        </w:rPr>
        <w:t xml:space="preserve">If the principal aim is to measure </w:t>
      </w:r>
      <w:r>
        <w:rPr>
          <w:rFonts w:ascii="Times New Roman" w:hAnsi="Times New Roman" w:cs="Times New Roman"/>
        </w:rPr>
        <w:t xml:space="preserve">as purely as possible </w:t>
      </w:r>
      <w:r w:rsidR="002B0084" w:rsidRPr="006A4CB2">
        <w:rPr>
          <w:rFonts w:ascii="Times New Roman" w:hAnsi="Times New Roman" w:cs="Times New Roman"/>
        </w:rPr>
        <w:t xml:space="preserve">the decline of memory over time, </w:t>
      </w:r>
      <w:r w:rsidR="00E35CBD">
        <w:rPr>
          <w:rFonts w:ascii="Times New Roman" w:hAnsi="Times New Roman" w:cs="Times New Roman"/>
        </w:rPr>
        <w:t xml:space="preserve">multiple testing of the same person </w:t>
      </w:r>
      <w:r w:rsidR="002B0084" w:rsidRPr="006A4CB2">
        <w:rPr>
          <w:rFonts w:ascii="Times New Roman" w:hAnsi="Times New Roman" w:cs="Times New Roman"/>
        </w:rPr>
        <w:t xml:space="preserve">is clearly unsatisfactory since the process of testing appears to refresh the memory, </w:t>
      </w:r>
      <w:r>
        <w:rPr>
          <w:rFonts w:ascii="Times New Roman" w:hAnsi="Times New Roman" w:cs="Times New Roman"/>
        </w:rPr>
        <w:t xml:space="preserve">hence </w:t>
      </w:r>
      <w:r w:rsidR="002B0084" w:rsidRPr="006A4CB2">
        <w:rPr>
          <w:rFonts w:ascii="Times New Roman" w:hAnsi="Times New Roman" w:cs="Times New Roman"/>
        </w:rPr>
        <w:t xml:space="preserve">making </w:t>
      </w:r>
      <w:r>
        <w:rPr>
          <w:rFonts w:ascii="Times New Roman" w:hAnsi="Times New Roman" w:cs="Times New Roman"/>
        </w:rPr>
        <w:t>the classic</w:t>
      </w:r>
      <w:r w:rsidR="002B0084" w:rsidRPr="006A4CB2">
        <w:rPr>
          <w:rFonts w:ascii="Times New Roman" w:hAnsi="Times New Roman" w:cs="Times New Roman"/>
        </w:rPr>
        <w:t xml:space="preserve"> </w:t>
      </w:r>
      <w:r w:rsidR="004B0C59">
        <w:rPr>
          <w:rFonts w:ascii="Times New Roman" w:hAnsi="Times New Roman" w:cs="Times New Roman"/>
        </w:rPr>
        <w:t>between</w:t>
      </w:r>
      <w:r w:rsidR="003F794F">
        <w:rPr>
          <w:rFonts w:ascii="Times New Roman" w:hAnsi="Times New Roman" w:cs="Times New Roman"/>
        </w:rPr>
        <w:t>-</w:t>
      </w:r>
      <w:r w:rsidR="002B0084" w:rsidRPr="006A4CB2">
        <w:rPr>
          <w:rFonts w:ascii="Times New Roman" w:hAnsi="Times New Roman" w:cs="Times New Roman"/>
        </w:rPr>
        <w:t xml:space="preserve">groups design in which different individuals are tested at different delays much preferable. </w:t>
      </w:r>
      <w:r w:rsidR="00B64C0A" w:rsidRPr="006A4CB2">
        <w:rPr>
          <w:rFonts w:ascii="Times New Roman" w:hAnsi="Times New Roman" w:cs="Times New Roman"/>
        </w:rPr>
        <w:t xml:space="preserve">However, if the aim is to </w:t>
      </w:r>
      <w:r w:rsidR="00246291">
        <w:rPr>
          <w:rFonts w:ascii="Times New Roman" w:hAnsi="Times New Roman" w:cs="Times New Roman"/>
        </w:rPr>
        <w:t xml:space="preserve">detect </w:t>
      </w:r>
      <w:r w:rsidR="00B64C0A" w:rsidRPr="006A4CB2">
        <w:rPr>
          <w:rFonts w:ascii="Times New Roman" w:hAnsi="Times New Roman" w:cs="Times New Roman"/>
        </w:rPr>
        <w:t>ALF</w:t>
      </w:r>
      <w:r w:rsidR="00B14CF1">
        <w:rPr>
          <w:rFonts w:ascii="Times New Roman" w:hAnsi="Times New Roman" w:cs="Times New Roman"/>
        </w:rPr>
        <w:t>,</w:t>
      </w:r>
      <w:r w:rsidR="00B64C0A" w:rsidRPr="006A4CB2">
        <w:rPr>
          <w:rFonts w:ascii="Times New Roman" w:hAnsi="Times New Roman" w:cs="Times New Roman"/>
        </w:rPr>
        <w:t xml:space="preserve"> </w:t>
      </w:r>
      <w:r w:rsidR="00405BE1">
        <w:rPr>
          <w:rFonts w:ascii="Times New Roman" w:hAnsi="Times New Roman" w:cs="Times New Roman"/>
        </w:rPr>
        <w:t xml:space="preserve">then </w:t>
      </w:r>
      <w:r w:rsidR="00B64C0A" w:rsidRPr="006A4CB2">
        <w:rPr>
          <w:rFonts w:ascii="Times New Roman" w:hAnsi="Times New Roman" w:cs="Times New Roman"/>
        </w:rPr>
        <w:t>multiple tests on the same individual are likely to be necessary</w:t>
      </w:r>
      <w:r w:rsidR="00405BE1">
        <w:rPr>
          <w:rFonts w:ascii="Times New Roman" w:hAnsi="Times New Roman" w:cs="Times New Roman"/>
        </w:rPr>
        <w:t xml:space="preserve"> and from </w:t>
      </w:r>
      <w:r w:rsidR="00B64C0A" w:rsidRPr="006A4CB2">
        <w:rPr>
          <w:rFonts w:ascii="Times New Roman" w:hAnsi="Times New Roman" w:cs="Times New Roman"/>
        </w:rPr>
        <w:t xml:space="preserve">this viewpoint the fact that healthy people show little forgetting </w:t>
      </w:r>
      <w:r w:rsidR="002A1C6E">
        <w:rPr>
          <w:rFonts w:ascii="Times New Roman" w:hAnsi="Times New Roman" w:cs="Times New Roman"/>
        </w:rPr>
        <w:t>could potentially offer</w:t>
      </w:r>
      <w:r w:rsidR="00B64C0A" w:rsidRPr="006A4CB2">
        <w:rPr>
          <w:rFonts w:ascii="Times New Roman" w:hAnsi="Times New Roman" w:cs="Times New Roman"/>
        </w:rPr>
        <w:t xml:space="preserve"> a clear advantage</w:t>
      </w:r>
      <w:r w:rsidR="00442985">
        <w:rPr>
          <w:rFonts w:ascii="Times New Roman" w:hAnsi="Times New Roman" w:cs="Times New Roman"/>
        </w:rPr>
        <w:t>.</w:t>
      </w:r>
    </w:p>
    <w:p w14:paraId="2C470445" w14:textId="215D4E25" w:rsidR="008D3A8E" w:rsidRDefault="00B64C0A" w:rsidP="007950CF">
      <w:pPr>
        <w:pStyle w:val="ListParagraph"/>
        <w:spacing w:line="480" w:lineRule="auto"/>
        <w:ind w:left="0" w:firstLine="567"/>
        <w:rPr>
          <w:rFonts w:ascii="Times New Roman" w:hAnsi="Times New Roman" w:cs="Times New Roman"/>
        </w:rPr>
      </w:pPr>
      <w:r w:rsidRPr="006A4CB2">
        <w:rPr>
          <w:rFonts w:ascii="Times New Roman" w:hAnsi="Times New Roman" w:cs="Times New Roman"/>
        </w:rPr>
        <w:t>This in turn raises the question of the mechanism und</w:t>
      </w:r>
      <w:r w:rsidR="00D25651">
        <w:rPr>
          <w:rFonts w:ascii="Times New Roman" w:hAnsi="Times New Roman" w:cs="Times New Roman"/>
        </w:rPr>
        <w:t>erpinning the multi-test effect;</w:t>
      </w:r>
      <w:r w:rsidRPr="006A4CB2">
        <w:rPr>
          <w:rFonts w:ascii="Times New Roman" w:hAnsi="Times New Roman" w:cs="Times New Roman"/>
        </w:rPr>
        <w:t xml:space="preserve"> is it simply refreshing the existing </w:t>
      </w:r>
      <w:r w:rsidR="004B0C59">
        <w:rPr>
          <w:rFonts w:ascii="Times New Roman" w:hAnsi="Times New Roman" w:cs="Times New Roman"/>
        </w:rPr>
        <w:t>representations</w:t>
      </w:r>
      <w:r w:rsidRPr="006A4CB2">
        <w:rPr>
          <w:rFonts w:ascii="Times New Roman" w:hAnsi="Times New Roman" w:cs="Times New Roman"/>
        </w:rPr>
        <w:t>, or</w:t>
      </w:r>
      <w:r w:rsidR="00405BE1">
        <w:rPr>
          <w:rFonts w:ascii="Times New Roman" w:hAnsi="Times New Roman" w:cs="Times New Roman"/>
        </w:rPr>
        <w:t xml:space="preserve"> does it represent new learning?</w:t>
      </w:r>
      <w:r w:rsidRPr="006A4CB2">
        <w:rPr>
          <w:rFonts w:ascii="Times New Roman" w:hAnsi="Times New Roman" w:cs="Times New Roman"/>
        </w:rPr>
        <w:t xml:space="preserve"> If </w:t>
      </w:r>
      <w:r w:rsidR="004B0C59">
        <w:rPr>
          <w:rFonts w:ascii="Times New Roman" w:hAnsi="Times New Roman" w:cs="Times New Roman"/>
        </w:rPr>
        <w:t xml:space="preserve">it represents </w:t>
      </w:r>
      <w:r w:rsidRPr="006A4CB2">
        <w:rPr>
          <w:rFonts w:ascii="Times New Roman" w:hAnsi="Times New Roman" w:cs="Times New Roman"/>
        </w:rPr>
        <w:t xml:space="preserve">new learning, then patients with impaired learning capacity </w:t>
      </w:r>
      <w:r w:rsidR="00405BE1">
        <w:rPr>
          <w:rFonts w:ascii="Times New Roman" w:hAnsi="Times New Roman" w:cs="Times New Roman"/>
        </w:rPr>
        <w:t xml:space="preserve">but normal rates of forgetting </w:t>
      </w:r>
      <w:r w:rsidRPr="006A4CB2">
        <w:rPr>
          <w:rFonts w:ascii="Times New Roman" w:hAnsi="Times New Roman" w:cs="Times New Roman"/>
        </w:rPr>
        <w:t xml:space="preserve">are likely to be penalised </w:t>
      </w:r>
      <w:r w:rsidR="00405BE1">
        <w:rPr>
          <w:rFonts w:ascii="Times New Roman" w:hAnsi="Times New Roman" w:cs="Times New Roman"/>
        </w:rPr>
        <w:t>with their</w:t>
      </w:r>
      <w:r w:rsidRPr="006A4CB2">
        <w:rPr>
          <w:rFonts w:ascii="Times New Roman" w:hAnsi="Times New Roman" w:cs="Times New Roman"/>
        </w:rPr>
        <w:t xml:space="preserve"> learning deficit </w:t>
      </w:r>
      <w:r w:rsidR="00405BE1">
        <w:rPr>
          <w:rFonts w:ascii="Times New Roman" w:hAnsi="Times New Roman" w:cs="Times New Roman"/>
        </w:rPr>
        <w:t>potentially</w:t>
      </w:r>
      <w:r w:rsidRPr="006A4CB2">
        <w:rPr>
          <w:rFonts w:ascii="Times New Roman" w:hAnsi="Times New Roman" w:cs="Times New Roman"/>
        </w:rPr>
        <w:t xml:space="preserve"> mistake</w:t>
      </w:r>
      <w:r w:rsidR="00E4083B">
        <w:rPr>
          <w:rFonts w:ascii="Times New Roman" w:hAnsi="Times New Roman" w:cs="Times New Roman"/>
        </w:rPr>
        <w:t>n for faster forgetting.</w:t>
      </w:r>
      <w:r w:rsidR="00405BE1">
        <w:rPr>
          <w:rFonts w:ascii="Times New Roman" w:hAnsi="Times New Roman" w:cs="Times New Roman"/>
        </w:rPr>
        <w:t xml:space="preserve"> In this</w:t>
      </w:r>
      <w:r w:rsidRPr="006A4CB2">
        <w:rPr>
          <w:rFonts w:ascii="Times New Roman" w:hAnsi="Times New Roman" w:cs="Times New Roman"/>
        </w:rPr>
        <w:t xml:space="preserve"> </w:t>
      </w:r>
      <w:r w:rsidR="0058539B" w:rsidRPr="006A4CB2">
        <w:rPr>
          <w:rFonts w:ascii="Times New Roman" w:hAnsi="Times New Roman" w:cs="Times New Roman"/>
        </w:rPr>
        <w:t>case,</w:t>
      </w:r>
      <w:r w:rsidRPr="006A4CB2">
        <w:rPr>
          <w:rFonts w:ascii="Times New Roman" w:hAnsi="Times New Roman" w:cs="Times New Roman"/>
        </w:rPr>
        <w:t xml:space="preserve"> </w:t>
      </w:r>
      <w:r w:rsidR="00405BE1">
        <w:rPr>
          <w:rFonts w:ascii="Times New Roman" w:hAnsi="Times New Roman" w:cs="Times New Roman"/>
        </w:rPr>
        <w:t>classic</w:t>
      </w:r>
      <w:r w:rsidRPr="006A4CB2">
        <w:rPr>
          <w:rFonts w:ascii="Times New Roman" w:hAnsi="Times New Roman" w:cs="Times New Roman"/>
        </w:rPr>
        <w:t xml:space="preserve"> amnesic syndrome </w:t>
      </w:r>
      <w:r w:rsidR="00405BE1">
        <w:rPr>
          <w:rFonts w:ascii="Times New Roman" w:hAnsi="Times New Roman" w:cs="Times New Roman"/>
        </w:rPr>
        <w:t>pati</w:t>
      </w:r>
      <w:r w:rsidR="00E4083B">
        <w:rPr>
          <w:rFonts w:ascii="Times New Roman" w:hAnsi="Times New Roman" w:cs="Times New Roman"/>
        </w:rPr>
        <w:t xml:space="preserve">ents would appear to show ALF. </w:t>
      </w:r>
      <w:r w:rsidR="00405BE1">
        <w:rPr>
          <w:rFonts w:ascii="Times New Roman" w:hAnsi="Times New Roman" w:cs="Times New Roman"/>
        </w:rPr>
        <w:t xml:space="preserve">If on the </w:t>
      </w:r>
      <w:r w:rsidR="008D3A8E">
        <w:rPr>
          <w:rFonts w:ascii="Times New Roman" w:hAnsi="Times New Roman" w:cs="Times New Roman"/>
        </w:rPr>
        <w:t xml:space="preserve">other </w:t>
      </w:r>
      <w:r w:rsidR="0058539B">
        <w:rPr>
          <w:rFonts w:ascii="Times New Roman" w:hAnsi="Times New Roman" w:cs="Times New Roman"/>
        </w:rPr>
        <w:t>hand,</w:t>
      </w:r>
      <w:r w:rsidR="008D3A8E">
        <w:rPr>
          <w:rFonts w:ascii="Times New Roman" w:hAnsi="Times New Roman" w:cs="Times New Roman"/>
        </w:rPr>
        <w:t xml:space="preserve"> it reflects an implicit priming effect</w:t>
      </w:r>
      <w:r w:rsidR="00B14CF1">
        <w:rPr>
          <w:rFonts w:ascii="Times New Roman" w:hAnsi="Times New Roman" w:cs="Times New Roman"/>
        </w:rPr>
        <w:t xml:space="preserve"> </w:t>
      </w:r>
      <w:r w:rsidR="00920969">
        <w:rPr>
          <w:rFonts w:ascii="Times New Roman" w:hAnsi="Times New Roman" w:cs="Times New Roman"/>
        </w:rPr>
        <w:t xml:space="preserve">which </w:t>
      </w:r>
      <w:r w:rsidR="00B14CF1">
        <w:rPr>
          <w:rFonts w:ascii="Times New Roman" w:hAnsi="Times New Roman" w:cs="Times New Roman"/>
        </w:rPr>
        <w:t xml:space="preserve">is typically </w:t>
      </w:r>
      <w:r w:rsidR="00920969">
        <w:rPr>
          <w:rFonts w:ascii="Times New Roman" w:hAnsi="Times New Roman" w:cs="Times New Roman"/>
        </w:rPr>
        <w:t>preserved in</w:t>
      </w:r>
      <w:r w:rsidR="00B14CF1">
        <w:rPr>
          <w:rFonts w:ascii="Times New Roman" w:hAnsi="Times New Roman" w:cs="Times New Roman"/>
        </w:rPr>
        <w:t xml:space="preserve"> such patients</w:t>
      </w:r>
      <w:r w:rsidR="00310221">
        <w:rPr>
          <w:rFonts w:ascii="Times New Roman" w:hAnsi="Times New Roman" w:cs="Times New Roman"/>
        </w:rPr>
        <w:t xml:space="preserve"> (Brooks &amp; Baddeley, 1976; Schacter &amp; Graf, 1986; Squire, 1992)</w:t>
      </w:r>
      <w:r w:rsidR="002F5145">
        <w:rPr>
          <w:rFonts w:ascii="Times New Roman" w:hAnsi="Times New Roman" w:cs="Times New Roman"/>
        </w:rPr>
        <w:t>, t</w:t>
      </w:r>
      <w:r w:rsidR="008D3A8E">
        <w:rPr>
          <w:rFonts w:ascii="Times New Roman" w:hAnsi="Times New Roman" w:cs="Times New Roman"/>
        </w:rPr>
        <w:t xml:space="preserve">hey should show relatively preserved </w:t>
      </w:r>
      <w:r w:rsidR="008D3A8E" w:rsidRPr="00405BE1">
        <w:rPr>
          <w:rFonts w:ascii="Times New Roman" w:hAnsi="Times New Roman" w:cs="Times New Roman"/>
        </w:rPr>
        <w:t>long-term</w:t>
      </w:r>
      <w:r w:rsidR="008D3A8E">
        <w:rPr>
          <w:rFonts w:ascii="Times New Roman" w:hAnsi="Times New Roman" w:cs="Times New Roman"/>
        </w:rPr>
        <w:t xml:space="preserve"> </w:t>
      </w:r>
      <w:r w:rsidR="00920969">
        <w:rPr>
          <w:rFonts w:ascii="Times New Roman" w:hAnsi="Times New Roman" w:cs="Times New Roman"/>
        </w:rPr>
        <w:t xml:space="preserve">implicit memory </w:t>
      </w:r>
      <w:r w:rsidR="008D3A8E">
        <w:rPr>
          <w:rFonts w:ascii="Times New Roman" w:hAnsi="Times New Roman" w:cs="Times New Roman"/>
        </w:rPr>
        <w:t>performance, as</w:t>
      </w:r>
      <w:r w:rsidR="00A81D50">
        <w:rPr>
          <w:rFonts w:ascii="Times New Roman" w:hAnsi="Times New Roman" w:cs="Times New Roman"/>
        </w:rPr>
        <w:t xml:space="preserve"> was found</w:t>
      </w:r>
      <w:r w:rsidR="008D3A8E">
        <w:rPr>
          <w:rFonts w:ascii="Times New Roman" w:hAnsi="Times New Roman" w:cs="Times New Roman"/>
        </w:rPr>
        <w:t xml:space="preserve"> </w:t>
      </w:r>
      <w:r w:rsidR="00310221">
        <w:rPr>
          <w:rFonts w:ascii="Times New Roman" w:hAnsi="Times New Roman" w:cs="Times New Roman"/>
        </w:rPr>
        <w:t xml:space="preserve">for example </w:t>
      </w:r>
      <w:r w:rsidR="008D3A8E">
        <w:rPr>
          <w:rFonts w:ascii="Times New Roman" w:hAnsi="Times New Roman" w:cs="Times New Roman"/>
        </w:rPr>
        <w:t>in the case of the Hebb repeated digit sequence paradigm</w:t>
      </w:r>
      <w:r w:rsidR="00A81D50">
        <w:rPr>
          <w:rFonts w:ascii="Times New Roman" w:hAnsi="Times New Roman" w:cs="Times New Roman"/>
        </w:rPr>
        <w:t xml:space="preserve"> by</w:t>
      </w:r>
      <w:r w:rsidR="008D3A8E">
        <w:rPr>
          <w:rFonts w:ascii="Times New Roman" w:hAnsi="Times New Roman" w:cs="Times New Roman"/>
        </w:rPr>
        <w:t xml:space="preserve"> Baddeley &amp; Warrington</w:t>
      </w:r>
      <w:r w:rsidR="00CC56F1">
        <w:rPr>
          <w:rFonts w:ascii="Times New Roman" w:hAnsi="Times New Roman" w:cs="Times New Roman"/>
        </w:rPr>
        <w:t xml:space="preserve"> </w:t>
      </w:r>
      <w:r w:rsidR="00A81D50">
        <w:rPr>
          <w:rFonts w:ascii="Times New Roman" w:hAnsi="Times New Roman" w:cs="Times New Roman"/>
        </w:rPr>
        <w:t>(</w:t>
      </w:r>
      <w:r w:rsidR="008D3A8E">
        <w:rPr>
          <w:rFonts w:ascii="Times New Roman" w:hAnsi="Times New Roman" w:cs="Times New Roman"/>
        </w:rPr>
        <w:t>1970)</w:t>
      </w:r>
      <w:r w:rsidR="008D3A8E" w:rsidRPr="006A4CB2">
        <w:rPr>
          <w:rFonts w:ascii="Times New Roman" w:hAnsi="Times New Roman" w:cs="Times New Roman"/>
        </w:rPr>
        <w:t xml:space="preserve">. </w:t>
      </w:r>
      <w:r w:rsidR="008D3A8E">
        <w:rPr>
          <w:rFonts w:ascii="Times New Roman" w:hAnsi="Times New Roman" w:cs="Times New Roman"/>
        </w:rPr>
        <w:t xml:space="preserve">We clearly need </w:t>
      </w:r>
      <w:r w:rsidR="00B14CF1">
        <w:rPr>
          <w:rFonts w:ascii="Times New Roman" w:hAnsi="Times New Roman" w:cs="Times New Roman"/>
        </w:rPr>
        <w:t xml:space="preserve">further </w:t>
      </w:r>
      <w:r w:rsidR="008D3A8E">
        <w:rPr>
          <w:rFonts w:ascii="Times New Roman" w:hAnsi="Times New Roman" w:cs="Times New Roman"/>
        </w:rPr>
        <w:t>evidence from other patient groups who show memory deficits,</w:t>
      </w:r>
      <w:r w:rsidR="00B14CF1">
        <w:rPr>
          <w:rFonts w:ascii="Times New Roman" w:hAnsi="Times New Roman" w:cs="Times New Roman"/>
        </w:rPr>
        <w:t xml:space="preserve"> to ensure that</w:t>
      </w:r>
      <w:r w:rsidR="00A81D50">
        <w:rPr>
          <w:rFonts w:ascii="Times New Roman" w:hAnsi="Times New Roman" w:cs="Times New Roman"/>
        </w:rPr>
        <w:t xml:space="preserve"> their</w:t>
      </w:r>
      <w:r w:rsidR="00B14CF1">
        <w:rPr>
          <w:rFonts w:ascii="Times New Roman" w:hAnsi="Times New Roman" w:cs="Times New Roman"/>
        </w:rPr>
        <w:t xml:space="preserve"> learning impairment does not </w:t>
      </w:r>
      <w:r w:rsidR="00A81D50">
        <w:rPr>
          <w:rFonts w:ascii="Times New Roman" w:hAnsi="Times New Roman" w:cs="Times New Roman"/>
        </w:rPr>
        <w:t>result in faster forgetting under multi-test conditions. Conversely it is also important to use the multi-test paradigm to assess</w:t>
      </w:r>
      <w:r w:rsidR="008D3A8E">
        <w:rPr>
          <w:rFonts w:ascii="Times New Roman" w:hAnsi="Times New Roman" w:cs="Times New Roman"/>
        </w:rPr>
        <w:t xml:space="preserve"> well-studied patient</w:t>
      </w:r>
      <w:r w:rsidR="00B14CF1">
        <w:rPr>
          <w:rFonts w:ascii="Times New Roman" w:hAnsi="Times New Roman" w:cs="Times New Roman"/>
        </w:rPr>
        <w:t>s</w:t>
      </w:r>
      <w:r w:rsidR="008D3A8E">
        <w:rPr>
          <w:rFonts w:ascii="Times New Roman" w:hAnsi="Times New Roman" w:cs="Times New Roman"/>
        </w:rPr>
        <w:t xml:space="preserve"> who have </w:t>
      </w:r>
      <w:r w:rsidR="00246291">
        <w:rPr>
          <w:rFonts w:ascii="Times New Roman" w:hAnsi="Times New Roman" w:cs="Times New Roman"/>
        </w:rPr>
        <w:t>already</w:t>
      </w:r>
      <w:r w:rsidR="00381C3E">
        <w:rPr>
          <w:rFonts w:ascii="Times New Roman" w:hAnsi="Times New Roman" w:cs="Times New Roman"/>
        </w:rPr>
        <w:t xml:space="preserve"> shown</w:t>
      </w:r>
      <w:r w:rsidR="00246291">
        <w:rPr>
          <w:rFonts w:ascii="Times New Roman" w:hAnsi="Times New Roman" w:cs="Times New Roman"/>
        </w:rPr>
        <w:t xml:space="preserve"> </w:t>
      </w:r>
      <w:r w:rsidR="008D3A8E">
        <w:rPr>
          <w:rFonts w:ascii="Times New Roman" w:hAnsi="Times New Roman" w:cs="Times New Roman"/>
        </w:rPr>
        <w:t>demonstrable ALF</w:t>
      </w:r>
      <w:r w:rsidR="0058539B">
        <w:rPr>
          <w:rFonts w:ascii="Times New Roman" w:hAnsi="Times New Roman" w:cs="Times New Roman"/>
        </w:rPr>
        <w:t>,</w:t>
      </w:r>
      <w:r w:rsidR="00B14CF1">
        <w:rPr>
          <w:rFonts w:ascii="Times New Roman" w:hAnsi="Times New Roman" w:cs="Times New Roman"/>
        </w:rPr>
        <w:t xml:space="preserve"> to ensure that the predicted forgetting occurs under </w:t>
      </w:r>
      <w:r w:rsidR="0058539B">
        <w:rPr>
          <w:rFonts w:ascii="Times New Roman" w:hAnsi="Times New Roman" w:cs="Times New Roman"/>
        </w:rPr>
        <w:t>mu</w:t>
      </w:r>
      <w:r w:rsidR="00B14CF1">
        <w:rPr>
          <w:rFonts w:ascii="Times New Roman" w:hAnsi="Times New Roman" w:cs="Times New Roman"/>
        </w:rPr>
        <w:t>lti-test conditions.</w:t>
      </w:r>
      <w:r w:rsidR="008D3A8E">
        <w:rPr>
          <w:rFonts w:ascii="Times New Roman" w:hAnsi="Times New Roman" w:cs="Times New Roman"/>
        </w:rPr>
        <w:t xml:space="preserve">  </w:t>
      </w:r>
    </w:p>
    <w:p w14:paraId="1B5E875D" w14:textId="67467381" w:rsidR="005551CD" w:rsidRDefault="008D3A8E" w:rsidP="006916CC">
      <w:pPr>
        <w:pStyle w:val="ListParagraph"/>
        <w:spacing w:line="480" w:lineRule="auto"/>
        <w:ind w:left="0" w:firstLine="567"/>
        <w:rPr>
          <w:rFonts w:ascii="Times New Roman" w:hAnsi="Times New Roman" w:cs="Times New Roman"/>
        </w:rPr>
      </w:pPr>
      <w:r>
        <w:rPr>
          <w:rFonts w:ascii="Times New Roman" w:hAnsi="Times New Roman" w:cs="Times New Roman"/>
        </w:rPr>
        <w:t>Existing evidence on this</w:t>
      </w:r>
      <w:r w:rsidR="00A81D50">
        <w:rPr>
          <w:rFonts w:ascii="Times New Roman" w:hAnsi="Times New Roman" w:cs="Times New Roman"/>
        </w:rPr>
        <w:t xml:space="preserve"> general </w:t>
      </w:r>
      <w:r>
        <w:rPr>
          <w:rFonts w:ascii="Times New Roman" w:hAnsi="Times New Roman" w:cs="Times New Roman"/>
        </w:rPr>
        <w:t xml:space="preserve">issue is currently fragmentary. If the refreshing effect of retesting reflects learning capacity then one might expect poor learners to show faster forgetting. </w:t>
      </w:r>
      <w:r w:rsidR="003E00DA" w:rsidRPr="006A4CB2">
        <w:rPr>
          <w:rFonts w:ascii="Times New Roman" w:hAnsi="Times New Roman" w:cs="Times New Roman"/>
        </w:rPr>
        <w:t>This clearly require</w:t>
      </w:r>
      <w:r w:rsidR="00405BE1">
        <w:rPr>
          <w:rFonts w:ascii="Times New Roman" w:hAnsi="Times New Roman" w:cs="Times New Roman"/>
        </w:rPr>
        <w:t>s</w:t>
      </w:r>
      <w:r w:rsidR="003E00DA" w:rsidRPr="006A4CB2">
        <w:rPr>
          <w:rFonts w:ascii="Times New Roman" w:hAnsi="Times New Roman" w:cs="Times New Roman"/>
        </w:rPr>
        <w:t xml:space="preserve"> careful further investigation, but inspection of Figures </w:t>
      </w:r>
      <w:r w:rsidR="000166AA">
        <w:rPr>
          <w:rFonts w:ascii="Times New Roman" w:hAnsi="Times New Roman" w:cs="Times New Roman"/>
        </w:rPr>
        <w:t xml:space="preserve">2 and </w:t>
      </w:r>
      <w:r w:rsidR="00090C8A">
        <w:rPr>
          <w:rFonts w:ascii="Times New Roman" w:hAnsi="Times New Roman" w:cs="Times New Roman"/>
        </w:rPr>
        <w:t xml:space="preserve">5 </w:t>
      </w:r>
      <w:r w:rsidR="003E00DA" w:rsidRPr="006A4CB2">
        <w:rPr>
          <w:rFonts w:ascii="Times New Roman" w:hAnsi="Times New Roman" w:cs="Times New Roman"/>
        </w:rPr>
        <w:t xml:space="preserve">do not suggest </w:t>
      </w:r>
      <w:r w:rsidR="00B14CF1">
        <w:rPr>
          <w:rFonts w:ascii="Times New Roman" w:hAnsi="Times New Roman" w:cs="Times New Roman"/>
        </w:rPr>
        <w:t xml:space="preserve">obviously </w:t>
      </w:r>
      <w:r w:rsidR="003E00DA" w:rsidRPr="006A4CB2">
        <w:rPr>
          <w:rFonts w:ascii="Times New Roman" w:hAnsi="Times New Roman" w:cs="Times New Roman"/>
        </w:rPr>
        <w:t>faster forgetting for poorer performers, provided ceiling effects are avoided</w:t>
      </w:r>
      <w:r w:rsidR="00246291">
        <w:rPr>
          <w:rFonts w:ascii="Times New Roman" w:hAnsi="Times New Roman" w:cs="Times New Roman"/>
        </w:rPr>
        <w:t>.</w:t>
      </w:r>
      <w:r w:rsidR="00D04FCF">
        <w:rPr>
          <w:rFonts w:ascii="Times New Roman" w:hAnsi="Times New Roman" w:cs="Times New Roman"/>
        </w:rPr>
        <w:t xml:space="preserve"> This conclusion</w:t>
      </w:r>
      <w:r w:rsidR="00856DFD">
        <w:rPr>
          <w:rFonts w:ascii="Times New Roman" w:hAnsi="Times New Roman" w:cs="Times New Roman"/>
        </w:rPr>
        <w:t xml:space="preserve"> was supported when the groups were</w:t>
      </w:r>
      <w:r w:rsidR="00D04FCF">
        <w:rPr>
          <w:rFonts w:ascii="Times New Roman" w:hAnsi="Times New Roman" w:cs="Times New Roman"/>
        </w:rPr>
        <w:t xml:space="preserve"> split into those performing a</w:t>
      </w:r>
      <w:r w:rsidR="00856DFD">
        <w:rPr>
          <w:rFonts w:ascii="Times New Roman" w:hAnsi="Times New Roman" w:cs="Times New Roman"/>
        </w:rPr>
        <w:t>bove and those below the median. The two groups showed</w:t>
      </w:r>
      <w:r w:rsidR="00D04FCF">
        <w:rPr>
          <w:rFonts w:ascii="Times New Roman" w:hAnsi="Times New Roman" w:cs="Times New Roman"/>
        </w:rPr>
        <w:t xml:space="preserve"> essentially parallel forgetting functions, although with such small numbers a statistical analysis demonstrating the absence of a significant interaction would carry little weight. Rather more worrying from a clinical viewpoint is the fact that </w:t>
      </w:r>
      <w:r w:rsidR="00856DFD">
        <w:rPr>
          <w:rFonts w:ascii="Times New Roman" w:hAnsi="Times New Roman" w:cs="Times New Roman"/>
        </w:rPr>
        <w:t>a small number</w:t>
      </w:r>
      <w:r w:rsidR="005551CD">
        <w:rPr>
          <w:rFonts w:ascii="Times New Roman" w:hAnsi="Times New Roman" w:cs="Times New Roman"/>
        </w:rPr>
        <w:t xml:space="preserve"> of the healthy young </w:t>
      </w:r>
      <w:r w:rsidR="00856DFD">
        <w:rPr>
          <w:rFonts w:ascii="Times New Roman" w:hAnsi="Times New Roman" w:cs="Times New Roman"/>
        </w:rPr>
        <w:t xml:space="preserve">participants </w:t>
      </w:r>
      <w:r w:rsidR="005551CD">
        <w:rPr>
          <w:rFonts w:ascii="Times New Roman" w:hAnsi="Times New Roman" w:cs="Times New Roman"/>
        </w:rPr>
        <w:t xml:space="preserve">on </w:t>
      </w:r>
      <w:r w:rsidR="00856DFD">
        <w:rPr>
          <w:rFonts w:ascii="Times New Roman" w:hAnsi="Times New Roman" w:cs="Times New Roman"/>
        </w:rPr>
        <w:t xml:space="preserve"> each test </w:t>
      </w:r>
      <w:r w:rsidR="005551CD">
        <w:rPr>
          <w:rFonts w:ascii="Times New Roman" w:hAnsi="Times New Roman" w:cs="Times New Roman"/>
        </w:rPr>
        <w:t>do show substantial forgetting, again suggesting that more development of the test is needed before use clinically</w:t>
      </w:r>
      <w:r w:rsidR="008B71AA">
        <w:rPr>
          <w:rFonts w:ascii="Times New Roman" w:hAnsi="Times New Roman" w:cs="Times New Roman"/>
        </w:rPr>
        <w:t>.</w:t>
      </w:r>
    </w:p>
    <w:p w14:paraId="313AAE16" w14:textId="26F73D1E" w:rsidR="00825C20" w:rsidRDefault="005551CD" w:rsidP="006916CC">
      <w:pPr>
        <w:pStyle w:val="ListParagraph"/>
        <w:spacing w:line="480" w:lineRule="auto"/>
        <w:ind w:left="0" w:firstLine="567"/>
        <w:rPr>
          <w:rFonts w:ascii="Times New Roman" w:hAnsi="Times New Roman" w:cs="Times New Roman"/>
        </w:rPr>
      </w:pPr>
      <w:r>
        <w:rPr>
          <w:rFonts w:ascii="Times New Roman" w:hAnsi="Times New Roman" w:cs="Times New Roman"/>
        </w:rPr>
        <w:t xml:space="preserve"> </w:t>
      </w:r>
      <w:r w:rsidR="003E00DA" w:rsidRPr="006A4CB2">
        <w:rPr>
          <w:rFonts w:ascii="Times New Roman" w:hAnsi="Times New Roman" w:cs="Times New Roman"/>
        </w:rPr>
        <w:t>The evidence for faster forgetting in the elderly by Baddeley et al. (20</w:t>
      </w:r>
      <w:r w:rsidR="000166AA">
        <w:rPr>
          <w:rFonts w:ascii="Times New Roman" w:hAnsi="Times New Roman" w:cs="Times New Roman"/>
        </w:rPr>
        <w:t>14</w:t>
      </w:r>
      <w:r w:rsidR="000166AA" w:rsidRPr="006A4CB2">
        <w:rPr>
          <w:rFonts w:ascii="Times New Roman" w:hAnsi="Times New Roman" w:cs="Times New Roman"/>
        </w:rPr>
        <w:t xml:space="preserve">) </w:t>
      </w:r>
      <w:r w:rsidR="003E00DA" w:rsidRPr="006A4CB2">
        <w:rPr>
          <w:rFonts w:ascii="Times New Roman" w:hAnsi="Times New Roman" w:cs="Times New Roman"/>
        </w:rPr>
        <w:t xml:space="preserve">might favour the idea </w:t>
      </w:r>
      <w:r>
        <w:rPr>
          <w:rFonts w:ascii="Times New Roman" w:hAnsi="Times New Roman" w:cs="Times New Roman"/>
        </w:rPr>
        <w:t>that testing involve</w:t>
      </w:r>
      <w:r w:rsidR="00856DFD">
        <w:rPr>
          <w:rFonts w:ascii="Times New Roman" w:hAnsi="Times New Roman" w:cs="Times New Roman"/>
        </w:rPr>
        <w:t>s</w:t>
      </w:r>
      <w:r>
        <w:rPr>
          <w:rFonts w:ascii="Times New Roman" w:hAnsi="Times New Roman" w:cs="Times New Roman"/>
        </w:rPr>
        <w:t xml:space="preserve"> </w:t>
      </w:r>
      <w:r w:rsidR="003E00DA" w:rsidRPr="006A4CB2">
        <w:rPr>
          <w:rFonts w:ascii="Times New Roman" w:hAnsi="Times New Roman" w:cs="Times New Roman"/>
        </w:rPr>
        <w:t xml:space="preserve"> relearning</w:t>
      </w:r>
      <w:r>
        <w:rPr>
          <w:rFonts w:ascii="Times New Roman" w:hAnsi="Times New Roman" w:cs="Times New Roman"/>
        </w:rPr>
        <w:t xml:space="preserve"> with this being more limited in the elderly</w:t>
      </w:r>
      <w:r w:rsidR="00090C8A">
        <w:rPr>
          <w:rFonts w:ascii="Times New Roman" w:hAnsi="Times New Roman" w:cs="Times New Roman"/>
        </w:rPr>
        <w:t xml:space="preserve"> This </w:t>
      </w:r>
      <w:r w:rsidR="00310221">
        <w:rPr>
          <w:rFonts w:ascii="Times New Roman" w:hAnsi="Times New Roman" w:cs="Times New Roman"/>
        </w:rPr>
        <w:t>result is not</w:t>
      </w:r>
      <w:r w:rsidR="00090C8A">
        <w:rPr>
          <w:rFonts w:ascii="Times New Roman" w:hAnsi="Times New Roman" w:cs="Times New Roman"/>
        </w:rPr>
        <w:t>, however,</w:t>
      </w:r>
      <w:r w:rsidR="00310221">
        <w:rPr>
          <w:rFonts w:ascii="Times New Roman" w:hAnsi="Times New Roman" w:cs="Times New Roman"/>
        </w:rPr>
        <w:t xml:space="preserve"> typical of existing literature where Salthouse (1991) reviewing 22 studies found significant evidence of faster forgetting in only half of them, while a meta</w:t>
      </w:r>
      <w:r w:rsidR="002F347B">
        <w:rPr>
          <w:rFonts w:ascii="Times New Roman" w:hAnsi="Times New Roman" w:cs="Times New Roman"/>
        </w:rPr>
        <w:t>-</w:t>
      </w:r>
      <w:r w:rsidR="00310221">
        <w:rPr>
          <w:rFonts w:ascii="Times New Roman" w:hAnsi="Times New Roman" w:cs="Times New Roman"/>
        </w:rPr>
        <w:t xml:space="preserve">analysis by Kausler (1991) also found inconsistency. </w:t>
      </w:r>
      <w:r w:rsidR="00512B67" w:rsidRPr="006A4CB2">
        <w:rPr>
          <w:rFonts w:ascii="Times New Roman" w:hAnsi="Times New Roman" w:cs="Times New Roman"/>
        </w:rPr>
        <w:t>Finally</w:t>
      </w:r>
      <w:r w:rsidR="0058539B">
        <w:rPr>
          <w:rFonts w:ascii="Times New Roman" w:hAnsi="Times New Roman" w:cs="Times New Roman"/>
        </w:rPr>
        <w:t>, a</w:t>
      </w:r>
      <w:r w:rsidR="00512B67" w:rsidRPr="006A4CB2">
        <w:rPr>
          <w:rFonts w:ascii="Times New Roman" w:hAnsi="Times New Roman" w:cs="Times New Roman"/>
        </w:rPr>
        <w:t xml:space="preserve"> currently unpublished D</w:t>
      </w:r>
      <w:r w:rsidR="007950CF">
        <w:rPr>
          <w:rFonts w:ascii="Times New Roman" w:hAnsi="Times New Roman" w:cs="Times New Roman"/>
        </w:rPr>
        <w:t>.</w:t>
      </w:r>
      <w:r w:rsidR="00512B67" w:rsidRPr="006A4CB2">
        <w:rPr>
          <w:rFonts w:ascii="Times New Roman" w:hAnsi="Times New Roman" w:cs="Times New Roman"/>
        </w:rPr>
        <w:t>Clin</w:t>
      </w:r>
      <w:r w:rsidR="007950CF">
        <w:rPr>
          <w:rFonts w:ascii="Times New Roman" w:hAnsi="Times New Roman" w:cs="Times New Roman"/>
        </w:rPr>
        <w:t>.</w:t>
      </w:r>
      <w:r w:rsidR="00512B67" w:rsidRPr="006A4CB2">
        <w:rPr>
          <w:rFonts w:ascii="Times New Roman" w:hAnsi="Times New Roman" w:cs="Times New Roman"/>
        </w:rPr>
        <w:t>Psych thesis by Drane (20</w:t>
      </w:r>
      <w:r w:rsidR="00A9485A">
        <w:rPr>
          <w:rFonts w:ascii="Times New Roman" w:hAnsi="Times New Roman" w:cs="Times New Roman"/>
        </w:rPr>
        <w:t>14</w:t>
      </w:r>
      <w:r w:rsidR="00B14CF1">
        <w:rPr>
          <w:rFonts w:ascii="Times New Roman" w:hAnsi="Times New Roman" w:cs="Times New Roman"/>
        </w:rPr>
        <w:t xml:space="preserve">) </w:t>
      </w:r>
      <w:r w:rsidR="00512B67" w:rsidRPr="006A4CB2">
        <w:rPr>
          <w:rFonts w:ascii="Times New Roman" w:hAnsi="Times New Roman" w:cs="Times New Roman"/>
        </w:rPr>
        <w:t>usin</w:t>
      </w:r>
      <w:r w:rsidR="00825C20">
        <w:rPr>
          <w:rFonts w:ascii="Times New Roman" w:hAnsi="Times New Roman" w:cs="Times New Roman"/>
        </w:rPr>
        <w:t xml:space="preserve">g the Crimes Test showed </w:t>
      </w:r>
      <w:r w:rsidR="00246291">
        <w:rPr>
          <w:rFonts w:ascii="Times New Roman" w:hAnsi="Times New Roman" w:cs="Times New Roman"/>
        </w:rPr>
        <w:t xml:space="preserve">an encouraging pattern of results with </w:t>
      </w:r>
      <w:r w:rsidR="00601C8C">
        <w:rPr>
          <w:rFonts w:ascii="Times New Roman" w:hAnsi="Times New Roman" w:cs="Times New Roman"/>
        </w:rPr>
        <w:t xml:space="preserve">marked </w:t>
      </w:r>
      <w:r w:rsidR="00512B67" w:rsidRPr="006A4CB2">
        <w:rPr>
          <w:rFonts w:ascii="Times New Roman" w:hAnsi="Times New Roman" w:cs="Times New Roman"/>
        </w:rPr>
        <w:t xml:space="preserve">forgetting over time in </w:t>
      </w:r>
      <w:r w:rsidR="00246291">
        <w:rPr>
          <w:rFonts w:ascii="Times New Roman" w:hAnsi="Times New Roman" w:cs="Times New Roman"/>
        </w:rPr>
        <w:t xml:space="preserve">a temporal lobe epilepsy </w:t>
      </w:r>
      <w:r w:rsidR="00512B67" w:rsidRPr="006A4CB2">
        <w:rPr>
          <w:rFonts w:ascii="Times New Roman" w:hAnsi="Times New Roman" w:cs="Times New Roman"/>
        </w:rPr>
        <w:t xml:space="preserve">group together with a very flat function in healthy controls. </w:t>
      </w:r>
      <w:r w:rsidR="00310221">
        <w:rPr>
          <w:rFonts w:ascii="Times New Roman" w:hAnsi="Times New Roman" w:cs="Times New Roman"/>
        </w:rPr>
        <w:t>W</w:t>
      </w:r>
      <w:r w:rsidR="00512B67" w:rsidRPr="006A4CB2">
        <w:rPr>
          <w:rFonts w:ascii="Times New Roman" w:hAnsi="Times New Roman" w:cs="Times New Roman"/>
        </w:rPr>
        <w:t xml:space="preserve">e clearly need more data on patient groups with memory deficits on the one hand, and on patients who show clear evidence of ALF on the other.  </w:t>
      </w:r>
    </w:p>
    <w:p w14:paraId="7BD59992" w14:textId="75F08182" w:rsidR="00B64C0A" w:rsidRPr="006A4CB2" w:rsidRDefault="00825C20" w:rsidP="006916CC">
      <w:pPr>
        <w:pStyle w:val="ListParagraph"/>
        <w:spacing w:line="480" w:lineRule="auto"/>
        <w:ind w:left="0" w:firstLine="567"/>
        <w:rPr>
          <w:rFonts w:ascii="Times New Roman" w:hAnsi="Times New Roman" w:cs="Times New Roman"/>
        </w:rPr>
      </w:pPr>
      <w:r>
        <w:rPr>
          <w:rFonts w:ascii="Times New Roman" w:hAnsi="Times New Roman" w:cs="Times New Roman"/>
        </w:rPr>
        <w:t>What</w:t>
      </w:r>
      <w:r w:rsidR="006B1531" w:rsidRPr="006A4CB2">
        <w:rPr>
          <w:rFonts w:ascii="Times New Roman" w:hAnsi="Times New Roman" w:cs="Times New Roman"/>
        </w:rPr>
        <w:t xml:space="preserve">ever such studies reveal, there are still a number of practical problems that need to be faced in the area in general and with these two tests in particular. One concerns the level of difficulty of the initial learning task. It is important that the tests should be suitable for a wide range of patients, including those with general problems in learning and memory. Both tests were designed to be relatively easy for healthy participants </w:t>
      </w:r>
      <w:r w:rsidR="0089689D">
        <w:rPr>
          <w:rFonts w:ascii="Times New Roman" w:hAnsi="Times New Roman" w:cs="Times New Roman"/>
        </w:rPr>
        <w:t xml:space="preserve">and were acquired in </w:t>
      </w:r>
      <w:r w:rsidR="006164E3">
        <w:rPr>
          <w:rFonts w:ascii="Times New Roman" w:hAnsi="Times New Roman" w:cs="Times New Roman"/>
        </w:rPr>
        <w:t xml:space="preserve">one or two trials </w:t>
      </w:r>
      <w:r w:rsidR="0089689D">
        <w:rPr>
          <w:rFonts w:ascii="Times New Roman" w:hAnsi="Times New Roman" w:cs="Times New Roman"/>
        </w:rPr>
        <w:t>by most</w:t>
      </w:r>
      <w:r w:rsidR="006164E3">
        <w:rPr>
          <w:rFonts w:ascii="Times New Roman" w:hAnsi="Times New Roman" w:cs="Times New Roman"/>
        </w:rPr>
        <w:t>, though not all</w:t>
      </w:r>
      <w:r w:rsidR="0089689D">
        <w:rPr>
          <w:rFonts w:ascii="Times New Roman" w:hAnsi="Times New Roman" w:cs="Times New Roman"/>
        </w:rPr>
        <w:t xml:space="preserve"> participants,</w:t>
      </w:r>
      <w:r w:rsidR="00011272">
        <w:rPr>
          <w:rFonts w:ascii="Times New Roman" w:hAnsi="Times New Roman" w:cs="Times New Roman"/>
        </w:rPr>
        <w:t xml:space="preserve"> </w:t>
      </w:r>
      <w:r w:rsidR="006B1531" w:rsidRPr="006A4CB2">
        <w:rPr>
          <w:rFonts w:ascii="Times New Roman" w:hAnsi="Times New Roman" w:cs="Times New Roman"/>
        </w:rPr>
        <w:t>but are like</w:t>
      </w:r>
      <w:r w:rsidR="00F511E9">
        <w:rPr>
          <w:rFonts w:ascii="Times New Roman" w:hAnsi="Times New Roman" w:cs="Times New Roman"/>
        </w:rPr>
        <w:t>ly to be less so for patients</w:t>
      </w:r>
      <w:r w:rsidR="006164E3">
        <w:rPr>
          <w:rFonts w:ascii="Times New Roman" w:hAnsi="Times New Roman" w:cs="Times New Roman"/>
        </w:rPr>
        <w:t>, introducing the problem of a possible interaction of forgetting rate and initial performance level.</w:t>
      </w:r>
      <w:r w:rsidR="00F511E9">
        <w:rPr>
          <w:rFonts w:ascii="Times New Roman" w:hAnsi="Times New Roman" w:cs="Times New Roman"/>
        </w:rPr>
        <w:t xml:space="preserve"> </w:t>
      </w:r>
      <w:r w:rsidR="006B1531" w:rsidRPr="006A4CB2">
        <w:rPr>
          <w:rFonts w:ascii="Times New Roman" w:hAnsi="Times New Roman" w:cs="Times New Roman"/>
        </w:rPr>
        <w:t xml:space="preserve">Our current strategy is to use additional presentations </w:t>
      </w:r>
      <w:r w:rsidR="00F511E9">
        <w:rPr>
          <w:rFonts w:ascii="Times New Roman" w:hAnsi="Times New Roman" w:cs="Times New Roman"/>
        </w:rPr>
        <w:t xml:space="preserve">if initial performance is low. </w:t>
      </w:r>
      <w:r w:rsidR="006B1531" w:rsidRPr="006A4CB2">
        <w:rPr>
          <w:rFonts w:ascii="Times New Roman" w:hAnsi="Times New Roman" w:cs="Times New Roman"/>
        </w:rPr>
        <w:t>However</w:t>
      </w:r>
      <w:r w:rsidR="00F511E9">
        <w:rPr>
          <w:rFonts w:ascii="Times New Roman" w:hAnsi="Times New Roman" w:cs="Times New Roman"/>
        </w:rPr>
        <w:t>,</w:t>
      </w:r>
      <w:r w:rsidR="006B1531" w:rsidRPr="006A4CB2">
        <w:rPr>
          <w:rFonts w:ascii="Times New Roman" w:hAnsi="Times New Roman" w:cs="Times New Roman"/>
        </w:rPr>
        <w:t xml:space="preserve"> this </w:t>
      </w:r>
      <w:r w:rsidR="00F511E9">
        <w:rPr>
          <w:rFonts w:ascii="Times New Roman" w:hAnsi="Times New Roman" w:cs="Times New Roman"/>
        </w:rPr>
        <w:t>leads to</w:t>
      </w:r>
      <w:r w:rsidR="00F511E9" w:rsidRPr="006A4CB2">
        <w:rPr>
          <w:rFonts w:ascii="Times New Roman" w:hAnsi="Times New Roman" w:cs="Times New Roman"/>
        </w:rPr>
        <w:t xml:space="preserve"> </w:t>
      </w:r>
      <w:r w:rsidR="006B1531" w:rsidRPr="006A4CB2">
        <w:rPr>
          <w:rFonts w:ascii="Times New Roman" w:hAnsi="Times New Roman" w:cs="Times New Roman"/>
        </w:rPr>
        <w:t xml:space="preserve">two questions, the first being whether even this will </w:t>
      </w:r>
      <w:r w:rsidR="00F511E9">
        <w:rPr>
          <w:rFonts w:ascii="Times New Roman" w:hAnsi="Times New Roman" w:cs="Times New Roman"/>
        </w:rPr>
        <w:t>produce</w:t>
      </w:r>
      <w:r w:rsidR="006B1531" w:rsidRPr="006A4CB2">
        <w:rPr>
          <w:rFonts w:ascii="Times New Roman" w:hAnsi="Times New Roman" w:cs="Times New Roman"/>
        </w:rPr>
        <w:t xml:space="preserve"> a reasonabl</w:t>
      </w:r>
      <w:r w:rsidR="00F511E9">
        <w:rPr>
          <w:rFonts w:ascii="Times New Roman" w:hAnsi="Times New Roman" w:cs="Times New Roman"/>
        </w:rPr>
        <w:t>y</w:t>
      </w:r>
      <w:r w:rsidR="006B1531" w:rsidRPr="006A4CB2">
        <w:rPr>
          <w:rFonts w:ascii="Times New Roman" w:hAnsi="Times New Roman" w:cs="Times New Roman"/>
        </w:rPr>
        <w:t xml:space="preserve"> high level of performance, while the second concerns whethe</w:t>
      </w:r>
      <w:r w:rsidR="007B1AD5" w:rsidRPr="006A4CB2">
        <w:rPr>
          <w:rFonts w:ascii="Times New Roman" w:hAnsi="Times New Roman" w:cs="Times New Roman"/>
        </w:rPr>
        <w:t xml:space="preserve">r rate of forgetting is indeed influenced by level of initial learning. </w:t>
      </w:r>
      <w:r w:rsidR="00237D1E" w:rsidRPr="006A4CB2">
        <w:rPr>
          <w:rFonts w:ascii="Times New Roman" w:hAnsi="Times New Roman" w:cs="Times New Roman"/>
        </w:rPr>
        <w:t>This is clearly a general issue for the field of forgetting.</w:t>
      </w:r>
    </w:p>
    <w:p w14:paraId="3405A4C8" w14:textId="74754FD6" w:rsidR="00237D1E" w:rsidRPr="006A4CB2" w:rsidRDefault="00237D1E" w:rsidP="006916CC">
      <w:pPr>
        <w:pStyle w:val="ListParagraph"/>
        <w:spacing w:line="480" w:lineRule="auto"/>
        <w:ind w:left="0" w:firstLine="567"/>
        <w:rPr>
          <w:rFonts w:ascii="Times New Roman" w:hAnsi="Times New Roman" w:cs="Times New Roman"/>
        </w:rPr>
      </w:pPr>
      <w:r w:rsidRPr="006A4CB2">
        <w:rPr>
          <w:rFonts w:ascii="Times New Roman" w:hAnsi="Times New Roman" w:cs="Times New Roman"/>
        </w:rPr>
        <w:t>A further practical problem for these and potentially other tests of long-term forgetting concerns the issue of rehearsal. Data from Experiment 1 suggests that a minority of participants rehearse</w:t>
      </w:r>
      <w:r w:rsidR="002015C4">
        <w:rPr>
          <w:rFonts w:ascii="Times New Roman" w:hAnsi="Times New Roman" w:cs="Times New Roman"/>
        </w:rPr>
        <w:t>d</w:t>
      </w:r>
      <w:r w:rsidRPr="006A4CB2">
        <w:rPr>
          <w:rFonts w:ascii="Times New Roman" w:hAnsi="Times New Roman" w:cs="Times New Roman"/>
        </w:rPr>
        <w:t xml:space="preserve"> at least once (</w:t>
      </w:r>
      <w:r w:rsidR="002015C4">
        <w:rPr>
          <w:rFonts w:ascii="Times New Roman" w:hAnsi="Times New Roman" w:cs="Times New Roman"/>
        </w:rPr>
        <w:t>20%</w:t>
      </w:r>
      <w:r w:rsidRPr="006A4CB2">
        <w:rPr>
          <w:rFonts w:ascii="Times New Roman" w:hAnsi="Times New Roman" w:cs="Times New Roman"/>
        </w:rPr>
        <w:t xml:space="preserve">), </w:t>
      </w:r>
      <w:r w:rsidR="00F511E9">
        <w:rPr>
          <w:rFonts w:ascii="Times New Roman" w:hAnsi="Times New Roman" w:cs="Times New Roman"/>
        </w:rPr>
        <w:t xml:space="preserve">with </w:t>
      </w:r>
      <w:r w:rsidRPr="006A4CB2">
        <w:rPr>
          <w:rFonts w:ascii="Times New Roman" w:hAnsi="Times New Roman" w:cs="Times New Roman"/>
        </w:rPr>
        <w:t xml:space="preserve">the three </w:t>
      </w:r>
      <w:r w:rsidR="00F511E9">
        <w:rPr>
          <w:rFonts w:ascii="Times New Roman" w:hAnsi="Times New Roman" w:cs="Times New Roman"/>
        </w:rPr>
        <w:t xml:space="preserve">individuals </w:t>
      </w:r>
      <w:r w:rsidRPr="006A4CB2">
        <w:rPr>
          <w:rFonts w:ascii="Times New Roman" w:hAnsi="Times New Roman" w:cs="Times New Roman"/>
        </w:rPr>
        <w:t>who were in the single</w:t>
      </w:r>
      <w:r w:rsidR="00090C8A">
        <w:rPr>
          <w:rFonts w:ascii="Times New Roman" w:hAnsi="Times New Roman" w:cs="Times New Roman"/>
        </w:rPr>
        <w:t>-t</w:t>
      </w:r>
      <w:r w:rsidRPr="006A4CB2">
        <w:rPr>
          <w:rFonts w:ascii="Times New Roman" w:hAnsi="Times New Roman" w:cs="Times New Roman"/>
        </w:rPr>
        <w:t>est condition all prov</w:t>
      </w:r>
      <w:r w:rsidR="00F511E9">
        <w:rPr>
          <w:rFonts w:ascii="Times New Roman" w:hAnsi="Times New Roman" w:cs="Times New Roman"/>
        </w:rPr>
        <w:t>ing</w:t>
      </w:r>
      <w:r w:rsidRPr="006A4CB2">
        <w:rPr>
          <w:rFonts w:ascii="Times New Roman" w:hAnsi="Times New Roman" w:cs="Times New Roman"/>
        </w:rPr>
        <w:t xml:space="preserve"> to be atypical in showing a slight improvement over the delay. </w:t>
      </w:r>
      <w:r w:rsidR="00851AF2" w:rsidRPr="006A4CB2">
        <w:rPr>
          <w:rFonts w:ascii="Times New Roman" w:hAnsi="Times New Roman" w:cs="Times New Roman"/>
        </w:rPr>
        <w:t>Unfortunately</w:t>
      </w:r>
      <w:r w:rsidR="00F511E9">
        <w:rPr>
          <w:rFonts w:ascii="Times New Roman" w:hAnsi="Times New Roman" w:cs="Times New Roman"/>
        </w:rPr>
        <w:t>,</w:t>
      </w:r>
      <w:r w:rsidR="00851AF2" w:rsidRPr="006A4CB2">
        <w:rPr>
          <w:rFonts w:ascii="Times New Roman" w:hAnsi="Times New Roman" w:cs="Times New Roman"/>
        </w:rPr>
        <w:t xml:space="preserve"> we did not question participants in the Four Doors study </w:t>
      </w:r>
      <w:r w:rsidR="00F46156">
        <w:rPr>
          <w:rFonts w:ascii="Times New Roman" w:hAnsi="Times New Roman" w:cs="Times New Roman"/>
        </w:rPr>
        <w:t>(</w:t>
      </w:r>
      <w:r w:rsidR="00851AF2" w:rsidRPr="006A4CB2">
        <w:rPr>
          <w:rFonts w:ascii="Times New Roman" w:hAnsi="Times New Roman" w:cs="Times New Roman"/>
        </w:rPr>
        <w:t>which was in fact run before its equivalent involving the Crimes Test</w:t>
      </w:r>
      <w:r w:rsidR="00F46156">
        <w:rPr>
          <w:rFonts w:ascii="Times New Roman" w:hAnsi="Times New Roman" w:cs="Times New Roman"/>
        </w:rPr>
        <w:t>)</w:t>
      </w:r>
      <w:r w:rsidR="00851AF2" w:rsidRPr="006A4CB2">
        <w:rPr>
          <w:rFonts w:ascii="Times New Roman" w:hAnsi="Times New Roman" w:cs="Times New Roman"/>
        </w:rPr>
        <w:t>. This is clearly a potential problem in any situation where repeated testing is used. Whether rehearsal will be at all effective in preventing ALF</w:t>
      </w:r>
      <w:r w:rsidR="00090C8A">
        <w:rPr>
          <w:rFonts w:ascii="Times New Roman" w:hAnsi="Times New Roman" w:cs="Times New Roman"/>
        </w:rPr>
        <w:t>,</w:t>
      </w:r>
      <w:r w:rsidR="00851AF2" w:rsidRPr="006A4CB2">
        <w:rPr>
          <w:rFonts w:ascii="Times New Roman" w:hAnsi="Times New Roman" w:cs="Times New Roman"/>
        </w:rPr>
        <w:t xml:space="preserve"> however</w:t>
      </w:r>
      <w:r w:rsidR="00090C8A">
        <w:rPr>
          <w:rFonts w:ascii="Times New Roman" w:hAnsi="Times New Roman" w:cs="Times New Roman"/>
        </w:rPr>
        <w:t>,</w:t>
      </w:r>
      <w:r w:rsidR="00851AF2" w:rsidRPr="006A4CB2">
        <w:rPr>
          <w:rFonts w:ascii="Times New Roman" w:hAnsi="Times New Roman" w:cs="Times New Roman"/>
        </w:rPr>
        <w:t xml:space="preserve"> remains to be seen. </w:t>
      </w:r>
      <w:r w:rsidR="00CC02F9" w:rsidRPr="006A4CB2">
        <w:rPr>
          <w:rFonts w:ascii="Times New Roman" w:hAnsi="Times New Roman" w:cs="Times New Roman"/>
        </w:rPr>
        <w:t xml:space="preserve">We suspect that this may be less of problem when isolated items </w:t>
      </w:r>
      <w:r w:rsidR="00825C20">
        <w:rPr>
          <w:rFonts w:ascii="Times New Roman" w:hAnsi="Times New Roman" w:cs="Times New Roman"/>
        </w:rPr>
        <w:t xml:space="preserve">rather than episodes and scenes </w:t>
      </w:r>
      <w:r w:rsidR="00CC02F9" w:rsidRPr="006A4CB2">
        <w:rPr>
          <w:rFonts w:ascii="Times New Roman" w:hAnsi="Times New Roman" w:cs="Times New Roman"/>
        </w:rPr>
        <w:t xml:space="preserve">are used; we plan to investigate this.  </w:t>
      </w:r>
    </w:p>
    <w:p w14:paraId="2ADEE181" w14:textId="6223C261" w:rsidR="004C671C" w:rsidRDefault="005C2546" w:rsidP="006916CC">
      <w:pPr>
        <w:pStyle w:val="ListParagraph"/>
        <w:spacing w:line="480" w:lineRule="auto"/>
        <w:ind w:left="0" w:firstLine="567"/>
        <w:rPr>
          <w:rFonts w:ascii="Times New Roman" w:hAnsi="Times New Roman" w:cs="Times New Roman"/>
        </w:rPr>
      </w:pPr>
      <w:r w:rsidRPr="006A4CB2">
        <w:rPr>
          <w:rFonts w:ascii="Times New Roman" w:hAnsi="Times New Roman" w:cs="Times New Roman"/>
        </w:rPr>
        <w:t>In conclusion</w:t>
      </w:r>
      <w:r w:rsidR="004F59F4">
        <w:rPr>
          <w:rFonts w:ascii="Times New Roman" w:hAnsi="Times New Roman" w:cs="Times New Roman"/>
        </w:rPr>
        <w:t>,</w:t>
      </w:r>
      <w:r w:rsidRPr="006A4CB2">
        <w:rPr>
          <w:rFonts w:ascii="Times New Roman" w:hAnsi="Times New Roman" w:cs="Times New Roman"/>
        </w:rPr>
        <w:t xml:space="preserve"> we have developed two tests which have the unexpected characteristic of showing very little forgetting over subsequent tests in healthy participants</w:t>
      </w:r>
      <w:r w:rsidR="00997DAF">
        <w:rPr>
          <w:rFonts w:ascii="Times New Roman" w:hAnsi="Times New Roman" w:cs="Times New Roman"/>
        </w:rPr>
        <w:t>, in effect, decelerated long-term forgetting</w:t>
      </w:r>
      <w:r w:rsidR="00310221">
        <w:rPr>
          <w:rFonts w:ascii="Times New Roman" w:hAnsi="Times New Roman" w:cs="Times New Roman"/>
        </w:rPr>
        <w:t>.</w:t>
      </w:r>
      <w:r w:rsidR="00997DAF">
        <w:rPr>
          <w:rFonts w:ascii="Times New Roman" w:hAnsi="Times New Roman" w:cs="Times New Roman"/>
        </w:rPr>
        <w:t xml:space="preserve"> </w:t>
      </w:r>
      <w:r w:rsidRPr="006A4CB2">
        <w:rPr>
          <w:rFonts w:ascii="Times New Roman" w:hAnsi="Times New Roman" w:cs="Times New Roman"/>
        </w:rPr>
        <w:t xml:space="preserve"> Whether </w:t>
      </w:r>
      <w:r w:rsidR="00997DAF">
        <w:rPr>
          <w:rFonts w:ascii="Times New Roman" w:hAnsi="Times New Roman" w:cs="Times New Roman"/>
        </w:rPr>
        <w:t xml:space="preserve">the absence of complications due to changes in overall performance levels over time </w:t>
      </w:r>
      <w:r w:rsidR="00CD5CAD">
        <w:rPr>
          <w:rFonts w:ascii="Times New Roman" w:hAnsi="Times New Roman" w:cs="Times New Roman"/>
        </w:rPr>
        <w:t>means that the tests</w:t>
      </w:r>
      <w:r w:rsidRPr="006A4CB2">
        <w:rPr>
          <w:rFonts w:ascii="Times New Roman" w:hAnsi="Times New Roman" w:cs="Times New Roman"/>
        </w:rPr>
        <w:t xml:space="preserve"> are particularly appropriate for measuring ALF</w:t>
      </w:r>
      <w:r w:rsidR="00997DAF">
        <w:rPr>
          <w:rFonts w:ascii="Times New Roman" w:hAnsi="Times New Roman" w:cs="Times New Roman"/>
        </w:rPr>
        <w:t xml:space="preserve"> </w:t>
      </w:r>
      <w:r w:rsidRPr="006A4CB2">
        <w:rPr>
          <w:rFonts w:ascii="Times New Roman" w:hAnsi="Times New Roman" w:cs="Times New Roman"/>
        </w:rPr>
        <w:t xml:space="preserve">or whether the opposite is the case, clearly requires further investigation. </w:t>
      </w:r>
    </w:p>
    <w:p w14:paraId="4AA62876" w14:textId="54FCA963" w:rsidR="000D2D4D" w:rsidRDefault="000D2D4D">
      <w:pPr>
        <w:rPr>
          <w:u w:val="single"/>
        </w:rPr>
      </w:pPr>
    </w:p>
    <w:p w14:paraId="6CF4D680" w14:textId="77777777" w:rsidR="003754E9" w:rsidRPr="00081CAB" w:rsidRDefault="003754E9">
      <w:pPr>
        <w:rPr>
          <w:rFonts w:ascii="Times" w:hAnsi="Times"/>
        </w:rPr>
      </w:pPr>
      <w:r w:rsidRPr="00081CAB">
        <w:rPr>
          <w:rFonts w:ascii="Times" w:hAnsi="Times"/>
        </w:rPr>
        <w:br w:type="page"/>
      </w:r>
    </w:p>
    <w:p w14:paraId="50342CCB" w14:textId="7BFB262F" w:rsidR="00C36D75" w:rsidRPr="00081CAB" w:rsidRDefault="00C36D75" w:rsidP="00081CAB">
      <w:pPr>
        <w:jc w:val="center"/>
        <w:rPr>
          <w:rFonts w:ascii="Times" w:hAnsi="Times"/>
          <w:b/>
        </w:rPr>
      </w:pPr>
      <w:r w:rsidRPr="00081CAB">
        <w:rPr>
          <w:rFonts w:ascii="Times" w:hAnsi="Times"/>
          <w:b/>
        </w:rPr>
        <w:t>Acknowledgements</w:t>
      </w:r>
    </w:p>
    <w:p w14:paraId="7CA759B5" w14:textId="77777777" w:rsidR="00C36D75" w:rsidRPr="00081CAB" w:rsidRDefault="00C36D75" w:rsidP="00C36D75">
      <w:pPr>
        <w:ind w:left="720"/>
        <w:rPr>
          <w:rFonts w:ascii="Times" w:hAnsi="Times"/>
        </w:rPr>
      </w:pPr>
    </w:p>
    <w:p w14:paraId="6BCD1912" w14:textId="10E4DC1B" w:rsidR="000D2D4D" w:rsidRPr="00081CAB" w:rsidRDefault="00C36D75" w:rsidP="00216EF2">
      <w:pPr>
        <w:spacing w:line="480" w:lineRule="auto"/>
        <w:rPr>
          <w:rFonts w:ascii="Times" w:hAnsi="Times"/>
        </w:rPr>
      </w:pPr>
      <w:r w:rsidRPr="00081CAB">
        <w:rPr>
          <w:rFonts w:ascii="Times" w:hAnsi="Times"/>
        </w:rPr>
        <w:t xml:space="preserve">We are grateful to </w:t>
      </w:r>
      <w:r w:rsidR="000D2D4D" w:rsidRPr="00081CAB">
        <w:rPr>
          <w:rFonts w:ascii="Times" w:hAnsi="Times"/>
        </w:rPr>
        <w:t xml:space="preserve">fellow members of the informal Accelerated Long-term Forgetting group for valuable discussion and permission to quote their as yet unpublished findings, and to the undergraduate volunteers without whose help Experiments </w:t>
      </w:r>
      <w:r w:rsidR="00B93183" w:rsidRPr="00081CAB">
        <w:rPr>
          <w:rFonts w:ascii="Times" w:hAnsi="Times"/>
        </w:rPr>
        <w:t>1</w:t>
      </w:r>
      <w:r w:rsidR="000D2D4D" w:rsidRPr="00081CAB">
        <w:rPr>
          <w:rFonts w:ascii="Times" w:hAnsi="Times"/>
        </w:rPr>
        <w:t xml:space="preserve"> and 2 would not have been possible.  </w:t>
      </w:r>
    </w:p>
    <w:p w14:paraId="7631CA88" w14:textId="77777777" w:rsidR="000D2D4D" w:rsidRPr="00081CAB" w:rsidRDefault="000D2D4D" w:rsidP="00216EF2">
      <w:pPr>
        <w:spacing w:line="480" w:lineRule="auto"/>
        <w:rPr>
          <w:rFonts w:ascii="Times" w:hAnsi="Times"/>
        </w:rPr>
      </w:pPr>
    </w:p>
    <w:p w14:paraId="094FA9DD" w14:textId="77777777" w:rsidR="00C36D75" w:rsidRPr="00081CAB" w:rsidRDefault="00C36D75">
      <w:pPr>
        <w:rPr>
          <w:rFonts w:ascii="Times" w:hAnsi="Times" w:cs="Times New Roman"/>
          <w:u w:val="single"/>
        </w:rPr>
      </w:pPr>
      <w:r w:rsidRPr="00081CAB">
        <w:rPr>
          <w:rFonts w:ascii="Times" w:hAnsi="Times" w:cs="Times New Roman"/>
          <w:u w:val="single"/>
        </w:rPr>
        <w:br w:type="page"/>
      </w:r>
    </w:p>
    <w:p w14:paraId="7E504DD0" w14:textId="77777777" w:rsidR="00A134EA" w:rsidRPr="00081CAB" w:rsidRDefault="00A134EA" w:rsidP="00081CAB">
      <w:pPr>
        <w:jc w:val="center"/>
        <w:rPr>
          <w:rFonts w:ascii="Times" w:hAnsi="Times"/>
          <w:b/>
        </w:rPr>
      </w:pPr>
      <w:r w:rsidRPr="00081CAB">
        <w:rPr>
          <w:rFonts w:ascii="Times" w:hAnsi="Times"/>
          <w:b/>
        </w:rPr>
        <w:t>Highlights</w:t>
      </w:r>
    </w:p>
    <w:p w14:paraId="69C63087" w14:textId="77777777" w:rsidR="00A134EA" w:rsidRPr="00081CAB" w:rsidRDefault="00A134EA">
      <w:pPr>
        <w:rPr>
          <w:rFonts w:ascii="Times" w:hAnsi="Times"/>
        </w:rPr>
      </w:pPr>
    </w:p>
    <w:p w14:paraId="73409091" w14:textId="77777777" w:rsidR="00A134EA" w:rsidRPr="00081CAB" w:rsidRDefault="00A134EA" w:rsidP="00A134EA">
      <w:pPr>
        <w:pStyle w:val="ListParagraph"/>
        <w:numPr>
          <w:ilvl w:val="0"/>
          <w:numId w:val="3"/>
        </w:numPr>
        <w:rPr>
          <w:rFonts w:ascii="Times" w:hAnsi="Times"/>
        </w:rPr>
      </w:pPr>
      <w:r w:rsidRPr="00081CAB">
        <w:rPr>
          <w:rFonts w:ascii="Times" w:hAnsi="Times"/>
        </w:rPr>
        <w:t xml:space="preserve">Detecting long-term forgetting may need repeated tests of the same material. </w:t>
      </w:r>
    </w:p>
    <w:p w14:paraId="0EF70F9A" w14:textId="77777777" w:rsidR="00A134EA" w:rsidRPr="00081CAB" w:rsidRDefault="00A134EA" w:rsidP="00A134EA">
      <w:pPr>
        <w:pStyle w:val="ListParagraph"/>
        <w:numPr>
          <w:ilvl w:val="0"/>
          <w:numId w:val="3"/>
        </w:numPr>
        <w:rPr>
          <w:rFonts w:ascii="Times" w:hAnsi="Times"/>
        </w:rPr>
      </w:pPr>
      <w:r w:rsidRPr="00081CAB">
        <w:rPr>
          <w:rFonts w:ascii="Times" w:hAnsi="Times"/>
        </w:rPr>
        <w:t xml:space="preserve">Current standard tests are not well designed for this. </w:t>
      </w:r>
    </w:p>
    <w:p w14:paraId="371E436A" w14:textId="77777777" w:rsidR="00A134EA" w:rsidRPr="00081CAB" w:rsidRDefault="00A134EA" w:rsidP="00A134EA">
      <w:pPr>
        <w:pStyle w:val="ListParagraph"/>
        <w:numPr>
          <w:ilvl w:val="0"/>
          <w:numId w:val="3"/>
        </w:numPr>
        <w:rPr>
          <w:rFonts w:ascii="Times" w:eastAsia="Times New Roman" w:hAnsi="Times" w:cs="Times New Roman"/>
        </w:rPr>
      </w:pPr>
      <w:r w:rsidRPr="00081CAB">
        <w:rPr>
          <w:rFonts w:ascii="Times" w:eastAsia="Times New Roman" w:hAnsi="Times" w:cs="Arial"/>
          <w:color w:val="222222"/>
          <w:shd w:val="clear" w:color="auto" w:fill="FFFFFF"/>
        </w:rPr>
        <w:t> </w:t>
      </w:r>
      <w:r w:rsidRPr="00081CAB">
        <w:rPr>
          <w:rFonts w:ascii="Times" w:eastAsia="Times New Roman" w:hAnsi="Times" w:cs="Times New Roman"/>
          <w:color w:val="222222"/>
          <w:shd w:val="clear" w:color="auto" w:fill="FFFFFF"/>
        </w:rPr>
        <w:t xml:space="preserve">The verbal Crimes Test and the visual Four Doors Test yielding 4 sets of 20 questions.  </w:t>
      </w:r>
    </w:p>
    <w:p w14:paraId="1F0D0364" w14:textId="77777777" w:rsidR="00A134EA" w:rsidRPr="00081CAB" w:rsidRDefault="00A134EA" w:rsidP="00A134EA">
      <w:pPr>
        <w:pStyle w:val="ListParagraph"/>
        <w:numPr>
          <w:ilvl w:val="0"/>
          <w:numId w:val="3"/>
        </w:numPr>
        <w:rPr>
          <w:rFonts w:ascii="Times" w:hAnsi="Times"/>
        </w:rPr>
      </w:pPr>
      <w:r w:rsidRPr="00081CAB">
        <w:rPr>
          <w:rFonts w:ascii="Times" w:hAnsi="Times"/>
        </w:rPr>
        <w:t xml:space="preserve">We compared multi-test and single test probe recall over a one month delay.  </w:t>
      </w:r>
    </w:p>
    <w:p w14:paraId="5147CA8D" w14:textId="77777777" w:rsidR="00A134EA" w:rsidRPr="00081CAB" w:rsidRDefault="00A134EA" w:rsidP="00A134EA">
      <w:pPr>
        <w:pStyle w:val="ListParagraph"/>
        <w:numPr>
          <w:ilvl w:val="0"/>
          <w:numId w:val="3"/>
        </w:numPr>
        <w:rPr>
          <w:rFonts w:ascii="Times" w:hAnsi="Times"/>
        </w:rPr>
      </w:pPr>
      <w:r w:rsidRPr="00081CAB">
        <w:rPr>
          <w:rFonts w:ascii="Times" w:hAnsi="Times"/>
        </w:rPr>
        <w:t xml:space="preserve">Repeated testing avoided the clear forgetting shown in the single test condition.  </w:t>
      </w:r>
    </w:p>
    <w:p w14:paraId="4A32580B" w14:textId="77777777" w:rsidR="00A134EA" w:rsidRPr="00081CAB" w:rsidRDefault="00A134EA">
      <w:pPr>
        <w:rPr>
          <w:rFonts w:ascii="Times" w:hAnsi="Times"/>
        </w:rPr>
      </w:pPr>
    </w:p>
    <w:p w14:paraId="40FB2892" w14:textId="77777777" w:rsidR="00A134EA" w:rsidRPr="00081CAB" w:rsidRDefault="00A134EA">
      <w:pPr>
        <w:rPr>
          <w:rFonts w:ascii="Times" w:hAnsi="Times" w:cs="Times New Roman"/>
          <w:u w:val="single"/>
        </w:rPr>
      </w:pPr>
      <w:r w:rsidRPr="00081CAB">
        <w:rPr>
          <w:rFonts w:ascii="Times" w:hAnsi="Times" w:cs="Times New Roman"/>
          <w:u w:val="single"/>
        </w:rPr>
        <w:br w:type="page"/>
      </w:r>
    </w:p>
    <w:p w14:paraId="54E985BA" w14:textId="612AC602" w:rsidR="00A62FB3" w:rsidRPr="00081CAB" w:rsidRDefault="00A62FB3" w:rsidP="00081CAB">
      <w:pPr>
        <w:spacing w:line="480" w:lineRule="auto"/>
        <w:jc w:val="center"/>
        <w:rPr>
          <w:rFonts w:ascii="Times" w:hAnsi="Times" w:cs="Times New Roman"/>
          <w:b/>
        </w:rPr>
      </w:pPr>
      <w:r w:rsidRPr="00081CAB">
        <w:rPr>
          <w:rFonts w:ascii="Times" w:hAnsi="Times" w:cs="Times New Roman"/>
          <w:b/>
        </w:rPr>
        <w:t>Figure captions</w:t>
      </w:r>
    </w:p>
    <w:p w14:paraId="1DBC1AE5" w14:textId="77777777" w:rsidR="00A62FB3" w:rsidRPr="00081CAB" w:rsidRDefault="00A62FB3" w:rsidP="00B9485F">
      <w:pPr>
        <w:spacing w:line="480" w:lineRule="auto"/>
        <w:rPr>
          <w:rFonts w:ascii="Times" w:hAnsi="Times" w:cs="Times New Roman"/>
        </w:rPr>
      </w:pPr>
    </w:p>
    <w:p w14:paraId="5460935D" w14:textId="77777777" w:rsidR="00A62FB3" w:rsidRPr="00081CAB" w:rsidRDefault="00A62FB3" w:rsidP="00B9485F">
      <w:pPr>
        <w:widowControl w:val="0"/>
        <w:autoSpaceDE w:val="0"/>
        <w:autoSpaceDN w:val="0"/>
        <w:adjustRightInd w:val="0"/>
        <w:spacing w:line="480" w:lineRule="auto"/>
        <w:rPr>
          <w:rFonts w:ascii="Times" w:hAnsi="Times" w:cs="Times New Roman"/>
          <w:lang w:val="en-US"/>
        </w:rPr>
      </w:pPr>
      <w:r w:rsidRPr="00081CAB">
        <w:rPr>
          <w:rFonts w:ascii="Times" w:hAnsi="Times" w:cs="Times New Roman"/>
          <w:i/>
          <w:lang w:val="en-US"/>
        </w:rPr>
        <w:t>Figure 1</w:t>
      </w:r>
      <w:r w:rsidRPr="00081CAB">
        <w:rPr>
          <w:rFonts w:ascii="Times" w:hAnsi="Times" w:cs="Times New Roman"/>
          <w:lang w:val="en-US"/>
        </w:rPr>
        <w:t>. Mean proportion correct (and SE) on the Crimes Test in the immediate and one-month tests as a function of test session and group.</w:t>
      </w:r>
    </w:p>
    <w:p w14:paraId="18023E44" w14:textId="77777777" w:rsidR="00A62FB3" w:rsidRPr="00081CAB" w:rsidRDefault="00A62FB3" w:rsidP="00B9485F">
      <w:pPr>
        <w:widowControl w:val="0"/>
        <w:autoSpaceDE w:val="0"/>
        <w:autoSpaceDN w:val="0"/>
        <w:adjustRightInd w:val="0"/>
        <w:spacing w:line="480" w:lineRule="auto"/>
        <w:rPr>
          <w:rFonts w:ascii="Times" w:hAnsi="Times" w:cs="Times New Roman"/>
          <w:lang w:val="en-US"/>
        </w:rPr>
      </w:pPr>
    </w:p>
    <w:p w14:paraId="291B6443" w14:textId="77777777" w:rsidR="00A62FB3" w:rsidRPr="00081CAB" w:rsidRDefault="00A62FB3" w:rsidP="00B9485F">
      <w:pPr>
        <w:widowControl w:val="0"/>
        <w:autoSpaceDE w:val="0"/>
        <w:autoSpaceDN w:val="0"/>
        <w:adjustRightInd w:val="0"/>
        <w:spacing w:line="480" w:lineRule="auto"/>
        <w:rPr>
          <w:rFonts w:ascii="Times" w:hAnsi="Times" w:cs="Times New Roman"/>
        </w:rPr>
      </w:pPr>
      <w:r w:rsidRPr="00081CAB">
        <w:rPr>
          <w:rFonts w:ascii="Times" w:hAnsi="Times" w:cs="Times New Roman"/>
          <w:i/>
        </w:rPr>
        <w:t>Figure 2</w:t>
      </w:r>
      <w:r w:rsidRPr="00081CAB">
        <w:rPr>
          <w:rFonts w:ascii="Times" w:hAnsi="Times" w:cs="Times New Roman"/>
        </w:rPr>
        <w:t>: The proportion of questions each participant answered correctly during the test sessions in each test condition. Thick black lines represent the mean (with error bars denoting SE).</w:t>
      </w:r>
    </w:p>
    <w:p w14:paraId="1AE2229A" w14:textId="77777777" w:rsidR="00A62FB3" w:rsidRPr="00081CAB" w:rsidRDefault="00A62FB3" w:rsidP="00B9485F">
      <w:pPr>
        <w:widowControl w:val="0"/>
        <w:autoSpaceDE w:val="0"/>
        <w:autoSpaceDN w:val="0"/>
        <w:adjustRightInd w:val="0"/>
        <w:spacing w:line="480" w:lineRule="auto"/>
        <w:rPr>
          <w:rFonts w:ascii="Times" w:hAnsi="Times" w:cs="Times New Roman"/>
          <w:lang w:val="en-US"/>
        </w:rPr>
      </w:pPr>
    </w:p>
    <w:p w14:paraId="705633A0" w14:textId="77777777" w:rsidR="00A62FB3" w:rsidRPr="00081CAB" w:rsidRDefault="00A62FB3" w:rsidP="00B9485F">
      <w:pPr>
        <w:spacing w:line="480" w:lineRule="auto"/>
        <w:rPr>
          <w:rFonts w:ascii="Times" w:hAnsi="Times" w:cs="Times New Roman"/>
        </w:rPr>
      </w:pPr>
      <w:r w:rsidRPr="00081CAB">
        <w:rPr>
          <w:rFonts w:ascii="Times" w:hAnsi="Times" w:cs="Times New Roman"/>
          <w:i/>
        </w:rPr>
        <w:t>Figure 3</w:t>
      </w:r>
      <w:r w:rsidRPr="00081CAB">
        <w:rPr>
          <w:rFonts w:ascii="Times" w:hAnsi="Times" w:cs="Times New Roman"/>
        </w:rPr>
        <w:t xml:space="preserve">: The images of doors used. The doors were shown one by one in the same order to all participants. </w:t>
      </w:r>
    </w:p>
    <w:p w14:paraId="36077E7B" w14:textId="77777777" w:rsidR="00A62FB3" w:rsidRPr="00081CAB" w:rsidRDefault="00A62FB3">
      <w:pPr>
        <w:rPr>
          <w:rFonts w:ascii="Times" w:hAnsi="Times"/>
        </w:rPr>
      </w:pPr>
    </w:p>
    <w:p w14:paraId="588C0A2D" w14:textId="77777777" w:rsidR="00A62FB3" w:rsidRPr="00081CAB" w:rsidRDefault="00A62FB3" w:rsidP="00B9485F">
      <w:pPr>
        <w:spacing w:line="480" w:lineRule="auto"/>
        <w:rPr>
          <w:rFonts w:ascii="Times" w:hAnsi="Times" w:cs="Times New Roman"/>
        </w:rPr>
      </w:pPr>
      <w:r w:rsidRPr="00081CAB">
        <w:rPr>
          <w:rFonts w:ascii="Times" w:hAnsi="Times" w:cs="Times New Roman"/>
          <w:i/>
        </w:rPr>
        <w:t>Figure 4</w:t>
      </w:r>
      <w:r w:rsidRPr="00081CAB">
        <w:rPr>
          <w:rFonts w:ascii="Times" w:hAnsi="Times" w:cs="Times New Roman"/>
        </w:rPr>
        <w:t>: Mean proportion correct (and SE) on the immediate and one-month Four Doors Tests as a function of test session and group.</w:t>
      </w:r>
    </w:p>
    <w:p w14:paraId="0F6F43DB" w14:textId="77777777" w:rsidR="00A62FB3" w:rsidRPr="00081CAB" w:rsidRDefault="00A62FB3" w:rsidP="00B9485F">
      <w:pPr>
        <w:tabs>
          <w:tab w:val="left" w:pos="1000"/>
        </w:tabs>
        <w:spacing w:line="480" w:lineRule="auto"/>
        <w:rPr>
          <w:rFonts w:ascii="Times" w:hAnsi="Times" w:cs="Times New Roman"/>
          <w:i/>
        </w:rPr>
      </w:pPr>
    </w:p>
    <w:p w14:paraId="3A8AE46D" w14:textId="77777777" w:rsidR="00A62FB3" w:rsidRPr="00081CAB" w:rsidRDefault="00A62FB3" w:rsidP="00B9485F">
      <w:pPr>
        <w:tabs>
          <w:tab w:val="left" w:pos="1000"/>
        </w:tabs>
        <w:spacing w:line="480" w:lineRule="auto"/>
        <w:rPr>
          <w:rFonts w:ascii="Times" w:hAnsi="Times" w:cs="Times New Roman"/>
        </w:rPr>
      </w:pPr>
      <w:r w:rsidRPr="00081CAB">
        <w:rPr>
          <w:rFonts w:ascii="Times" w:hAnsi="Times" w:cs="Times New Roman"/>
          <w:i/>
        </w:rPr>
        <w:t>Figure 5</w:t>
      </w:r>
      <w:r w:rsidRPr="00081CAB">
        <w:rPr>
          <w:rFonts w:ascii="Times" w:hAnsi="Times" w:cs="Times New Roman"/>
        </w:rPr>
        <w:t xml:space="preserve">: </w:t>
      </w:r>
      <w:r w:rsidRPr="001A49ED">
        <w:rPr>
          <w:rFonts w:ascii="Times" w:hAnsi="Times"/>
        </w:rPr>
        <w:t>The proportion of questions each participant answered correctly during the test sessions in each test condition. The thicker black lines represent the mean (with the error bars denoting SE).</w:t>
      </w:r>
    </w:p>
    <w:p w14:paraId="7D6A0874" w14:textId="77777777" w:rsidR="00A62FB3" w:rsidRPr="00081CAB" w:rsidRDefault="00A62FB3">
      <w:pPr>
        <w:rPr>
          <w:rFonts w:ascii="Times" w:hAnsi="Times"/>
        </w:rPr>
      </w:pPr>
    </w:p>
    <w:p w14:paraId="2F5002AF" w14:textId="77777777" w:rsidR="00A62FB3" w:rsidRPr="00081CAB" w:rsidRDefault="00A62FB3">
      <w:pPr>
        <w:rPr>
          <w:rFonts w:ascii="Times" w:hAnsi="Times"/>
          <w:u w:val="single"/>
        </w:rPr>
      </w:pPr>
    </w:p>
    <w:p w14:paraId="2F98A690" w14:textId="77777777" w:rsidR="00A62FB3" w:rsidRPr="00081CAB" w:rsidRDefault="00A62FB3">
      <w:pPr>
        <w:rPr>
          <w:rFonts w:ascii="Times" w:hAnsi="Times"/>
          <w:u w:val="single"/>
        </w:rPr>
      </w:pPr>
      <w:r w:rsidRPr="00081CAB">
        <w:rPr>
          <w:rFonts w:ascii="Times" w:hAnsi="Times"/>
          <w:u w:val="single"/>
        </w:rPr>
        <w:br w:type="page"/>
      </w:r>
    </w:p>
    <w:p w14:paraId="06C83673" w14:textId="67D348B1" w:rsidR="00A62FB3" w:rsidRPr="00081CAB" w:rsidRDefault="00A62FB3" w:rsidP="00081CAB">
      <w:pPr>
        <w:jc w:val="center"/>
        <w:rPr>
          <w:rFonts w:ascii="Times" w:hAnsi="Times"/>
          <w:b/>
          <w:u w:val="single"/>
        </w:rPr>
      </w:pPr>
      <w:r w:rsidRPr="00081CAB">
        <w:rPr>
          <w:rFonts w:ascii="Times" w:hAnsi="Times"/>
          <w:b/>
          <w:u w:val="single"/>
        </w:rPr>
        <w:t>Appendix A</w:t>
      </w:r>
    </w:p>
    <w:p w14:paraId="49DD9DD0" w14:textId="77777777" w:rsidR="00A62FB3" w:rsidRPr="00081CAB" w:rsidRDefault="00A62FB3" w:rsidP="00B9485F">
      <w:pPr>
        <w:jc w:val="center"/>
        <w:rPr>
          <w:rFonts w:ascii="Times" w:hAnsi="Times"/>
          <w:u w:val="single"/>
        </w:rPr>
      </w:pPr>
    </w:p>
    <w:p w14:paraId="4AE94C77" w14:textId="77777777" w:rsidR="00A62FB3" w:rsidRPr="00081CAB" w:rsidRDefault="00A62FB3" w:rsidP="00B9485F">
      <w:pPr>
        <w:jc w:val="center"/>
        <w:rPr>
          <w:rFonts w:ascii="Times" w:hAnsi="Times"/>
        </w:rPr>
      </w:pPr>
      <w:r w:rsidRPr="00081CAB">
        <w:rPr>
          <w:rFonts w:ascii="Times" w:hAnsi="Times"/>
          <w:u w:val="single"/>
        </w:rPr>
        <w:t>Revised Crimes Test</w:t>
      </w:r>
      <w:r w:rsidRPr="00081CAB">
        <w:rPr>
          <w:rFonts w:ascii="Times" w:hAnsi="Times"/>
        </w:rPr>
        <w:t xml:space="preserve"> </w:t>
      </w:r>
    </w:p>
    <w:p w14:paraId="73274AB1" w14:textId="26A561B9" w:rsidR="00A62FB3" w:rsidRPr="00081CAB" w:rsidRDefault="00A62FB3" w:rsidP="00B9485F">
      <w:pPr>
        <w:jc w:val="both"/>
        <w:rPr>
          <w:rFonts w:ascii="Times" w:hAnsi="Times"/>
        </w:rPr>
      </w:pPr>
      <w:r w:rsidRPr="00081CAB">
        <w:rPr>
          <w:rFonts w:ascii="Times" w:hAnsi="Times"/>
        </w:rPr>
        <w:t xml:space="preserve">Imagine you are a reporter on a newspaper serving a small coastal town, popular with tourists and suffering from a range of minor crimes.  You check in on a Monday morning and your editor asks you to investigate the following four incidents.  I want you to try to see them in your mind’s eye as I describe them and remember the basis features of each, who did what to whom and where.  You probably won’t remember all of it, but do your best.  </w:t>
      </w:r>
    </w:p>
    <w:p w14:paraId="456963DC" w14:textId="77777777" w:rsidR="00A62FB3" w:rsidRPr="00081CAB" w:rsidRDefault="00A62FB3" w:rsidP="00B9485F">
      <w:pPr>
        <w:rPr>
          <w:rFonts w:ascii="Times" w:hAnsi="Times"/>
        </w:rPr>
      </w:pPr>
    </w:p>
    <w:p w14:paraId="7728B6A0" w14:textId="77777777" w:rsidR="00A62FB3" w:rsidRPr="00081CAB" w:rsidRDefault="00A62FB3" w:rsidP="00B9485F">
      <w:pPr>
        <w:rPr>
          <w:rFonts w:ascii="Times" w:hAnsi="Times"/>
        </w:rPr>
      </w:pPr>
      <w:r w:rsidRPr="00081CAB">
        <w:rPr>
          <w:rFonts w:ascii="Times" w:hAnsi="Times"/>
        </w:rPr>
        <w:t>Any questions?</w:t>
      </w:r>
    </w:p>
    <w:p w14:paraId="6FF311CE" w14:textId="77777777" w:rsidR="00A62FB3" w:rsidRPr="00081CAB" w:rsidRDefault="00A62FB3" w:rsidP="00B9485F">
      <w:pPr>
        <w:rPr>
          <w:rFonts w:ascii="Times" w:hAnsi="Times"/>
        </w:rPr>
      </w:pPr>
    </w:p>
    <w:p w14:paraId="5AFF0B70" w14:textId="77777777" w:rsidR="00A62FB3" w:rsidRPr="00081CAB" w:rsidRDefault="00A62FB3" w:rsidP="00B9485F">
      <w:pPr>
        <w:rPr>
          <w:rFonts w:ascii="Times" w:hAnsi="Times"/>
        </w:rPr>
      </w:pPr>
      <w:r w:rsidRPr="00081CAB">
        <w:rPr>
          <w:rFonts w:ascii="Times" w:hAnsi="Times"/>
        </w:rPr>
        <w:t>Then here are the crimes:</w:t>
      </w:r>
    </w:p>
    <w:p w14:paraId="0566AE6B" w14:textId="3DF858C9" w:rsidR="00A62FB3" w:rsidRDefault="00A62FB3" w:rsidP="00B9485F">
      <w:pPr>
        <w:spacing w:line="240" w:lineRule="atLeast"/>
        <w:rPr>
          <w:rFonts w:ascii="Times" w:hAnsi="Times"/>
        </w:rPr>
      </w:pPr>
      <w:r w:rsidRPr="00081CAB">
        <w:rPr>
          <w:rFonts w:ascii="Times" w:hAnsi="Times"/>
        </w:rPr>
        <w:t xml:space="preserve">When reading, pause for 2 seconds after each sentence (.) and for 5 seconds between incidents </w:t>
      </w:r>
    </w:p>
    <w:p w14:paraId="7BF1694B" w14:textId="2C68413F" w:rsidR="00246E1D" w:rsidRPr="00081CAB" w:rsidRDefault="00F342C7" w:rsidP="00B9485F">
      <w:pPr>
        <w:spacing w:line="240" w:lineRule="atLeast"/>
        <w:rPr>
          <w:rFonts w:ascii="Times" w:hAnsi="Times"/>
        </w:rPr>
      </w:pPr>
      <w:r>
        <w:rPr>
          <w:rFonts w:ascii="Times" w:hAnsi="Times"/>
          <w:noProof/>
          <w:lang w:val="en-US"/>
        </w:rPr>
        <mc:AlternateContent>
          <mc:Choice Requires="wps">
            <w:drawing>
              <wp:anchor distT="4294967295" distB="4294967295" distL="114300" distR="114300" simplePos="0" relativeHeight="251659264" behindDoc="0" locked="0" layoutInCell="1" allowOverlap="1" wp14:anchorId="5276C10F" wp14:editId="6A00667A">
                <wp:simplePos x="0" y="0"/>
                <wp:positionH relativeFrom="column">
                  <wp:posOffset>2548255</wp:posOffset>
                </wp:positionH>
                <wp:positionV relativeFrom="paragraph">
                  <wp:posOffset>102234</wp:posOffset>
                </wp:positionV>
                <wp:extent cx="914400" cy="0"/>
                <wp:effectExtent l="0" t="0" r="25400" b="254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id="Straight Connector 5" o:spid="_x0000_s1026" style="position:absolute;z-index:25165926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200.65pt,8.05pt" to="272.65pt,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" strokeweight="2pt">
                <o:lock v:ext="edit" shapetype="f"/>
              </v:line>
            </w:pict>
          </mc:Fallback>
        </mc:AlternateContent>
      </w:r>
    </w:p>
    <w:p w14:paraId="4F3DF378" w14:textId="1C67C258" w:rsidR="00A62FB3" w:rsidRPr="00081CAB" w:rsidRDefault="00A62FB3" w:rsidP="00B9485F">
      <w:pPr>
        <w:rPr>
          <w:rFonts w:ascii="Times" w:hAnsi="Times"/>
        </w:rPr>
      </w:pPr>
    </w:p>
    <w:p w14:paraId="16B23011" w14:textId="3A528A83" w:rsidR="00A62FB3" w:rsidRPr="00081CAB" w:rsidRDefault="00A62FB3" w:rsidP="00A62FB3">
      <w:pPr>
        <w:pStyle w:val="ListParagraph"/>
        <w:numPr>
          <w:ilvl w:val="0"/>
          <w:numId w:val="2"/>
        </w:numPr>
        <w:spacing w:after="200"/>
        <w:rPr>
          <w:rFonts w:ascii="Times" w:hAnsi="Times"/>
        </w:rPr>
      </w:pPr>
      <w:r w:rsidRPr="00081CAB">
        <w:rPr>
          <w:rFonts w:ascii="Times" w:hAnsi="Times"/>
        </w:rPr>
        <w:t>An elderly Indian man went into a pub after a day of sightseeing.</w:t>
      </w:r>
    </w:p>
    <w:p w14:paraId="4CEABE1D" w14:textId="099B2A70" w:rsidR="00A62FB3" w:rsidRPr="00081CAB" w:rsidRDefault="00A62FB3" w:rsidP="00A62FB3">
      <w:pPr>
        <w:pStyle w:val="ListParagraph"/>
        <w:numPr>
          <w:ilvl w:val="0"/>
          <w:numId w:val="2"/>
        </w:numPr>
        <w:spacing w:after="200"/>
        <w:rPr>
          <w:rFonts w:ascii="Times" w:hAnsi="Times"/>
        </w:rPr>
      </w:pPr>
      <w:r w:rsidRPr="00081CAB">
        <w:rPr>
          <w:rFonts w:ascii="Times" w:hAnsi="Times"/>
        </w:rPr>
        <w:t xml:space="preserve">He hung up his jacket and ordered a beer.  </w:t>
      </w:r>
    </w:p>
    <w:p w14:paraId="648C3261" w14:textId="77777777" w:rsidR="00A62FB3" w:rsidRPr="00081CAB" w:rsidRDefault="00A62FB3" w:rsidP="00A62FB3">
      <w:pPr>
        <w:pStyle w:val="ListParagraph"/>
        <w:numPr>
          <w:ilvl w:val="0"/>
          <w:numId w:val="2"/>
        </w:numPr>
        <w:spacing w:after="200"/>
        <w:rPr>
          <w:rFonts w:ascii="Times" w:hAnsi="Times"/>
        </w:rPr>
      </w:pPr>
      <w:r w:rsidRPr="00081CAB">
        <w:rPr>
          <w:rFonts w:ascii="Times" w:hAnsi="Times"/>
        </w:rPr>
        <w:t>He was watching the sun going down when he noticed that a tramp was stealing his coat.</w:t>
      </w:r>
    </w:p>
    <w:p w14:paraId="717596E4" w14:textId="0EB9239F" w:rsidR="00A62FB3" w:rsidRPr="00081CAB" w:rsidRDefault="00F342C7" w:rsidP="00B9485F">
      <w:pPr>
        <w:rPr>
          <w:rFonts w:ascii="Times" w:hAnsi="Times"/>
        </w:rPr>
      </w:pPr>
      <w:r>
        <w:rPr>
          <w:rFonts w:ascii="Times" w:hAnsi="Times"/>
          <w:noProof/>
          <w:lang w:val="en-US"/>
        </w:rPr>
        <mc:AlternateContent>
          <mc:Choice Requires="wps">
            <w:drawing>
              <wp:anchor distT="4294967295" distB="4294967295" distL="114300" distR="114300" simplePos="0" relativeHeight="251660288" behindDoc="0" locked="0" layoutInCell="1" allowOverlap="1" wp14:anchorId="1818A5A7" wp14:editId="7E4B5489">
                <wp:simplePos x="0" y="0"/>
                <wp:positionH relativeFrom="column">
                  <wp:posOffset>1862455</wp:posOffset>
                </wp:positionH>
                <wp:positionV relativeFrom="paragraph">
                  <wp:posOffset>1323339</wp:posOffset>
                </wp:positionV>
                <wp:extent cx="2286000" cy="0"/>
                <wp:effectExtent l="0" t="0" r="25400" b="25400"/>
                <wp:wrapThrough wrapText="bothSides">
                  <wp:wrapPolygon edited="0">
                    <wp:start x="0" y="-1"/>
                    <wp:lineTo x="0" y="-1"/>
                    <wp:lineTo x="21600" y="-1"/>
                    <wp:lineTo x="21600" y="-1"/>
                    <wp:lineTo x="0" y="-1"/>
                  </wp:wrapPolygon>
                </wp:wrapThrough>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id="Straight Connector 1" o:spid="_x0000_s1026" style="position:absolute;z-index:25166028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146.65pt,104.2pt" to="326.65pt,10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" strokecolor="black [3213]" strokeweight="2pt">
                <o:lock v:ext="edit" shapetype="f"/>
                <w10:wrap type="through"/>
              </v:line>
            </w:pict>
          </mc:Fallback>
        </mc:AlternateContent>
      </w:r>
      <w:r>
        <w:rPr>
          <w:rFonts w:ascii="Times" w:hAnsi="Times"/>
          <w:noProof/>
          <w:lang w:val="en-US"/>
        </w:rPr>
        <mc:AlternateContent>
          <mc:Choice Requires="wps">
            <w:drawing>
              <wp:anchor distT="4294967295" distB="4294967295" distL="114300" distR="114300" simplePos="0" relativeHeight="251661312" behindDoc="0" locked="0" layoutInCell="1" allowOverlap="1" wp14:anchorId="0497B437" wp14:editId="43C50178">
                <wp:simplePos x="0" y="0"/>
                <wp:positionH relativeFrom="column">
                  <wp:posOffset>1862455</wp:posOffset>
                </wp:positionH>
                <wp:positionV relativeFrom="paragraph">
                  <wp:posOffset>2727324</wp:posOffset>
                </wp:positionV>
                <wp:extent cx="2286000" cy="0"/>
                <wp:effectExtent l="0" t="0" r="25400" b="25400"/>
                <wp:wrapThrough wrapText="bothSides">
                  <wp:wrapPolygon edited="0">
                    <wp:start x="0" y="-1"/>
                    <wp:lineTo x="0" y="-1"/>
                    <wp:lineTo x="21600" y="-1"/>
                    <wp:lineTo x="21600" y="-1"/>
                    <wp:lineTo x="0" y="-1"/>
                  </wp:wrapPolygon>
                </wp:wrapThrough>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id="Straight Connector 3" o:spid="_x0000_s1026" style="position:absolute;z-index:25166131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146.65pt,214.75pt" to="326.65pt,21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" strokecolor="black [3213]" strokeweight="2pt">
                <o:lock v:ext="edit" shapetype="f"/>
                <w10:wrap type="through"/>
              </v:line>
            </w:pict>
          </mc:Fallback>
        </mc:AlternateContent>
      </w:r>
      <w:r>
        <w:rPr>
          <w:rFonts w:ascii="Times" w:hAnsi="Times"/>
          <w:noProof/>
          <w:lang w:val="en-US"/>
        </w:rPr>
        <mc:AlternateContent>
          <mc:Choice Requires="wps">
            <w:drawing>
              <wp:anchor distT="4294967295" distB="4294967295" distL="114300" distR="114300" simplePos="0" relativeHeight="251662336" behindDoc="0" locked="0" layoutInCell="1" allowOverlap="1" wp14:anchorId="30D936D0" wp14:editId="4AAA9F96">
                <wp:simplePos x="0" y="0"/>
                <wp:positionH relativeFrom="column">
                  <wp:posOffset>1862455</wp:posOffset>
                </wp:positionH>
                <wp:positionV relativeFrom="paragraph">
                  <wp:posOffset>107949</wp:posOffset>
                </wp:positionV>
                <wp:extent cx="2286000" cy="0"/>
                <wp:effectExtent l="0" t="0" r="25400" b="25400"/>
                <wp:wrapTight wrapText="bothSides">
                  <wp:wrapPolygon edited="0">
                    <wp:start x="0" y="-1"/>
                    <wp:lineTo x="0" y="-1"/>
                    <wp:lineTo x="21600" y="-1"/>
                    <wp:lineTo x="21600" y="-1"/>
                    <wp:lineTo x="0" y="-1"/>
                  </wp:wrapPolygon>
                </wp:wrapTight>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id="Straight Connector 1" o:spid="_x0000_s1026" style="position:absolute;z-index:25166233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146.65pt,8.5pt" to="326.65pt,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" strokecolor="black [3213]" strokeweight="2pt">
                <o:lock v:ext="edit" shapetype="f"/>
                <w10:wrap type="tight"/>
              </v:line>
            </w:pict>
          </mc:Fallback>
        </mc:AlternateContent>
      </w:r>
    </w:p>
    <w:p w14:paraId="472A98FF" w14:textId="2E5EBE6A" w:rsidR="00A62FB3" w:rsidRPr="00081CAB" w:rsidRDefault="00A62FB3" w:rsidP="00B9485F">
      <w:pPr>
        <w:rPr>
          <w:rFonts w:ascii="Times" w:hAnsi="Times"/>
        </w:rPr>
      </w:pPr>
    </w:p>
    <w:p w14:paraId="483C4554" w14:textId="77777777" w:rsidR="00A62FB3" w:rsidRPr="00081CAB" w:rsidRDefault="00A62FB3" w:rsidP="00A62FB3">
      <w:pPr>
        <w:pStyle w:val="ListParagraph"/>
        <w:numPr>
          <w:ilvl w:val="0"/>
          <w:numId w:val="2"/>
        </w:numPr>
        <w:spacing w:after="200"/>
        <w:rPr>
          <w:rFonts w:ascii="Times" w:hAnsi="Times"/>
        </w:rPr>
      </w:pPr>
      <w:r w:rsidRPr="00081CAB">
        <w:rPr>
          <w:rFonts w:ascii="Times" w:hAnsi="Times"/>
        </w:rPr>
        <w:t xml:space="preserve">A young Chinese woman had arranged to meet her sister at morning service.  </w:t>
      </w:r>
    </w:p>
    <w:p w14:paraId="4B3C876C" w14:textId="31A2B5AC" w:rsidR="00A62FB3" w:rsidRPr="00081CAB" w:rsidRDefault="00A62FB3" w:rsidP="00A62FB3">
      <w:pPr>
        <w:pStyle w:val="ListParagraph"/>
        <w:numPr>
          <w:ilvl w:val="0"/>
          <w:numId w:val="2"/>
        </w:numPr>
        <w:spacing w:after="200"/>
        <w:rPr>
          <w:rFonts w:ascii="Times" w:hAnsi="Times"/>
        </w:rPr>
      </w:pPr>
      <w:r w:rsidRPr="00081CAB">
        <w:rPr>
          <w:rFonts w:ascii="Times" w:hAnsi="Times"/>
        </w:rPr>
        <w:t>As she was about to enter the church she noticed a young</w:t>
      </w:r>
      <w:r w:rsidR="007950CF">
        <w:rPr>
          <w:rFonts w:ascii="Times" w:hAnsi="Times"/>
        </w:rPr>
        <w:t xml:space="preserve"> girl </w:t>
      </w:r>
      <w:r w:rsidRPr="00081CAB">
        <w:rPr>
          <w:rFonts w:ascii="Times" w:hAnsi="Times"/>
        </w:rPr>
        <w:t xml:space="preserve">who seemed to be begging.  </w:t>
      </w:r>
    </w:p>
    <w:p w14:paraId="6C242741" w14:textId="4D1684FF" w:rsidR="00A62FB3" w:rsidRPr="00081CAB" w:rsidRDefault="007950CF" w:rsidP="00A62FB3">
      <w:pPr>
        <w:pStyle w:val="ListParagraph"/>
        <w:numPr>
          <w:ilvl w:val="0"/>
          <w:numId w:val="2"/>
        </w:numPr>
        <w:spacing w:after="200"/>
        <w:rPr>
          <w:rFonts w:ascii="Times" w:hAnsi="Times"/>
        </w:rPr>
      </w:pPr>
      <w:r>
        <w:rPr>
          <w:rFonts w:ascii="Times" w:hAnsi="Times"/>
        </w:rPr>
        <w:t>Sh</w:t>
      </w:r>
      <w:r w:rsidR="00A62FB3" w:rsidRPr="00081CAB">
        <w:rPr>
          <w:rFonts w:ascii="Times" w:hAnsi="Times"/>
        </w:rPr>
        <w:t xml:space="preserve">e suddenly snatched the woman’s handbag and ran off. </w:t>
      </w:r>
    </w:p>
    <w:p w14:paraId="4202CD78" w14:textId="77777777" w:rsidR="00A62FB3" w:rsidRPr="00081CAB" w:rsidRDefault="00A62FB3" w:rsidP="00B9485F">
      <w:pPr>
        <w:pStyle w:val="ListParagraph"/>
        <w:rPr>
          <w:rFonts w:ascii="Times" w:hAnsi="Times"/>
        </w:rPr>
      </w:pPr>
    </w:p>
    <w:p w14:paraId="00913AF5" w14:textId="05F2D82F" w:rsidR="00A62FB3" w:rsidRPr="00081CAB" w:rsidRDefault="00A62FB3" w:rsidP="00B9485F">
      <w:pPr>
        <w:pStyle w:val="ListParagraph"/>
        <w:jc w:val="center"/>
        <w:rPr>
          <w:rFonts w:ascii="Times" w:hAnsi="Times"/>
        </w:rPr>
      </w:pPr>
      <w:r w:rsidRPr="00081CAB">
        <w:rPr>
          <w:rFonts w:ascii="Times" w:hAnsi="Times"/>
        </w:rPr>
        <w:softHyphen/>
      </w:r>
      <w:r w:rsidRPr="00081CAB">
        <w:rPr>
          <w:rFonts w:ascii="Times" w:hAnsi="Times"/>
        </w:rPr>
        <w:softHyphen/>
      </w:r>
      <w:r w:rsidRPr="00081CAB">
        <w:rPr>
          <w:rFonts w:ascii="Times" w:hAnsi="Times"/>
        </w:rPr>
        <w:softHyphen/>
      </w:r>
      <w:r w:rsidRPr="00081CAB">
        <w:rPr>
          <w:rFonts w:ascii="Times" w:hAnsi="Times"/>
        </w:rPr>
        <w:softHyphen/>
      </w:r>
      <w:r w:rsidRPr="00081CAB">
        <w:rPr>
          <w:rFonts w:ascii="Times" w:hAnsi="Times"/>
        </w:rPr>
        <w:softHyphen/>
      </w:r>
      <w:r w:rsidRPr="00081CAB">
        <w:rPr>
          <w:rFonts w:ascii="Times" w:hAnsi="Times"/>
        </w:rPr>
        <w:softHyphen/>
      </w:r>
      <w:r w:rsidRPr="00081CAB">
        <w:rPr>
          <w:rFonts w:ascii="Times" w:hAnsi="Times"/>
        </w:rPr>
        <w:softHyphen/>
      </w:r>
    </w:p>
    <w:p w14:paraId="5E8F6B9F" w14:textId="77777777" w:rsidR="00A62FB3" w:rsidRPr="00081CAB" w:rsidRDefault="00A62FB3" w:rsidP="00B9485F">
      <w:pPr>
        <w:pStyle w:val="ListParagraph"/>
        <w:rPr>
          <w:rFonts w:ascii="Times" w:hAnsi="Times"/>
        </w:rPr>
      </w:pPr>
    </w:p>
    <w:p w14:paraId="3F208975" w14:textId="77777777" w:rsidR="00A62FB3" w:rsidRPr="00081CAB" w:rsidRDefault="00A62FB3" w:rsidP="00A62FB3">
      <w:pPr>
        <w:pStyle w:val="ListParagraph"/>
        <w:numPr>
          <w:ilvl w:val="0"/>
          <w:numId w:val="2"/>
        </w:numPr>
        <w:spacing w:after="200"/>
        <w:rPr>
          <w:rFonts w:ascii="Times" w:hAnsi="Times"/>
        </w:rPr>
      </w:pPr>
      <w:r w:rsidRPr="00081CAB">
        <w:rPr>
          <w:rFonts w:ascii="Times" w:hAnsi="Times"/>
        </w:rPr>
        <w:t xml:space="preserve">A young Frenchman was leaving a nightclub in the early hours of the morning. </w:t>
      </w:r>
    </w:p>
    <w:p w14:paraId="5E461283" w14:textId="77777777" w:rsidR="00A62FB3" w:rsidRPr="00081CAB" w:rsidRDefault="00A62FB3" w:rsidP="00A62FB3">
      <w:pPr>
        <w:pStyle w:val="ListParagraph"/>
        <w:numPr>
          <w:ilvl w:val="0"/>
          <w:numId w:val="2"/>
        </w:numPr>
        <w:spacing w:after="200"/>
        <w:rPr>
          <w:rFonts w:ascii="Times" w:hAnsi="Times"/>
        </w:rPr>
      </w:pPr>
      <w:r w:rsidRPr="00081CAB">
        <w:rPr>
          <w:rFonts w:ascii="Times" w:hAnsi="Times"/>
        </w:rPr>
        <w:t xml:space="preserve">As he walked down a street near the docks, a shadowy figure approached and offered to sell him drugs.  </w:t>
      </w:r>
    </w:p>
    <w:p w14:paraId="41411098" w14:textId="77777777" w:rsidR="00A62FB3" w:rsidRPr="00081CAB" w:rsidRDefault="00A62FB3" w:rsidP="00A62FB3">
      <w:pPr>
        <w:pStyle w:val="ListParagraph"/>
        <w:numPr>
          <w:ilvl w:val="0"/>
          <w:numId w:val="2"/>
        </w:numPr>
        <w:spacing w:after="200"/>
        <w:rPr>
          <w:rFonts w:ascii="Times" w:hAnsi="Times"/>
        </w:rPr>
      </w:pPr>
      <w:r w:rsidRPr="00081CAB">
        <w:rPr>
          <w:rFonts w:ascii="Times" w:hAnsi="Times"/>
        </w:rPr>
        <w:t xml:space="preserve">He refused whereupon the drug dealer stabbed him and ran off. </w:t>
      </w:r>
    </w:p>
    <w:p w14:paraId="78266B5C" w14:textId="6F2D790C" w:rsidR="00A62FB3" w:rsidRPr="00081CAB" w:rsidRDefault="00A62FB3" w:rsidP="00B9485F">
      <w:pPr>
        <w:pStyle w:val="ListParagraph"/>
        <w:rPr>
          <w:rFonts w:ascii="Times" w:hAnsi="Times"/>
        </w:rPr>
      </w:pPr>
    </w:p>
    <w:p w14:paraId="74F1A7F2" w14:textId="2FA95FD7" w:rsidR="00A62FB3" w:rsidRDefault="00A62FB3" w:rsidP="00B9485F">
      <w:pPr>
        <w:pStyle w:val="ListParagraph"/>
        <w:rPr>
          <w:rFonts w:ascii="Times" w:hAnsi="Times"/>
        </w:rPr>
      </w:pPr>
    </w:p>
    <w:p w14:paraId="7546DDC6" w14:textId="77777777" w:rsidR="00F342C7" w:rsidRPr="00081CAB" w:rsidRDefault="00F342C7" w:rsidP="00B9485F">
      <w:pPr>
        <w:pStyle w:val="ListParagraph"/>
        <w:rPr>
          <w:rFonts w:ascii="Times" w:hAnsi="Times"/>
        </w:rPr>
      </w:pPr>
    </w:p>
    <w:p w14:paraId="75C4F51C" w14:textId="77777777" w:rsidR="00A62FB3" w:rsidRPr="00081CAB" w:rsidRDefault="00A62FB3" w:rsidP="00A62FB3">
      <w:pPr>
        <w:pStyle w:val="ListParagraph"/>
        <w:numPr>
          <w:ilvl w:val="0"/>
          <w:numId w:val="2"/>
        </w:numPr>
        <w:spacing w:after="200"/>
        <w:rPr>
          <w:rFonts w:ascii="Times" w:hAnsi="Times"/>
        </w:rPr>
      </w:pPr>
      <w:r w:rsidRPr="00081CAB">
        <w:rPr>
          <w:rFonts w:ascii="Times" w:hAnsi="Times"/>
        </w:rPr>
        <w:t xml:space="preserve">An old Russian lady was walking back to her hotel across the river.  </w:t>
      </w:r>
    </w:p>
    <w:p w14:paraId="1FFC194D" w14:textId="77777777" w:rsidR="00A62FB3" w:rsidRPr="00081CAB" w:rsidRDefault="00A62FB3" w:rsidP="00A62FB3">
      <w:pPr>
        <w:pStyle w:val="ListParagraph"/>
        <w:numPr>
          <w:ilvl w:val="0"/>
          <w:numId w:val="2"/>
        </w:numPr>
        <w:spacing w:after="200"/>
        <w:rPr>
          <w:rFonts w:ascii="Times" w:hAnsi="Times"/>
        </w:rPr>
      </w:pPr>
      <w:r w:rsidRPr="00081CAB">
        <w:rPr>
          <w:rFonts w:ascii="Times" w:hAnsi="Times"/>
        </w:rPr>
        <w:t xml:space="preserve">As she approached the bridge a speeding car veered onto the pavement and hit her.  </w:t>
      </w:r>
    </w:p>
    <w:p w14:paraId="256368A1" w14:textId="77777777" w:rsidR="00A62FB3" w:rsidRPr="00081CAB" w:rsidRDefault="00A62FB3" w:rsidP="00A62FB3">
      <w:pPr>
        <w:pStyle w:val="ListParagraph"/>
        <w:numPr>
          <w:ilvl w:val="0"/>
          <w:numId w:val="2"/>
        </w:numPr>
        <w:spacing w:after="200"/>
        <w:rPr>
          <w:rFonts w:ascii="Times" w:hAnsi="Times"/>
        </w:rPr>
      </w:pPr>
      <w:r w:rsidRPr="00081CAB">
        <w:rPr>
          <w:rFonts w:ascii="Times" w:hAnsi="Times"/>
        </w:rPr>
        <w:t>The driver, a teenage, girl, leapt out and ran away.</w:t>
      </w:r>
    </w:p>
    <w:p w14:paraId="71B1B12B" w14:textId="77777777" w:rsidR="00A62FB3" w:rsidRPr="00081CAB" w:rsidRDefault="00A62FB3" w:rsidP="00B9485F">
      <w:pPr>
        <w:pStyle w:val="ListParagraph"/>
        <w:rPr>
          <w:rFonts w:ascii="Times" w:hAnsi="Times"/>
        </w:rPr>
      </w:pPr>
    </w:p>
    <w:p w14:paraId="20EB702A" w14:textId="4A205B8E" w:rsidR="007A5EB7" w:rsidRDefault="007A5EB7" w:rsidP="00BD28A6">
      <w:pPr>
        <w:rPr>
          <w:rFonts w:asciiTheme="majorHAnsi" w:hAnsiTheme="majorHAnsi"/>
          <w:b/>
        </w:rPr>
      </w:pPr>
    </w:p>
    <w:p w14:paraId="033ABBED" w14:textId="77777777" w:rsidR="007A5EB7" w:rsidRDefault="007A5EB7" w:rsidP="00BD28A6">
      <w:pPr>
        <w:rPr>
          <w:rFonts w:asciiTheme="majorHAnsi" w:hAnsiTheme="majorHAnsi"/>
          <w:b/>
        </w:rPr>
      </w:pPr>
    </w:p>
    <w:p w14:paraId="7F481D34" w14:textId="77777777" w:rsidR="007A5EB7" w:rsidRDefault="007A5EB7" w:rsidP="00BD28A6">
      <w:pPr>
        <w:rPr>
          <w:rFonts w:asciiTheme="majorHAnsi" w:hAnsiTheme="majorHAnsi"/>
          <w:b/>
        </w:rPr>
      </w:pPr>
    </w:p>
    <w:p w14:paraId="0C95573F" w14:textId="77777777" w:rsidR="007A5EB7" w:rsidRDefault="007A5EB7" w:rsidP="00BD28A6">
      <w:pPr>
        <w:rPr>
          <w:rFonts w:asciiTheme="majorHAnsi" w:hAnsiTheme="majorHAnsi"/>
          <w:b/>
        </w:rPr>
      </w:pPr>
    </w:p>
    <w:p w14:paraId="4785338A" w14:textId="77777777" w:rsidR="007A5EB7" w:rsidRPr="004B23B6" w:rsidRDefault="007A5EB7" w:rsidP="004B23B6">
      <w:pPr>
        <w:rPr>
          <w:rFonts w:asciiTheme="majorHAnsi" w:hAnsiTheme="majorHAnsi"/>
        </w:rPr>
      </w:pPr>
    </w:p>
    <w:p w14:paraId="2B57A27A" w14:textId="77777777" w:rsidR="00623CDE" w:rsidRDefault="00623CDE" w:rsidP="00BD28A6">
      <w:pPr>
        <w:rPr>
          <w:rFonts w:asciiTheme="majorHAnsi" w:hAnsiTheme="majorHAnsi"/>
          <w:b/>
        </w:rPr>
      </w:pPr>
    </w:p>
    <w:p w14:paraId="4A937EFD" w14:textId="0E5A6975" w:rsidR="00623CDE" w:rsidRPr="004B23B6" w:rsidRDefault="00623CDE" w:rsidP="004B23B6">
      <w:pPr>
        <w:rPr>
          <w:rFonts w:asciiTheme="majorHAnsi" w:hAnsiTheme="majorHAnsi"/>
          <w:b/>
        </w:rPr>
      </w:pPr>
      <w:r w:rsidRPr="00B7451A">
        <w:rPr>
          <w:rFonts w:asciiTheme="majorHAnsi" w:hAnsiTheme="majorHAnsi"/>
          <w:b/>
        </w:rPr>
        <w:t>Test A</w:t>
      </w:r>
    </w:p>
    <w:tbl>
      <w:tblPr>
        <w:tblStyle w:val="TableGrid"/>
        <w:tblpPr w:leftFromText="180" w:rightFromText="180" w:vertAnchor="page" w:horzAnchor="page" w:tblpX="1903" w:tblpY="2193"/>
        <w:tblW w:w="8516" w:type="dxa"/>
        <w:tblLayout w:type="fixed"/>
        <w:tblLook w:val="04A0" w:firstRow="1" w:lastRow="0" w:firstColumn="1" w:lastColumn="0" w:noHBand="0" w:noVBand="1"/>
      </w:tblPr>
      <w:tblGrid>
        <w:gridCol w:w="460"/>
        <w:gridCol w:w="6007"/>
        <w:gridCol w:w="2049"/>
      </w:tblGrid>
      <w:tr w:rsidR="00BD28A6" w:rsidRPr="00597089" w14:paraId="17BF1830" w14:textId="77777777" w:rsidTr="00BD28A6">
        <w:trPr>
          <w:trHeight w:hRule="exact" w:val="624"/>
        </w:trPr>
        <w:tc>
          <w:tcPr>
            <w:tcW w:w="4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77B8E19" w14:textId="77777777" w:rsidR="00623CDE" w:rsidRPr="00597089" w:rsidRDefault="00623CDE" w:rsidP="00BD28A6">
            <w:pPr>
              <w:rPr>
                <w:rFonts w:asciiTheme="majorHAnsi" w:hAnsiTheme="majorHAnsi"/>
              </w:rPr>
            </w:pPr>
            <w:r>
              <w:rPr>
                <w:rFonts w:asciiTheme="majorHAnsi" w:hAnsiTheme="majorHAnsi"/>
              </w:rPr>
              <w:t>1</w:t>
            </w:r>
          </w:p>
        </w:tc>
        <w:tc>
          <w:tcPr>
            <w:tcW w:w="60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auto"/>
            </w:tcBorders>
            <w:vAlign w:val="center"/>
          </w:tcPr>
          <w:p w14:paraId="7A0714EB" w14:textId="77777777" w:rsidR="00623CDE" w:rsidRPr="00E61CF8" w:rsidRDefault="00623CDE" w:rsidP="00BD28A6">
            <w:pPr>
              <w:rPr>
                <w:rFonts w:asciiTheme="majorHAnsi" w:hAnsiTheme="majorHAnsi"/>
                <w:i/>
              </w:rPr>
            </w:pPr>
            <w:r w:rsidRPr="00597089">
              <w:rPr>
                <w:rFonts w:asciiTheme="majorHAnsi" w:hAnsiTheme="majorHAnsi"/>
              </w:rPr>
              <w:t xml:space="preserve">What was the age/sex of the victim of the stabbing crime? </w:t>
            </w:r>
            <w:r>
              <w:rPr>
                <w:rFonts w:asciiTheme="majorHAnsi" w:hAnsiTheme="majorHAnsi"/>
                <w:i/>
              </w:rPr>
              <w:t>Young man</w:t>
            </w:r>
          </w:p>
        </w:tc>
        <w:tc>
          <w:tcPr>
            <w:tcW w:w="2049" w:type="dxa"/>
            <w:tcBorders>
              <w:top w:val="single" w:sz="4" w:space="0" w:color="auto"/>
              <w:left w:val="single" w:sz="4" w:space="0" w:color="auto"/>
              <w:bottom w:val="single" w:sz="4" w:space="0" w:color="auto"/>
              <w:right w:val="single" w:sz="4" w:space="0" w:color="auto"/>
            </w:tcBorders>
          </w:tcPr>
          <w:p w14:paraId="7CBA7247" w14:textId="77777777" w:rsidR="00623CDE" w:rsidRPr="00597089" w:rsidRDefault="00623CDE" w:rsidP="00BD28A6">
            <w:pPr>
              <w:rPr>
                <w:rFonts w:asciiTheme="majorHAnsi" w:hAnsiTheme="majorHAnsi"/>
              </w:rPr>
            </w:pPr>
          </w:p>
        </w:tc>
      </w:tr>
      <w:tr w:rsidR="00BD28A6" w:rsidRPr="00597089" w14:paraId="120F0F45" w14:textId="77777777" w:rsidTr="00BD28A6">
        <w:trPr>
          <w:trHeight w:hRule="exact" w:val="624"/>
        </w:trPr>
        <w:tc>
          <w:tcPr>
            <w:tcW w:w="4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90FAFCC" w14:textId="77777777" w:rsidR="00623CDE" w:rsidRPr="00597089" w:rsidRDefault="00623CDE" w:rsidP="00BD28A6">
            <w:pPr>
              <w:rPr>
                <w:rFonts w:asciiTheme="majorHAnsi" w:hAnsiTheme="majorHAnsi"/>
              </w:rPr>
            </w:pPr>
            <w:r>
              <w:rPr>
                <w:rFonts w:asciiTheme="majorHAnsi" w:hAnsiTheme="majorHAnsi"/>
              </w:rPr>
              <w:t>2</w:t>
            </w:r>
          </w:p>
        </w:tc>
        <w:tc>
          <w:tcPr>
            <w:tcW w:w="60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auto"/>
            </w:tcBorders>
            <w:vAlign w:val="center"/>
          </w:tcPr>
          <w:p w14:paraId="09D7EE18" w14:textId="77777777" w:rsidR="00623CDE" w:rsidRPr="00E61CF8" w:rsidRDefault="00623CDE" w:rsidP="00BD28A6">
            <w:pPr>
              <w:rPr>
                <w:rFonts w:asciiTheme="majorHAnsi" w:hAnsiTheme="majorHAnsi"/>
                <w:i/>
              </w:rPr>
            </w:pPr>
            <w:r w:rsidRPr="00597089">
              <w:rPr>
                <w:rFonts w:asciiTheme="majorHAnsi" w:hAnsiTheme="majorHAnsi"/>
              </w:rPr>
              <w:t xml:space="preserve">Who committed the crime against the Indian person? </w:t>
            </w:r>
            <w:r>
              <w:rPr>
                <w:rFonts w:asciiTheme="majorHAnsi" w:hAnsiTheme="majorHAnsi"/>
                <w:i/>
              </w:rPr>
              <w:t>tramp</w:t>
            </w:r>
            <w:r w:rsidRPr="00597089">
              <w:rPr>
                <w:rFonts w:asciiTheme="majorHAnsi" w:hAnsiTheme="majorHAnsi"/>
              </w:rPr>
              <w:t xml:space="preserve"> </w:t>
            </w:r>
          </w:p>
        </w:tc>
        <w:tc>
          <w:tcPr>
            <w:tcW w:w="2049" w:type="dxa"/>
            <w:tcBorders>
              <w:top w:val="single" w:sz="4" w:space="0" w:color="auto"/>
              <w:left w:val="single" w:sz="4" w:space="0" w:color="auto"/>
              <w:bottom w:val="single" w:sz="4" w:space="0" w:color="auto"/>
              <w:right w:val="single" w:sz="4" w:space="0" w:color="auto"/>
            </w:tcBorders>
          </w:tcPr>
          <w:p w14:paraId="3BD5BF0C" w14:textId="77777777" w:rsidR="00623CDE" w:rsidRPr="00597089" w:rsidRDefault="00623CDE" w:rsidP="00BD28A6">
            <w:pPr>
              <w:rPr>
                <w:rFonts w:asciiTheme="majorHAnsi" w:hAnsiTheme="majorHAnsi"/>
              </w:rPr>
            </w:pPr>
          </w:p>
        </w:tc>
      </w:tr>
      <w:tr w:rsidR="00BD28A6" w:rsidRPr="00597089" w14:paraId="0C127B3A" w14:textId="77777777" w:rsidTr="00BD28A6">
        <w:trPr>
          <w:trHeight w:hRule="exact" w:val="624"/>
        </w:trPr>
        <w:tc>
          <w:tcPr>
            <w:tcW w:w="4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6C990B9" w14:textId="77777777" w:rsidR="00623CDE" w:rsidRPr="00597089" w:rsidRDefault="00623CDE" w:rsidP="00BD28A6">
            <w:pPr>
              <w:rPr>
                <w:rFonts w:asciiTheme="majorHAnsi" w:hAnsiTheme="majorHAnsi"/>
              </w:rPr>
            </w:pPr>
            <w:r>
              <w:rPr>
                <w:rFonts w:asciiTheme="majorHAnsi" w:hAnsiTheme="majorHAnsi"/>
              </w:rPr>
              <w:t>3</w:t>
            </w:r>
          </w:p>
        </w:tc>
        <w:tc>
          <w:tcPr>
            <w:tcW w:w="60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auto"/>
            </w:tcBorders>
            <w:vAlign w:val="center"/>
          </w:tcPr>
          <w:p w14:paraId="5DC1EE0F" w14:textId="77777777" w:rsidR="00623CDE" w:rsidRPr="00E61CF8" w:rsidRDefault="00623CDE" w:rsidP="00BD28A6">
            <w:pPr>
              <w:rPr>
                <w:rFonts w:asciiTheme="majorHAnsi" w:hAnsiTheme="majorHAnsi"/>
                <w:i/>
              </w:rPr>
            </w:pPr>
            <w:r w:rsidRPr="00597089">
              <w:rPr>
                <w:rFonts w:asciiTheme="majorHAnsi" w:hAnsiTheme="majorHAnsi"/>
              </w:rPr>
              <w:t xml:space="preserve">What was the age/sex of the victim from Russia? </w:t>
            </w:r>
            <w:r>
              <w:rPr>
                <w:rFonts w:asciiTheme="majorHAnsi" w:hAnsiTheme="majorHAnsi"/>
                <w:i/>
              </w:rPr>
              <w:t>Old lady</w:t>
            </w:r>
          </w:p>
        </w:tc>
        <w:tc>
          <w:tcPr>
            <w:tcW w:w="2049" w:type="dxa"/>
            <w:tcBorders>
              <w:top w:val="single" w:sz="4" w:space="0" w:color="auto"/>
              <w:left w:val="single" w:sz="4" w:space="0" w:color="auto"/>
              <w:bottom w:val="single" w:sz="4" w:space="0" w:color="auto"/>
              <w:right w:val="single" w:sz="4" w:space="0" w:color="auto"/>
            </w:tcBorders>
          </w:tcPr>
          <w:p w14:paraId="73D6A204" w14:textId="77777777" w:rsidR="00623CDE" w:rsidRPr="00597089" w:rsidRDefault="00623CDE" w:rsidP="00BD28A6">
            <w:pPr>
              <w:rPr>
                <w:rFonts w:asciiTheme="majorHAnsi" w:hAnsiTheme="majorHAnsi"/>
              </w:rPr>
            </w:pPr>
          </w:p>
        </w:tc>
      </w:tr>
      <w:tr w:rsidR="00BD28A6" w:rsidRPr="00597089" w14:paraId="0E624B20" w14:textId="77777777" w:rsidTr="00BD28A6">
        <w:trPr>
          <w:trHeight w:hRule="exact" w:val="624"/>
        </w:trPr>
        <w:tc>
          <w:tcPr>
            <w:tcW w:w="4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C0E18A4" w14:textId="77777777" w:rsidR="00623CDE" w:rsidRPr="00597089" w:rsidRDefault="00623CDE" w:rsidP="00BD28A6">
            <w:pPr>
              <w:rPr>
                <w:rFonts w:asciiTheme="majorHAnsi" w:hAnsiTheme="majorHAnsi"/>
              </w:rPr>
            </w:pPr>
            <w:r>
              <w:rPr>
                <w:rFonts w:asciiTheme="majorHAnsi" w:hAnsiTheme="majorHAnsi"/>
              </w:rPr>
              <w:t>4</w:t>
            </w:r>
          </w:p>
        </w:tc>
        <w:tc>
          <w:tcPr>
            <w:tcW w:w="60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auto"/>
            </w:tcBorders>
            <w:vAlign w:val="center"/>
          </w:tcPr>
          <w:p w14:paraId="03D42ABE" w14:textId="77777777" w:rsidR="00623CDE" w:rsidRPr="00E61CF8" w:rsidRDefault="00623CDE" w:rsidP="00BD28A6">
            <w:pPr>
              <w:rPr>
                <w:rFonts w:asciiTheme="majorHAnsi" w:hAnsiTheme="majorHAnsi"/>
                <w:i/>
              </w:rPr>
            </w:pPr>
            <w:r w:rsidRPr="00597089">
              <w:rPr>
                <w:rFonts w:asciiTheme="majorHAnsi" w:hAnsiTheme="majorHAnsi"/>
              </w:rPr>
              <w:t xml:space="preserve">What was the crime committed against the young woman? </w:t>
            </w:r>
            <w:r>
              <w:rPr>
                <w:rFonts w:asciiTheme="majorHAnsi" w:hAnsiTheme="majorHAnsi"/>
                <w:i/>
              </w:rPr>
              <w:t>Handbag snatch</w:t>
            </w:r>
          </w:p>
        </w:tc>
        <w:tc>
          <w:tcPr>
            <w:tcW w:w="2049" w:type="dxa"/>
            <w:tcBorders>
              <w:top w:val="single" w:sz="4" w:space="0" w:color="auto"/>
              <w:left w:val="single" w:sz="4" w:space="0" w:color="auto"/>
              <w:bottom w:val="single" w:sz="4" w:space="0" w:color="auto"/>
              <w:right w:val="single" w:sz="4" w:space="0" w:color="auto"/>
            </w:tcBorders>
          </w:tcPr>
          <w:p w14:paraId="7D78625B" w14:textId="77777777" w:rsidR="00623CDE" w:rsidRPr="00597089" w:rsidRDefault="00623CDE" w:rsidP="00BD28A6">
            <w:pPr>
              <w:rPr>
                <w:rFonts w:asciiTheme="majorHAnsi" w:hAnsiTheme="majorHAnsi"/>
              </w:rPr>
            </w:pPr>
          </w:p>
        </w:tc>
      </w:tr>
      <w:tr w:rsidR="00BD28A6" w:rsidRPr="00597089" w14:paraId="414FAA67" w14:textId="77777777" w:rsidTr="00BD28A6">
        <w:trPr>
          <w:trHeight w:hRule="exact" w:val="624"/>
        </w:trPr>
        <w:tc>
          <w:tcPr>
            <w:tcW w:w="4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BE8CD16" w14:textId="77777777" w:rsidR="00623CDE" w:rsidRPr="00597089" w:rsidRDefault="00623CDE" w:rsidP="00BD28A6">
            <w:pPr>
              <w:rPr>
                <w:rFonts w:asciiTheme="majorHAnsi" w:hAnsiTheme="majorHAnsi"/>
              </w:rPr>
            </w:pPr>
            <w:r>
              <w:rPr>
                <w:rFonts w:asciiTheme="majorHAnsi" w:hAnsiTheme="majorHAnsi"/>
              </w:rPr>
              <w:t>5</w:t>
            </w:r>
          </w:p>
        </w:tc>
        <w:tc>
          <w:tcPr>
            <w:tcW w:w="60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auto"/>
            </w:tcBorders>
            <w:vAlign w:val="center"/>
          </w:tcPr>
          <w:p w14:paraId="5D10A340" w14:textId="77777777" w:rsidR="00623CDE" w:rsidRPr="00304065" w:rsidRDefault="00623CDE" w:rsidP="00BD28A6">
            <w:pPr>
              <w:rPr>
                <w:rFonts w:asciiTheme="majorHAnsi" w:hAnsiTheme="majorHAnsi"/>
                <w:i/>
              </w:rPr>
            </w:pPr>
            <w:r w:rsidRPr="00304065">
              <w:rPr>
                <w:rFonts w:asciiTheme="majorHAnsi" w:hAnsiTheme="majorHAnsi"/>
              </w:rPr>
              <w:t xml:space="preserve">What was the crime committed by the drug dealer? </w:t>
            </w:r>
            <w:r w:rsidRPr="00304065">
              <w:rPr>
                <w:rFonts w:asciiTheme="majorHAnsi" w:hAnsiTheme="majorHAnsi"/>
                <w:i/>
              </w:rPr>
              <w:t>stabbing</w:t>
            </w:r>
          </w:p>
        </w:tc>
        <w:tc>
          <w:tcPr>
            <w:tcW w:w="2049" w:type="dxa"/>
            <w:tcBorders>
              <w:top w:val="single" w:sz="4" w:space="0" w:color="auto"/>
              <w:left w:val="single" w:sz="4" w:space="0" w:color="auto"/>
              <w:bottom w:val="single" w:sz="4" w:space="0" w:color="auto"/>
              <w:right w:val="single" w:sz="4" w:space="0" w:color="auto"/>
            </w:tcBorders>
          </w:tcPr>
          <w:p w14:paraId="6253BB92" w14:textId="77777777" w:rsidR="00623CDE" w:rsidRPr="00597089" w:rsidRDefault="00623CDE" w:rsidP="00BD28A6">
            <w:pPr>
              <w:rPr>
                <w:rFonts w:asciiTheme="majorHAnsi" w:hAnsiTheme="majorHAnsi"/>
              </w:rPr>
            </w:pPr>
          </w:p>
        </w:tc>
      </w:tr>
      <w:tr w:rsidR="00BD28A6" w:rsidRPr="00597089" w14:paraId="67974AA6" w14:textId="77777777" w:rsidTr="00BD28A6">
        <w:trPr>
          <w:trHeight w:hRule="exact" w:val="624"/>
        </w:trPr>
        <w:tc>
          <w:tcPr>
            <w:tcW w:w="4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8490D82" w14:textId="77777777" w:rsidR="00623CDE" w:rsidRPr="00597089" w:rsidRDefault="00623CDE" w:rsidP="00BD28A6">
            <w:pPr>
              <w:rPr>
                <w:rFonts w:asciiTheme="majorHAnsi" w:hAnsiTheme="majorHAnsi"/>
              </w:rPr>
            </w:pPr>
            <w:r>
              <w:rPr>
                <w:rFonts w:asciiTheme="majorHAnsi" w:hAnsiTheme="majorHAnsi"/>
              </w:rPr>
              <w:t>6</w:t>
            </w:r>
          </w:p>
        </w:tc>
        <w:tc>
          <w:tcPr>
            <w:tcW w:w="60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auto"/>
            </w:tcBorders>
            <w:vAlign w:val="center"/>
          </w:tcPr>
          <w:p w14:paraId="1597F0C6" w14:textId="77777777" w:rsidR="00623CDE" w:rsidRPr="00E61CF8" w:rsidRDefault="00623CDE" w:rsidP="00BD28A6">
            <w:pPr>
              <w:rPr>
                <w:rFonts w:asciiTheme="majorHAnsi" w:hAnsiTheme="majorHAnsi"/>
                <w:i/>
              </w:rPr>
            </w:pPr>
            <w:r w:rsidRPr="00597089">
              <w:rPr>
                <w:rFonts w:asciiTheme="majorHAnsi" w:hAnsiTheme="majorHAnsi"/>
              </w:rPr>
              <w:t xml:space="preserve">What was the age/sex of the victim of the crime committed by the </w:t>
            </w:r>
            <w:r>
              <w:rPr>
                <w:rFonts w:asciiTheme="majorHAnsi" w:hAnsiTheme="majorHAnsi"/>
              </w:rPr>
              <w:t xml:space="preserve">young girl? </w:t>
            </w:r>
            <w:r>
              <w:rPr>
                <w:rFonts w:asciiTheme="majorHAnsi" w:hAnsiTheme="majorHAnsi"/>
                <w:i/>
              </w:rPr>
              <w:t>Young woman</w:t>
            </w:r>
          </w:p>
          <w:p w14:paraId="00FC866B" w14:textId="77777777" w:rsidR="00623CDE" w:rsidRPr="00597089" w:rsidRDefault="00623CDE" w:rsidP="00BD28A6">
            <w:pPr>
              <w:rPr>
                <w:rFonts w:asciiTheme="majorHAnsi" w:hAnsiTheme="majorHAnsi"/>
              </w:rPr>
            </w:pPr>
          </w:p>
        </w:tc>
        <w:tc>
          <w:tcPr>
            <w:tcW w:w="2049" w:type="dxa"/>
            <w:tcBorders>
              <w:top w:val="single" w:sz="4" w:space="0" w:color="auto"/>
              <w:left w:val="single" w:sz="4" w:space="0" w:color="auto"/>
              <w:bottom w:val="single" w:sz="4" w:space="0" w:color="auto"/>
              <w:right w:val="single" w:sz="4" w:space="0" w:color="auto"/>
            </w:tcBorders>
          </w:tcPr>
          <w:p w14:paraId="72BD69F8" w14:textId="77777777" w:rsidR="00623CDE" w:rsidRPr="00597089" w:rsidRDefault="00623CDE" w:rsidP="00BD28A6">
            <w:pPr>
              <w:rPr>
                <w:rFonts w:asciiTheme="majorHAnsi" w:hAnsiTheme="majorHAnsi"/>
              </w:rPr>
            </w:pPr>
          </w:p>
        </w:tc>
      </w:tr>
      <w:tr w:rsidR="00BD28A6" w:rsidRPr="00597089" w14:paraId="2784064C" w14:textId="77777777" w:rsidTr="00BD28A6">
        <w:trPr>
          <w:trHeight w:hRule="exact" w:val="624"/>
        </w:trPr>
        <w:tc>
          <w:tcPr>
            <w:tcW w:w="4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217BBEA" w14:textId="77777777" w:rsidR="00623CDE" w:rsidRPr="00597089" w:rsidRDefault="00623CDE" w:rsidP="00BD28A6">
            <w:pPr>
              <w:rPr>
                <w:rFonts w:asciiTheme="majorHAnsi" w:hAnsiTheme="majorHAnsi"/>
              </w:rPr>
            </w:pPr>
            <w:r>
              <w:rPr>
                <w:rFonts w:asciiTheme="majorHAnsi" w:hAnsiTheme="majorHAnsi"/>
              </w:rPr>
              <w:t>7</w:t>
            </w:r>
          </w:p>
        </w:tc>
        <w:tc>
          <w:tcPr>
            <w:tcW w:w="60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auto"/>
            </w:tcBorders>
            <w:vAlign w:val="center"/>
          </w:tcPr>
          <w:p w14:paraId="5390D247" w14:textId="77777777" w:rsidR="00623CDE" w:rsidRPr="00E61CF8" w:rsidRDefault="00623CDE" w:rsidP="00BD28A6">
            <w:pPr>
              <w:rPr>
                <w:rFonts w:asciiTheme="majorHAnsi" w:hAnsiTheme="majorHAnsi"/>
                <w:i/>
              </w:rPr>
            </w:pPr>
            <w:r w:rsidRPr="00597089">
              <w:rPr>
                <w:rFonts w:asciiTheme="majorHAnsi" w:hAnsiTheme="majorHAnsi"/>
              </w:rPr>
              <w:t>What was the location of the stabbing?</w:t>
            </w:r>
            <w:r>
              <w:rPr>
                <w:rFonts w:asciiTheme="majorHAnsi" w:hAnsiTheme="majorHAnsi"/>
              </w:rPr>
              <w:t xml:space="preserve"> </w:t>
            </w:r>
            <w:r>
              <w:rPr>
                <w:rFonts w:asciiTheme="majorHAnsi" w:hAnsiTheme="majorHAnsi"/>
                <w:i/>
              </w:rPr>
              <w:t>docklands</w:t>
            </w:r>
          </w:p>
        </w:tc>
        <w:tc>
          <w:tcPr>
            <w:tcW w:w="2049" w:type="dxa"/>
            <w:tcBorders>
              <w:top w:val="single" w:sz="4" w:space="0" w:color="auto"/>
              <w:left w:val="single" w:sz="4" w:space="0" w:color="auto"/>
              <w:bottom w:val="single" w:sz="4" w:space="0" w:color="auto"/>
              <w:right w:val="single" w:sz="4" w:space="0" w:color="auto"/>
            </w:tcBorders>
          </w:tcPr>
          <w:p w14:paraId="75DFD890" w14:textId="77777777" w:rsidR="00623CDE" w:rsidRPr="00597089" w:rsidRDefault="00623CDE" w:rsidP="00BD28A6">
            <w:pPr>
              <w:rPr>
                <w:rFonts w:asciiTheme="majorHAnsi" w:hAnsiTheme="majorHAnsi"/>
              </w:rPr>
            </w:pPr>
          </w:p>
        </w:tc>
      </w:tr>
      <w:tr w:rsidR="00BD28A6" w:rsidRPr="00597089" w14:paraId="1085CED7" w14:textId="77777777" w:rsidTr="00BD28A6">
        <w:trPr>
          <w:trHeight w:hRule="exact" w:val="624"/>
        </w:trPr>
        <w:tc>
          <w:tcPr>
            <w:tcW w:w="4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EF2605D" w14:textId="77777777" w:rsidR="00623CDE" w:rsidRPr="00597089" w:rsidRDefault="00623CDE" w:rsidP="00BD28A6">
            <w:pPr>
              <w:rPr>
                <w:rFonts w:asciiTheme="majorHAnsi" w:hAnsiTheme="majorHAnsi"/>
              </w:rPr>
            </w:pPr>
            <w:r>
              <w:rPr>
                <w:rFonts w:asciiTheme="majorHAnsi" w:hAnsiTheme="majorHAnsi"/>
              </w:rPr>
              <w:t>8</w:t>
            </w:r>
          </w:p>
        </w:tc>
        <w:tc>
          <w:tcPr>
            <w:tcW w:w="60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auto"/>
            </w:tcBorders>
            <w:vAlign w:val="center"/>
          </w:tcPr>
          <w:p w14:paraId="03677F98" w14:textId="77777777" w:rsidR="00623CDE" w:rsidRPr="00E61CF8" w:rsidRDefault="00623CDE" w:rsidP="00BD28A6">
            <w:pPr>
              <w:rPr>
                <w:rFonts w:asciiTheme="majorHAnsi" w:hAnsiTheme="majorHAnsi"/>
                <w:i/>
              </w:rPr>
            </w:pPr>
            <w:r w:rsidRPr="00597089">
              <w:rPr>
                <w:rFonts w:asciiTheme="majorHAnsi" w:hAnsiTheme="majorHAnsi"/>
              </w:rPr>
              <w:t xml:space="preserve">Who committed the crime at the pub? </w:t>
            </w:r>
            <w:r>
              <w:rPr>
                <w:rFonts w:asciiTheme="majorHAnsi" w:hAnsiTheme="majorHAnsi"/>
                <w:i/>
              </w:rPr>
              <w:t>tramp</w:t>
            </w:r>
          </w:p>
        </w:tc>
        <w:tc>
          <w:tcPr>
            <w:tcW w:w="2049" w:type="dxa"/>
            <w:tcBorders>
              <w:top w:val="single" w:sz="4" w:space="0" w:color="auto"/>
              <w:left w:val="single" w:sz="4" w:space="0" w:color="auto"/>
              <w:bottom w:val="single" w:sz="4" w:space="0" w:color="auto"/>
              <w:right w:val="single" w:sz="4" w:space="0" w:color="auto"/>
            </w:tcBorders>
          </w:tcPr>
          <w:p w14:paraId="3496995A" w14:textId="77777777" w:rsidR="00623CDE" w:rsidRPr="00597089" w:rsidRDefault="00623CDE" w:rsidP="00BD28A6">
            <w:pPr>
              <w:rPr>
                <w:rFonts w:asciiTheme="majorHAnsi" w:hAnsiTheme="majorHAnsi"/>
              </w:rPr>
            </w:pPr>
          </w:p>
        </w:tc>
      </w:tr>
      <w:tr w:rsidR="00BD28A6" w:rsidRPr="00597089" w14:paraId="227141F7" w14:textId="77777777" w:rsidTr="00BD28A6">
        <w:trPr>
          <w:trHeight w:hRule="exact" w:val="624"/>
        </w:trPr>
        <w:tc>
          <w:tcPr>
            <w:tcW w:w="4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85CC9F8" w14:textId="77777777" w:rsidR="00623CDE" w:rsidRPr="00597089" w:rsidRDefault="00623CDE" w:rsidP="00BD28A6">
            <w:pPr>
              <w:rPr>
                <w:rFonts w:asciiTheme="majorHAnsi" w:hAnsiTheme="majorHAnsi"/>
              </w:rPr>
            </w:pPr>
            <w:r>
              <w:rPr>
                <w:rFonts w:asciiTheme="majorHAnsi" w:hAnsiTheme="majorHAnsi"/>
              </w:rPr>
              <w:t>9</w:t>
            </w:r>
          </w:p>
        </w:tc>
        <w:tc>
          <w:tcPr>
            <w:tcW w:w="60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auto"/>
            </w:tcBorders>
            <w:vAlign w:val="center"/>
          </w:tcPr>
          <w:p w14:paraId="1ABD3452" w14:textId="77777777" w:rsidR="00623CDE" w:rsidRPr="00E61CF8" w:rsidRDefault="00623CDE" w:rsidP="00BD28A6">
            <w:pPr>
              <w:rPr>
                <w:rFonts w:asciiTheme="majorHAnsi" w:hAnsiTheme="majorHAnsi"/>
                <w:i/>
              </w:rPr>
            </w:pPr>
            <w:r w:rsidRPr="00597089">
              <w:rPr>
                <w:rFonts w:asciiTheme="majorHAnsi" w:hAnsiTheme="majorHAnsi"/>
              </w:rPr>
              <w:t xml:space="preserve">What was the crime committed on the bridge? </w:t>
            </w:r>
            <w:r>
              <w:rPr>
                <w:rFonts w:asciiTheme="majorHAnsi" w:hAnsiTheme="majorHAnsi"/>
                <w:i/>
              </w:rPr>
              <w:t>Hit &amp; run</w:t>
            </w:r>
          </w:p>
        </w:tc>
        <w:tc>
          <w:tcPr>
            <w:tcW w:w="2049" w:type="dxa"/>
            <w:tcBorders>
              <w:top w:val="single" w:sz="4" w:space="0" w:color="auto"/>
              <w:left w:val="single" w:sz="4" w:space="0" w:color="auto"/>
              <w:bottom w:val="single" w:sz="4" w:space="0" w:color="auto"/>
              <w:right w:val="single" w:sz="4" w:space="0" w:color="auto"/>
            </w:tcBorders>
          </w:tcPr>
          <w:p w14:paraId="678CDFC4" w14:textId="77777777" w:rsidR="00623CDE" w:rsidRPr="00597089" w:rsidRDefault="00623CDE" w:rsidP="00BD28A6">
            <w:pPr>
              <w:rPr>
                <w:rFonts w:asciiTheme="majorHAnsi" w:hAnsiTheme="majorHAnsi"/>
              </w:rPr>
            </w:pPr>
          </w:p>
        </w:tc>
      </w:tr>
      <w:tr w:rsidR="00BD28A6" w:rsidRPr="00597089" w14:paraId="687136D4" w14:textId="77777777" w:rsidTr="00BD28A6">
        <w:trPr>
          <w:trHeight w:hRule="exact" w:val="624"/>
        </w:trPr>
        <w:tc>
          <w:tcPr>
            <w:tcW w:w="4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DFC5973" w14:textId="77777777" w:rsidR="00623CDE" w:rsidRPr="00597089" w:rsidRDefault="00623CDE" w:rsidP="00BD28A6">
            <w:pPr>
              <w:rPr>
                <w:rFonts w:asciiTheme="majorHAnsi" w:hAnsiTheme="majorHAnsi"/>
              </w:rPr>
            </w:pPr>
            <w:r>
              <w:rPr>
                <w:rFonts w:asciiTheme="majorHAnsi" w:hAnsiTheme="majorHAnsi"/>
              </w:rPr>
              <w:t>10</w:t>
            </w:r>
          </w:p>
        </w:tc>
        <w:tc>
          <w:tcPr>
            <w:tcW w:w="60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auto"/>
            </w:tcBorders>
            <w:vAlign w:val="center"/>
          </w:tcPr>
          <w:p w14:paraId="05007DE0" w14:textId="77777777" w:rsidR="00623CDE" w:rsidRPr="00E61CF8" w:rsidRDefault="00623CDE" w:rsidP="00BD28A6">
            <w:pPr>
              <w:rPr>
                <w:rFonts w:asciiTheme="majorHAnsi" w:hAnsiTheme="majorHAnsi"/>
                <w:i/>
              </w:rPr>
            </w:pPr>
            <w:r w:rsidRPr="00597089">
              <w:rPr>
                <w:rFonts w:asciiTheme="majorHAnsi" w:hAnsiTheme="majorHAnsi"/>
              </w:rPr>
              <w:t xml:space="preserve">What was the nationality of the victim of the stabbing? </w:t>
            </w:r>
            <w:r>
              <w:rPr>
                <w:rFonts w:asciiTheme="majorHAnsi" w:hAnsiTheme="majorHAnsi"/>
                <w:i/>
              </w:rPr>
              <w:t>French</w:t>
            </w:r>
          </w:p>
        </w:tc>
        <w:tc>
          <w:tcPr>
            <w:tcW w:w="2049" w:type="dxa"/>
            <w:tcBorders>
              <w:top w:val="single" w:sz="4" w:space="0" w:color="auto"/>
              <w:left w:val="single" w:sz="4" w:space="0" w:color="auto"/>
              <w:bottom w:val="single" w:sz="4" w:space="0" w:color="auto"/>
              <w:right w:val="single" w:sz="4" w:space="0" w:color="auto"/>
            </w:tcBorders>
          </w:tcPr>
          <w:p w14:paraId="7EE9BFD4" w14:textId="77777777" w:rsidR="00623CDE" w:rsidRPr="00597089" w:rsidRDefault="00623CDE" w:rsidP="00BD28A6">
            <w:pPr>
              <w:rPr>
                <w:rFonts w:asciiTheme="majorHAnsi" w:hAnsiTheme="majorHAnsi"/>
              </w:rPr>
            </w:pPr>
          </w:p>
        </w:tc>
      </w:tr>
      <w:tr w:rsidR="00BD28A6" w:rsidRPr="00597089" w14:paraId="620159D9" w14:textId="77777777" w:rsidTr="00BD28A6">
        <w:trPr>
          <w:trHeight w:hRule="exact" w:val="624"/>
        </w:trPr>
        <w:tc>
          <w:tcPr>
            <w:tcW w:w="4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A5144F2" w14:textId="77777777" w:rsidR="00623CDE" w:rsidRPr="00597089" w:rsidRDefault="00623CDE" w:rsidP="00BD28A6">
            <w:pPr>
              <w:rPr>
                <w:rFonts w:asciiTheme="majorHAnsi" w:hAnsiTheme="majorHAnsi"/>
              </w:rPr>
            </w:pPr>
            <w:r>
              <w:rPr>
                <w:rFonts w:asciiTheme="majorHAnsi" w:hAnsiTheme="majorHAnsi"/>
              </w:rPr>
              <w:t>11</w:t>
            </w:r>
          </w:p>
        </w:tc>
        <w:tc>
          <w:tcPr>
            <w:tcW w:w="60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auto"/>
            </w:tcBorders>
            <w:vAlign w:val="center"/>
          </w:tcPr>
          <w:p w14:paraId="7ACEE143" w14:textId="77777777" w:rsidR="00623CDE" w:rsidRPr="00E61CF8" w:rsidRDefault="00623CDE" w:rsidP="00BD28A6">
            <w:pPr>
              <w:rPr>
                <w:rFonts w:asciiTheme="majorHAnsi" w:hAnsiTheme="majorHAnsi"/>
                <w:i/>
              </w:rPr>
            </w:pPr>
            <w:r w:rsidRPr="00597089">
              <w:rPr>
                <w:rFonts w:asciiTheme="majorHAnsi" w:hAnsiTheme="majorHAnsi"/>
              </w:rPr>
              <w:t>What was the age/sex of the victim of the crime at the c</w:t>
            </w:r>
            <w:r>
              <w:rPr>
                <w:rFonts w:asciiTheme="majorHAnsi" w:hAnsiTheme="majorHAnsi"/>
              </w:rPr>
              <w:t>hurch</w:t>
            </w:r>
            <w:r w:rsidRPr="00597089">
              <w:rPr>
                <w:rFonts w:asciiTheme="majorHAnsi" w:hAnsiTheme="majorHAnsi"/>
              </w:rPr>
              <w:t xml:space="preserve">? </w:t>
            </w:r>
            <w:r>
              <w:rPr>
                <w:rFonts w:asciiTheme="majorHAnsi" w:hAnsiTheme="majorHAnsi"/>
                <w:i/>
              </w:rPr>
              <w:t>Young woman</w:t>
            </w:r>
          </w:p>
        </w:tc>
        <w:tc>
          <w:tcPr>
            <w:tcW w:w="2049" w:type="dxa"/>
            <w:tcBorders>
              <w:top w:val="single" w:sz="4" w:space="0" w:color="auto"/>
              <w:left w:val="single" w:sz="4" w:space="0" w:color="auto"/>
              <w:bottom w:val="single" w:sz="4" w:space="0" w:color="auto"/>
              <w:right w:val="single" w:sz="4" w:space="0" w:color="auto"/>
            </w:tcBorders>
          </w:tcPr>
          <w:p w14:paraId="6DA4B003" w14:textId="77777777" w:rsidR="00623CDE" w:rsidRPr="00597089" w:rsidRDefault="00623CDE" w:rsidP="00BD28A6">
            <w:pPr>
              <w:rPr>
                <w:rFonts w:asciiTheme="majorHAnsi" w:hAnsiTheme="majorHAnsi"/>
              </w:rPr>
            </w:pPr>
          </w:p>
        </w:tc>
      </w:tr>
      <w:tr w:rsidR="00BD28A6" w:rsidRPr="00597089" w14:paraId="096BDBA4" w14:textId="77777777" w:rsidTr="00BD28A6">
        <w:trPr>
          <w:trHeight w:hRule="exact" w:val="624"/>
        </w:trPr>
        <w:tc>
          <w:tcPr>
            <w:tcW w:w="4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8E0D649" w14:textId="77777777" w:rsidR="00623CDE" w:rsidRPr="00597089" w:rsidRDefault="00623CDE" w:rsidP="00BD28A6">
            <w:pPr>
              <w:rPr>
                <w:rFonts w:asciiTheme="majorHAnsi" w:hAnsiTheme="majorHAnsi"/>
              </w:rPr>
            </w:pPr>
            <w:r>
              <w:rPr>
                <w:rFonts w:asciiTheme="majorHAnsi" w:hAnsiTheme="majorHAnsi"/>
              </w:rPr>
              <w:t>12</w:t>
            </w:r>
          </w:p>
        </w:tc>
        <w:tc>
          <w:tcPr>
            <w:tcW w:w="60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auto"/>
            </w:tcBorders>
            <w:vAlign w:val="center"/>
          </w:tcPr>
          <w:p w14:paraId="1489A369" w14:textId="77777777" w:rsidR="00623CDE" w:rsidRPr="00E61CF8" w:rsidRDefault="00623CDE" w:rsidP="00BD28A6">
            <w:pPr>
              <w:rPr>
                <w:rFonts w:asciiTheme="majorHAnsi" w:hAnsiTheme="majorHAnsi"/>
                <w:i/>
              </w:rPr>
            </w:pPr>
            <w:r w:rsidRPr="00597089">
              <w:rPr>
                <w:rFonts w:asciiTheme="majorHAnsi" w:hAnsiTheme="majorHAnsi"/>
              </w:rPr>
              <w:t xml:space="preserve">What was the location of the crime committed by the tramp? </w:t>
            </w:r>
            <w:r>
              <w:rPr>
                <w:rFonts w:asciiTheme="majorHAnsi" w:hAnsiTheme="majorHAnsi"/>
                <w:i/>
              </w:rPr>
              <w:t>pub</w:t>
            </w:r>
          </w:p>
        </w:tc>
        <w:tc>
          <w:tcPr>
            <w:tcW w:w="2049" w:type="dxa"/>
            <w:tcBorders>
              <w:top w:val="single" w:sz="4" w:space="0" w:color="auto"/>
              <w:left w:val="single" w:sz="4" w:space="0" w:color="auto"/>
              <w:bottom w:val="single" w:sz="4" w:space="0" w:color="auto"/>
              <w:right w:val="single" w:sz="4" w:space="0" w:color="auto"/>
            </w:tcBorders>
          </w:tcPr>
          <w:p w14:paraId="7F4EB467" w14:textId="77777777" w:rsidR="00623CDE" w:rsidRPr="00597089" w:rsidRDefault="00623CDE" w:rsidP="00BD28A6">
            <w:pPr>
              <w:rPr>
                <w:rFonts w:asciiTheme="majorHAnsi" w:hAnsiTheme="majorHAnsi"/>
              </w:rPr>
            </w:pPr>
          </w:p>
        </w:tc>
      </w:tr>
      <w:tr w:rsidR="00BD28A6" w:rsidRPr="00597089" w14:paraId="2AB3B179" w14:textId="77777777" w:rsidTr="00BD28A6">
        <w:trPr>
          <w:trHeight w:hRule="exact" w:val="624"/>
        </w:trPr>
        <w:tc>
          <w:tcPr>
            <w:tcW w:w="4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9D5DEC0" w14:textId="77777777" w:rsidR="00623CDE" w:rsidRPr="00597089" w:rsidRDefault="00623CDE" w:rsidP="00BD28A6">
            <w:pPr>
              <w:rPr>
                <w:rFonts w:asciiTheme="majorHAnsi" w:hAnsiTheme="majorHAnsi"/>
              </w:rPr>
            </w:pPr>
            <w:r>
              <w:rPr>
                <w:rFonts w:asciiTheme="majorHAnsi" w:hAnsiTheme="majorHAnsi"/>
              </w:rPr>
              <w:t>13</w:t>
            </w:r>
          </w:p>
        </w:tc>
        <w:tc>
          <w:tcPr>
            <w:tcW w:w="60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auto"/>
            </w:tcBorders>
            <w:vAlign w:val="center"/>
          </w:tcPr>
          <w:p w14:paraId="6CCF19C1" w14:textId="77777777" w:rsidR="00623CDE" w:rsidRPr="00E61CF8" w:rsidRDefault="00623CDE" w:rsidP="00BD28A6">
            <w:pPr>
              <w:rPr>
                <w:rFonts w:asciiTheme="majorHAnsi" w:hAnsiTheme="majorHAnsi"/>
                <w:i/>
              </w:rPr>
            </w:pPr>
            <w:r w:rsidRPr="00597089">
              <w:rPr>
                <w:rFonts w:asciiTheme="majorHAnsi" w:hAnsiTheme="majorHAnsi"/>
              </w:rPr>
              <w:t>W</w:t>
            </w:r>
            <w:r>
              <w:rPr>
                <w:rFonts w:asciiTheme="majorHAnsi" w:hAnsiTheme="majorHAnsi"/>
              </w:rPr>
              <w:t>hat was the age and sex of the person who</w:t>
            </w:r>
            <w:r w:rsidRPr="00597089">
              <w:rPr>
                <w:rFonts w:asciiTheme="majorHAnsi" w:hAnsiTheme="majorHAnsi"/>
              </w:rPr>
              <w:t xml:space="preserve"> committed the crime against the old lady? </w:t>
            </w:r>
            <w:r>
              <w:rPr>
                <w:rFonts w:asciiTheme="majorHAnsi" w:hAnsiTheme="majorHAnsi"/>
                <w:i/>
              </w:rPr>
              <w:t>Teenage girl</w:t>
            </w:r>
          </w:p>
        </w:tc>
        <w:tc>
          <w:tcPr>
            <w:tcW w:w="2049" w:type="dxa"/>
            <w:tcBorders>
              <w:top w:val="single" w:sz="4" w:space="0" w:color="auto"/>
              <w:left w:val="single" w:sz="4" w:space="0" w:color="auto"/>
              <w:bottom w:val="single" w:sz="4" w:space="0" w:color="auto"/>
              <w:right w:val="single" w:sz="4" w:space="0" w:color="auto"/>
            </w:tcBorders>
          </w:tcPr>
          <w:p w14:paraId="601BEF2E" w14:textId="77777777" w:rsidR="00623CDE" w:rsidRPr="00597089" w:rsidRDefault="00623CDE" w:rsidP="00BD28A6">
            <w:pPr>
              <w:rPr>
                <w:rFonts w:asciiTheme="majorHAnsi" w:hAnsiTheme="majorHAnsi"/>
              </w:rPr>
            </w:pPr>
          </w:p>
        </w:tc>
      </w:tr>
      <w:tr w:rsidR="00BD28A6" w:rsidRPr="00597089" w14:paraId="74444100" w14:textId="77777777" w:rsidTr="00BD28A6">
        <w:trPr>
          <w:trHeight w:hRule="exact" w:val="624"/>
        </w:trPr>
        <w:tc>
          <w:tcPr>
            <w:tcW w:w="4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AAC28CD" w14:textId="77777777" w:rsidR="00623CDE" w:rsidRPr="00597089" w:rsidRDefault="00623CDE" w:rsidP="00BD28A6">
            <w:pPr>
              <w:rPr>
                <w:rFonts w:asciiTheme="majorHAnsi" w:hAnsiTheme="majorHAnsi"/>
              </w:rPr>
            </w:pPr>
            <w:r>
              <w:rPr>
                <w:rFonts w:asciiTheme="majorHAnsi" w:hAnsiTheme="majorHAnsi"/>
              </w:rPr>
              <w:t>14</w:t>
            </w:r>
          </w:p>
        </w:tc>
        <w:tc>
          <w:tcPr>
            <w:tcW w:w="60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auto"/>
            </w:tcBorders>
            <w:vAlign w:val="center"/>
          </w:tcPr>
          <w:p w14:paraId="49A62301" w14:textId="77777777" w:rsidR="00623CDE" w:rsidRPr="00E61CF8" w:rsidRDefault="00623CDE" w:rsidP="00BD28A6">
            <w:pPr>
              <w:rPr>
                <w:rFonts w:asciiTheme="majorHAnsi" w:hAnsiTheme="majorHAnsi"/>
                <w:i/>
              </w:rPr>
            </w:pPr>
            <w:r w:rsidRPr="00597089">
              <w:rPr>
                <w:rFonts w:asciiTheme="majorHAnsi" w:hAnsiTheme="majorHAnsi"/>
              </w:rPr>
              <w:t>W</w:t>
            </w:r>
            <w:r>
              <w:rPr>
                <w:rFonts w:asciiTheme="majorHAnsi" w:hAnsiTheme="majorHAnsi"/>
              </w:rPr>
              <w:t>hat was the age and sex of the person w</w:t>
            </w:r>
            <w:r w:rsidRPr="00A7603A">
              <w:rPr>
                <w:rFonts w:asciiTheme="majorHAnsi" w:hAnsiTheme="majorHAnsi"/>
              </w:rPr>
              <w:t>ho committed the crime against the young woman?</w:t>
            </w:r>
            <w:r>
              <w:rPr>
                <w:rFonts w:asciiTheme="majorHAnsi" w:hAnsiTheme="majorHAnsi"/>
              </w:rPr>
              <w:t xml:space="preserve"> </w:t>
            </w:r>
            <w:r>
              <w:rPr>
                <w:rFonts w:asciiTheme="majorHAnsi" w:hAnsiTheme="majorHAnsi"/>
                <w:i/>
              </w:rPr>
              <w:t>Young girl</w:t>
            </w:r>
          </w:p>
        </w:tc>
        <w:tc>
          <w:tcPr>
            <w:tcW w:w="2049" w:type="dxa"/>
            <w:tcBorders>
              <w:top w:val="single" w:sz="4" w:space="0" w:color="auto"/>
              <w:left w:val="single" w:sz="4" w:space="0" w:color="auto"/>
              <w:bottom w:val="single" w:sz="4" w:space="0" w:color="auto"/>
              <w:right w:val="single" w:sz="4" w:space="0" w:color="auto"/>
            </w:tcBorders>
          </w:tcPr>
          <w:p w14:paraId="0599B1BD" w14:textId="77777777" w:rsidR="00623CDE" w:rsidRPr="00597089" w:rsidRDefault="00623CDE" w:rsidP="00BD28A6">
            <w:pPr>
              <w:rPr>
                <w:rFonts w:asciiTheme="majorHAnsi" w:hAnsiTheme="majorHAnsi"/>
              </w:rPr>
            </w:pPr>
          </w:p>
        </w:tc>
      </w:tr>
      <w:tr w:rsidR="00BD28A6" w:rsidRPr="00597089" w14:paraId="03668BDA" w14:textId="77777777" w:rsidTr="00BD28A6">
        <w:trPr>
          <w:trHeight w:hRule="exact" w:val="624"/>
        </w:trPr>
        <w:tc>
          <w:tcPr>
            <w:tcW w:w="4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97E96AE" w14:textId="77777777" w:rsidR="00623CDE" w:rsidRPr="00597089" w:rsidRDefault="00623CDE" w:rsidP="00BD28A6">
            <w:pPr>
              <w:rPr>
                <w:rFonts w:asciiTheme="majorHAnsi" w:hAnsiTheme="majorHAnsi"/>
              </w:rPr>
            </w:pPr>
            <w:r>
              <w:rPr>
                <w:rFonts w:asciiTheme="majorHAnsi" w:hAnsiTheme="majorHAnsi"/>
              </w:rPr>
              <w:t>15</w:t>
            </w:r>
          </w:p>
        </w:tc>
        <w:tc>
          <w:tcPr>
            <w:tcW w:w="60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auto"/>
            </w:tcBorders>
            <w:vAlign w:val="center"/>
          </w:tcPr>
          <w:p w14:paraId="086790D1" w14:textId="77777777" w:rsidR="00623CDE" w:rsidRPr="00E61CF8" w:rsidRDefault="00623CDE" w:rsidP="00BD28A6">
            <w:pPr>
              <w:rPr>
                <w:rFonts w:asciiTheme="majorHAnsi" w:hAnsiTheme="majorHAnsi"/>
                <w:i/>
              </w:rPr>
            </w:pPr>
            <w:r w:rsidRPr="00597089">
              <w:rPr>
                <w:rFonts w:asciiTheme="majorHAnsi" w:hAnsiTheme="majorHAnsi"/>
              </w:rPr>
              <w:t xml:space="preserve">What was the location of the hit and run crime? </w:t>
            </w:r>
            <w:r>
              <w:rPr>
                <w:rFonts w:asciiTheme="majorHAnsi" w:hAnsiTheme="majorHAnsi"/>
                <w:i/>
              </w:rPr>
              <w:t>bridge</w:t>
            </w:r>
          </w:p>
        </w:tc>
        <w:tc>
          <w:tcPr>
            <w:tcW w:w="2049" w:type="dxa"/>
            <w:tcBorders>
              <w:top w:val="single" w:sz="4" w:space="0" w:color="auto"/>
              <w:left w:val="single" w:sz="4" w:space="0" w:color="auto"/>
              <w:bottom w:val="single" w:sz="4" w:space="0" w:color="auto"/>
              <w:right w:val="single" w:sz="4" w:space="0" w:color="auto"/>
            </w:tcBorders>
          </w:tcPr>
          <w:p w14:paraId="082B624B" w14:textId="77777777" w:rsidR="00623CDE" w:rsidRPr="00597089" w:rsidRDefault="00623CDE" w:rsidP="00BD28A6">
            <w:pPr>
              <w:rPr>
                <w:rFonts w:asciiTheme="majorHAnsi" w:hAnsiTheme="majorHAnsi"/>
              </w:rPr>
            </w:pPr>
          </w:p>
        </w:tc>
      </w:tr>
      <w:tr w:rsidR="00BD28A6" w:rsidRPr="00597089" w14:paraId="17E89D45" w14:textId="77777777" w:rsidTr="00BD28A6">
        <w:trPr>
          <w:trHeight w:hRule="exact" w:val="624"/>
        </w:trPr>
        <w:tc>
          <w:tcPr>
            <w:tcW w:w="4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00FCAF1" w14:textId="77777777" w:rsidR="00623CDE" w:rsidRPr="00597089" w:rsidRDefault="00623CDE" w:rsidP="00BD28A6">
            <w:pPr>
              <w:rPr>
                <w:rFonts w:asciiTheme="majorHAnsi" w:hAnsiTheme="majorHAnsi"/>
              </w:rPr>
            </w:pPr>
            <w:r>
              <w:rPr>
                <w:rFonts w:asciiTheme="majorHAnsi" w:hAnsiTheme="majorHAnsi"/>
              </w:rPr>
              <w:t>16</w:t>
            </w:r>
          </w:p>
        </w:tc>
        <w:tc>
          <w:tcPr>
            <w:tcW w:w="60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auto"/>
            </w:tcBorders>
            <w:vAlign w:val="center"/>
          </w:tcPr>
          <w:p w14:paraId="48E9417D" w14:textId="77777777" w:rsidR="00623CDE" w:rsidRPr="00E61CF8" w:rsidRDefault="00623CDE" w:rsidP="00BD28A6">
            <w:pPr>
              <w:rPr>
                <w:rFonts w:asciiTheme="majorHAnsi" w:hAnsiTheme="majorHAnsi"/>
                <w:i/>
              </w:rPr>
            </w:pPr>
            <w:r w:rsidRPr="00597089">
              <w:rPr>
                <w:rFonts w:asciiTheme="majorHAnsi" w:hAnsiTheme="majorHAnsi"/>
              </w:rPr>
              <w:t xml:space="preserve">What was the crime committed against the old man? </w:t>
            </w:r>
            <w:r>
              <w:rPr>
                <w:rFonts w:asciiTheme="majorHAnsi" w:hAnsiTheme="majorHAnsi"/>
                <w:i/>
              </w:rPr>
              <w:t>Coat theft</w:t>
            </w:r>
          </w:p>
        </w:tc>
        <w:tc>
          <w:tcPr>
            <w:tcW w:w="2049" w:type="dxa"/>
            <w:tcBorders>
              <w:top w:val="single" w:sz="4" w:space="0" w:color="auto"/>
              <w:left w:val="single" w:sz="4" w:space="0" w:color="auto"/>
              <w:bottom w:val="single" w:sz="4" w:space="0" w:color="auto"/>
              <w:right w:val="single" w:sz="4" w:space="0" w:color="auto"/>
            </w:tcBorders>
          </w:tcPr>
          <w:p w14:paraId="37822C41" w14:textId="77777777" w:rsidR="00623CDE" w:rsidRPr="00597089" w:rsidRDefault="00623CDE" w:rsidP="00BD28A6">
            <w:pPr>
              <w:rPr>
                <w:rFonts w:asciiTheme="majorHAnsi" w:hAnsiTheme="majorHAnsi"/>
              </w:rPr>
            </w:pPr>
          </w:p>
        </w:tc>
      </w:tr>
      <w:tr w:rsidR="00BD28A6" w:rsidRPr="00597089" w14:paraId="255691BE" w14:textId="77777777" w:rsidTr="00BD28A6">
        <w:trPr>
          <w:trHeight w:hRule="exact" w:val="624"/>
        </w:trPr>
        <w:tc>
          <w:tcPr>
            <w:tcW w:w="4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1E629DF" w14:textId="77777777" w:rsidR="00623CDE" w:rsidRPr="00597089" w:rsidRDefault="00623CDE" w:rsidP="00BD28A6">
            <w:pPr>
              <w:rPr>
                <w:rFonts w:asciiTheme="majorHAnsi" w:hAnsiTheme="majorHAnsi"/>
              </w:rPr>
            </w:pPr>
            <w:r>
              <w:rPr>
                <w:rFonts w:asciiTheme="majorHAnsi" w:hAnsiTheme="majorHAnsi"/>
              </w:rPr>
              <w:t>17</w:t>
            </w:r>
          </w:p>
        </w:tc>
        <w:tc>
          <w:tcPr>
            <w:tcW w:w="60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auto"/>
            </w:tcBorders>
            <w:vAlign w:val="center"/>
          </w:tcPr>
          <w:p w14:paraId="05E126A2" w14:textId="77777777" w:rsidR="00623CDE" w:rsidRPr="00E61CF8" w:rsidRDefault="00623CDE" w:rsidP="00BD28A6">
            <w:pPr>
              <w:rPr>
                <w:rFonts w:asciiTheme="majorHAnsi" w:hAnsiTheme="majorHAnsi"/>
                <w:i/>
              </w:rPr>
            </w:pPr>
            <w:r w:rsidRPr="00597089">
              <w:rPr>
                <w:rFonts w:asciiTheme="majorHAnsi" w:hAnsiTheme="majorHAnsi"/>
              </w:rPr>
              <w:t xml:space="preserve">What was the location of the crime committed against the person from Russia? </w:t>
            </w:r>
            <w:r>
              <w:rPr>
                <w:rFonts w:asciiTheme="majorHAnsi" w:hAnsiTheme="majorHAnsi"/>
                <w:i/>
              </w:rPr>
              <w:t>bridge</w:t>
            </w:r>
          </w:p>
        </w:tc>
        <w:tc>
          <w:tcPr>
            <w:tcW w:w="2049" w:type="dxa"/>
            <w:tcBorders>
              <w:top w:val="single" w:sz="4" w:space="0" w:color="auto"/>
              <w:left w:val="single" w:sz="4" w:space="0" w:color="auto"/>
              <w:bottom w:val="single" w:sz="4" w:space="0" w:color="auto"/>
              <w:right w:val="single" w:sz="4" w:space="0" w:color="auto"/>
            </w:tcBorders>
          </w:tcPr>
          <w:p w14:paraId="2993C76E" w14:textId="77777777" w:rsidR="00623CDE" w:rsidRPr="00597089" w:rsidRDefault="00623CDE" w:rsidP="00BD28A6">
            <w:pPr>
              <w:rPr>
                <w:rFonts w:asciiTheme="majorHAnsi" w:hAnsiTheme="majorHAnsi"/>
              </w:rPr>
            </w:pPr>
          </w:p>
        </w:tc>
      </w:tr>
      <w:tr w:rsidR="00BD28A6" w:rsidRPr="00597089" w14:paraId="7A96F7E4" w14:textId="77777777" w:rsidTr="00BD28A6">
        <w:trPr>
          <w:trHeight w:hRule="exact" w:val="624"/>
        </w:trPr>
        <w:tc>
          <w:tcPr>
            <w:tcW w:w="4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521E425" w14:textId="77777777" w:rsidR="00623CDE" w:rsidRPr="00597089" w:rsidRDefault="00623CDE" w:rsidP="00BD28A6">
            <w:pPr>
              <w:rPr>
                <w:rFonts w:asciiTheme="majorHAnsi" w:hAnsiTheme="majorHAnsi"/>
              </w:rPr>
            </w:pPr>
            <w:r>
              <w:rPr>
                <w:rFonts w:asciiTheme="majorHAnsi" w:hAnsiTheme="majorHAnsi"/>
              </w:rPr>
              <w:t>18</w:t>
            </w:r>
          </w:p>
        </w:tc>
        <w:tc>
          <w:tcPr>
            <w:tcW w:w="60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auto"/>
            </w:tcBorders>
            <w:vAlign w:val="center"/>
          </w:tcPr>
          <w:p w14:paraId="003A02D0" w14:textId="77777777" w:rsidR="00623CDE" w:rsidRPr="00E61CF8" w:rsidRDefault="00623CDE" w:rsidP="00BD28A6">
            <w:pPr>
              <w:rPr>
                <w:rFonts w:asciiTheme="majorHAnsi" w:hAnsiTheme="majorHAnsi"/>
                <w:i/>
              </w:rPr>
            </w:pPr>
            <w:r w:rsidRPr="00597089">
              <w:rPr>
                <w:rFonts w:asciiTheme="majorHAnsi" w:hAnsiTheme="majorHAnsi"/>
              </w:rPr>
              <w:t xml:space="preserve">What was the location of the handbag snatch? </w:t>
            </w:r>
            <w:r>
              <w:rPr>
                <w:rFonts w:asciiTheme="majorHAnsi" w:hAnsiTheme="majorHAnsi"/>
                <w:i/>
              </w:rPr>
              <w:t>church</w:t>
            </w:r>
          </w:p>
        </w:tc>
        <w:tc>
          <w:tcPr>
            <w:tcW w:w="2049" w:type="dxa"/>
            <w:tcBorders>
              <w:top w:val="single" w:sz="4" w:space="0" w:color="auto"/>
              <w:left w:val="single" w:sz="4" w:space="0" w:color="auto"/>
              <w:bottom w:val="single" w:sz="4" w:space="0" w:color="auto"/>
              <w:right w:val="single" w:sz="4" w:space="0" w:color="auto"/>
            </w:tcBorders>
          </w:tcPr>
          <w:p w14:paraId="4C8A8ED9" w14:textId="77777777" w:rsidR="00623CDE" w:rsidRPr="00597089" w:rsidRDefault="00623CDE" w:rsidP="00BD28A6">
            <w:pPr>
              <w:rPr>
                <w:rFonts w:asciiTheme="majorHAnsi" w:hAnsiTheme="majorHAnsi"/>
              </w:rPr>
            </w:pPr>
          </w:p>
        </w:tc>
      </w:tr>
      <w:tr w:rsidR="00BD28A6" w:rsidRPr="00597089" w14:paraId="020A00D0" w14:textId="77777777" w:rsidTr="00BD28A6">
        <w:trPr>
          <w:trHeight w:hRule="exact" w:val="624"/>
        </w:trPr>
        <w:tc>
          <w:tcPr>
            <w:tcW w:w="4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CB0E4FC" w14:textId="77777777" w:rsidR="00623CDE" w:rsidRPr="00597089" w:rsidRDefault="00623CDE" w:rsidP="00BD28A6">
            <w:pPr>
              <w:rPr>
                <w:rFonts w:asciiTheme="majorHAnsi" w:hAnsiTheme="majorHAnsi"/>
              </w:rPr>
            </w:pPr>
            <w:r>
              <w:rPr>
                <w:rFonts w:asciiTheme="majorHAnsi" w:hAnsiTheme="majorHAnsi"/>
              </w:rPr>
              <w:t>19</w:t>
            </w:r>
          </w:p>
        </w:tc>
        <w:tc>
          <w:tcPr>
            <w:tcW w:w="60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auto"/>
            </w:tcBorders>
            <w:vAlign w:val="center"/>
          </w:tcPr>
          <w:p w14:paraId="794D5476" w14:textId="77777777" w:rsidR="00623CDE" w:rsidRPr="00304065" w:rsidRDefault="00623CDE" w:rsidP="00BD28A6">
            <w:pPr>
              <w:rPr>
                <w:rFonts w:asciiTheme="majorHAnsi" w:hAnsiTheme="majorHAnsi"/>
                <w:i/>
              </w:rPr>
            </w:pPr>
            <w:r w:rsidRPr="00304065">
              <w:rPr>
                <w:rFonts w:asciiTheme="majorHAnsi" w:hAnsiTheme="majorHAnsi"/>
              </w:rPr>
              <w:t xml:space="preserve">Who committed the crime against the French person? </w:t>
            </w:r>
            <w:r w:rsidRPr="00304065">
              <w:rPr>
                <w:rFonts w:asciiTheme="majorHAnsi" w:hAnsiTheme="majorHAnsi"/>
                <w:i/>
              </w:rPr>
              <w:t>Drug dealer</w:t>
            </w:r>
          </w:p>
        </w:tc>
        <w:tc>
          <w:tcPr>
            <w:tcW w:w="2049" w:type="dxa"/>
            <w:tcBorders>
              <w:top w:val="single" w:sz="4" w:space="0" w:color="auto"/>
              <w:left w:val="single" w:sz="4" w:space="0" w:color="auto"/>
              <w:bottom w:val="single" w:sz="4" w:space="0" w:color="auto"/>
              <w:right w:val="single" w:sz="4" w:space="0" w:color="auto"/>
            </w:tcBorders>
          </w:tcPr>
          <w:p w14:paraId="26AE268F" w14:textId="77777777" w:rsidR="00623CDE" w:rsidRPr="00597089" w:rsidRDefault="00623CDE" w:rsidP="00BD28A6">
            <w:pPr>
              <w:rPr>
                <w:rFonts w:asciiTheme="majorHAnsi" w:hAnsiTheme="majorHAnsi"/>
              </w:rPr>
            </w:pPr>
          </w:p>
        </w:tc>
      </w:tr>
      <w:tr w:rsidR="00BD28A6" w:rsidRPr="00597089" w14:paraId="2B1B47AB" w14:textId="77777777" w:rsidTr="00BD28A6">
        <w:trPr>
          <w:trHeight w:hRule="exact" w:val="624"/>
        </w:trPr>
        <w:tc>
          <w:tcPr>
            <w:tcW w:w="4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4CDDC44" w14:textId="77777777" w:rsidR="00623CDE" w:rsidRPr="00597089" w:rsidRDefault="00623CDE" w:rsidP="00BD28A6">
            <w:pPr>
              <w:rPr>
                <w:rFonts w:asciiTheme="majorHAnsi" w:hAnsiTheme="majorHAnsi"/>
              </w:rPr>
            </w:pPr>
            <w:r>
              <w:rPr>
                <w:rFonts w:asciiTheme="majorHAnsi" w:hAnsiTheme="majorHAnsi"/>
              </w:rPr>
              <w:t>20</w:t>
            </w:r>
          </w:p>
        </w:tc>
        <w:tc>
          <w:tcPr>
            <w:tcW w:w="60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auto"/>
            </w:tcBorders>
            <w:vAlign w:val="center"/>
          </w:tcPr>
          <w:p w14:paraId="7887F917" w14:textId="77777777" w:rsidR="00623CDE" w:rsidRPr="00E61CF8" w:rsidRDefault="00623CDE" w:rsidP="00BD28A6">
            <w:pPr>
              <w:rPr>
                <w:rFonts w:asciiTheme="majorHAnsi" w:hAnsiTheme="majorHAnsi"/>
                <w:i/>
              </w:rPr>
            </w:pPr>
            <w:r w:rsidRPr="00597089">
              <w:rPr>
                <w:rFonts w:asciiTheme="majorHAnsi" w:hAnsiTheme="majorHAnsi"/>
              </w:rPr>
              <w:t xml:space="preserve">What was the nationality of the victim in the pub? </w:t>
            </w:r>
            <w:r>
              <w:rPr>
                <w:rFonts w:asciiTheme="majorHAnsi" w:hAnsiTheme="majorHAnsi"/>
                <w:i/>
              </w:rPr>
              <w:t>Indian</w:t>
            </w:r>
          </w:p>
        </w:tc>
        <w:tc>
          <w:tcPr>
            <w:tcW w:w="2049" w:type="dxa"/>
            <w:tcBorders>
              <w:top w:val="single" w:sz="4" w:space="0" w:color="auto"/>
              <w:left w:val="single" w:sz="4" w:space="0" w:color="auto"/>
              <w:bottom w:val="single" w:sz="4" w:space="0" w:color="auto"/>
              <w:right w:val="single" w:sz="4" w:space="0" w:color="auto"/>
            </w:tcBorders>
          </w:tcPr>
          <w:p w14:paraId="136BD6C7" w14:textId="77777777" w:rsidR="00623CDE" w:rsidRPr="00597089" w:rsidRDefault="00623CDE" w:rsidP="00BD28A6">
            <w:pPr>
              <w:rPr>
                <w:rFonts w:asciiTheme="majorHAnsi" w:hAnsiTheme="majorHAnsi"/>
              </w:rPr>
            </w:pPr>
          </w:p>
        </w:tc>
      </w:tr>
    </w:tbl>
    <w:p w14:paraId="50992783" w14:textId="77777777" w:rsidR="00623CDE" w:rsidRPr="00837266" w:rsidRDefault="00623CDE" w:rsidP="00BD28A6">
      <w:pPr>
        <w:rPr>
          <w:rFonts w:asciiTheme="majorHAnsi" w:hAnsiTheme="majorHAnsi"/>
        </w:rPr>
      </w:pPr>
      <w:r>
        <w:rPr>
          <w:rFonts w:asciiTheme="majorHAnsi" w:hAnsiTheme="majorHAnsi"/>
        </w:rPr>
        <w:br w:type="page"/>
      </w:r>
    </w:p>
    <w:p w14:paraId="1E8DB5DE" w14:textId="77777777" w:rsidR="00623CDE" w:rsidRPr="00597089" w:rsidRDefault="00623CDE" w:rsidP="00BD28A6">
      <w:pPr>
        <w:pStyle w:val="ListParagraph"/>
        <w:spacing w:line="480" w:lineRule="auto"/>
        <w:ind w:left="0"/>
        <w:outlineLvl w:val="0"/>
        <w:rPr>
          <w:rFonts w:asciiTheme="majorHAnsi" w:hAnsiTheme="majorHAnsi"/>
          <w:b/>
        </w:rPr>
      </w:pPr>
      <w:r w:rsidRPr="00597089">
        <w:rPr>
          <w:rFonts w:asciiTheme="majorHAnsi" w:hAnsiTheme="majorHAnsi"/>
          <w:b/>
        </w:rPr>
        <w:t>Test B</w:t>
      </w:r>
    </w:p>
    <w:tbl>
      <w:tblPr>
        <w:tblStyle w:val="TableGrid"/>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60"/>
        <w:gridCol w:w="5955"/>
        <w:gridCol w:w="1993"/>
      </w:tblGrid>
      <w:tr w:rsidR="00623CDE" w:rsidRPr="00597089" w14:paraId="3A1CBEAB" w14:textId="77777777">
        <w:trPr>
          <w:trHeight w:val="624"/>
        </w:trPr>
        <w:tc>
          <w:tcPr>
            <w:tcW w:w="460" w:type="dxa"/>
            <w:vAlign w:val="center"/>
          </w:tcPr>
          <w:p w14:paraId="3D86C0FE" w14:textId="77777777" w:rsidR="00623CDE" w:rsidRPr="00597089" w:rsidRDefault="00623CDE" w:rsidP="00BD28A6">
            <w:pPr>
              <w:rPr>
                <w:rFonts w:asciiTheme="majorHAnsi" w:hAnsiTheme="majorHAnsi"/>
              </w:rPr>
            </w:pPr>
            <w:r>
              <w:rPr>
                <w:rFonts w:asciiTheme="majorHAnsi" w:hAnsiTheme="majorHAnsi"/>
              </w:rPr>
              <w:t>1</w:t>
            </w:r>
          </w:p>
        </w:tc>
        <w:tc>
          <w:tcPr>
            <w:tcW w:w="7337" w:type="dxa"/>
            <w:tcBorders>
              <w:right w:val="single" w:sz="4" w:space="0" w:color="auto"/>
            </w:tcBorders>
            <w:vAlign w:val="center"/>
          </w:tcPr>
          <w:p w14:paraId="75A6A4B7" w14:textId="77777777" w:rsidR="00623CDE" w:rsidRPr="00CB3E23" w:rsidRDefault="00623CDE" w:rsidP="00BD28A6">
            <w:pPr>
              <w:rPr>
                <w:rFonts w:asciiTheme="majorHAnsi" w:hAnsiTheme="majorHAnsi"/>
                <w:i/>
              </w:rPr>
            </w:pPr>
            <w:r w:rsidRPr="00597089">
              <w:rPr>
                <w:rFonts w:asciiTheme="majorHAnsi" w:hAnsiTheme="majorHAnsi"/>
              </w:rPr>
              <w:t xml:space="preserve">What was the age/sex of the victim of the coat stealing? </w:t>
            </w:r>
            <w:r>
              <w:rPr>
                <w:rFonts w:asciiTheme="majorHAnsi" w:hAnsiTheme="majorHAnsi"/>
                <w:i/>
              </w:rPr>
              <w:t>Old man</w:t>
            </w:r>
          </w:p>
        </w:tc>
        <w:tc>
          <w:tcPr>
            <w:tcW w:w="2519" w:type="dxa"/>
            <w:tcBorders>
              <w:top w:val="single" w:sz="4" w:space="0" w:color="auto"/>
              <w:left w:val="single" w:sz="4" w:space="0" w:color="auto"/>
              <w:bottom w:val="single" w:sz="4" w:space="0" w:color="auto"/>
              <w:right w:val="single" w:sz="4" w:space="0" w:color="auto"/>
            </w:tcBorders>
          </w:tcPr>
          <w:p w14:paraId="1509F585" w14:textId="77777777" w:rsidR="00623CDE" w:rsidRPr="00597089" w:rsidRDefault="00623CDE" w:rsidP="00BD28A6">
            <w:pPr>
              <w:rPr>
                <w:rFonts w:asciiTheme="majorHAnsi" w:hAnsiTheme="majorHAnsi"/>
              </w:rPr>
            </w:pPr>
          </w:p>
        </w:tc>
      </w:tr>
      <w:tr w:rsidR="00623CDE" w:rsidRPr="00597089" w14:paraId="7FD0B890" w14:textId="77777777">
        <w:trPr>
          <w:trHeight w:val="624"/>
        </w:trPr>
        <w:tc>
          <w:tcPr>
            <w:tcW w:w="460" w:type="dxa"/>
            <w:vAlign w:val="center"/>
          </w:tcPr>
          <w:p w14:paraId="7BCB674E" w14:textId="77777777" w:rsidR="00623CDE" w:rsidRPr="00597089" w:rsidRDefault="00623CDE" w:rsidP="00BD28A6">
            <w:pPr>
              <w:rPr>
                <w:rFonts w:asciiTheme="majorHAnsi" w:hAnsiTheme="majorHAnsi"/>
              </w:rPr>
            </w:pPr>
            <w:r>
              <w:rPr>
                <w:rFonts w:asciiTheme="majorHAnsi" w:hAnsiTheme="majorHAnsi"/>
              </w:rPr>
              <w:t>2</w:t>
            </w:r>
          </w:p>
        </w:tc>
        <w:tc>
          <w:tcPr>
            <w:tcW w:w="7337" w:type="dxa"/>
            <w:tcBorders>
              <w:right w:val="single" w:sz="4" w:space="0" w:color="auto"/>
            </w:tcBorders>
            <w:vAlign w:val="center"/>
          </w:tcPr>
          <w:p w14:paraId="45471C96" w14:textId="77777777" w:rsidR="00623CDE" w:rsidRPr="00CB3E23" w:rsidRDefault="00623CDE" w:rsidP="00BD28A6">
            <w:pPr>
              <w:rPr>
                <w:rFonts w:asciiTheme="majorHAnsi" w:hAnsiTheme="majorHAnsi"/>
                <w:i/>
              </w:rPr>
            </w:pPr>
            <w:r w:rsidRPr="00597089">
              <w:rPr>
                <w:rFonts w:asciiTheme="majorHAnsi" w:hAnsiTheme="majorHAnsi"/>
              </w:rPr>
              <w:t xml:space="preserve">What was the location of the stabbing crime? </w:t>
            </w:r>
            <w:r>
              <w:rPr>
                <w:rFonts w:asciiTheme="majorHAnsi" w:hAnsiTheme="majorHAnsi"/>
                <w:i/>
              </w:rPr>
              <w:t>docklands</w:t>
            </w:r>
          </w:p>
        </w:tc>
        <w:tc>
          <w:tcPr>
            <w:tcW w:w="2519" w:type="dxa"/>
            <w:tcBorders>
              <w:top w:val="single" w:sz="4" w:space="0" w:color="auto"/>
              <w:left w:val="single" w:sz="4" w:space="0" w:color="auto"/>
              <w:bottom w:val="single" w:sz="4" w:space="0" w:color="auto"/>
              <w:right w:val="single" w:sz="4" w:space="0" w:color="auto"/>
            </w:tcBorders>
          </w:tcPr>
          <w:p w14:paraId="54208D11" w14:textId="77777777" w:rsidR="00623CDE" w:rsidRPr="00597089" w:rsidRDefault="00623CDE" w:rsidP="00BD28A6">
            <w:pPr>
              <w:rPr>
                <w:rFonts w:asciiTheme="majorHAnsi" w:hAnsiTheme="majorHAnsi"/>
              </w:rPr>
            </w:pPr>
          </w:p>
        </w:tc>
      </w:tr>
      <w:tr w:rsidR="00623CDE" w:rsidRPr="00597089" w14:paraId="6EA607AE" w14:textId="77777777">
        <w:trPr>
          <w:trHeight w:val="624"/>
        </w:trPr>
        <w:tc>
          <w:tcPr>
            <w:tcW w:w="460" w:type="dxa"/>
            <w:vAlign w:val="center"/>
          </w:tcPr>
          <w:p w14:paraId="05456207" w14:textId="77777777" w:rsidR="00623CDE" w:rsidRPr="00597089" w:rsidRDefault="00623CDE" w:rsidP="00BD28A6">
            <w:pPr>
              <w:rPr>
                <w:rFonts w:asciiTheme="majorHAnsi" w:hAnsiTheme="majorHAnsi"/>
              </w:rPr>
            </w:pPr>
            <w:r>
              <w:rPr>
                <w:rFonts w:asciiTheme="majorHAnsi" w:hAnsiTheme="majorHAnsi"/>
              </w:rPr>
              <w:t>3</w:t>
            </w:r>
          </w:p>
        </w:tc>
        <w:tc>
          <w:tcPr>
            <w:tcW w:w="7337" w:type="dxa"/>
            <w:tcBorders>
              <w:right w:val="single" w:sz="4" w:space="0" w:color="auto"/>
            </w:tcBorders>
            <w:vAlign w:val="center"/>
          </w:tcPr>
          <w:p w14:paraId="51CE67CE" w14:textId="77777777" w:rsidR="00623CDE" w:rsidRPr="00CB3E23" w:rsidRDefault="00623CDE" w:rsidP="00BD28A6">
            <w:pPr>
              <w:rPr>
                <w:rFonts w:asciiTheme="majorHAnsi" w:hAnsiTheme="majorHAnsi"/>
                <w:i/>
              </w:rPr>
            </w:pPr>
            <w:r>
              <w:rPr>
                <w:rFonts w:asciiTheme="majorHAnsi" w:hAnsiTheme="majorHAnsi"/>
              </w:rPr>
              <w:t>What was</w:t>
            </w:r>
            <w:r w:rsidRPr="00597089">
              <w:rPr>
                <w:rFonts w:asciiTheme="majorHAnsi" w:hAnsiTheme="majorHAnsi"/>
              </w:rPr>
              <w:t xml:space="preserve"> the crime </w:t>
            </w:r>
            <w:r>
              <w:rPr>
                <w:rFonts w:asciiTheme="majorHAnsi" w:hAnsiTheme="majorHAnsi"/>
              </w:rPr>
              <w:t xml:space="preserve">committed </w:t>
            </w:r>
            <w:r w:rsidRPr="00597089">
              <w:rPr>
                <w:rFonts w:asciiTheme="majorHAnsi" w:hAnsiTheme="majorHAnsi"/>
              </w:rPr>
              <w:t xml:space="preserve">against the Russian person? </w:t>
            </w:r>
            <w:r>
              <w:rPr>
                <w:rFonts w:asciiTheme="majorHAnsi" w:hAnsiTheme="majorHAnsi"/>
                <w:i/>
              </w:rPr>
              <w:t>Hit and run</w:t>
            </w:r>
          </w:p>
        </w:tc>
        <w:tc>
          <w:tcPr>
            <w:tcW w:w="2519" w:type="dxa"/>
            <w:tcBorders>
              <w:top w:val="single" w:sz="4" w:space="0" w:color="auto"/>
              <w:left w:val="single" w:sz="4" w:space="0" w:color="auto"/>
              <w:bottom w:val="single" w:sz="4" w:space="0" w:color="auto"/>
              <w:right w:val="single" w:sz="4" w:space="0" w:color="auto"/>
            </w:tcBorders>
          </w:tcPr>
          <w:p w14:paraId="76712BB0" w14:textId="77777777" w:rsidR="00623CDE" w:rsidRPr="00597089" w:rsidRDefault="00623CDE" w:rsidP="00BD28A6">
            <w:pPr>
              <w:rPr>
                <w:rFonts w:asciiTheme="majorHAnsi" w:hAnsiTheme="majorHAnsi"/>
              </w:rPr>
            </w:pPr>
          </w:p>
        </w:tc>
      </w:tr>
      <w:tr w:rsidR="00623CDE" w:rsidRPr="00597089" w14:paraId="7B369931" w14:textId="77777777">
        <w:trPr>
          <w:trHeight w:val="624"/>
        </w:trPr>
        <w:tc>
          <w:tcPr>
            <w:tcW w:w="460" w:type="dxa"/>
            <w:vAlign w:val="center"/>
          </w:tcPr>
          <w:p w14:paraId="72818B14" w14:textId="77777777" w:rsidR="00623CDE" w:rsidRPr="00597089" w:rsidRDefault="00623CDE" w:rsidP="00BD28A6">
            <w:pPr>
              <w:rPr>
                <w:rFonts w:asciiTheme="majorHAnsi" w:hAnsiTheme="majorHAnsi"/>
              </w:rPr>
            </w:pPr>
            <w:r>
              <w:rPr>
                <w:rFonts w:asciiTheme="majorHAnsi" w:hAnsiTheme="majorHAnsi"/>
              </w:rPr>
              <w:t>4</w:t>
            </w:r>
          </w:p>
        </w:tc>
        <w:tc>
          <w:tcPr>
            <w:tcW w:w="7337" w:type="dxa"/>
            <w:tcBorders>
              <w:right w:val="single" w:sz="4" w:space="0" w:color="auto"/>
            </w:tcBorders>
            <w:vAlign w:val="center"/>
          </w:tcPr>
          <w:p w14:paraId="6EC17B9E" w14:textId="77777777" w:rsidR="00623CDE" w:rsidRPr="00CB3E23" w:rsidRDefault="00623CDE" w:rsidP="00BD28A6">
            <w:pPr>
              <w:rPr>
                <w:rFonts w:asciiTheme="majorHAnsi" w:hAnsiTheme="majorHAnsi"/>
                <w:i/>
              </w:rPr>
            </w:pPr>
            <w:r w:rsidRPr="00597089">
              <w:rPr>
                <w:rFonts w:asciiTheme="majorHAnsi" w:hAnsiTheme="majorHAnsi"/>
              </w:rPr>
              <w:t xml:space="preserve">What was the age/sex of the victim from China? </w:t>
            </w:r>
            <w:r>
              <w:rPr>
                <w:rFonts w:asciiTheme="majorHAnsi" w:hAnsiTheme="majorHAnsi"/>
                <w:i/>
              </w:rPr>
              <w:t>Young woman</w:t>
            </w:r>
          </w:p>
        </w:tc>
        <w:tc>
          <w:tcPr>
            <w:tcW w:w="2519" w:type="dxa"/>
            <w:tcBorders>
              <w:top w:val="single" w:sz="4" w:space="0" w:color="auto"/>
              <w:left w:val="single" w:sz="4" w:space="0" w:color="auto"/>
              <w:bottom w:val="single" w:sz="4" w:space="0" w:color="auto"/>
              <w:right w:val="single" w:sz="4" w:space="0" w:color="auto"/>
            </w:tcBorders>
          </w:tcPr>
          <w:p w14:paraId="0FB05842" w14:textId="77777777" w:rsidR="00623CDE" w:rsidRPr="00597089" w:rsidRDefault="00623CDE" w:rsidP="00BD28A6">
            <w:pPr>
              <w:rPr>
                <w:rFonts w:asciiTheme="majorHAnsi" w:hAnsiTheme="majorHAnsi"/>
              </w:rPr>
            </w:pPr>
          </w:p>
        </w:tc>
      </w:tr>
      <w:tr w:rsidR="00623CDE" w:rsidRPr="00597089" w14:paraId="11C7563F" w14:textId="77777777">
        <w:trPr>
          <w:trHeight w:val="624"/>
        </w:trPr>
        <w:tc>
          <w:tcPr>
            <w:tcW w:w="460" w:type="dxa"/>
            <w:vAlign w:val="center"/>
          </w:tcPr>
          <w:p w14:paraId="789FD5FF" w14:textId="77777777" w:rsidR="00623CDE" w:rsidRPr="00597089" w:rsidRDefault="00623CDE" w:rsidP="00BD28A6">
            <w:pPr>
              <w:rPr>
                <w:rFonts w:asciiTheme="majorHAnsi" w:hAnsiTheme="majorHAnsi"/>
              </w:rPr>
            </w:pPr>
            <w:r>
              <w:rPr>
                <w:rFonts w:asciiTheme="majorHAnsi" w:hAnsiTheme="majorHAnsi"/>
              </w:rPr>
              <w:t>5</w:t>
            </w:r>
          </w:p>
        </w:tc>
        <w:tc>
          <w:tcPr>
            <w:tcW w:w="7337" w:type="dxa"/>
            <w:tcBorders>
              <w:right w:val="single" w:sz="4" w:space="0" w:color="auto"/>
            </w:tcBorders>
            <w:vAlign w:val="center"/>
          </w:tcPr>
          <w:p w14:paraId="26E198BD" w14:textId="77777777" w:rsidR="00623CDE" w:rsidRPr="00CB3E23" w:rsidRDefault="00623CDE" w:rsidP="00BD28A6">
            <w:pPr>
              <w:rPr>
                <w:rFonts w:asciiTheme="majorHAnsi" w:hAnsiTheme="majorHAnsi"/>
                <w:i/>
              </w:rPr>
            </w:pPr>
            <w:r w:rsidRPr="00597089">
              <w:rPr>
                <w:rFonts w:asciiTheme="majorHAnsi" w:hAnsiTheme="majorHAnsi"/>
              </w:rPr>
              <w:t xml:space="preserve">What was the nationality of the young man? </w:t>
            </w:r>
            <w:r>
              <w:rPr>
                <w:rFonts w:asciiTheme="majorHAnsi" w:hAnsiTheme="majorHAnsi"/>
                <w:i/>
              </w:rPr>
              <w:t>French</w:t>
            </w:r>
          </w:p>
        </w:tc>
        <w:tc>
          <w:tcPr>
            <w:tcW w:w="2519" w:type="dxa"/>
            <w:tcBorders>
              <w:top w:val="single" w:sz="4" w:space="0" w:color="auto"/>
              <w:left w:val="single" w:sz="4" w:space="0" w:color="auto"/>
              <w:bottom w:val="single" w:sz="4" w:space="0" w:color="auto"/>
              <w:right w:val="single" w:sz="4" w:space="0" w:color="auto"/>
            </w:tcBorders>
          </w:tcPr>
          <w:p w14:paraId="37AD634D" w14:textId="77777777" w:rsidR="00623CDE" w:rsidRPr="00597089" w:rsidRDefault="00623CDE" w:rsidP="00BD28A6">
            <w:pPr>
              <w:rPr>
                <w:rFonts w:asciiTheme="majorHAnsi" w:hAnsiTheme="majorHAnsi"/>
              </w:rPr>
            </w:pPr>
          </w:p>
        </w:tc>
      </w:tr>
      <w:tr w:rsidR="00623CDE" w:rsidRPr="00597089" w14:paraId="074BD101" w14:textId="77777777">
        <w:trPr>
          <w:trHeight w:val="624"/>
        </w:trPr>
        <w:tc>
          <w:tcPr>
            <w:tcW w:w="460" w:type="dxa"/>
            <w:vAlign w:val="center"/>
          </w:tcPr>
          <w:p w14:paraId="27445720" w14:textId="77777777" w:rsidR="00623CDE" w:rsidRPr="00597089" w:rsidRDefault="00623CDE" w:rsidP="00BD28A6">
            <w:pPr>
              <w:rPr>
                <w:rFonts w:asciiTheme="majorHAnsi" w:hAnsiTheme="majorHAnsi"/>
              </w:rPr>
            </w:pPr>
            <w:r>
              <w:rPr>
                <w:rFonts w:asciiTheme="majorHAnsi" w:hAnsiTheme="majorHAnsi"/>
              </w:rPr>
              <w:t>6</w:t>
            </w:r>
          </w:p>
        </w:tc>
        <w:tc>
          <w:tcPr>
            <w:tcW w:w="7337" w:type="dxa"/>
            <w:tcBorders>
              <w:right w:val="single" w:sz="4" w:space="0" w:color="auto"/>
            </w:tcBorders>
            <w:vAlign w:val="center"/>
          </w:tcPr>
          <w:p w14:paraId="03CF2EDC" w14:textId="77777777" w:rsidR="00623CDE" w:rsidRPr="00CB3E23" w:rsidRDefault="00623CDE" w:rsidP="00BD28A6">
            <w:pPr>
              <w:rPr>
                <w:rFonts w:asciiTheme="majorHAnsi" w:hAnsiTheme="majorHAnsi"/>
                <w:i/>
              </w:rPr>
            </w:pPr>
            <w:r w:rsidRPr="00597089">
              <w:rPr>
                <w:rFonts w:asciiTheme="majorHAnsi" w:hAnsiTheme="majorHAnsi"/>
              </w:rPr>
              <w:t>What was the age/sex of the victim of the</w:t>
            </w:r>
            <w:r>
              <w:rPr>
                <w:rFonts w:asciiTheme="majorHAnsi" w:hAnsiTheme="majorHAnsi"/>
              </w:rPr>
              <w:t xml:space="preserve"> crime committed by the teenage girl</w:t>
            </w:r>
            <w:r w:rsidRPr="00597089">
              <w:rPr>
                <w:rFonts w:asciiTheme="majorHAnsi" w:hAnsiTheme="majorHAnsi"/>
              </w:rPr>
              <w:t xml:space="preserve">? </w:t>
            </w:r>
            <w:r>
              <w:rPr>
                <w:rFonts w:asciiTheme="majorHAnsi" w:hAnsiTheme="majorHAnsi"/>
                <w:i/>
              </w:rPr>
              <w:t>Old lady</w:t>
            </w:r>
          </w:p>
        </w:tc>
        <w:tc>
          <w:tcPr>
            <w:tcW w:w="2519" w:type="dxa"/>
            <w:tcBorders>
              <w:top w:val="single" w:sz="4" w:space="0" w:color="auto"/>
              <w:left w:val="single" w:sz="4" w:space="0" w:color="auto"/>
              <w:bottom w:val="single" w:sz="4" w:space="0" w:color="auto"/>
              <w:right w:val="single" w:sz="4" w:space="0" w:color="auto"/>
            </w:tcBorders>
          </w:tcPr>
          <w:p w14:paraId="3E45654B" w14:textId="77777777" w:rsidR="00623CDE" w:rsidRPr="00597089" w:rsidRDefault="00623CDE" w:rsidP="00BD28A6">
            <w:pPr>
              <w:rPr>
                <w:rFonts w:asciiTheme="majorHAnsi" w:hAnsiTheme="majorHAnsi"/>
              </w:rPr>
            </w:pPr>
          </w:p>
        </w:tc>
      </w:tr>
      <w:tr w:rsidR="00623CDE" w:rsidRPr="00597089" w14:paraId="4537B692" w14:textId="77777777">
        <w:trPr>
          <w:trHeight w:val="624"/>
        </w:trPr>
        <w:tc>
          <w:tcPr>
            <w:tcW w:w="460" w:type="dxa"/>
            <w:vAlign w:val="center"/>
          </w:tcPr>
          <w:p w14:paraId="029DD647" w14:textId="77777777" w:rsidR="00623CDE" w:rsidRPr="00597089" w:rsidRDefault="00623CDE" w:rsidP="00BD28A6">
            <w:pPr>
              <w:rPr>
                <w:rFonts w:asciiTheme="majorHAnsi" w:hAnsiTheme="majorHAnsi"/>
              </w:rPr>
            </w:pPr>
            <w:r>
              <w:rPr>
                <w:rFonts w:asciiTheme="majorHAnsi" w:hAnsiTheme="majorHAnsi"/>
              </w:rPr>
              <w:t>7</w:t>
            </w:r>
          </w:p>
        </w:tc>
        <w:tc>
          <w:tcPr>
            <w:tcW w:w="7337" w:type="dxa"/>
            <w:tcBorders>
              <w:right w:val="single" w:sz="4" w:space="0" w:color="auto"/>
            </w:tcBorders>
            <w:vAlign w:val="center"/>
          </w:tcPr>
          <w:p w14:paraId="7C321D22" w14:textId="77777777" w:rsidR="00623CDE" w:rsidRPr="00CB3E23" w:rsidRDefault="00623CDE" w:rsidP="00BD28A6">
            <w:pPr>
              <w:rPr>
                <w:rFonts w:asciiTheme="majorHAnsi" w:hAnsiTheme="majorHAnsi"/>
                <w:i/>
              </w:rPr>
            </w:pPr>
            <w:r w:rsidRPr="00597089">
              <w:rPr>
                <w:rFonts w:asciiTheme="majorHAnsi" w:hAnsiTheme="majorHAnsi"/>
              </w:rPr>
              <w:t>What was the location of the coat theft?</w:t>
            </w:r>
            <w:r>
              <w:rPr>
                <w:rFonts w:asciiTheme="majorHAnsi" w:hAnsiTheme="majorHAnsi"/>
              </w:rPr>
              <w:t xml:space="preserve"> </w:t>
            </w:r>
            <w:r>
              <w:rPr>
                <w:rFonts w:asciiTheme="majorHAnsi" w:hAnsiTheme="majorHAnsi"/>
                <w:i/>
              </w:rPr>
              <w:t>pub</w:t>
            </w:r>
          </w:p>
        </w:tc>
        <w:tc>
          <w:tcPr>
            <w:tcW w:w="2519" w:type="dxa"/>
            <w:tcBorders>
              <w:top w:val="single" w:sz="4" w:space="0" w:color="auto"/>
              <w:left w:val="single" w:sz="4" w:space="0" w:color="auto"/>
              <w:bottom w:val="single" w:sz="4" w:space="0" w:color="auto"/>
              <w:right w:val="single" w:sz="4" w:space="0" w:color="auto"/>
            </w:tcBorders>
          </w:tcPr>
          <w:p w14:paraId="29949C2A" w14:textId="77777777" w:rsidR="00623CDE" w:rsidRPr="00597089" w:rsidRDefault="00623CDE" w:rsidP="00BD28A6">
            <w:pPr>
              <w:rPr>
                <w:rFonts w:asciiTheme="majorHAnsi" w:hAnsiTheme="majorHAnsi"/>
              </w:rPr>
            </w:pPr>
          </w:p>
        </w:tc>
      </w:tr>
      <w:tr w:rsidR="00623CDE" w:rsidRPr="00597089" w14:paraId="753D427B" w14:textId="77777777">
        <w:trPr>
          <w:trHeight w:val="624"/>
        </w:trPr>
        <w:tc>
          <w:tcPr>
            <w:tcW w:w="460" w:type="dxa"/>
            <w:vAlign w:val="center"/>
          </w:tcPr>
          <w:p w14:paraId="0563EB8A" w14:textId="77777777" w:rsidR="00623CDE" w:rsidRPr="00597089" w:rsidRDefault="00623CDE" w:rsidP="00BD28A6">
            <w:pPr>
              <w:rPr>
                <w:rFonts w:asciiTheme="majorHAnsi" w:hAnsiTheme="majorHAnsi"/>
              </w:rPr>
            </w:pPr>
            <w:r>
              <w:rPr>
                <w:rFonts w:asciiTheme="majorHAnsi" w:hAnsiTheme="majorHAnsi"/>
              </w:rPr>
              <w:t>8</w:t>
            </w:r>
          </w:p>
        </w:tc>
        <w:tc>
          <w:tcPr>
            <w:tcW w:w="7337" w:type="dxa"/>
            <w:tcBorders>
              <w:right w:val="single" w:sz="4" w:space="0" w:color="auto"/>
            </w:tcBorders>
            <w:vAlign w:val="center"/>
          </w:tcPr>
          <w:p w14:paraId="654FC135" w14:textId="77777777" w:rsidR="00623CDE" w:rsidRPr="00304065" w:rsidRDefault="00623CDE" w:rsidP="00BD28A6">
            <w:pPr>
              <w:rPr>
                <w:rFonts w:asciiTheme="majorHAnsi" w:hAnsiTheme="majorHAnsi"/>
                <w:i/>
              </w:rPr>
            </w:pPr>
            <w:r w:rsidRPr="00304065">
              <w:rPr>
                <w:rFonts w:asciiTheme="majorHAnsi" w:hAnsiTheme="majorHAnsi"/>
              </w:rPr>
              <w:t xml:space="preserve">Who committed the crime at the docklands? </w:t>
            </w:r>
            <w:r w:rsidRPr="00304065">
              <w:rPr>
                <w:rFonts w:asciiTheme="majorHAnsi" w:hAnsiTheme="majorHAnsi"/>
                <w:i/>
              </w:rPr>
              <w:t>Drug dealer</w:t>
            </w:r>
          </w:p>
        </w:tc>
        <w:tc>
          <w:tcPr>
            <w:tcW w:w="2519" w:type="dxa"/>
            <w:tcBorders>
              <w:top w:val="single" w:sz="4" w:space="0" w:color="auto"/>
              <w:left w:val="single" w:sz="4" w:space="0" w:color="auto"/>
              <w:bottom w:val="single" w:sz="4" w:space="0" w:color="auto"/>
              <w:right w:val="single" w:sz="4" w:space="0" w:color="auto"/>
            </w:tcBorders>
          </w:tcPr>
          <w:p w14:paraId="3FB3F14F" w14:textId="77777777" w:rsidR="00623CDE" w:rsidRPr="00597089" w:rsidRDefault="00623CDE" w:rsidP="00BD28A6">
            <w:pPr>
              <w:rPr>
                <w:rFonts w:asciiTheme="majorHAnsi" w:hAnsiTheme="majorHAnsi"/>
              </w:rPr>
            </w:pPr>
          </w:p>
        </w:tc>
      </w:tr>
      <w:tr w:rsidR="00623CDE" w:rsidRPr="00597089" w14:paraId="16CD98B8" w14:textId="77777777">
        <w:trPr>
          <w:trHeight w:val="624"/>
        </w:trPr>
        <w:tc>
          <w:tcPr>
            <w:tcW w:w="460" w:type="dxa"/>
            <w:vAlign w:val="center"/>
          </w:tcPr>
          <w:p w14:paraId="4A2C6045" w14:textId="77777777" w:rsidR="00623CDE" w:rsidRPr="00597089" w:rsidRDefault="00623CDE" w:rsidP="00BD28A6">
            <w:pPr>
              <w:rPr>
                <w:rFonts w:asciiTheme="majorHAnsi" w:hAnsiTheme="majorHAnsi"/>
              </w:rPr>
            </w:pPr>
            <w:r>
              <w:rPr>
                <w:rFonts w:asciiTheme="majorHAnsi" w:hAnsiTheme="majorHAnsi"/>
              </w:rPr>
              <w:t>9</w:t>
            </w:r>
          </w:p>
        </w:tc>
        <w:tc>
          <w:tcPr>
            <w:tcW w:w="7337" w:type="dxa"/>
            <w:tcBorders>
              <w:right w:val="single" w:sz="4" w:space="0" w:color="auto"/>
            </w:tcBorders>
            <w:vAlign w:val="center"/>
          </w:tcPr>
          <w:p w14:paraId="23760D03" w14:textId="77777777" w:rsidR="00623CDE" w:rsidRPr="00CB3E23" w:rsidRDefault="00623CDE" w:rsidP="00BD28A6">
            <w:pPr>
              <w:rPr>
                <w:rFonts w:asciiTheme="majorHAnsi" w:hAnsiTheme="majorHAnsi"/>
                <w:i/>
              </w:rPr>
            </w:pPr>
            <w:r w:rsidRPr="00597089">
              <w:rPr>
                <w:rFonts w:asciiTheme="majorHAnsi" w:hAnsiTheme="majorHAnsi"/>
              </w:rPr>
              <w:t>What was the nationality of the victim of the crime near the c</w:t>
            </w:r>
            <w:r>
              <w:rPr>
                <w:rFonts w:asciiTheme="majorHAnsi" w:hAnsiTheme="majorHAnsi"/>
              </w:rPr>
              <w:t>hurch</w:t>
            </w:r>
            <w:r w:rsidRPr="00597089">
              <w:rPr>
                <w:rFonts w:asciiTheme="majorHAnsi" w:hAnsiTheme="majorHAnsi"/>
              </w:rPr>
              <w:t xml:space="preserve">? </w:t>
            </w:r>
            <w:r>
              <w:rPr>
                <w:rFonts w:asciiTheme="majorHAnsi" w:hAnsiTheme="majorHAnsi"/>
                <w:i/>
              </w:rPr>
              <w:t>Chinese</w:t>
            </w:r>
          </w:p>
        </w:tc>
        <w:tc>
          <w:tcPr>
            <w:tcW w:w="2519" w:type="dxa"/>
            <w:tcBorders>
              <w:top w:val="single" w:sz="4" w:space="0" w:color="auto"/>
              <w:left w:val="single" w:sz="4" w:space="0" w:color="auto"/>
              <w:bottom w:val="single" w:sz="4" w:space="0" w:color="auto"/>
              <w:right w:val="single" w:sz="4" w:space="0" w:color="auto"/>
            </w:tcBorders>
          </w:tcPr>
          <w:p w14:paraId="02DDECAF" w14:textId="77777777" w:rsidR="00623CDE" w:rsidRPr="00597089" w:rsidRDefault="00623CDE" w:rsidP="00BD28A6">
            <w:pPr>
              <w:rPr>
                <w:rFonts w:asciiTheme="majorHAnsi" w:hAnsiTheme="majorHAnsi"/>
              </w:rPr>
            </w:pPr>
          </w:p>
        </w:tc>
      </w:tr>
      <w:tr w:rsidR="00623CDE" w:rsidRPr="00597089" w14:paraId="76D9234D" w14:textId="77777777">
        <w:trPr>
          <w:trHeight w:val="624"/>
        </w:trPr>
        <w:tc>
          <w:tcPr>
            <w:tcW w:w="460" w:type="dxa"/>
            <w:vAlign w:val="center"/>
          </w:tcPr>
          <w:p w14:paraId="68688596" w14:textId="77777777" w:rsidR="00623CDE" w:rsidRPr="00597089" w:rsidRDefault="00623CDE" w:rsidP="00BD28A6">
            <w:pPr>
              <w:rPr>
                <w:rFonts w:asciiTheme="majorHAnsi" w:hAnsiTheme="majorHAnsi"/>
              </w:rPr>
            </w:pPr>
            <w:r>
              <w:rPr>
                <w:rFonts w:asciiTheme="majorHAnsi" w:hAnsiTheme="majorHAnsi"/>
              </w:rPr>
              <w:t>10</w:t>
            </w:r>
          </w:p>
        </w:tc>
        <w:tc>
          <w:tcPr>
            <w:tcW w:w="7337" w:type="dxa"/>
            <w:tcBorders>
              <w:right w:val="single" w:sz="4" w:space="0" w:color="auto"/>
            </w:tcBorders>
            <w:vAlign w:val="center"/>
          </w:tcPr>
          <w:p w14:paraId="0CD9CBEC" w14:textId="77777777" w:rsidR="00623CDE" w:rsidRPr="00CB3E23" w:rsidRDefault="00623CDE" w:rsidP="00BD28A6">
            <w:pPr>
              <w:rPr>
                <w:rFonts w:asciiTheme="majorHAnsi" w:hAnsiTheme="majorHAnsi"/>
                <w:i/>
              </w:rPr>
            </w:pPr>
            <w:r w:rsidRPr="00597089">
              <w:rPr>
                <w:rFonts w:asciiTheme="majorHAnsi" w:hAnsiTheme="majorHAnsi"/>
              </w:rPr>
              <w:t xml:space="preserve">What was the nationality of the victim of the coat theft? </w:t>
            </w:r>
            <w:r>
              <w:rPr>
                <w:rFonts w:asciiTheme="majorHAnsi" w:hAnsiTheme="majorHAnsi"/>
                <w:i/>
              </w:rPr>
              <w:t>Indian</w:t>
            </w:r>
          </w:p>
        </w:tc>
        <w:tc>
          <w:tcPr>
            <w:tcW w:w="2519" w:type="dxa"/>
            <w:tcBorders>
              <w:top w:val="single" w:sz="4" w:space="0" w:color="auto"/>
              <w:left w:val="single" w:sz="4" w:space="0" w:color="auto"/>
              <w:bottom w:val="single" w:sz="4" w:space="0" w:color="auto"/>
              <w:right w:val="single" w:sz="4" w:space="0" w:color="auto"/>
            </w:tcBorders>
          </w:tcPr>
          <w:p w14:paraId="1A70DCF3" w14:textId="77777777" w:rsidR="00623CDE" w:rsidRPr="00597089" w:rsidRDefault="00623CDE" w:rsidP="00BD28A6">
            <w:pPr>
              <w:rPr>
                <w:rFonts w:asciiTheme="majorHAnsi" w:hAnsiTheme="majorHAnsi"/>
              </w:rPr>
            </w:pPr>
          </w:p>
        </w:tc>
      </w:tr>
      <w:tr w:rsidR="00623CDE" w:rsidRPr="00597089" w14:paraId="6D974DFC" w14:textId="77777777">
        <w:trPr>
          <w:trHeight w:val="624"/>
        </w:trPr>
        <w:tc>
          <w:tcPr>
            <w:tcW w:w="460" w:type="dxa"/>
            <w:vAlign w:val="center"/>
          </w:tcPr>
          <w:p w14:paraId="032C36B0" w14:textId="77777777" w:rsidR="00623CDE" w:rsidRPr="00597089" w:rsidRDefault="00623CDE" w:rsidP="00BD28A6">
            <w:pPr>
              <w:rPr>
                <w:rFonts w:asciiTheme="majorHAnsi" w:hAnsiTheme="majorHAnsi"/>
              </w:rPr>
            </w:pPr>
            <w:r>
              <w:rPr>
                <w:rFonts w:asciiTheme="majorHAnsi" w:hAnsiTheme="majorHAnsi"/>
              </w:rPr>
              <w:t>11</w:t>
            </w:r>
          </w:p>
        </w:tc>
        <w:tc>
          <w:tcPr>
            <w:tcW w:w="7337" w:type="dxa"/>
            <w:tcBorders>
              <w:right w:val="single" w:sz="4" w:space="0" w:color="auto"/>
            </w:tcBorders>
            <w:vAlign w:val="center"/>
          </w:tcPr>
          <w:p w14:paraId="523ABF33" w14:textId="77777777" w:rsidR="00623CDE" w:rsidRPr="00CB3E23" w:rsidRDefault="00623CDE" w:rsidP="00BD28A6">
            <w:pPr>
              <w:rPr>
                <w:rFonts w:asciiTheme="majorHAnsi" w:hAnsiTheme="majorHAnsi"/>
                <w:i/>
              </w:rPr>
            </w:pPr>
            <w:r w:rsidRPr="00597089">
              <w:rPr>
                <w:rFonts w:asciiTheme="majorHAnsi" w:hAnsiTheme="majorHAnsi"/>
              </w:rPr>
              <w:t xml:space="preserve">What was the age/sex of the victim of the crime on the bridge? </w:t>
            </w:r>
            <w:r>
              <w:rPr>
                <w:rFonts w:asciiTheme="majorHAnsi" w:hAnsiTheme="majorHAnsi"/>
                <w:i/>
              </w:rPr>
              <w:t>Old lady</w:t>
            </w:r>
          </w:p>
        </w:tc>
        <w:tc>
          <w:tcPr>
            <w:tcW w:w="2519" w:type="dxa"/>
            <w:tcBorders>
              <w:top w:val="single" w:sz="4" w:space="0" w:color="auto"/>
              <w:left w:val="single" w:sz="4" w:space="0" w:color="auto"/>
              <w:bottom w:val="single" w:sz="4" w:space="0" w:color="auto"/>
              <w:right w:val="single" w:sz="4" w:space="0" w:color="auto"/>
            </w:tcBorders>
          </w:tcPr>
          <w:p w14:paraId="32C5E963" w14:textId="77777777" w:rsidR="00623CDE" w:rsidRPr="00597089" w:rsidRDefault="00623CDE" w:rsidP="00BD28A6">
            <w:pPr>
              <w:rPr>
                <w:rFonts w:asciiTheme="majorHAnsi" w:hAnsiTheme="majorHAnsi"/>
              </w:rPr>
            </w:pPr>
          </w:p>
        </w:tc>
      </w:tr>
      <w:tr w:rsidR="00623CDE" w:rsidRPr="00597089" w14:paraId="5FD94830" w14:textId="77777777">
        <w:trPr>
          <w:trHeight w:val="624"/>
        </w:trPr>
        <w:tc>
          <w:tcPr>
            <w:tcW w:w="460" w:type="dxa"/>
            <w:vAlign w:val="center"/>
          </w:tcPr>
          <w:p w14:paraId="6097A046" w14:textId="77777777" w:rsidR="00623CDE" w:rsidRPr="00597089" w:rsidRDefault="00623CDE" w:rsidP="00BD28A6">
            <w:pPr>
              <w:rPr>
                <w:rFonts w:asciiTheme="majorHAnsi" w:hAnsiTheme="majorHAnsi"/>
              </w:rPr>
            </w:pPr>
            <w:r>
              <w:rPr>
                <w:rFonts w:asciiTheme="majorHAnsi" w:hAnsiTheme="majorHAnsi"/>
              </w:rPr>
              <w:t>12</w:t>
            </w:r>
          </w:p>
        </w:tc>
        <w:tc>
          <w:tcPr>
            <w:tcW w:w="7337" w:type="dxa"/>
            <w:tcBorders>
              <w:right w:val="single" w:sz="4" w:space="0" w:color="auto"/>
            </w:tcBorders>
            <w:vAlign w:val="center"/>
          </w:tcPr>
          <w:p w14:paraId="33EC94A4" w14:textId="77777777" w:rsidR="00623CDE" w:rsidRPr="00CB3E23" w:rsidRDefault="00623CDE" w:rsidP="00BD28A6">
            <w:pPr>
              <w:rPr>
                <w:rFonts w:asciiTheme="majorHAnsi" w:hAnsiTheme="majorHAnsi"/>
                <w:i/>
              </w:rPr>
            </w:pPr>
            <w:r w:rsidRPr="00597089">
              <w:rPr>
                <w:rFonts w:asciiTheme="majorHAnsi" w:hAnsiTheme="majorHAnsi"/>
              </w:rPr>
              <w:t xml:space="preserve">What was the location of the crime committed by the </w:t>
            </w:r>
            <w:r>
              <w:rPr>
                <w:rFonts w:asciiTheme="majorHAnsi" w:hAnsiTheme="majorHAnsi"/>
              </w:rPr>
              <w:t>young girl</w:t>
            </w:r>
            <w:r w:rsidRPr="00597089">
              <w:rPr>
                <w:rFonts w:asciiTheme="majorHAnsi" w:hAnsiTheme="majorHAnsi"/>
              </w:rPr>
              <w:t xml:space="preserve">? </w:t>
            </w:r>
            <w:r>
              <w:rPr>
                <w:rFonts w:asciiTheme="majorHAnsi" w:hAnsiTheme="majorHAnsi"/>
                <w:i/>
              </w:rPr>
              <w:t>church</w:t>
            </w:r>
          </w:p>
        </w:tc>
        <w:tc>
          <w:tcPr>
            <w:tcW w:w="2519" w:type="dxa"/>
            <w:tcBorders>
              <w:top w:val="single" w:sz="4" w:space="0" w:color="auto"/>
              <w:left w:val="single" w:sz="4" w:space="0" w:color="auto"/>
              <w:bottom w:val="single" w:sz="4" w:space="0" w:color="auto"/>
              <w:right w:val="single" w:sz="4" w:space="0" w:color="auto"/>
            </w:tcBorders>
          </w:tcPr>
          <w:p w14:paraId="160F310C" w14:textId="77777777" w:rsidR="00623CDE" w:rsidRPr="00597089" w:rsidRDefault="00623CDE" w:rsidP="00BD28A6">
            <w:pPr>
              <w:rPr>
                <w:rFonts w:asciiTheme="majorHAnsi" w:hAnsiTheme="majorHAnsi"/>
              </w:rPr>
            </w:pPr>
          </w:p>
        </w:tc>
      </w:tr>
      <w:tr w:rsidR="00623CDE" w:rsidRPr="00597089" w14:paraId="4971FA88" w14:textId="77777777">
        <w:trPr>
          <w:trHeight w:val="624"/>
        </w:trPr>
        <w:tc>
          <w:tcPr>
            <w:tcW w:w="460" w:type="dxa"/>
            <w:vAlign w:val="center"/>
          </w:tcPr>
          <w:p w14:paraId="2DB3476F" w14:textId="77777777" w:rsidR="00623CDE" w:rsidRPr="00597089" w:rsidRDefault="00623CDE" w:rsidP="00BD28A6">
            <w:pPr>
              <w:rPr>
                <w:rFonts w:asciiTheme="majorHAnsi" w:hAnsiTheme="majorHAnsi"/>
              </w:rPr>
            </w:pPr>
            <w:r>
              <w:rPr>
                <w:rFonts w:asciiTheme="majorHAnsi" w:hAnsiTheme="majorHAnsi"/>
              </w:rPr>
              <w:t>13</w:t>
            </w:r>
          </w:p>
        </w:tc>
        <w:tc>
          <w:tcPr>
            <w:tcW w:w="7337" w:type="dxa"/>
            <w:tcBorders>
              <w:right w:val="single" w:sz="4" w:space="0" w:color="auto"/>
            </w:tcBorders>
            <w:vAlign w:val="center"/>
          </w:tcPr>
          <w:p w14:paraId="51C839AD" w14:textId="77777777" w:rsidR="00623CDE" w:rsidRPr="00304065" w:rsidRDefault="00623CDE" w:rsidP="00BD28A6">
            <w:pPr>
              <w:rPr>
                <w:rFonts w:asciiTheme="majorHAnsi" w:hAnsiTheme="majorHAnsi"/>
                <w:i/>
              </w:rPr>
            </w:pPr>
            <w:r w:rsidRPr="00304065">
              <w:rPr>
                <w:rFonts w:asciiTheme="majorHAnsi" w:hAnsiTheme="majorHAnsi"/>
              </w:rPr>
              <w:t xml:space="preserve">Who committed the crime against the young man? </w:t>
            </w:r>
            <w:r w:rsidRPr="00304065">
              <w:rPr>
                <w:rFonts w:asciiTheme="majorHAnsi" w:hAnsiTheme="majorHAnsi"/>
                <w:i/>
              </w:rPr>
              <w:t>Drug dealer</w:t>
            </w:r>
          </w:p>
        </w:tc>
        <w:tc>
          <w:tcPr>
            <w:tcW w:w="2519" w:type="dxa"/>
            <w:tcBorders>
              <w:top w:val="single" w:sz="4" w:space="0" w:color="auto"/>
              <w:left w:val="single" w:sz="4" w:space="0" w:color="auto"/>
              <w:bottom w:val="single" w:sz="4" w:space="0" w:color="auto"/>
              <w:right w:val="single" w:sz="4" w:space="0" w:color="auto"/>
            </w:tcBorders>
          </w:tcPr>
          <w:p w14:paraId="09597F36" w14:textId="77777777" w:rsidR="00623CDE" w:rsidRPr="00597089" w:rsidRDefault="00623CDE" w:rsidP="00BD28A6">
            <w:pPr>
              <w:rPr>
                <w:rFonts w:asciiTheme="majorHAnsi" w:hAnsiTheme="majorHAnsi"/>
              </w:rPr>
            </w:pPr>
          </w:p>
        </w:tc>
      </w:tr>
      <w:tr w:rsidR="00623CDE" w:rsidRPr="00597089" w14:paraId="486EFF8B" w14:textId="77777777">
        <w:trPr>
          <w:trHeight w:val="624"/>
        </w:trPr>
        <w:tc>
          <w:tcPr>
            <w:tcW w:w="460" w:type="dxa"/>
            <w:vAlign w:val="center"/>
          </w:tcPr>
          <w:p w14:paraId="34A50AEC" w14:textId="77777777" w:rsidR="00623CDE" w:rsidRPr="00597089" w:rsidRDefault="00623CDE" w:rsidP="00BD28A6">
            <w:pPr>
              <w:rPr>
                <w:rFonts w:asciiTheme="majorHAnsi" w:hAnsiTheme="majorHAnsi"/>
              </w:rPr>
            </w:pPr>
            <w:r>
              <w:rPr>
                <w:rFonts w:asciiTheme="majorHAnsi" w:hAnsiTheme="majorHAnsi"/>
              </w:rPr>
              <w:t>14</w:t>
            </w:r>
          </w:p>
        </w:tc>
        <w:tc>
          <w:tcPr>
            <w:tcW w:w="7337" w:type="dxa"/>
            <w:tcBorders>
              <w:right w:val="single" w:sz="4" w:space="0" w:color="auto"/>
            </w:tcBorders>
            <w:vAlign w:val="center"/>
          </w:tcPr>
          <w:p w14:paraId="3AA0DF91" w14:textId="77777777" w:rsidR="00623CDE" w:rsidRPr="00CB3E23" w:rsidRDefault="00623CDE" w:rsidP="00BD28A6">
            <w:pPr>
              <w:rPr>
                <w:rFonts w:asciiTheme="majorHAnsi" w:hAnsiTheme="majorHAnsi"/>
                <w:i/>
              </w:rPr>
            </w:pPr>
            <w:r w:rsidRPr="00597089">
              <w:rPr>
                <w:rFonts w:asciiTheme="majorHAnsi" w:hAnsiTheme="majorHAnsi"/>
              </w:rPr>
              <w:t xml:space="preserve">What was the nationality of the young woman? </w:t>
            </w:r>
            <w:r>
              <w:rPr>
                <w:rFonts w:asciiTheme="majorHAnsi" w:hAnsiTheme="majorHAnsi"/>
                <w:i/>
              </w:rPr>
              <w:t>Chinese</w:t>
            </w:r>
          </w:p>
        </w:tc>
        <w:tc>
          <w:tcPr>
            <w:tcW w:w="2519" w:type="dxa"/>
            <w:tcBorders>
              <w:top w:val="single" w:sz="4" w:space="0" w:color="auto"/>
              <w:left w:val="single" w:sz="4" w:space="0" w:color="auto"/>
              <w:bottom w:val="single" w:sz="4" w:space="0" w:color="auto"/>
              <w:right w:val="single" w:sz="4" w:space="0" w:color="auto"/>
            </w:tcBorders>
          </w:tcPr>
          <w:p w14:paraId="48ADA3BA" w14:textId="77777777" w:rsidR="00623CDE" w:rsidRPr="00597089" w:rsidRDefault="00623CDE" w:rsidP="00BD28A6">
            <w:pPr>
              <w:rPr>
                <w:rFonts w:asciiTheme="majorHAnsi" w:hAnsiTheme="majorHAnsi"/>
              </w:rPr>
            </w:pPr>
          </w:p>
        </w:tc>
      </w:tr>
      <w:tr w:rsidR="00623CDE" w:rsidRPr="00597089" w14:paraId="3A2AC3F5" w14:textId="77777777">
        <w:trPr>
          <w:trHeight w:val="624"/>
        </w:trPr>
        <w:tc>
          <w:tcPr>
            <w:tcW w:w="460" w:type="dxa"/>
            <w:vAlign w:val="center"/>
          </w:tcPr>
          <w:p w14:paraId="654E63B1" w14:textId="77777777" w:rsidR="00623CDE" w:rsidRPr="00597089" w:rsidRDefault="00623CDE" w:rsidP="00BD28A6">
            <w:pPr>
              <w:rPr>
                <w:rFonts w:asciiTheme="majorHAnsi" w:hAnsiTheme="majorHAnsi"/>
              </w:rPr>
            </w:pPr>
            <w:r>
              <w:rPr>
                <w:rFonts w:asciiTheme="majorHAnsi" w:hAnsiTheme="majorHAnsi"/>
              </w:rPr>
              <w:t>15</w:t>
            </w:r>
          </w:p>
        </w:tc>
        <w:tc>
          <w:tcPr>
            <w:tcW w:w="7337" w:type="dxa"/>
            <w:tcBorders>
              <w:right w:val="single" w:sz="4" w:space="0" w:color="auto"/>
            </w:tcBorders>
            <w:vAlign w:val="center"/>
          </w:tcPr>
          <w:p w14:paraId="0B53623C" w14:textId="77777777" w:rsidR="00623CDE" w:rsidRPr="00CB3E23" w:rsidRDefault="00623CDE" w:rsidP="00BD28A6">
            <w:pPr>
              <w:rPr>
                <w:rFonts w:asciiTheme="majorHAnsi" w:hAnsiTheme="majorHAnsi"/>
                <w:i/>
              </w:rPr>
            </w:pPr>
            <w:r w:rsidRPr="00597089">
              <w:rPr>
                <w:rFonts w:asciiTheme="majorHAnsi" w:hAnsiTheme="majorHAnsi"/>
              </w:rPr>
              <w:t xml:space="preserve">What was the nationality of the victim of the crime committed by the tramp? </w:t>
            </w:r>
            <w:r>
              <w:rPr>
                <w:rFonts w:asciiTheme="majorHAnsi" w:hAnsiTheme="majorHAnsi"/>
                <w:i/>
              </w:rPr>
              <w:t>Indian</w:t>
            </w:r>
          </w:p>
        </w:tc>
        <w:tc>
          <w:tcPr>
            <w:tcW w:w="2519" w:type="dxa"/>
            <w:tcBorders>
              <w:top w:val="single" w:sz="4" w:space="0" w:color="auto"/>
              <w:left w:val="single" w:sz="4" w:space="0" w:color="auto"/>
              <w:bottom w:val="single" w:sz="4" w:space="0" w:color="auto"/>
              <w:right w:val="single" w:sz="4" w:space="0" w:color="auto"/>
            </w:tcBorders>
          </w:tcPr>
          <w:p w14:paraId="18EC3E9D" w14:textId="77777777" w:rsidR="00623CDE" w:rsidRPr="00597089" w:rsidRDefault="00623CDE" w:rsidP="00BD28A6">
            <w:pPr>
              <w:rPr>
                <w:rFonts w:asciiTheme="majorHAnsi" w:hAnsiTheme="majorHAnsi"/>
              </w:rPr>
            </w:pPr>
          </w:p>
        </w:tc>
      </w:tr>
      <w:tr w:rsidR="00623CDE" w:rsidRPr="00597089" w14:paraId="1B76E1A0" w14:textId="77777777">
        <w:trPr>
          <w:trHeight w:val="624"/>
        </w:trPr>
        <w:tc>
          <w:tcPr>
            <w:tcW w:w="460" w:type="dxa"/>
            <w:vAlign w:val="center"/>
          </w:tcPr>
          <w:p w14:paraId="15AC6D51" w14:textId="77777777" w:rsidR="00623CDE" w:rsidRPr="00597089" w:rsidRDefault="00623CDE" w:rsidP="00BD28A6">
            <w:pPr>
              <w:rPr>
                <w:rFonts w:asciiTheme="majorHAnsi" w:hAnsiTheme="majorHAnsi"/>
              </w:rPr>
            </w:pPr>
            <w:r>
              <w:rPr>
                <w:rFonts w:asciiTheme="majorHAnsi" w:hAnsiTheme="majorHAnsi"/>
              </w:rPr>
              <w:t>16</w:t>
            </w:r>
          </w:p>
        </w:tc>
        <w:tc>
          <w:tcPr>
            <w:tcW w:w="7337" w:type="dxa"/>
            <w:tcBorders>
              <w:right w:val="single" w:sz="4" w:space="0" w:color="auto"/>
            </w:tcBorders>
            <w:vAlign w:val="center"/>
          </w:tcPr>
          <w:p w14:paraId="12EA71B4" w14:textId="77777777" w:rsidR="00623CDE" w:rsidRPr="00CB3E23" w:rsidRDefault="00623CDE" w:rsidP="00BD28A6">
            <w:pPr>
              <w:rPr>
                <w:rFonts w:asciiTheme="majorHAnsi" w:hAnsiTheme="majorHAnsi"/>
                <w:i/>
              </w:rPr>
            </w:pPr>
            <w:r w:rsidRPr="00597089">
              <w:rPr>
                <w:rFonts w:asciiTheme="majorHAnsi" w:hAnsiTheme="majorHAnsi"/>
              </w:rPr>
              <w:t xml:space="preserve">Who committed the hit and run crime? </w:t>
            </w:r>
            <w:r>
              <w:rPr>
                <w:rFonts w:asciiTheme="majorHAnsi" w:hAnsiTheme="majorHAnsi"/>
                <w:i/>
              </w:rPr>
              <w:t>Teenage girl</w:t>
            </w:r>
          </w:p>
        </w:tc>
        <w:tc>
          <w:tcPr>
            <w:tcW w:w="2519" w:type="dxa"/>
            <w:tcBorders>
              <w:top w:val="single" w:sz="4" w:space="0" w:color="auto"/>
              <w:left w:val="single" w:sz="4" w:space="0" w:color="auto"/>
              <w:bottom w:val="single" w:sz="4" w:space="0" w:color="auto"/>
              <w:right w:val="single" w:sz="4" w:space="0" w:color="auto"/>
            </w:tcBorders>
          </w:tcPr>
          <w:p w14:paraId="4718BF7C" w14:textId="77777777" w:rsidR="00623CDE" w:rsidRPr="00597089" w:rsidRDefault="00623CDE" w:rsidP="00BD28A6">
            <w:pPr>
              <w:rPr>
                <w:rFonts w:asciiTheme="majorHAnsi" w:hAnsiTheme="majorHAnsi"/>
              </w:rPr>
            </w:pPr>
          </w:p>
        </w:tc>
      </w:tr>
      <w:tr w:rsidR="00623CDE" w:rsidRPr="00597089" w14:paraId="4098A983" w14:textId="77777777">
        <w:trPr>
          <w:trHeight w:val="624"/>
        </w:trPr>
        <w:tc>
          <w:tcPr>
            <w:tcW w:w="460" w:type="dxa"/>
            <w:vAlign w:val="center"/>
          </w:tcPr>
          <w:p w14:paraId="3ABA67FB" w14:textId="77777777" w:rsidR="00623CDE" w:rsidRPr="00597089" w:rsidRDefault="00623CDE" w:rsidP="00BD28A6">
            <w:pPr>
              <w:rPr>
                <w:rFonts w:asciiTheme="majorHAnsi" w:hAnsiTheme="majorHAnsi"/>
              </w:rPr>
            </w:pPr>
            <w:r>
              <w:rPr>
                <w:rFonts w:asciiTheme="majorHAnsi" w:hAnsiTheme="majorHAnsi"/>
              </w:rPr>
              <w:t>17</w:t>
            </w:r>
          </w:p>
        </w:tc>
        <w:tc>
          <w:tcPr>
            <w:tcW w:w="7337" w:type="dxa"/>
            <w:tcBorders>
              <w:right w:val="single" w:sz="4" w:space="0" w:color="auto"/>
            </w:tcBorders>
            <w:vAlign w:val="center"/>
          </w:tcPr>
          <w:p w14:paraId="1C33CC25" w14:textId="77777777" w:rsidR="00623CDE" w:rsidRPr="00CB3E23" w:rsidRDefault="00623CDE" w:rsidP="00BD28A6">
            <w:pPr>
              <w:rPr>
                <w:rFonts w:asciiTheme="majorHAnsi" w:hAnsiTheme="majorHAnsi"/>
                <w:i/>
              </w:rPr>
            </w:pPr>
            <w:r w:rsidRPr="00597089">
              <w:rPr>
                <w:rFonts w:asciiTheme="majorHAnsi" w:hAnsiTheme="majorHAnsi"/>
              </w:rPr>
              <w:t xml:space="preserve">What was the location of the crime committed against the person from China? </w:t>
            </w:r>
            <w:r>
              <w:rPr>
                <w:rFonts w:asciiTheme="majorHAnsi" w:hAnsiTheme="majorHAnsi"/>
                <w:i/>
              </w:rPr>
              <w:t>Church</w:t>
            </w:r>
          </w:p>
        </w:tc>
        <w:tc>
          <w:tcPr>
            <w:tcW w:w="2519" w:type="dxa"/>
            <w:tcBorders>
              <w:top w:val="single" w:sz="4" w:space="0" w:color="auto"/>
              <w:left w:val="single" w:sz="4" w:space="0" w:color="auto"/>
              <w:bottom w:val="single" w:sz="4" w:space="0" w:color="auto"/>
              <w:right w:val="single" w:sz="4" w:space="0" w:color="auto"/>
            </w:tcBorders>
          </w:tcPr>
          <w:p w14:paraId="0A2B779E" w14:textId="77777777" w:rsidR="00623CDE" w:rsidRPr="00597089" w:rsidRDefault="00623CDE" w:rsidP="00BD28A6">
            <w:pPr>
              <w:rPr>
                <w:rFonts w:asciiTheme="majorHAnsi" w:hAnsiTheme="majorHAnsi"/>
              </w:rPr>
            </w:pPr>
          </w:p>
        </w:tc>
      </w:tr>
      <w:tr w:rsidR="00623CDE" w:rsidRPr="00597089" w14:paraId="65FBCDBA" w14:textId="77777777">
        <w:trPr>
          <w:trHeight w:val="624"/>
        </w:trPr>
        <w:tc>
          <w:tcPr>
            <w:tcW w:w="460" w:type="dxa"/>
            <w:vAlign w:val="center"/>
          </w:tcPr>
          <w:p w14:paraId="3BABDA83" w14:textId="77777777" w:rsidR="00623CDE" w:rsidRPr="00597089" w:rsidRDefault="00623CDE" w:rsidP="00BD28A6">
            <w:pPr>
              <w:rPr>
                <w:rFonts w:asciiTheme="majorHAnsi" w:hAnsiTheme="majorHAnsi"/>
              </w:rPr>
            </w:pPr>
            <w:r>
              <w:rPr>
                <w:rFonts w:asciiTheme="majorHAnsi" w:hAnsiTheme="majorHAnsi"/>
              </w:rPr>
              <w:t>18</w:t>
            </w:r>
          </w:p>
        </w:tc>
        <w:tc>
          <w:tcPr>
            <w:tcW w:w="7337" w:type="dxa"/>
            <w:tcBorders>
              <w:right w:val="single" w:sz="4" w:space="0" w:color="auto"/>
            </w:tcBorders>
            <w:vAlign w:val="center"/>
          </w:tcPr>
          <w:p w14:paraId="4AEA97D9" w14:textId="77777777" w:rsidR="00623CDE" w:rsidRPr="00304065" w:rsidRDefault="00623CDE" w:rsidP="00BD28A6">
            <w:pPr>
              <w:rPr>
                <w:rFonts w:asciiTheme="majorHAnsi" w:hAnsiTheme="majorHAnsi"/>
                <w:i/>
              </w:rPr>
            </w:pPr>
            <w:r w:rsidRPr="00304065">
              <w:rPr>
                <w:rFonts w:asciiTheme="majorHAnsi" w:hAnsiTheme="majorHAnsi"/>
              </w:rPr>
              <w:t xml:space="preserve">What was the crime committed against the person from France? </w:t>
            </w:r>
            <w:r w:rsidRPr="00304065">
              <w:rPr>
                <w:rFonts w:asciiTheme="majorHAnsi" w:hAnsiTheme="majorHAnsi"/>
                <w:i/>
              </w:rPr>
              <w:t>Stabbing</w:t>
            </w:r>
          </w:p>
        </w:tc>
        <w:tc>
          <w:tcPr>
            <w:tcW w:w="2519" w:type="dxa"/>
            <w:tcBorders>
              <w:top w:val="single" w:sz="4" w:space="0" w:color="auto"/>
              <w:left w:val="single" w:sz="4" w:space="0" w:color="auto"/>
              <w:bottom w:val="single" w:sz="4" w:space="0" w:color="auto"/>
              <w:right w:val="single" w:sz="4" w:space="0" w:color="auto"/>
            </w:tcBorders>
          </w:tcPr>
          <w:p w14:paraId="24D04BE1" w14:textId="77777777" w:rsidR="00623CDE" w:rsidRPr="00597089" w:rsidRDefault="00623CDE" w:rsidP="00BD28A6">
            <w:pPr>
              <w:rPr>
                <w:rFonts w:asciiTheme="majorHAnsi" w:hAnsiTheme="majorHAnsi"/>
              </w:rPr>
            </w:pPr>
          </w:p>
        </w:tc>
      </w:tr>
      <w:tr w:rsidR="00623CDE" w:rsidRPr="00597089" w14:paraId="74752BA7" w14:textId="77777777">
        <w:trPr>
          <w:trHeight w:val="624"/>
        </w:trPr>
        <w:tc>
          <w:tcPr>
            <w:tcW w:w="460" w:type="dxa"/>
            <w:vAlign w:val="center"/>
          </w:tcPr>
          <w:p w14:paraId="0810545B" w14:textId="77777777" w:rsidR="00623CDE" w:rsidRPr="00597089" w:rsidRDefault="00623CDE" w:rsidP="00BD28A6">
            <w:pPr>
              <w:rPr>
                <w:rFonts w:asciiTheme="majorHAnsi" w:hAnsiTheme="majorHAnsi"/>
              </w:rPr>
            </w:pPr>
            <w:r>
              <w:rPr>
                <w:rFonts w:asciiTheme="majorHAnsi" w:hAnsiTheme="majorHAnsi"/>
              </w:rPr>
              <w:t>19</w:t>
            </w:r>
          </w:p>
        </w:tc>
        <w:tc>
          <w:tcPr>
            <w:tcW w:w="7337" w:type="dxa"/>
            <w:tcBorders>
              <w:right w:val="single" w:sz="4" w:space="0" w:color="auto"/>
            </w:tcBorders>
            <w:vAlign w:val="center"/>
          </w:tcPr>
          <w:p w14:paraId="7580DD3B" w14:textId="77777777" w:rsidR="00623CDE" w:rsidRPr="00CB3E23" w:rsidRDefault="00623CDE" w:rsidP="00BD28A6">
            <w:pPr>
              <w:rPr>
                <w:rFonts w:asciiTheme="majorHAnsi" w:hAnsiTheme="majorHAnsi"/>
                <w:i/>
              </w:rPr>
            </w:pPr>
            <w:r w:rsidRPr="00597089">
              <w:rPr>
                <w:rFonts w:asciiTheme="majorHAnsi" w:hAnsiTheme="majorHAnsi"/>
              </w:rPr>
              <w:t xml:space="preserve">What was the crime committed against the person from India? </w:t>
            </w:r>
            <w:r>
              <w:rPr>
                <w:rFonts w:asciiTheme="majorHAnsi" w:hAnsiTheme="majorHAnsi"/>
                <w:i/>
              </w:rPr>
              <w:t>Coat theft</w:t>
            </w:r>
          </w:p>
        </w:tc>
        <w:tc>
          <w:tcPr>
            <w:tcW w:w="2519" w:type="dxa"/>
            <w:tcBorders>
              <w:top w:val="single" w:sz="4" w:space="0" w:color="auto"/>
              <w:left w:val="single" w:sz="4" w:space="0" w:color="auto"/>
              <w:bottom w:val="single" w:sz="4" w:space="0" w:color="auto"/>
              <w:right w:val="single" w:sz="4" w:space="0" w:color="auto"/>
            </w:tcBorders>
          </w:tcPr>
          <w:p w14:paraId="6BB406C9" w14:textId="77777777" w:rsidR="00623CDE" w:rsidRPr="00597089" w:rsidRDefault="00623CDE" w:rsidP="00BD28A6">
            <w:pPr>
              <w:rPr>
                <w:rFonts w:asciiTheme="majorHAnsi" w:hAnsiTheme="majorHAnsi"/>
              </w:rPr>
            </w:pPr>
          </w:p>
        </w:tc>
      </w:tr>
      <w:tr w:rsidR="00623CDE" w:rsidRPr="00597089" w14:paraId="59E41E04" w14:textId="77777777">
        <w:trPr>
          <w:trHeight w:val="624"/>
        </w:trPr>
        <w:tc>
          <w:tcPr>
            <w:tcW w:w="460" w:type="dxa"/>
            <w:vAlign w:val="center"/>
          </w:tcPr>
          <w:p w14:paraId="4E188F64" w14:textId="77777777" w:rsidR="00623CDE" w:rsidRPr="00597089" w:rsidRDefault="00623CDE" w:rsidP="00BD28A6">
            <w:pPr>
              <w:rPr>
                <w:rFonts w:asciiTheme="majorHAnsi" w:hAnsiTheme="majorHAnsi"/>
              </w:rPr>
            </w:pPr>
            <w:r>
              <w:rPr>
                <w:rFonts w:asciiTheme="majorHAnsi" w:hAnsiTheme="majorHAnsi"/>
              </w:rPr>
              <w:t>20</w:t>
            </w:r>
          </w:p>
        </w:tc>
        <w:tc>
          <w:tcPr>
            <w:tcW w:w="7337" w:type="dxa"/>
            <w:tcBorders>
              <w:right w:val="single" w:sz="4" w:space="0" w:color="auto"/>
            </w:tcBorders>
            <w:vAlign w:val="center"/>
          </w:tcPr>
          <w:p w14:paraId="1F41D48F" w14:textId="77777777" w:rsidR="00623CDE" w:rsidRPr="00CB3E23" w:rsidRDefault="00623CDE" w:rsidP="00BD28A6">
            <w:pPr>
              <w:rPr>
                <w:rFonts w:asciiTheme="majorHAnsi" w:hAnsiTheme="majorHAnsi"/>
                <w:i/>
              </w:rPr>
            </w:pPr>
            <w:r w:rsidRPr="00597089">
              <w:rPr>
                <w:rFonts w:asciiTheme="majorHAnsi" w:hAnsiTheme="majorHAnsi"/>
              </w:rPr>
              <w:t xml:space="preserve">What was the nationality of the victim of the crime committed on the bridge? </w:t>
            </w:r>
            <w:r>
              <w:rPr>
                <w:rFonts w:asciiTheme="majorHAnsi" w:hAnsiTheme="majorHAnsi"/>
                <w:i/>
              </w:rPr>
              <w:t>Russian</w:t>
            </w:r>
          </w:p>
        </w:tc>
        <w:tc>
          <w:tcPr>
            <w:tcW w:w="2519" w:type="dxa"/>
            <w:tcBorders>
              <w:top w:val="single" w:sz="4" w:space="0" w:color="auto"/>
              <w:left w:val="single" w:sz="4" w:space="0" w:color="auto"/>
              <w:bottom w:val="single" w:sz="4" w:space="0" w:color="auto"/>
              <w:right w:val="single" w:sz="4" w:space="0" w:color="auto"/>
            </w:tcBorders>
          </w:tcPr>
          <w:p w14:paraId="3B8434A3" w14:textId="77777777" w:rsidR="00623CDE" w:rsidRPr="00597089" w:rsidRDefault="00623CDE" w:rsidP="00BD28A6">
            <w:pPr>
              <w:rPr>
                <w:rFonts w:asciiTheme="majorHAnsi" w:hAnsiTheme="majorHAnsi"/>
              </w:rPr>
            </w:pPr>
          </w:p>
        </w:tc>
      </w:tr>
    </w:tbl>
    <w:p w14:paraId="1F606043" w14:textId="77777777" w:rsidR="00623CDE" w:rsidRPr="00837266" w:rsidRDefault="00623CDE" w:rsidP="00BD28A6">
      <w:pPr>
        <w:rPr>
          <w:rFonts w:asciiTheme="majorHAnsi" w:hAnsiTheme="majorHAnsi"/>
        </w:rPr>
      </w:pPr>
      <w:r>
        <w:rPr>
          <w:rFonts w:asciiTheme="majorHAnsi" w:hAnsiTheme="majorHAnsi"/>
        </w:rPr>
        <w:br w:type="page"/>
      </w:r>
    </w:p>
    <w:p w14:paraId="4F59B7E4" w14:textId="77777777" w:rsidR="00623CDE" w:rsidRPr="00431860" w:rsidRDefault="00623CDE" w:rsidP="00BD28A6">
      <w:pPr>
        <w:pStyle w:val="ListParagraph"/>
        <w:ind w:left="0"/>
        <w:outlineLvl w:val="0"/>
        <w:rPr>
          <w:rFonts w:asciiTheme="majorHAnsi" w:hAnsiTheme="majorHAnsi"/>
          <w:b/>
        </w:rPr>
      </w:pPr>
      <w:r w:rsidRPr="00431860">
        <w:rPr>
          <w:rFonts w:asciiTheme="majorHAnsi" w:hAnsiTheme="majorHAnsi"/>
          <w:b/>
        </w:rPr>
        <w:t>Test C</w:t>
      </w:r>
    </w:p>
    <w:p w14:paraId="3FF07F98" w14:textId="77777777" w:rsidR="00623CDE" w:rsidRDefault="00623CDE" w:rsidP="00BD28A6">
      <w:pPr>
        <w:pStyle w:val="ListParagraph"/>
        <w:ind w:left="0"/>
        <w:outlineLvl w:val="0"/>
        <w:rPr>
          <w:rFonts w:asciiTheme="majorHAnsi" w:hAnsiTheme="majorHAnsi"/>
        </w:rPr>
      </w:pPr>
    </w:p>
    <w:tbl>
      <w:tblPr>
        <w:tblStyle w:val="TableGrid"/>
        <w:tblW w:w="0" w:type="auto"/>
        <w:tblInd w:w="36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60"/>
        <w:gridCol w:w="5702"/>
        <w:gridCol w:w="1994"/>
      </w:tblGrid>
      <w:tr w:rsidR="00623CDE" w:rsidRPr="00597089" w14:paraId="63497EEF" w14:textId="77777777" w:rsidTr="00BD28A6">
        <w:trPr>
          <w:trHeight w:val="624"/>
        </w:trPr>
        <w:tc>
          <w:tcPr>
            <w:tcW w:w="460" w:type="dxa"/>
            <w:vAlign w:val="center"/>
          </w:tcPr>
          <w:p w14:paraId="085BB4ED" w14:textId="77777777" w:rsidR="00623CDE" w:rsidRPr="00597089" w:rsidRDefault="00623CDE" w:rsidP="00BD28A6">
            <w:pPr>
              <w:rPr>
                <w:rFonts w:asciiTheme="majorHAnsi" w:hAnsiTheme="majorHAnsi"/>
              </w:rPr>
            </w:pPr>
            <w:r>
              <w:rPr>
                <w:rFonts w:asciiTheme="majorHAnsi" w:hAnsiTheme="majorHAnsi"/>
              </w:rPr>
              <w:t>1</w:t>
            </w:r>
          </w:p>
        </w:tc>
        <w:tc>
          <w:tcPr>
            <w:tcW w:w="7085" w:type="dxa"/>
            <w:tcBorders>
              <w:right w:val="single" w:sz="4" w:space="0" w:color="auto"/>
            </w:tcBorders>
            <w:vAlign w:val="center"/>
          </w:tcPr>
          <w:p w14:paraId="41389F3F" w14:textId="77777777" w:rsidR="00623CDE" w:rsidRPr="00A84C9F" w:rsidRDefault="00623CDE" w:rsidP="00BD28A6">
            <w:pPr>
              <w:rPr>
                <w:rFonts w:asciiTheme="majorHAnsi" w:hAnsiTheme="majorHAnsi"/>
                <w:i/>
              </w:rPr>
            </w:pPr>
            <w:r w:rsidRPr="00597089">
              <w:rPr>
                <w:rFonts w:asciiTheme="majorHAnsi" w:hAnsiTheme="majorHAnsi"/>
              </w:rPr>
              <w:t xml:space="preserve">Who committed the coat stealing? </w:t>
            </w:r>
            <w:r>
              <w:rPr>
                <w:rFonts w:asciiTheme="majorHAnsi" w:hAnsiTheme="majorHAnsi"/>
                <w:i/>
              </w:rPr>
              <w:t>Tramp</w:t>
            </w:r>
          </w:p>
        </w:tc>
        <w:tc>
          <w:tcPr>
            <w:tcW w:w="2551" w:type="dxa"/>
            <w:tcBorders>
              <w:top w:val="single" w:sz="4" w:space="0" w:color="auto"/>
              <w:left w:val="single" w:sz="4" w:space="0" w:color="auto"/>
              <w:bottom w:val="single" w:sz="4" w:space="0" w:color="auto"/>
              <w:right w:val="single" w:sz="4" w:space="0" w:color="auto"/>
            </w:tcBorders>
          </w:tcPr>
          <w:p w14:paraId="344201BD" w14:textId="77777777" w:rsidR="00623CDE" w:rsidRPr="00597089" w:rsidRDefault="00623CDE" w:rsidP="00BD28A6">
            <w:pPr>
              <w:rPr>
                <w:rFonts w:asciiTheme="majorHAnsi" w:hAnsiTheme="majorHAnsi"/>
              </w:rPr>
            </w:pPr>
          </w:p>
        </w:tc>
      </w:tr>
      <w:tr w:rsidR="00623CDE" w:rsidRPr="00597089" w14:paraId="0F19713F" w14:textId="77777777" w:rsidTr="00BD28A6">
        <w:trPr>
          <w:trHeight w:val="624"/>
        </w:trPr>
        <w:tc>
          <w:tcPr>
            <w:tcW w:w="460" w:type="dxa"/>
            <w:vAlign w:val="center"/>
          </w:tcPr>
          <w:p w14:paraId="15977769" w14:textId="77777777" w:rsidR="00623CDE" w:rsidRPr="00597089" w:rsidRDefault="00623CDE" w:rsidP="00BD28A6">
            <w:pPr>
              <w:rPr>
                <w:rFonts w:asciiTheme="majorHAnsi" w:hAnsiTheme="majorHAnsi"/>
              </w:rPr>
            </w:pPr>
            <w:r>
              <w:rPr>
                <w:rFonts w:asciiTheme="majorHAnsi" w:hAnsiTheme="majorHAnsi"/>
              </w:rPr>
              <w:t>2</w:t>
            </w:r>
          </w:p>
        </w:tc>
        <w:tc>
          <w:tcPr>
            <w:tcW w:w="7085" w:type="dxa"/>
            <w:tcBorders>
              <w:right w:val="single" w:sz="4" w:space="0" w:color="auto"/>
            </w:tcBorders>
            <w:vAlign w:val="center"/>
          </w:tcPr>
          <w:p w14:paraId="6ECCAFCA" w14:textId="77777777" w:rsidR="00623CDE" w:rsidRPr="00A84C9F" w:rsidRDefault="00623CDE" w:rsidP="00BD28A6">
            <w:pPr>
              <w:rPr>
                <w:rFonts w:asciiTheme="majorHAnsi" w:hAnsiTheme="majorHAnsi"/>
                <w:i/>
              </w:rPr>
            </w:pPr>
            <w:r w:rsidRPr="00597089">
              <w:rPr>
                <w:rFonts w:asciiTheme="majorHAnsi" w:hAnsiTheme="majorHAnsi"/>
              </w:rPr>
              <w:t xml:space="preserve">What was the location of the coat theft? </w:t>
            </w:r>
            <w:r>
              <w:rPr>
                <w:rFonts w:asciiTheme="majorHAnsi" w:hAnsiTheme="majorHAnsi"/>
                <w:i/>
              </w:rPr>
              <w:t>pub</w:t>
            </w:r>
          </w:p>
        </w:tc>
        <w:tc>
          <w:tcPr>
            <w:tcW w:w="2551" w:type="dxa"/>
            <w:tcBorders>
              <w:top w:val="single" w:sz="4" w:space="0" w:color="auto"/>
              <w:left w:val="single" w:sz="4" w:space="0" w:color="auto"/>
              <w:bottom w:val="single" w:sz="4" w:space="0" w:color="auto"/>
              <w:right w:val="single" w:sz="4" w:space="0" w:color="auto"/>
            </w:tcBorders>
          </w:tcPr>
          <w:p w14:paraId="3D80BE83" w14:textId="77777777" w:rsidR="00623CDE" w:rsidRPr="00597089" w:rsidRDefault="00623CDE" w:rsidP="00BD28A6">
            <w:pPr>
              <w:rPr>
                <w:rFonts w:asciiTheme="majorHAnsi" w:hAnsiTheme="majorHAnsi"/>
              </w:rPr>
            </w:pPr>
          </w:p>
        </w:tc>
      </w:tr>
      <w:tr w:rsidR="00623CDE" w:rsidRPr="00597089" w14:paraId="544483CC" w14:textId="77777777" w:rsidTr="00BD28A6">
        <w:trPr>
          <w:trHeight w:val="624"/>
        </w:trPr>
        <w:tc>
          <w:tcPr>
            <w:tcW w:w="460" w:type="dxa"/>
            <w:vAlign w:val="center"/>
          </w:tcPr>
          <w:p w14:paraId="5E1A4691" w14:textId="77777777" w:rsidR="00623CDE" w:rsidRPr="00597089" w:rsidRDefault="00623CDE" w:rsidP="00BD28A6">
            <w:pPr>
              <w:rPr>
                <w:rFonts w:asciiTheme="majorHAnsi" w:hAnsiTheme="majorHAnsi"/>
              </w:rPr>
            </w:pPr>
            <w:r>
              <w:rPr>
                <w:rFonts w:asciiTheme="majorHAnsi" w:hAnsiTheme="majorHAnsi"/>
              </w:rPr>
              <w:t>3</w:t>
            </w:r>
          </w:p>
        </w:tc>
        <w:tc>
          <w:tcPr>
            <w:tcW w:w="7085" w:type="dxa"/>
            <w:tcBorders>
              <w:right w:val="single" w:sz="4" w:space="0" w:color="auto"/>
            </w:tcBorders>
            <w:vAlign w:val="center"/>
          </w:tcPr>
          <w:p w14:paraId="311209DC" w14:textId="77777777" w:rsidR="00623CDE" w:rsidRPr="00A84C9F" w:rsidRDefault="00623CDE" w:rsidP="00BD28A6">
            <w:pPr>
              <w:rPr>
                <w:rFonts w:asciiTheme="majorHAnsi" w:hAnsiTheme="majorHAnsi"/>
                <w:i/>
              </w:rPr>
            </w:pPr>
            <w:r w:rsidRPr="00597089">
              <w:rPr>
                <w:rFonts w:asciiTheme="majorHAnsi" w:hAnsiTheme="majorHAnsi"/>
              </w:rPr>
              <w:t xml:space="preserve">Who committed the crime against the Chinese person? </w:t>
            </w:r>
            <w:r>
              <w:rPr>
                <w:rFonts w:asciiTheme="majorHAnsi" w:hAnsiTheme="majorHAnsi"/>
                <w:i/>
              </w:rPr>
              <w:t>Young girl</w:t>
            </w:r>
          </w:p>
        </w:tc>
        <w:tc>
          <w:tcPr>
            <w:tcW w:w="2551" w:type="dxa"/>
            <w:tcBorders>
              <w:top w:val="single" w:sz="4" w:space="0" w:color="auto"/>
              <w:left w:val="single" w:sz="4" w:space="0" w:color="auto"/>
              <w:bottom w:val="single" w:sz="4" w:space="0" w:color="auto"/>
              <w:right w:val="single" w:sz="4" w:space="0" w:color="auto"/>
            </w:tcBorders>
          </w:tcPr>
          <w:p w14:paraId="1C1106F4" w14:textId="77777777" w:rsidR="00623CDE" w:rsidRPr="00597089" w:rsidRDefault="00623CDE" w:rsidP="00BD28A6">
            <w:pPr>
              <w:rPr>
                <w:rFonts w:asciiTheme="majorHAnsi" w:hAnsiTheme="majorHAnsi"/>
              </w:rPr>
            </w:pPr>
          </w:p>
        </w:tc>
      </w:tr>
      <w:tr w:rsidR="00623CDE" w:rsidRPr="00597089" w14:paraId="35261646" w14:textId="77777777" w:rsidTr="00BD28A6">
        <w:trPr>
          <w:trHeight w:val="624"/>
        </w:trPr>
        <w:tc>
          <w:tcPr>
            <w:tcW w:w="460" w:type="dxa"/>
            <w:vAlign w:val="center"/>
          </w:tcPr>
          <w:p w14:paraId="63811C0C" w14:textId="77777777" w:rsidR="00623CDE" w:rsidRPr="00597089" w:rsidRDefault="00623CDE" w:rsidP="00BD28A6">
            <w:pPr>
              <w:rPr>
                <w:rFonts w:asciiTheme="majorHAnsi" w:hAnsiTheme="majorHAnsi"/>
              </w:rPr>
            </w:pPr>
            <w:r>
              <w:rPr>
                <w:rFonts w:asciiTheme="majorHAnsi" w:hAnsiTheme="majorHAnsi"/>
              </w:rPr>
              <w:t>4</w:t>
            </w:r>
          </w:p>
        </w:tc>
        <w:tc>
          <w:tcPr>
            <w:tcW w:w="7085" w:type="dxa"/>
            <w:tcBorders>
              <w:right w:val="single" w:sz="4" w:space="0" w:color="auto"/>
            </w:tcBorders>
            <w:vAlign w:val="center"/>
          </w:tcPr>
          <w:p w14:paraId="6B1DEA9F" w14:textId="77777777" w:rsidR="00623CDE" w:rsidRPr="00A84C9F" w:rsidRDefault="00623CDE" w:rsidP="00BD28A6">
            <w:pPr>
              <w:rPr>
                <w:rFonts w:asciiTheme="majorHAnsi" w:hAnsiTheme="majorHAnsi"/>
                <w:i/>
              </w:rPr>
            </w:pPr>
            <w:r w:rsidRPr="00597089">
              <w:rPr>
                <w:rFonts w:asciiTheme="majorHAnsi" w:hAnsiTheme="majorHAnsi"/>
              </w:rPr>
              <w:t xml:space="preserve">What was the crime committed against the old lady? </w:t>
            </w:r>
            <w:r>
              <w:rPr>
                <w:rFonts w:asciiTheme="majorHAnsi" w:hAnsiTheme="majorHAnsi"/>
                <w:i/>
              </w:rPr>
              <w:t>Hit &amp; run</w:t>
            </w:r>
          </w:p>
        </w:tc>
        <w:tc>
          <w:tcPr>
            <w:tcW w:w="2551" w:type="dxa"/>
            <w:tcBorders>
              <w:top w:val="single" w:sz="4" w:space="0" w:color="auto"/>
              <w:left w:val="single" w:sz="4" w:space="0" w:color="auto"/>
              <w:bottom w:val="single" w:sz="4" w:space="0" w:color="auto"/>
              <w:right w:val="single" w:sz="4" w:space="0" w:color="auto"/>
            </w:tcBorders>
          </w:tcPr>
          <w:p w14:paraId="75BED609" w14:textId="77777777" w:rsidR="00623CDE" w:rsidRPr="00597089" w:rsidRDefault="00623CDE" w:rsidP="00BD28A6">
            <w:pPr>
              <w:rPr>
                <w:rFonts w:asciiTheme="majorHAnsi" w:hAnsiTheme="majorHAnsi"/>
              </w:rPr>
            </w:pPr>
          </w:p>
        </w:tc>
      </w:tr>
      <w:tr w:rsidR="00623CDE" w:rsidRPr="00597089" w14:paraId="74BE01C7" w14:textId="77777777" w:rsidTr="00BD28A6">
        <w:trPr>
          <w:trHeight w:val="624"/>
        </w:trPr>
        <w:tc>
          <w:tcPr>
            <w:tcW w:w="460" w:type="dxa"/>
            <w:vAlign w:val="center"/>
          </w:tcPr>
          <w:p w14:paraId="113150C7" w14:textId="77777777" w:rsidR="00623CDE" w:rsidRPr="00597089" w:rsidRDefault="00623CDE" w:rsidP="00BD28A6">
            <w:pPr>
              <w:rPr>
                <w:rFonts w:asciiTheme="majorHAnsi" w:hAnsiTheme="majorHAnsi"/>
              </w:rPr>
            </w:pPr>
            <w:r>
              <w:rPr>
                <w:rFonts w:asciiTheme="majorHAnsi" w:hAnsiTheme="majorHAnsi"/>
              </w:rPr>
              <w:t>5</w:t>
            </w:r>
          </w:p>
        </w:tc>
        <w:tc>
          <w:tcPr>
            <w:tcW w:w="7085" w:type="dxa"/>
            <w:tcBorders>
              <w:right w:val="single" w:sz="4" w:space="0" w:color="auto"/>
            </w:tcBorders>
            <w:vAlign w:val="center"/>
          </w:tcPr>
          <w:p w14:paraId="2BF49180" w14:textId="77777777" w:rsidR="00623CDE" w:rsidRPr="00A84C9F" w:rsidRDefault="00623CDE" w:rsidP="00BD28A6">
            <w:pPr>
              <w:rPr>
                <w:rFonts w:asciiTheme="majorHAnsi" w:hAnsiTheme="majorHAnsi"/>
                <w:i/>
              </w:rPr>
            </w:pPr>
            <w:r w:rsidRPr="00597089">
              <w:rPr>
                <w:rFonts w:asciiTheme="majorHAnsi" w:hAnsiTheme="majorHAnsi"/>
              </w:rPr>
              <w:t xml:space="preserve">What was the nationality of the old man? </w:t>
            </w:r>
            <w:r>
              <w:rPr>
                <w:rFonts w:asciiTheme="majorHAnsi" w:hAnsiTheme="majorHAnsi"/>
                <w:i/>
              </w:rPr>
              <w:t>Indian</w:t>
            </w:r>
          </w:p>
        </w:tc>
        <w:tc>
          <w:tcPr>
            <w:tcW w:w="2551" w:type="dxa"/>
            <w:tcBorders>
              <w:top w:val="single" w:sz="4" w:space="0" w:color="auto"/>
              <w:left w:val="single" w:sz="4" w:space="0" w:color="auto"/>
              <w:bottom w:val="single" w:sz="4" w:space="0" w:color="auto"/>
              <w:right w:val="single" w:sz="4" w:space="0" w:color="auto"/>
            </w:tcBorders>
          </w:tcPr>
          <w:p w14:paraId="607E9F9C" w14:textId="77777777" w:rsidR="00623CDE" w:rsidRPr="00597089" w:rsidRDefault="00623CDE" w:rsidP="00BD28A6">
            <w:pPr>
              <w:rPr>
                <w:rFonts w:asciiTheme="majorHAnsi" w:hAnsiTheme="majorHAnsi"/>
              </w:rPr>
            </w:pPr>
          </w:p>
        </w:tc>
      </w:tr>
      <w:tr w:rsidR="00623CDE" w:rsidRPr="00597089" w14:paraId="02665993" w14:textId="77777777" w:rsidTr="00BD28A6">
        <w:trPr>
          <w:trHeight w:val="624"/>
        </w:trPr>
        <w:tc>
          <w:tcPr>
            <w:tcW w:w="460" w:type="dxa"/>
            <w:vAlign w:val="center"/>
          </w:tcPr>
          <w:p w14:paraId="385734E4" w14:textId="77777777" w:rsidR="00623CDE" w:rsidRPr="00597089" w:rsidRDefault="00623CDE" w:rsidP="00BD28A6">
            <w:pPr>
              <w:rPr>
                <w:rFonts w:asciiTheme="majorHAnsi" w:hAnsiTheme="majorHAnsi"/>
              </w:rPr>
            </w:pPr>
            <w:r>
              <w:rPr>
                <w:rFonts w:asciiTheme="majorHAnsi" w:hAnsiTheme="majorHAnsi"/>
              </w:rPr>
              <w:t>6</w:t>
            </w:r>
          </w:p>
        </w:tc>
        <w:tc>
          <w:tcPr>
            <w:tcW w:w="7085" w:type="dxa"/>
            <w:tcBorders>
              <w:right w:val="single" w:sz="4" w:space="0" w:color="auto"/>
            </w:tcBorders>
            <w:vAlign w:val="center"/>
          </w:tcPr>
          <w:p w14:paraId="0494E393" w14:textId="77777777" w:rsidR="00623CDE" w:rsidRPr="00A84C9F" w:rsidRDefault="00623CDE" w:rsidP="00BD28A6">
            <w:pPr>
              <w:rPr>
                <w:rFonts w:asciiTheme="majorHAnsi" w:hAnsiTheme="majorHAnsi"/>
                <w:i/>
              </w:rPr>
            </w:pPr>
            <w:r w:rsidRPr="00597089">
              <w:rPr>
                <w:rFonts w:asciiTheme="majorHAnsi" w:hAnsiTheme="majorHAnsi"/>
              </w:rPr>
              <w:t xml:space="preserve">What was the age/sex of the victim of the crime committed by the drug dealer? </w:t>
            </w:r>
            <w:r>
              <w:rPr>
                <w:rFonts w:asciiTheme="majorHAnsi" w:hAnsiTheme="majorHAnsi"/>
                <w:i/>
              </w:rPr>
              <w:t>Young man</w:t>
            </w:r>
          </w:p>
        </w:tc>
        <w:tc>
          <w:tcPr>
            <w:tcW w:w="2551" w:type="dxa"/>
            <w:tcBorders>
              <w:top w:val="single" w:sz="4" w:space="0" w:color="auto"/>
              <w:left w:val="single" w:sz="4" w:space="0" w:color="auto"/>
              <w:bottom w:val="single" w:sz="4" w:space="0" w:color="auto"/>
              <w:right w:val="single" w:sz="4" w:space="0" w:color="auto"/>
            </w:tcBorders>
          </w:tcPr>
          <w:p w14:paraId="5EEB4296" w14:textId="77777777" w:rsidR="00623CDE" w:rsidRPr="00597089" w:rsidRDefault="00623CDE" w:rsidP="00BD28A6">
            <w:pPr>
              <w:rPr>
                <w:rFonts w:asciiTheme="majorHAnsi" w:hAnsiTheme="majorHAnsi"/>
              </w:rPr>
            </w:pPr>
          </w:p>
        </w:tc>
      </w:tr>
      <w:tr w:rsidR="00623CDE" w:rsidRPr="00597089" w14:paraId="122F1ED1" w14:textId="77777777" w:rsidTr="00BD28A6">
        <w:trPr>
          <w:trHeight w:val="624"/>
        </w:trPr>
        <w:tc>
          <w:tcPr>
            <w:tcW w:w="460" w:type="dxa"/>
            <w:vAlign w:val="center"/>
          </w:tcPr>
          <w:p w14:paraId="2B871127" w14:textId="77777777" w:rsidR="00623CDE" w:rsidRPr="00597089" w:rsidRDefault="00623CDE" w:rsidP="00BD28A6">
            <w:pPr>
              <w:rPr>
                <w:rFonts w:asciiTheme="majorHAnsi" w:hAnsiTheme="majorHAnsi"/>
              </w:rPr>
            </w:pPr>
            <w:r>
              <w:rPr>
                <w:rFonts w:asciiTheme="majorHAnsi" w:hAnsiTheme="majorHAnsi"/>
              </w:rPr>
              <w:t>7</w:t>
            </w:r>
          </w:p>
        </w:tc>
        <w:tc>
          <w:tcPr>
            <w:tcW w:w="7085" w:type="dxa"/>
            <w:tcBorders>
              <w:right w:val="single" w:sz="4" w:space="0" w:color="auto"/>
            </w:tcBorders>
            <w:vAlign w:val="center"/>
          </w:tcPr>
          <w:p w14:paraId="77A9DA36" w14:textId="77777777" w:rsidR="00623CDE" w:rsidRPr="00A84C9F" w:rsidRDefault="00623CDE" w:rsidP="00BD28A6">
            <w:pPr>
              <w:rPr>
                <w:rFonts w:asciiTheme="majorHAnsi" w:hAnsiTheme="majorHAnsi"/>
                <w:i/>
              </w:rPr>
            </w:pPr>
            <w:r>
              <w:rPr>
                <w:rFonts w:asciiTheme="majorHAnsi" w:hAnsiTheme="majorHAnsi"/>
              </w:rPr>
              <w:t xml:space="preserve">Who committed </w:t>
            </w:r>
            <w:r w:rsidRPr="00597089">
              <w:rPr>
                <w:rFonts w:asciiTheme="majorHAnsi" w:hAnsiTheme="majorHAnsi"/>
              </w:rPr>
              <w:t xml:space="preserve">the stabbing? </w:t>
            </w:r>
            <w:r>
              <w:rPr>
                <w:rFonts w:asciiTheme="majorHAnsi" w:hAnsiTheme="majorHAnsi"/>
                <w:i/>
              </w:rPr>
              <w:t>Drug dealer</w:t>
            </w:r>
          </w:p>
        </w:tc>
        <w:tc>
          <w:tcPr>
            <w:tcW w:w="2551" w:type="dxa"/>
            <w:tcBorders>
              <w:top w:val="single" w:sz="4" w:space="0" w:color="auto"/>
              <w:left w:val="single" w:sz="4" w:space="0" w:color="auto"/>
              <w:bottom w:val="single" w:sz="4" w:space="0" w:color="auto"/>
              <w:right w:val="single" w:sz="4" w:space="0" w:color="auto"/>
            </w:tcBorders>
          </w:tcPr>
          <w:p w14:paraId="4A2540AE" w14:textId="77777777" w:rsidR="00623CDE" w:rsidRPr="00597089" w:rsidRDefault="00623CDE" w:rsidP="00BD28A6">
            <w:pPr>
              <w:rPr>
                <w:rFonts w:asciiTheme="majorHAnsi" w:hAnsiTheme="majorHAnsi"/>
              </w:rPr>
            </w:pPr>
          </w:p>
        </w:tc>
      </w:tr>
      <w:tr w:rsidR="00623CDE" w:rsidRPr="00597089" w14:paraId="68B8795A" w14:textId="77777777" w:rsidTr="00BD28A6">
        <w:trPr>
          <w:trHeight w:val="624"/>
        </w:trPr>
        <w:tc>
          <w:tcPr>
            <w:tcW w:w="460" w:type="dxa"/>
            <w:vAlign w:val="center"/>
          </w:tcPr>
          <w:p w14:paraId="34BDF5F8" w14:textId="77777777" w:rsidR="00623CDE" w:rsidRPr="00597089" w:rsidRDefault="00623CDE" w:rsidP="00BD28A6">
            <w:pPr>
              <w:rPr>
                <w:rFonts w:asciiTheme="majorHAnsi" w:hAnsiTheme="majorHAnsi"/>
              </w:rPr>
            </w:pPr>
            <w:r>
              <w:rPr>
                <w:rFonts w:asciiTheme="majorHAnsi" w:hAnsiTheme="majorHAnsi"/>
              </w:rPr>
              <w:t>8</w:t>
            </w:r>
          </w:p>
        </w:tc>
        <w:tc>
          <w:tcPr>
            <w:tcW w:w="7085" w:type="dxa"/>
            <w:tcBorders>
              <w:right w:val="single" w:sz="4" w:space="0" w:color="auto"/>
            </w:tcBorders>
            <w:vAlign w:val="center"/>
          </w:tcPr>
          <w:p w14:paraId="7691EDDA" w14:textId="77777777" w:rsidR="00623CDE" w:rsidRPr="00A84C9F" w:rsidRDefault="00623CDE" w:rsidP="00BD28A6">
            <w:pPr>
              <w:rPr>
                <w:rFonts w:asciiTheme="majorHAnsi" w:hAnsiTheme="majorHAnsi"/>
                <w:i/>
              </w:rPr>
            </w:pPr>
            <w:r w:rsidRPr="00597089">
              <w:rPr>
                <w:rFonts w:asciiTheme="majorHAnsi" w:hAnsiTheme="majorHAnsi"/>
              </w:rPr>
              <w:t xml:space="preserve">Who committed the crime at the </w:t>
            </w:r>
            <w:r>
              <w:rPr>
                <w:rFonts w:asciiTheme="majorHAnsi" w:hAnsiTheme="majorHAnsi"/>
              </w:rPr>
              <w:t>church</w:t>
            </w:r>
            <w:r w:rsidRPr="00597089">
              <w:rPr>
                <w:rFonts w:asciiTheme="majorHAnsi" w:hAnsiTheme="majorHAnsi"/>
              </w:rPr>
              <w:t xml:space="preserve">? </w:t>
            </w:r>
            <w:r>
              <w:rPr>
                <w:rFonts w:asciiTheme="majorHAnsi" w:hAnsiTheme="majorHAnsi"/>
                <w:i/>
              </w:rPr>
              <w:t>Young girl</w:t>
            </w:r>
          </w:p>
        </w:tc>
        <w:tc>
          <w:tcPr>
            <w:tcW w:w="2551" w:type="dxa"/>
            <w:tcBorders>
              <w:top w:val="single" w:sz="4" w:space="0" w:color="auto"/>
              <w:left w:val="single" w:sz="4" w:space="0" w:color="auto"/>
              <w:bottom w:val="single" w:sz="4" w:space="0" w:color="auto"/>
              <w:right w:val="single" w:sz="4" w:space="0" w:color="auto"/>
            </w:tcBorders>
          </w:tcPr>
          <w:p w14:paraId="575EBE54" w14:textId="77777777" w:rsidR="00623CDE" w:rsidRPr="00597089" w:rsidRDefault="00623CDE" w:rsidP="00BD28A6">
            <w:pPr>
              <w:rPr>
                <w:rFonts w:asciiTheme="majorHAnsi" w:hAnsiTheme="majorHAnsi"/>
              </w:rPr>
            </w:pPr>
          </w:p>
        </w:tc>
      </w:tr>
      <w:tr w:rsidR="00623CDE" w:rsidRPr="00597089" w14:paraId="608D32C0" w14:textId="77777777" w:rsidTr="00BD28A6">
        <w:trPr>
          <w:trHeight w:val="624"/>
        </w:trPr>
        <w:tc>
          <w:tcPr>
            <w:tcW w:w="460" w:type="dxa"/>
            <w:vAlign w:val="center"/>
          </w:tcPr>
          <w:p w14:paraId="08144D90" w14:textId="77777777" w:rsidR="00623CDE" w:rsidRPr="00597089" w:rsidRDefault="00623CDE" w:rsidP="00BD28A6">
            <w:pPr>
              <w:rPr>
                <w:rFonts w:asciiTheme="majorHAnsi" w:hAnsiTheme="majorHAnsi"/>
              </w:rPr>
            </w:pPr>
            <w:r>
              <w:rPr>
                <w:rFonts w:asciiTheme="majorHAnsi" w:hAnsiTheme="majorHAnsi"/>
              </w:rPr>
              <w:t>9</w:t>
            </w:r>
          </w:p>
        </w:tc>
        <w:tc>
          <w:tcPr>
            <w:tcW w:w="7085" w:type="dxa"/>
            <w:tcBorders>
              <w:right w:val="single" w:sz="4" w:space="0" w:color="auto"/>
            </w:tcBorders>
            <w:vAlign w:val="center"/>
          </w:tcPr>
          <w:p w14:paraId="0DF034F4" w14:textId="77777777" w:rsidR="00623CDE" w:rsidRPr="00A84C9F" w:rsidRDefault="00623CDE" w:rsidP="00BD28A6">
            <w:pPr>
              <w:rPr>
                <w:rFonts w:asciiTheme="majorHAnsi" w:hAnsiTheme="majorHAnsi"/>
                <w:i/>
              </w:rPr>
            </w:pPr>
            <w:r w:rsidRPr="00597089">
              <w:rPr>
                <w:rFonts w:asciiTheme="majorHAnsi" w:hAnsiTheme="majorHAnsi"/>
              </w:rPr>
              <w:t xml:space="preserve">What was the crime committed near the docklands? </w:t>
            </w:r>
            <w:r>
              <w:rPr>
                <w:rFonts w:asciiTheme="majorHAnsi" w:hAnsiTheme="majorHAnsi"/>
                <w:i/>
              </w:rPr>
              <w:t>stabbing</w:t>
            </w:r>
          </w:p>
        </w:tc>
        <w:tc>
          <w:tcPr>
            <w:tcW w:w="2551" w:type="dxa"/>
            <w:tcBorders>
              <w:top w:val="single" w:sz="4" w:space="0" w:color="auto"/>
              <w:left w:val="single" w:sz="4" w:space="0" w:color="auto"/>
              <w:bottom w:val="single" w:sz="4" w:space="0" w:color="auto"/>
              <w:right w:val="single" w:sz="4" w:space="0" w:color="auto"/>
            </w:tcBorders>
          </w:tcPr>
          <w:p w14:paraId="532C2B7D" w14:textId="77777777" w:rsidR="00623CDE" w:rsidRPr="00597089" w:rsidRDefault="00623CDE" w:rsidP="00BD28A6">
            <w:pPr>
              <w:rPr>
                <w:rFonts w:asciiTheme="majorHAnsi" w:hAnsiTheme="majorHAnsi"/>
              </w:rPr>
            </w:pPr>
          </w:p>
        </w:tc>
      </w:tr>
      <w:tr w:rsidR="00623CDE" w:rsidRPr="00597089" w14:paraId="6710E391" w14:textId="77777777" w:rsidTr="00BD28A6">
        <w:trPr>
          <w:trHeight w:val="624"/>
        </w:trPr>
        <w:tc>
          <w:tcPr>
            <w:tcW w:w="460" w:type="dxa"/>
            <w:vAlign w:val="center"/>
          </w:tcPr>
          <w:p w14:paraId="23E0CF83" w14:textId="77777777" w:rsidR="00623CDE" w:rsidRPr="00597089" w:rsidRDefault="00623CDE" w:rsidP="00BD28A6">
            <w:pPr>
              <w:rPr>
                <w:rFonts w:asciiTheme="majorHAnsi" w:hAnsiTheme="majorHAnsi"/>
              </w:rPr>
            </w:pPr>
            <w:r>
              <w:rPr>
                <w:rFonts w:asciiTheme="majorHAnsi" w:hAnsiTheme="majorHAnsi"/>
              </w:rPr>
              <w:t>10</w:t>
            </w:r>
          </w:p>
        </w:tc>
        <w:tc>
          <w:tcPr>
            <w:tcW w:w="7085" w:type="dxa"/>
            <w:tcBorders>
              <w:right w:val="single" w:sz="4" w:space="0" w:color="auto"/>
            </w:tcBorders>
            <w:vAlign w:val="center"/>
          </w:tcPr>
          <w:p w14:paraId="02858D51" w14:textId="77777777" w:rsidR="00623CDE" w:rsidRPr="00A84C9F" w:rsidRDefault="00623CDE" w:rsidP="00BD28A6">
            <w:pPr>
              <w:rPr>
                <w:rFonts w:asciiTheme="majorHAnsi" w:hAnsiTheme="majorHAnsi"/>
                <w:i/>
              </w:rPr>
            </w:pPr>
            <w:r w:rsidRPr="00597089">
              <w:rPr>
                <w:rFonts w:asciiTheme="majorHAnsi" w:hAnsiTheme="majorHAnsi"/>
              </w:rPr>
              <w:t xml:space="preserve">What was the nationality of the victim of the handbag snatch? </w:t>
            </w:r>
            <w:r>
              <w:rPr>
                <w:rFonts w:asciiTheme="majorHAnsi" w:hAnsiTheme="majorHAnsi"/>
                <w:i/>
              </w:rPr>
              <w:t>Chinese</w:t>
            </w:r>
          </w:p>
        </w:tc>
        <w:tc>
          <w:tcPr>
            <w:tcW w:w="2551" w:type="dxa"/>
            <w:tcBorders>
              <w:top w:val="single" w:sz="4" w:space="0" w:color="auto"/>
              <w:left w:val="single" w:sz="4" w:space="0" w:color="auto"/>
              <w:bottom w:val="single" w:sz="4" w:space="0" w:color="auto"/>
              <w:right w:val="single" w:sz="4" w:space="0" w:color="auto"/>
            </w:tcBorders>
          </w:tcPr>
          <w:p w14:paraId="588AFCCB" w14:textId="77777777" w:rsidR="00623CDE" w:rsidRPr="00597089" w:rsidRDefault="00623CDE" w:rsidP="00BD28A6">
            <w:pPr>
              <w:rPr>
                <w:rFonts w:asciiTheme="majorHAnsi" w:hAnsiTheme="majorHAnsi"/>
              </w:rPr>
            </w:pPr>
          </w:p>
        </w:tc>
      </w:tr>
      <w:tr w:rsidR="00623CDE" w:rsidRPr="00597089" w14:paraId="4270DAF8" w14:textId="77777777" w:rsidTr="00BD28A6">
        <w:trPr>
          <w:trHeight w:val="624"/>
        </w:trPr>
        <w:tc>
          <w:tcPr>
            <w:tcW w:w="460" w:type="dxa"/>
            <w:vAlign w:val="center"/>
          </w:tcPr>
          <w:p w14:paraId="0DF73122" w14:textId="77777777" w:rsidR="00623CDE" w:rsidRPr="00597089" w:rsidRDefault="00623CDE" w:rsidP="00BD28A6">
            <w:pPr>
              <w:rPr>
                <w:rFonts w:asciiTheme="majorHAnsi" w:hAnsiTheme="majorHAnsi"/>
              </w:rPr>
            </w:pPr>
            <w:r>
              <w:rPr>
                <w:rFonts w:asciiTheme="majorHAnsi" w:hAnsiTheme="majorHAnsi"/>
              </w:rPr>
              <w:t>11</w:t>
            </w:r>
          </w:p>
        </w:tc>
        <w:tc>
          <w:tcPr>
            <w:tcW w:w="7085" w:type="dxa"/>
            <w:tcBorders>
              <w:right w:val="single" w:sz="4" w:space="0" w:color="auto"/>
            </w:tcBorders>
            <w:vAlign w:val="center"/>
          </w:tcPr>
          <w:p w14:paraId="5F2497B4" w14:textId="77777777" w:rsidR="00623CDE" w:rsidRPr="00A84C9F" w:rsidRDefault="00623CDE" w:rsidP="00BD28A6">
            <w:pPr>
              <w:rPr>
                <w:rFonts w:asciiTheme="majorHAnsi" w:hAnsiTheme="majorHAnsi"/>
                <w:i/>
              </w:rPr>
            </w:pPr>
            <w:r w:rsidRPr="00597089">
              <w:rPr>
                <w:rFonts w:asciiTheme="majorHAnsi" w:hAnsiTheme="majorHAnsi"/>
              </w:rPr>
              <w:t xml:space="preserve">What was age/sex of the victim of the crime at the pub? </w:t>
            </w:r>
            <w:r>
              <w:rPr>
                <w:rFonts w:asciiTheme="majorHAnsi" w:hAnsiTheme="majorHAnsi"/>
                <w:i/>
              </w:rPr>
              <w:t>Old man</w:t>
            </w:r>
          </w:p>
        </w:tc>
        <w:tc>
          <w:tcPr>
            <w:tcW w:w="2551" w:type="dxa"/>
            <w:tcBorders>
              <w:top w:val="single" w:sz="4" w:space="0" w:color="auto"/>
              <w:left w:val="single" w:sz="4" w:space="0" w:color="auto"/>
              <w:bottom w:val="single" w:sz="4" w:space="0" w:color="auto"/>
              <w:right w:val="single" w:sz="4" w:space="0" w:color="auto"/>
            </w:tcBorders>
          </w:tcPr>
          <w:p w14:paraId="19DCB0A1" w14:textId="77777777" w:rsidR="00623CDE" w:rsidRPr="00597089" w:rsidRDefault="00623CDE" w:rsidP="00BD28A6">
            <w:pPr>
              <w:rPr>
                <w:rFonts w:asciiTheme="majorHAnsi" w:hAnsiTheme="majorHAnsi"/>
              </w:rPr>
            </w:pPr>
          </w:p>
        </w:tc>
      </w:tr>
      <w:tr w:rsidR="00623CDE" w:rsidRPr="00597089" w14:paraId="527EF2A2" w14:textId="77777777" w:rsidTr="00BD28A6">
        <w:trPr>
          <w:trHeight w:val="624"/>
        </w:trPr>
        <w:tc>
          <w:tcPr>
            <w:tcW w:w="460" w:type="dxa"/>
            <w:vAlign w:val="center"/>
          </w:tcPr>
          <w:p w14:paraId="7E8D24B2" w14:textId="77777777" w:rsidR="00623CDE" w:rsidRPr="00597089" w:rsidRDefault="00623CDE" w:rsidP="00BD28A6">
            <w:pPr>
              <w:rPr>
                <w:rFonts w:asciiTheme="majorHAnsi" w:hAnsiTheme="majorHAnsi"/>
              </w:rPr>
            </w:pPr>
            <w:r>
              <w:rPr>
                <w:rFonts w:asciiTheme="majorHAnsi" w:hAnsiTheme="majorHAnsi"/>
              </w:rPr>
              <w:t>12</w:t>
            </w:r>
          </w:p>
        </w:tc>
        <w:tc>
          <w:tcPr>
            <w:tcW w:w="7085" w:type="dxa"/>
            <w:tcBorders>
              <w:right w:val="single" w:sz="4" w:space="0" w:color="auto"/>
            </w:tcBorders>
            <w:vAlign w:val="center"/>
          </w:tcPr>
          <w:p w14:paraId="07C5C13F" w14:textId="77777777" w:rsidR="00623CDE" w:rsidRPr="00A84C9F" w:rsidRDefault="00623CDE" w:rsidP="00BD28A6">
            <w:pPr>
              <w:rPr>
                <w:rFonts w:asciiTheme="majorHAnsi" w:hAnsiTheme="majorHAnsi"/>
                <w:i/>
              </w:rPr>
            </w:pPr>
            <w:r w:rsidRPr="00597089">
              <w:rPr>
                <w:rFonts w:asciiTheme="majorHAnsi" w:hAnsiTheme="majorHAnsi"/>
              </w:rPr>
              <w:t>What was the location of the</w:t>
            </w:r>
            <w:r>
              <w:rPr>
                <w:rFonts w:asciiTheme="majorHAnsi" w:hAnsiTheme="majorHAnsi"/>
              </w:rPr>
              <w:t xml:space="preserve"> crime committed by the teenage girl</w:t>
            </w:r>
            <w:r w:rsidRPr="00597089">
              <w:rPr>
                <w:rFonts w:asciiTheme="majorHAnsi" w:hAnsiTheme="majorHAnsi"/>
              </w:rPr>
              <w:t xml:space="preserve">? </w:t>
            </w:r>
            <w:r>
              <w:rPr>
                <w:rFonts w:asciiTheme="majorHAnsi" w:hAnsiTheme="majorHAnsi"/>
                <w:i/>
              </w:rPr>
              <w:t>bridge</w:t>
            </w:r>
          </w:p>
        </w:tc>
        <w:tc>
          <w:tcPr>
            <w:tcW w:w="2551" w:type="dxa"/>
            <w:tcBorders>
              <w:top w:val="single" w:sz="4" w:space="0" w:color="auto"/>
              <w:left w:val="single" w:sz="4" w:space="0" w:color="auto"/>
              <w:bottom w:val="single" w:sz="4" w:space="0" w:color="auto"/>
              <w:right w:val="single" w:sz="4" w:space="0" w:color="auto"/>
            </w:tcBorders>
          </w:tcPr>
          <w:p w14:paraId="489335AC" w14:textId="77777777" w:rsidR="00623CDE" w:rsidRPr="00597089" w:rsidRDefault="00623CDE" w:rsidP="00BD28A6">
            <w:pPr>
              <w:rPr>
                <w:rFonts w:asciiTheme="majorHAnsi" w:hAnsiTheme="majorHAnsi"/>
              </w:rPr>
            </w:pPr>
          </w:p>
        </w:tc>
      </w:tr>
      <w:tr w:rsidR="00623CDE" w:rsidRPr="00597089" w14:paraId="1D94FEB3" w14:textId="77777777" w:rsidTr="00BD28A6">
        <w:trPr>
          <w:trHeight w:val="624"/>
        </w:trPr>
        <w:tc>
          <w:tcPr>
            <w:tcW w:w="460" w:type="dxa"/>
            <w:vAlign w:val="center"/>
          </w:tcPr>
          <w:p w14:paraId="6B2F00F3" w14:textId="77777777" w:rsidR="00623CDE" w:rsidRPr="00597089" w:rsidRDefault="00623CDE" w:rsidP="00BD28A6">
            <w:pPr>
              <w:rPr>
                <w:rFonts w:asciiTheme="majorHAnsi" w:hAnsiTheme="majorHAnsi"/>
              </w:rPr>
            </w:pPr>
            <w:r>
              <w:rPr>
                <w:rFonts w:asciiTheme="majorHAnsi" w:hAnsiTheme="majorHAnsi"/>
              </w:rPr>
              <w:t>13</w:t>
            </w:r>
          </w:p>
        </w:tc>
        <w:tc>
          <w:tcPr>
            <w:tcW w:w="7085" w:type="dxa"/>
            <w:tcBorders>
              <w:right w:val="single" w:sz="4" w:space="0" w:color="auto"/>
            </w:tcBorders>
            <w:vAlign w:val="center"/>
          </w:tcPr>
          <w:p w14:paraId="05444ACA" w14:textId="77777777" w:rsidR="00623CDE" w:rsidRPr="00A84C9F" w:rsidRDefault="00623CDE" w:rsidP="00BD28A6">
            <w:pPr>
              <w:rPr>
                <w:rFonts w:asciiTheme="majorHAnsi" w:hAnsiTheme="majorHAnsi"/>
                <w:i/>
              </w:rPr>
            </w:pPr>
            <w:r>
              <w:rPr>
                <w:rFonts w:asciiTheme="majorHAnsi" w:hAnsiTheme="majorHAnsi"/>
              </w:rPr>
              <w:t xml:space="preserve">What was the crime committed by the tramp? </w:t>
            </w:r>
            <w:r>
              <w:rPr>
                <w:rFonts w:asciiTheme="majorHAnsi" w:hAnsiTheme="majorHAnsi"/>
                <w:i/>
              </w:rPr>
              <w:t>Coat theft</w:t>
            </w:r>
            <w:r w:rsidRPr="00597089">
              <w:rPr>
                <w:rFonts w:asciiTheme="majorHAnsi" w:hAnsiTheme="majorHAnsi"/>
              </w:rPr>
              <w:t xml:space="preserve"> </w:t>
            </w:r>
          </w:p>
        </w:tc>
        <w:tc>
          <w:tcPr>
            <w:tcW w:w="2551" w:type="dxa"/>
            <w:tcBorders>
              <w:top w:val="single" w:sz="4" w:space="0" w:color="auto"/>
              <w:left w:val="single" w:sz="4" w:space="0" w:color="auto"/>
              <w:bottom w:val="single" w:sz="4" w:space="0" w:color="auto"/>
              <w:right w:val="single" w:sz="4" w:space="0" w:color="auto"/>
            </w:tcBorders>
          </w:tcPr>
          <w:p w14:paraId="27F5D910" w14:textId="77777777" w:rsidR="00623CDE" w:rsidRPr="00597089" w:rsidRDefault="00623CDE" w:rsidP="00BD28A6">
            <w:pPr>
              <w:rPr>
                <w:rFonts w:asciiTheme="majorHAnsi" w:hAnsiTheme="majorHAnsi"/>
              </w:rPr>
            </w:pPr>
          </w:p>
        </w:tc>
      </w:tr>
      <w:tr w:rsidR="00623CDE" w:rsidRPr="00597089" w14:paraId="3CA2DCEC" w14:textId="77777777" w:rsidTr="00BD28A6">
        <w:trPr>
          <w:trHeight w:val="624"/>
        </w:trPr>
        <w:tc>
          <w:tcPr>
            <w:tcW w:w="460" w:type="dxa"/>
            <w:vAlign w:val="center"/>
          </w:tcPr>
          <w:p w14:paraId="77FBE23B" w14:textId="77777777" w:rsidR="00623CDE" w:rsidRPr="00597089" w:rsidRDefault="00623CDE" w:rsidP="00BD28A6">
            <w:pPr>
              <w:rPr>
                <w:rFonts w:asciiTheme="majorHAnsi" w:hAnsiTheme="majorHAnsi"/>
              </w:rPr>
            </w:pPr>
            <w:r>
              <w:rPr>
                <w:rFonts w:asciiTheme="majorHAnsi" w:hAnsiTheme="majorHAnsi"/>
              </w:rPr>
              <w:t>14</w:t>
            </w:r>
          </w:p>
        </w:tc>
        <w:tc>
          <w:tcPr>
            <w:tcW w:w="7085" w:type="dxa"/>
            <w:tcBorders>
              <w:right w:val="single" w:sz="4" w:space="0" w:color="auto"/>
            </w:tcBorders>
            <w:vAlign w:val="center"/>
          </w:tcPr>
          <w:p w14:paraId="1522DD09" w14:textId="77777777" w:rsidR="00623CDE" w:rsidRPr="00A84C9F" w:rsidRDefault="00623CDE" w:rsidP="00BD28A6">
            <w:pPr>
              <w:rPr>
                <w:rFonts w:asciiTheme="majorHAnsi" w:hAnsiTheme="majorHAnsi"/>
                <w:i/>
              </w:rPr>
            </w:pPr>
            <w:r w:rsidRPr="0010372A">
              <w:rPr>
                <w:rFonts w:asciiTheme="majorHAnsi" w:hAnsiTheme="majorHAnsi"/>
              </w:rPr>
              <w:t>What was the nationality of the victim of the</w:t>
            </w:r>
            <w:r>
              <w:rPr>
                <w:rFonts w:asciiTheme="majorHAnsi" w:hAnsiTheme="majorHAnsi"/>
              </w:rPr>
              <w:t xml:space="preserve"> crime committed by the teenage girl</w:t>
            </w:r>
            <w:r w:rsidRPr="0010372A">
              <w:rPr>
                <w:rFonts w:asciiTheme="majorHAnsi" w:hAnsiTheme="majorHAnsi"/>
              </w:rPr>
              <w:t>?</w:t>
            </w:r>
            <w:r>
              <w:rPr>
                <w:rFonts w:asciiTheme="majorHAnsi" w:hAnsiTheme="majorHAnsi"/>
              </w:rPr>
              <w:t xml:space="preserve"> </w:t>
            </w:r>
            <w:r>
              <w:rPr>
                <w:rFonts w:asciiTheme="majorHAnsi" w:hAnsiTheme="majorHAnsi"/>
                <w:i/>
              </w:rPr>
              <w:t>Russian</w:t>
            </w:r>
          </w:p>
        </w:tc>
        <w:tc>
          <w:tcPr>
            <w:tcW w:w="2551" w:type="dxa"/>
            <w:tcBorders>
              <w:top w:val="single" w:sz="4" w:space="0" w:color="auto"/>
              <w:left w:val="single" w:sz="4" w:space="0" w:color="auto"/>
              <w:bottom w:val="single" w:sz="4" w:space="0" w:color="auto"/>
              <w:right w:val="single" w:sz="4" w:space="0" w:color="auto"/>
            </w:tcBorders>
          </w:tcPr>
          <w:p w14:paraId="75864F73" w14:textId="77777777" w:rsidR="00623CDE" w:rsidRPr="00597089" w:rsidRDefault="00623CDE" w:rsidP="00BD28A6">
            <w:pPr>
              <w:rPr>
                <w:rFonts w:asciiTheme="majorHAnsi" w:hAnsiTheme="majorHAnsi"/>
              </w:rPr>
            </w:pPr>
          </w:p>
        </w:tc>
      </w:tr>
      <w:tr w:rsidR="00623CDE" w:rsidRPr="00597089" w14:paraId="5D8E4718" w14:textId="77777777" w:rsidTr="00BD28A6">
        <w:trPr>
          <w:trHeight w:val="624"/>
        </w:trPr>
        <w:tc>
          <w:tcPr>
            <w:tcW w:w="460" w:type="dxa"/>
            <w:vAlign w:val="center"/>
          </w:tcPr>
          <w:p w14:paraId="4F02242C" w14:textId="77777777" w:rsidR="00623CDE" w:rsidRPr="00597089" w:rsidRDefault="00623CDE" w:rsidP="00BD28A6">
            <w:pPr>
              <w:rPr>
                <w:rFonts w:asciiTheme="majorHAnsi" w:hAnsiTheme="majorHAnsi"/>
              </w:rPr>
            </w:pPr>
            <w:r>
              <w:rPr>
                <w:rFonts w:asciiTheme="majorHAnsi" w:hAnsiTheme="majorHAnsi"/>
              </w:rPr>
              <w:t>15</w:t>
            </w:r>
          </w:p>
        </w:tc>
        <w:tc>
          <w:tcPr>
            <w:tcW w:w="7085" w:type="dxa"/>
            <w:tcBorders>
              <w:right w:val="single" w:sz="4" w:space="0" w:color="auto"/>
            </w:tcBorders>
            <w:vAlign w:val="center"/>
          </w:tcPr>
          <w:p w14:paraId="20328F0B" w14:textId="77777777" w:rsidR="00623CDE" w:rsidRPr="00A84C9F" w:rsidRDefault="00623CDE" w:rsidP="00BD28A6">
            <w:pPr>
              <w:rPr>
                <w:rFonts w:asciiTheme="majorHAnsi" w:hAnsiTheme="majorHAnsi"/>
                <w:i/>
              </w:rPr>
            </w:pPr>
            <w:r>
              <w:rPr>
                <w:rFonts w:asciiTheme="majorHAnsi" w:hAnsiTheme="majorHAnsi"/>
              </w:rPr>
              <w:t xml:space="preserve">What was the location of the hit and run? </w:t>
            </w:r>
            <w:r>
              <w:rPr>
                <w:rFonts w:asciiTheme="majorHAnsi" w:hAnsiTheme="majorHAnsi"/>
                <w:i/>
              </w:rPr>
              <w:t>bridge</w:t>
            </w:r>
          </w:p>
        </w:tc>
        <w:tc>
          <w:tcPr>
            <w:tcW w:w="2551" w:type="dxa"/>
            <w:tcBorders>
              <w:top w:val="single" w:sz="4" w:space="0" w:color="auto"/>
              <w:left w:val="single" w:sz="4" w:space="0" w:color="auto"/>
              <w:bottom w:val="single" w:sz="4" w:space="0" w:color="auto"/>
              <w:right w:val="single" w:sz="4" w:space="0" w:color="auto"/>
            </w:tcBorders>
          </w:tcPr>
          <w:p w14:paraId="4EA6516B" w14:textId="77777777" w:rsidR="00623CDE" w:rsidRPr="00597089" w:rsidRDefault="00623CDE" w:rsidP="00BD28A6">
            <w:pPr>
              <w:rPr>
                <w:rFonts w:asciiTheme="majorHAnsi" w:hAnsiTheme="majorHAnsi"/>
              </w:rPr>
            </w:pPr>
          </w:p>
        </w:tc>
      </w:tr>
      <w:tr w:rsidR="00623CDE" w:rsidRPr="00597089" w14:paraId="2B14DCDA" w14:textId="77777777" w:rsidTr="00BD28A6">
        <w:trPr>
          <w:trHeight w:val="624"/>
        </w:trPr>
        <w:tc>
          <w:tcPr>
            <w:tcW w:w="460" w:type="dxa"/>
            <w:vAlign w:val="center"/>
          </w:tcPr>
          <w:p w14:paraId="364A39AA" w14:textId="77777777" w:rsidR="00623CDE" w:rsidRPr="00597089" w:rsidRDefault="00623CDE" w:rsidP="00BD28A6">
            <w:pPr>
              <w:rPr>
                <w:rFonts w:asciiTheme="majorHAnsi" w:hAnsiTheme="majorHAnsi"/>
              </w:rPr>
            </w:pPr>
            <w:r>
              <w:rPr>
                <w:rFonts w:asciiTheme="majorHAnsi" w:hAnsiTheme="majorHAnsi"/>
              </w:rPr>
              <w:t>16</w:t>
            </w:r>
          </w:p>
        </w:tc>
        <w:tc>
          <w:tcPr>
            <w:tcW w:w="7085" w:type="dxa"/>
            <w:tcBorders>
              <w:right w:val="single" w:sz="4" w:space="0" w:color="auto"/>
            </w:tcBorders>
            <w:vAlign w:val="center"/>
          </w:tcPr>
          <w:p w14:paraId="5892EF58" w14:textId="77777777" w:rsidR="00623CDE" w:rsidRPr="00A84C9F" w:rsidRDefault="00623CDE" w:rsidP="00BD28A6">
            <w:pPr>
              <w:rPr>
                <w:rFonts w:asciiTheme="majorHAnsi" w:hAnsiTheme="majorHAnsi"/>
                <w:i/>
              </w:rPr>
            </w:pPr>
            <w:r>
              <w:rPr>
                <w:rFonts w:asciiTheme="majorHAnsi" w:hAnsiTheme="majorHAnsi"/>
              </w:rPr>
              <w:t xml:space="preserve">What was the location of the crime committed against the person from France? </w:t>
            </w:r>
            <w:r>
              <w:rPr>
                <w:rFonts w:asciiTheme="majorHAnsi" w:hAnsiTheme="majorHAnsi"/>
                <w:i/>
              </w:rPr>
              <w:t>docklands</w:t>
            </w:r>
          </w:p>
        </w:tc>
        <w:tc>
          <w:tcPr>
            <w:tcW w:w="2551" w:type="dxa"/>
            <w:tcBorders>
              <w:top w:val="single" w:sz="4" w:space="0" w:color="auto"/>
              <w:left w:val="single" w:sz="4" w:space="0" w:color="auto"/>
              <w:bottom w:val="single" w:sz="4" w:space="0" w:color="auto"/>
              <w:right w:val="single" w:sz="4" w:space="0" w:color="auto"/>
            </w:tcBorders>
          </w:tcPr>
          <w:p w14:paraId="17F4F2D7" w14:textId="77777777" w:rsidR="00623CDE" w:rsidRPr="00597089" w:rsidRDefault="00623CDE" w:rsidP="00BD28A6">
            <w:pPr>
              <w:rPr>
                <w:rFonts w:asciiTheme="majorHAnsi" w:hAnsiTheme="majorHAnsi"/>
              </w:rPr>
            </w:pPr>
          </w:p>
        </w:tc>
      </w:tr>
      <w:tr w:rsidR="00623CDE" w:rsidRPr="00597089" w14:paraId="26573B23" w14:textId="77777777" w:rsidTr="00BD28A6">
        <w:trPr>
          <w:trHeight w:val="624"/>
        </w:trPr>
        <w:tc>
          <w:tcPr>
            <w:tcW w:w="460" w:type="dxa"/>
            <w:vAlign w:val="center"/>
          </w:tcPr>
          <w:p w14:paraId="5A695A41" w14:textId="77777777" w:rsidR="00623CDE" w:rsidRPr="00597089" w:rsidRDefault="00623CDE" w:rsidP="00BD28A6">
            <w:pPr>
              <w:rPr>
                <w:rFonts w:asciiTheme="majorHAnsi" w:hAnsiTheme="majorHAnsi"/>
              </w:rPr>
            </w:pPr>
            <w:r>
              <w:rPr>
                <w:rFonts w:asciiTheme="majorHAnsi" w:hAnsiTheme="majorHAnsi"/>
              </w:rPr>
              <w:t>17</w:t>
            </w:r>
          </w:p>
        </w:tc>
        <w:tc>
          <w:tcPr>
            <w:tcW w:w="7085" w:type="dxa"/>
            <w:tcBorders>
              <w:right w:val="single" w:sz="4" w:space="0" w:color="auto"/>
            </w:tcBorders>
            <w:vAlign w:val="center"/>
          </w:tcPr>
          <w:p w14:paraId="16B85F42" w14:textId="77777777" w:rsidR="00623CDE" w:rsidRPr="00F23969" w:rsidRDefault="00623CDE" w:rsidP="00BD28A6">
            <w:pPr>
              <w:rPr>
                <w:rFonts w:asciiTheme="majorHAnsi" w:hAnsiTheme="majorHAnsi"/>
                <w:i/>
              </w:rPr>
            </w:pPr>
            <w:r w:rsidRPr="00E13B60">
              <w:rPr>
                <w:rFonts w:asciiTheme="majorHAnsi" w:hAnsiTheme="majorHAnsi"/>
              </w:rPr>
              <w:t>What was the location of the crime committed against the young woman?</w:t>
            </w:r>
            <w:r>
              <w:rPr>
                <w:rFonts w:asciiTheme="majorHAnsi" w:hAnsiTheme="majorHAnsi"/>
              </w:rPr>
              <w:t xml:space="preserve"> </w:t>
            </w:r>
            <w:r>
              <w:rPr>
                <w:rFonts w:asciiTheme="majorHAnsi" w:hAnsiTheme="majorHAnsi"/>
                <w:i/>
              </w:rPr>
              <w:t>church</w:t>
            </w:r>
          </w:p>
        </w:tc>
        <w:tc>
          <w:tcPr>
            <w:tcW w:w="2551" w:type="dxa"/>
            <w:tcBorders>
              <w:top w:val="single" w:sz="4" w:space="0" w:color="auto"/>
              <w:left w:val="single" w:sz="4" w:space="0" w:color="auto"/>
              <w:bottom w:val="single" w:sz="4" w:space="0" w:color="auto"/>
              <w:right w:val="single" w:sz="4" w:space="0" w:color="auto"/>
            </w:tcBorders>
          </w:tcPr>
          <w:p w14:paraId="3A2B332E" w14:textId="77777777" w:rsidR="00623CDE" w:rsidRPr="00597089" w:rsidRDefault="00623CDE" w:rsidP="00BD28A6">
            <w:pPr>
              <w:rPr>
                <w:rFonts w:asciiTheme="majorHAnsi" w:hAnsiTheme="majorHAnsi"/>
              </w:rPr>
            </w:pPr>
          </w:p>
        </w:tc>
      </w:tr>
      <w:tr w:rsidR="00623CDE" w:rsidRPr="00597089" w14:paraId="2160A144" w14:textId="77777777" w:rsidTr="00BD28A6">
        <w:trPr>
          <w:trHeight w:val="624"/>
        </w:trPr>
        <w:tc>
          <w:tcPr>
            <w:tcW w:w="460" w:type="dxa"/>
            <w:vAlign w:val="center"/>
          </w:tcPr>
          <w:p w14:paraId="7B8475DE" w14:textId="77777777" w:rsidR="00623CDE" w:rsidRPr="00597089" w:rsidRDefault="00623CDE" w:rsidP="00BD28A6">
            <w:pPr>
              <w:rPr>
                <w:rFonts w:asciiTheme="majorHAnsi" w:hAnsiTheme="majorHAnsi"/>
              </w:rPr>
            </w:pPr>
            <w:r>
              <w:rPr>
                <w:rFonts w:asciiTheme="majorHAnsi" w:hAnsiTheme="majorHAnsi"/>
              </w:rPr>
              <w:t>18</w:t>
            </w:r>
          </w:p>
        </w:tc>
        <w:tc>
          <w:tcPr>
            <w:tcW w:w="7085" w:type="dxa"/>
            <w:tcBorders>
              <w:right w:val="single" w:sz="4" w:space="0" w:color="auto"/>
            </w:tcBorders>
            <w:vAlign w:val="center"/>
          </w:tcPr>
          <w:p w14:paraId="23AAC2C8" w14:textId="77777777" w:rsidR="00623CDE" w:rsidRPr="00F23969" w:rsidRDefault="00623CDE" w:rsidP="00BD28A6">
            <w:pPr>
              <w:rPr>
                <w:rFonts w:asciiTheme="majorHAnsi" w:hAnsiTheme="majorHAnsi"/>
                <w:i/>
              </w:rPr>
            </w:pPr>
            <w:r>
              <w:rPr>
                <w:rFonts w:asciiTheme="majorHAnsi" w:hAnsiTheme="majorHAnsi"/>
              </w:rPr>
              <w:t xml:space="preserve">Who committed the crime against the person from Russia? </w:t>
            </w:r>
            <w:r>
              <w:rPr>
                <w:rFonts w:asciiTheme="majorHAnsi" w:hAnsiTheme="majorHAnsi"/>
                <w:i/>
              </w:rPr>
              <w:t>Teenage girl</w:t>
            </w:r>
          </w:p>
        </w:tc>
        <w:tc>
          <w:tcPr>
            <w:tcW w:w="2551" w:type="dxa"/>
            <w:tcBorders>
              <w:top w:val="single" w:sz="4" w:space="0" w:color="auto"/>
              <w:left w:val="single" w:sz="4" w:space="0" w:color="auto"/>
              <w:bottom w:val="single" w:sz="4" w:space="0" w:color="auto"/>
              <w:right w:val="single" w:sz="4" w:space="0" w:color="auto"/>
            </w:tcBorders>
          </w:tcPr>
          <w:p w14:paraId="68FF3351" w14:textId="77777777" w:rsidR="00623CDE" w:rsidRPr="00597089" w:rsidRDefault="00623CDE" w:rsidP="00BD28A6">
            <w:pPr>
              <w:rPr>
                <w:rFonts w:asciiTheme="majorHAnsi" w:hAnsiTheme="majorHAnsi"/>
              </w:rPr>
            </w:pPr>
          </w:p>
        </w:tc>
      </w:tr>
      <w:tr w:rsidR="00623CDE" w:rsidRPr="00597089" w14:paraId="44FD3A04" w14:textId="77777777" w:rsidTr="00BD28A6">
        <w:trPr>
          <w:trHeight w:val="624"/>
        </w:trPr>
        <w:tc>
          <w:tcPr>
            <w:tcW w:w="460" w:type="dxa"/>
            <w:vAlign w:val="center"/>
          </w:tcPr>
          <w:p w14:paraId="13176454" w14:textId="77777777" w:rsidR="00623CDE" w:rsidRPr="00597089" w:rsidRDefault="00623CDE" w:rsidP="00BD28A6">
            <w:pPr>
              <w:rPr>
                <w:rFonts w:asciiTheme="majorHAnsi" w:hAnsiTheme="majorHAnsi"/>
              </w:rPr>
            </w:pPr>
            <w:r>
              <w:rPr>
                <w:rFonts w:asciiTheme="majorHAnsi" w:hAnsiTheme="majorHAnsi"/>
              </w:rPr>
              <w:t>19</w:t>
            </w:r>
          </w:p>
        </w:tc>
        <w:tc>
          <w:tcPr>
            <w:tcW w:w="7085" w:type="dxa"/>
            <w:tcBorders>
              <w:right w:val="single" w:sz="4" w:space="0" w:color="auto"/>
            </w:tcBorders>
            <w:vAlign w:val="center"/>
          </w:tcPr>
          <w:p w14:paraId="0370ADF5" w14:textId="77777777" w:rsidR="00623CDE" w:rsidRPr="00F23969" w:rsidRDefault="00623CDE" w:rsidP="00BD28A6">
            <w:pPr>
              <w:rPr>
                <w:rFonts w:asciiTheme="majorHAnsi" w:hAnsiTheme="majorHAnsi"/>
                <w:i/>
              </w:rPr>
            </w:pPr>
            <w:r>
              <w:rPr>
                <w:rFonts w:asciiTheme="majorHAnsi" w:hAnsiTheme="majorHAnsi"/>
              </w:rPr>
              <w:t>What was the nationality of the victim of the crime committed by the drug dealer?</w:t>
            </w:r>
            <w:r>
              <w:rPr>
                <w:rFonts w:asciiTheme="majorHAnsi" w:hAnsiTheme="majorHAnsi"/>
                <w:i/>
              </w:rPr>
              <w:t xml:space="preserve"> French </w:t>
            </w:r>
          </w:p>
        </w:tc>
        <w:tc>
          <w:tcPr>
            <w:tcW w:w="2551" w:type="dxa"/>
            <w:tcBorders>
              <w:top w:val="single" w:sz="4" w:space="0" w:color="auto"/>
              <w:left w:val="single" w:sz="4" w:space="0" w:color="auto"/>
              <w:bottom w:val="single" w:sz="4" w:space="0" w:color="auto"/>
              <w:right w:val="single" w:sz="4" w:space="0" w:color="auto"/>
            </w:tcBorders>
          </w:tcPr>
          <w:p w14:paraId="14CE2F67" w14:textId="77777777" w:rsidR="00623CDE" w:rsidRPr="00597089" w:rsidRDefault="00623CDE" w:rsidP="00BD28A6">
            <w:pPr>
              <w:rPr>
                <w:rFonts w:asciiTheme="majorHAnsi" w:hAnsiTheme="majorHAnsi"/>
              </w:rPr>
            </w:pPr>
          </w:p>
        </w:tc>
      </w:tr>
      <w:tr w:rsidR="00623CDE" w:rsidRPr="00597089" w14:paraId="676AB6F3" w14:textId="77777777" w:rsidTr="00BD28A6">
        <w:trPr>
          <w:trHeight w:val="624"/>
        </w:trPr>
        <w:tc>
          <w:tcPr>
            <w:tcW w:w="460" w:type="dxa"/>
            <w:vAlign w:val="center"/>
          </w:tcPr>
          <w:p w14:paraId="41A77CC0" w14:textId="77777777" w:rsidR="00623CDE" w:rsidRPr="00597089" w:rsidRDefault="00623CDE" w:rsidP="00BD28A6">
            <w:pPr>
              <w:rPr>
                <w:rFonts w:asciiTheme="majorHAnsi" w:hAnsiTheme="majorHAnsi"/>
              </w:rPr>
            </w:pPr>
            <w:r>
              <w:rPr>
                <w:rFonts w:asciiTheme="majorHAnsi" w:hAnsiTheme="majorHAnsi"/>
              </w:rPr>
              <w:t>20</w:t>
            </w:r>
          </w:p>
        </w:tc>
        <w:tc>
          <w:tcPr>
            <w:tcW w:w="7085" w:type="dxa"/>
            <w:tcBorders>
              <w:right w:val="single" w:sz="4" w:space="0" w:color="auto"/>
            </w:tcBorders>
            <w:vAlign w:val="center"/>
          </w:tcPr>
          <w:p w14:paraId="5169AEA9" w14:textId="77777777" w:rsidR="00623CDE" w:rsidRPr="00F23969" w:rsidRDefault="00623CDE" w:rsidP="00BD28A6">
            <w:pPr>
              <w:rPr>
                <w:rFonts w:asciiTheme="majorHAnsi" w:hAnsiTheme="majorHAnsi"/>
                <w:i/>
              </w:rPr>
            </w:pPr>
            <w:r w:rsidRPr="0010372A">
              <w:rPr>
                <w:rFonts w:asciiTheme="majorHAnsi" w:hAnsiTheme="majorHAnsi"/>
              </w:rPr>
              <w:t xml:space="preserve">What was the crime committed by the young </w:t>
            </w:r>
            <w:r>
              <w:rPr>
                <w:rFonts w:asciiTheme="majorHAnsi" w:hAnsiTheme="majorHAnsi"/>
              </w:rPr>
              <w:t>girl</w:t>
            </w:r>
            <w:r w:rsidRPr="0010372A">
              <w:rPr>
                <w:rFonts w:asciiTheme="majorHAnsi" w:hAnsiTheme="majorHAnsi"/>
              </w:rPr>
              <w:t>?</w:t>
            </w:r>
            <w:r>
              <w:rPr>
                <w:rFonts w:asciiTheme="majorHAnsi" w:hAnsiTheme="majorHAnsi"/>
              </w:rPr>
              <w:t xml:space="preserve"> </w:t>
            </w:r>
            <w:r>
              <w:rPr>
                <w:rFonts w:asciiTheme="majorHAnsi" w:hAnsiTheme="majorHAnsi"/>
                <w:i/>
              </w:rPr>
              <w:t>Handbag snatch</w:t>
            </w:r>
          </w:p>
        </w:tc>
        <w:tc>
          <w:tcPr>
            <w:tcW w:w="2551" w:type="dxa"/>
            <w:tcBorders>
              <w:top w:val="single" w:sz="4" w:space="0" w:color="auto"/>
              <w:left w:val="single" w:sz="4" w:space="0" w:color="auto"/>
              <w:bottom w:val="single" w:sz="4" w:space="0" w:color="auto"/>
              <w:right w:val="single" w:sz="4" w:space="0" w:color="auto"/>
            </w:tcBorders>
          </w:tcPr>
          <w:p w14:paraId="5E5E6C39" w14:textId="77777777" w:rsidR="00623CDE" w:rsidRPr="00597089" w:rsidRDefault="00623CDE" w:rsidP="00BD28A6">
            <w:pPr>
              <w:rPr>
                <w:rFonts w:asciiTheme="majorHAnsi" w:hAnsiTheme="majorHAnsi"/>
              </w:rPr>
            </w:pPr>
          </w:p>
        </w:tc>
      </w:tr>
    </w:tbl>
    <w:p w14:paraId="03F965DE" w14:textId="77777777" w:rsidR="00623CDE" w:rsidRDefault="00623CDE" w:rsidP="00BD28A6">
      <w:pPr>
        <w:pStyle w:val="ListParagraph"/>
        <w:spacing w:line="480" w:lineRule="auto"/>
        <w:rPr>
          <w:rFonts w:asciiTheme="majorHAnsi" w:hAnsiTheme="majorHAnsi"/>
        </w:rPr>
      </w:pPr>
    </w:p>
    <w:p w14:paraId="2A554053" w14:textId="77777777" w:rsidR="00623CDE" w:rsidRPr="00431860" w:rsidRDefault="00623CDE" w:rsidP="00BD28A6">
      <w:pPr>
        <w:pStyle w:val="ListParagraph"/>
        <w:spacing w:line="480" w:lineRule="auto"/>
        <w:ind w:left="0"/>
        <w:outlineLvl w:val="0"/>
        <w:rPr>
          <w:rFonts w:asciiTheme="majorHAnsi" w:hAnsiTheme="majorHAnsi"/>
          <w:b/>
        </w:rPr>
      </w:pPr>
      <w:r w:rsidRPr="00431860">
        <w:rPr>
          <w:rFonts w:asciiTheme="majorHAnsi" w:hAnsiTheme="majorHAnsi"/>
          <w:b/>
        </w:rPr>
        <w:t>Test D</w:t>
      </w:r>
    </w:p>
    <w:tbl>
      <w:tblPr>
        <w:tblStyle w:val="TableGrid"/>
        <w:tblW w:w="0" w:type="auto"/>
        <w:tblInd w:w="360" w:type="dxa"/>
        <w:tblLook w:val="04A0" w:firstRow="1" w:lastRow="0" w:firstColumn="1" w:lastColumn="0" w:noHBand="0" w:noVBand="1"/>
      </w:tblPr>
      <w:tblGrid>
        <w:gridCol w:w="460"/>
        <w:gridCol w:w="5702"/>
        <w:gridCol w:w="1994"/>
      </w:tblGrid>
      <w:tr w:rsidR="00623CDE" w:rsidRPr="00597089" w14:paraId="28BC4206" w14:textId="77777777" w:rsidTr="00BD28A6">
        <w:trPr>
          <w:trHeight w:val="624"/>
        </w:trPr>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3918BA4" w14:textId="77777777" w:rsidR="00623CDE" w:rsidRPr="00597089" w:rsidRDefault="00623CDE" w:rsidP="00BD28A6">
            <w:pPr>
              <w:rPr>
                <w:rFonts w:asciiTheme="majorHAnsi" w:hAnsiTheme="majorHAnsi"/>
              </w:rPr>
            </w:pPr>
            <w:r>
              <w:rPr>
                <w:rFonts w:asciiTheme="majorHAnsi" w:hAnsiTheme="majorHAnsi"/>
              </w:rPr>
              <w:t>1</w:t>
            </w:r>
          </w:p>
        </w:tc>
        <w:tc>
          <w:tcPr>
            <w:tcW w:w="7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vAlign w:val="center"/>
          </w:tcPr>
          <w:p w14:paraId="21A6E41A" w14:textId="77777777" w:rsidR="00623CDE" w:rsidRPr="00597089" w:rsidRDefault="00623CDE" w:rsidP="00BD28A6">
            <w:pPr>
              <w:rPr>
                <w:rFonts w:asciiTheme="majorHAnsi" w:hAnsiTheme="majorHAnsi"/>
              </w:rPr>
            </w:pPr>
            <w:r w:rsidRPr="00597089">
              <w:rPr>
                <w:rFonts w:asciiTheme="majorHAnsi" w:hAnsiTheme="majorHAnsi"/>
              </w:rPr>
              <w:t xml:space="preserve">What was the age/sex of the victim of the handbag snatching? </w:t>
            </w:r>
            <w:r w:rsidRPr="000B0BBF">
              <w:rPr>
                <w:rFonts w:asciiTheme="majorHAnsi" w:hAnsiTheme="majorHAnsi"/>
                <w:i/>
              </w:rPr>
              <w:t>Young woman</w:t>
            </w:r>
          </w:p>
        </w:tc>
        <w:tc>
          <w:tcPr>
            <w:tcW w:w="2551" w:type="dxa"/>
            <w:tcBorders>
              <w:left w:val="single" w:sz="4" w:space="0" w:color="000000" w:themeColor="text1"/>
            </w:tcBorders>
            <w:vAlign w:val="center"/>
          </w:tcPr>
          <w:p w14:paraId="1A8984E7" w14:textId="77777777" w:rsidR="00623CDE" w:rsidRPr="00597089" w:rsidRDefault="00623CDE" w:rsidP="00BD28A6">
            <w:pPr>
              <w:rPr>
                <w:rFonts w:asciiTheme="majorHAnsi" w:hAnsiTheme="majorHAnsi"/>
              </w:rPr>
            </w:pPr>
          </w:p>
        </w:tc>
      </w:tr>
      <w:tr w:rsidR="00623CDE" w:rsidRPr="00597089" w14:paraId="4ECEBD8D" w14:textId="77777777" w:rsidTr="00BD28A6">
        <w:trPr>
          <w:trHeight w:val="624"/>
        </w:trPr>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93DAB2F" w14:textId="77777777" w:rsidR="00623CDE" w:rsidRPr="00597089" w:rsidRDefault="00623CDE" w:rsidP="00BD28A6">
            <w:pPr>
              <w:rPr>
                <w:rFonts w:asciiTheme="majorHAnsi" w:hAnsiTheme="majorHAnsi"/>
              </w:rPr>
            </w:pPr>
            <w:r>
              <w:rPr>
                <w:rFonts w:asciiTheme="majorHAnsi" w:hAnsiTheme="majorHAnsi"/>
              </w:rPr>
              <w:t>2</w:t>
            </w:r>
          </w:p>
        </w:tc>
        <w:tc>
          <w:tcPr>
            <w:tcW w:w="7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vAlign w:val="center"/>
          </w:tcPr>
          <w:p w14:paraId="2DDCFD19" w14:textId="77777777" w:rsidR="00623CDE" w:rsidRPr="000B0BBF" w:rsidRDefault="00623CDE" w:rsidP="00BD28A6">
            <w:pPr>
              <w:rPr>
                <w:rFonts w:asciiTheme="majorHAnsi" w:hAnsiTheme="majorHAnsi"/>
                <w:i/>
              </w:rPr>
            </w:pPr>
            <w:r w:rsidRPr="00597089">
              <w:rPr>
                <w:rFonts w:asciiTheme="majorHAnsi" w:hAnsiTheme="majorHAnsi"/>
              </w:rPr>
              <w:t xml:space="preserve">What was the crime committed in the pub? </w:t>
            </w:r>
            <w:r>
              <w:rPr>
                <w:rFonts w:asciiTheme="majorHAnsi" w:hAnsiTheme="majorHAnsi"/>
                <w:i/>
              </w:rPr>
              <w:t>Coat theft</w:t>
            </w:r>
          </w:p>
        </w:tc>
        <w:tc>
          <w:tcPr>
            <w:tcW w:w="2551" w:type="dxa"/>
            <w:tcBorders>
              <w:left w:val="single" w:sz="4" w:space="0" w:color="000000" w:themeColor="text1"/>
            </w:tcBorders>
            <w:vAlign w:val="center"/>
          </w:tcPr>
          <w:p w14:paraId="11E66574" w14:textId="77777777" w:rsidR="00623CDE" w:rsidRPr="00597089" w:rsidRDefault="00623CDE" w:rsidP="00BD28A6">
            <w:pPr>
              <w:rPr>
                <w:rFonts w:asciiTheme="majorHAnsi" w:hAnsiTheme="majorHAnsi"/>
              </w:rPr>
            </w:pPr>
          </w:p>
        </w:tc>
      </w:tr>
      <w:tr w:rsidR="00623CDE" w:rsidRPr="00597089" w14:paraId="79C83C0A" w14:textId="77777777" w:rsidTr="00BD28A6">
        <w:trPr>
          <w:trHeight w:val="624"/>
        </w:trPr>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C4A9CB7" w14:textId="77777777" w:rsidR="00623CDE" w:rsidRPr="00597089" w:rsidRDefault="00623CDE" w:rsidP="00BD28A6">
            <w:pPr>
              <w:rPr>
                <w:rFonts w:asciiTheme="majorHAnsi" w:hAnsiTheme="majorHAnsi"/>
              </w:rPr>
            </w:pPr>
            <w:r>
              <w:rPr>
                <w:rFonts w:asciiTheme="majorHAnsi" w:hAnsiTheme="majorHAnsi"/>
              </w:rPr>
              <w:t>3</w:t>
            </w:r>
          </w:p>
        </w:tc>
        <w:tc>
          <w:tcPr>
            <w:tcW w:w="7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vAlign w:val="center"/>
          </w:tcPr>
          <w:p w14:paraId="056B182A" w14:textId="77777777" w:rsidR="00623CDE" w:rsidRPr="000B0BBF" w:rsidRDefault="00623CDE" w:rsidP="00BD28A6">
            <w:pPr>
              <w:rPr>
                <w:rFonts w:asciiTheme="majorHAnsi" w:hAnsiTheme="majorHAnsi"/>
                <w:i/>
              </w:rPr>
            </w:pPr>
            <w:r w:rsidRPr="00597089">
              <w:rPr>
                <w:rFonts w:asciiTheme="majorHAnsi" w:hAnsiTheme="majorHAnsi"/>
              </w:rPr>
              <w:t xml:space="preserve">Who committed the handbag snatching? </w:t>
            </w:r>
            <w:r>
              <w:rPr>
                <w:rFonts w:asciiTheme="majorHAnsi" w:hAnsiTheme="majorHAnsi"/>
                <w:i/>
              </w:rPr>
              <w:t>Young girl</w:t>
            </w:r>
          </w:p>
        </w:tc>
        <w:tc>
          <w:tcPr>
            <w:tcW w:w="2551" w:type="dxa"/>
            <w:tcBorders>
              <w:left w:val="single" w:sz="4" w:space="0" w:color="000000" w:themeColor="text1"/>
            </w:tcBorders>
            <w:vAlign w:val="center"/>
          </w:tcPr>
          <w:p w14:paraId="788AA426" w14:textId="77777777" w:rsidR="00623CDE" w:rsidRPr="00597089" w:rsidRDefault="00623CDE" w:rsidP="00BD28A6">
            <w:pPr>
              <w:rPr>
                <w:rFonts w:asciiTheme="majorHAnsi" w:hAnsiTheme="majorHAnsi"/>
              </w:rPr>
            </w:pPr>
          </w:p>
        </w:tc>
      </w:tr>
      <w:tr w:rsidR="00623CDE" w:rsidRPr="00597089" w14:paraId="158F6A8E" w14:textId="77777777" w:rsidTr="00BD28A6">
        <w:trPr>
          <w:trHeight w:val="624"/>
        </w:trPr>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1B43DC0" w14:textId="77777777" w:rsidR="00623CDE" w:rsidRPr="00597089" w:rsidRDefault="00623CDE" w:rsidP="00BD28A6">
            <w:pPr>
              <w:rPr>
                <w:rFonts w:asciiTheme="majorHAnsi" w:hAnsiTheme="majorHAnsi"/>
              </w:rPr>
            </w:pPr>
            <w:r>
              <w:rPr>
                <w:rFonts w:asciiTheme="majorHAnsi" w:hAnsiTheme="majorHAnsi"/>
              </w:rPr>
              <w:t>4</w:t>
            </w:r>
          </w:p>
        </w:tc>
        <w:tc>
          <w:tcPr>
            <w:tcW w:w="7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vAlign w:val="center"/>
          </w:tcPr>
          <w:p w14:paraId="4AB1BACD" w14:textId="77777777" w:rsidR="00623CDE" w:rsidRPr="000B0BBF" w:rsidRDefault="00623CDE" w:rsidP="00BD28A6">
            <w:pPr>
              <w:rPr>
                <w:rFonts w:asciiTheme="majorHAnsi" w:hAnsiTheme="majorHAnsi"/>
                <w:i/>
              </w:rPr>
            </w:pPr>
            <w:r w:rsidRPr="00597089">
              <w:rPr>
                <w:rFonts w:asciiTheme="majorHAnsi" w:hAnsiTheme="majorHAnsi"/>
              </w:rPr>
              <w:t xml:space="preserve">What was the crime committed against the young man? </w:t>
            </w:r>
            <w:r>
              <w:rPr>
                <w:rFonts w:asciiTheme="majorHAnsi" w:hAnsiTheme="majorHAnsi"/>
                <w:i/>
              </w:rPr>
              <w:t>stabbing</w:t>
            </w:r>
          </w:p>
        </w:tc>
        <w:tc>
          <w:tcPr>
            <w:tcW w:w="2551" w:type="dxa"/>
            <w:tcBorders>
              <w:left w:val="single" w:sz="4" w:space="0" w:color="000000" w:themeColor="text1"/>
            </w:tcBorders>
            <w:vAlign w:val="center"/>
          </w:tcPr>
          <w:p w14:paraId="1F583253" w14:textId="77777777" w:rsidR="00623CDE" w:rsidRPr="00597089" w:rsidRDefault="00623CDE" w:rsidP="00BD28A6">
            <w:pPr>
              <w:rPr>
                <w:rFonts w:asciiTheme="majorHAnsi" w:hAnsiTheme="majorHAnsi"/>
              </w:rPr>
            </w:pPr>
          </w:p>
        </w:tc>
      </w:tr>
      <w:tr w:rsidR="00623CDE" w:rsidRPr="00597089" w14:paraId="7DB33291" w14:textId="77777777" w:rsidTr="00BD28A6">
        <w:trPr>
          <w:trHeight w:val="624"/>
        </w:trPr>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9F7793E" w14:textId="77777777" w:rsidR="00623CDE" w:rsidRPr="00597089" w:rsidRDefault="00623CDE" w:rsidP="00BD28A6">
            <w:pPr>
              <w:rPr>
                <w:rFonts w:asciiTheme="majorHAnsi" w:hAnsiTheme="majorHAnsi"/>
              </w:rPr>
            </w:pPr>
            <w:r>
              <w:rPr>
                <w:rFonts w:asciiTheme="majorHAnsi" w:hAnsiTheme="majorHAnsi"/>
              </w:rPr>
              <w:t>5</w:t>
            </w:r>
          </w:p>
        </w:tc>
        <w:tc>
          <w:tcPr>
            <w:tcW w:w="7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vAlign w:val="center"/>
          </w:tcPr>
          <w:p w14:paraId="65F30714" w14:textId="77777777" w:rsidR="00623CDE" w:rsidRPr="000B0BBF" w:rsidRDefault="00623CDE" w:rsidP="00BD28A6">
            <w:pPr>
              <w:rPr>
                <w:rFonts w:asciiTheme="majorHAnsi" w:hAnsiTheme="majorHAnsi"/>
                <w:i/>
              </w:rPr>
            </w:pPr>
            <w:r w:rsidRPr="00597089">
              <w:rPr>
                <w:rFonts w:asciiTheme="majorHAnsi" w:hAnsiTheme="majorHAnsi"/>
              </w:rPr>
              <w:t xml:space="preserve">What was the nationality of the old lady? </w:t>
            </w:r>
            <w:r>
              <w:rPr>
                <w:rFonts w:asciiTheme="majorHAnsi" w:hAnsiTheme="majorHAnsi"/>
                <w:i/>
              </w:rPr>
              <w:t>Russian</w:t>
            </w:r>
          </w:p>
        </w:tc>
        <w:tc>
          <w:tcPr>
            <w:tcW w:w="2551" w:type="dxa"/>
            <w:tcBorders>
              <w:left w:val="single" w:sz="4" w:space="0" w:color="000000" w:themeColor="text1"/>
            </w:tcBorders>
            <w:vAlign w:val="center"/>
          </w:tcPr>
          <w:p w14:paraId="37637603" w14:textId="77777777" w:rsidR="00623CDE" w:rsidRPr="00597089" w:rsidRDefault="00623CDE" w:rsidP="00BD28A6">
            <w:pPr>
              <w:rPr>
                <w:rFonts w:asciiTheme="majorHAnsi" w:hAnsiTheme="majorHAnsi"/>
              </w:rPr>
            </w:pPr>
          </w:p>
        </w:tc>
      </w:tr>
      <w:tr w:rsidR="00623CDE" w:rsidRPr="00597089" w14:paraId="1EB5ECCB" w14:textId="77777777" w:rsidTr="00BD28A6">
        <w:trPr>
          <w:trHeight w:val="624"/>
        </w:trPr>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EA7F0F1" w14:textId="77777777" w:rsidR="00623CDE" w:rsidRPr="00597089" w:rsidRDefault="00623CDE" w:rsidP="00BD28A6">
            <w:pPr>
              <w:rPr>
                <w:rFonts w:asciiTheme="majorHAnsi" w:hAnsiTheme="majorHAnsi"/>
              </w:rPr>
            </w:pPr>
            <w:r>
              <w:rPr>
                <w:rFonts w:asciiTheme="majorHAnsi" w:hAnsiTheme="majorHAnsi"/>
              </w:rPr>
              <w:t>6</w:t>
            </w:r>
          </w:p>
        </w:tc>
        <w:tc>
          <w:tcPr>
            <w:tcW w:w="7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vAlign w:val="center"/>
          </w:tcPr>
          <w:p w14:paraId="6BD32896" w14:textId="77777777" w:rsidR="00623CDE" w:rsidRPr="000B0BBF" w:rsidRDefault="00623CDE" w:rsidP="00BD28A6">
            <w:pPr>
              <w:rPr>
                <w:rFonts w:asciiTheme="majorHAnsi" w:hAnsiTheme="majorHAnsi"/>
                <w:i/>
              </w:rPr>
            </w:pPr>
            <w:r w:rsidRPr="00597089">
              <w:rPr>
                <w:rFonts w:asciiTheme="majorHAnsi" w:hAnsiTheme="majorHAnsi"/>
              </w:rPr>
              <w:t xml:space="preserve">What was the age/sex of the victim of the crime committed by the tramp? </w:t>
            </w:r>
            <w:r>
              <w:rPr>
                <w:rFonts w:asciiTheme="majorHAnsi" w:hAnsiTheme="majorHAnsi"/>
                <w:i/>
              </w:rPr>
              <w:t>Old man</w:t>
            </w:r>
          </w:p>
        </w:tc>
        <w:tc>
          <w:tcPr>
            <w:tcW w:w="2551" w:type="dxa"/>
            <w:tcBorders>
              <w:left w:val="single" w:sz="4" w:space="0" w:color="000000" w:themeColor="text1"/>
            </w:tcBorders>
            <w:vAlign w:val="center"/>
          </w:tcPr>
          <w:p w14:paraId="1EC8F6EF" w14:textId="77777777" w:rsidR="00623CDE" w:rsidRPr="00597089" w:rsidRDefault="00623CDE" w:rsidP="00BD28A6">
            <w:pPr>
              <w:rPr>
                <w:rFonts w:asciiTheme="majorHAnsi" w:hAnsiTheme="majorHAnsi"/>
              </w:rPr>
            </w:pPr>
          </w:p>
        </w:tc>
      </w:tr>
      <w:tr w:rsidR="00623CDE" w:rsidRPr="00597089" w14:paraId="53319944" w14:textId="77777777" w:rsidTr="00BD28A6">
        <w:trPr>
          <w:trHeight w:val="624"/>
        </w:trPr>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449E38A" w14:textId="77777777" w:rsidR="00623CDE" w:rsidRPr="00597089" w:rsidRDefault="00623CDE" w:rsidP="00BD28A6">
            <w:pPr>
              <w:rPr>
                <w:rFonts w:asciiTheme="majorHAnsi" w:hAnsiTheme="majorHAnsi"/>
              </w:rPr>
            </w:pPr>
            <w:r>
              <w:rPr>
                <w:rFonts w:asciiTheme="majorHAnsi" w:hAnsiTheme="majorHAnsi"/>
              </w:rPr>
              <w:t>7</w:t>
            </w:r>
          </w:p>
        </w:tc>
        <w:tc>
          <w:tcPr>
            <w:tcW w:w="7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vAlign w:val="center"/>
          </w:tcPr>
          <w:p w14:paraId="61AAFD06" w14:textId="77777777" w:rsidR="00623CDE" w:rsidRPr="0010372A" w:rsidRDefault="00623CDE" w:rsidP="00BD28A6">
            <w:pPr>
              <w:rPr>
                <w:rFonts w:asciiTheme="majorHAnsi" w:hAnsiTheme="majorHAnsi"/>
              </w:rPr>
            </w:pPr>
            <w:r w:rsidRPr="00597089">
              <w:rPr>
                <w:rFonts w:asciiTheme="majorHAnsi" w:hAnsiTheme="majorHAnsi"/>
              </w:rPr>
              <w:t>What crime was committed against the person from China?</w:t>
            </w:r>
          </w:p>
          <w:p w14:paraId="77B9AB7D" w14:textId="77777777" w:rsidR="00623CDE" w:rsidRPr="000B0BBF" w:rsidRDefault="00623CDE" w:rsidP="00BD28A6">
            <w:pPr>
              <w:rPr>
                <w:rFonts w:asciiTheme="majorHAnsi" w:hAnsiTheme="majorHAnsi"/>
                <w:i/>
              </w:rPr>
            </w:pPr>
            <w:r>
              <w:rPr>
                <w:rFonts w:asciiTheme="majorHAnsi" w:hAnsiTheme="majorHAnsi"/>
                <w:i/>
              </w:rPr>
              <w:t>Handbag snatch</w:t>
            </w:r>
          </w:p>
        </w:tc>
        <w:tc>
          <w:tcPr>
            <w:tcW w:w="2551" w:type="dxa"/>
            <w:tcBorders>
              <w:left w:val="single" w:sz="4" w:space="0" w:color="000000" w:themeColor="text1"/>
            </w:tcBorders>
            <w:vAlign w:val="center"/>
          </w:tcPr>
          <w:p w14:paraId="28F4D239" w14:textId="77777777" w:rsidR="00623CDE" w:rsidRPr="00597089" w:rsidRDefault="00623CDE" w:rsidP="00BD28A6">
            <w:pPr>
              <w:rPr>
                <w:rFonts w:asciiTheme="majorHAnsi" w:hAnsiTheme="majorHAnsi"/>
              </w:rPr>
            </w:pPr>
          </w:p>
        </w:tc>
      </w:tr>
      <w:tr w:rsidR="00623CDE" w:rsidRPr="00597089" w14:paraId="662F3633" w14:textId="77777777" w:rsidTr="00BD28A6">
        <w:trPr>
          <w:trHeight w:val="624"/>
        </w:trPr>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0D1A743" w14:textId="77777777" w:rsidR="00623CDE" w:rsidRPr="00597089" w:rsidRDefault="00623CDE" w:rsidP="00BD28A6">
            <w:pPr>
              <w:rPr>
                <w:rFonts w:asciiTheme="majorHAnsi" w:hAnsiTheme="majorHAnsi"/>
              </w:rPr>
            </w:pPr>
            <w:r>
              <w:rPr>
                <w:rFonts w:asciiTheme="majorHAnsi" w:hAnsiTheme="majorHAnsi"/>
              </w:rPr>
              <w:t>8</w:t>
            </w:r>
          </w:p>
        </w:tc>
        <w:tc>
          <w:tcPr>
            <w:tcW w:w="7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vAlign w:val="center"/>
          </w:tcPr>
          <w:p w14:paraId="760A7BD8" w14:textId="77777777" w:rsidR="00623CDE" w:rsidRPr="000B0BBF" w:rsidRDefault="00623CDE" w:rsidP="00BD28A6">
            <w:pPr>
              <w:rPr>
                <w:rFonts w:asciiTheme="majorHAnsi" w:hAnsiTheme="majorHAnsi"/>
                <w:i/>
              </w:rPr>
            </w:pPr>
            <w:r w:rsidRPr="00597089">
              <w:rPr>
                <w:rFonts w:asciiTheme="majorHAnsi" w:hAnsiTheme="majorHAnsi"/>
              </w:rPr>
              <w:t xml:space="preserve">Who committed the crime on the bridge? </w:t>
            </w:r>
            <w:r>
              <w:rPr>
                <w:rFonts w:asciiTheme="majorHAnsi" w:hAnsiTheme="majorHAnsi"/>
                <w:i/>
              </w:rPr>
              <w:t>Teenage girl</w:t>
            </w:r>
          </w:p>
        </w:tc>
        <w:tc>
          <w:tcPr>
            <w:tcW w:w="2551" w:type="dxa"/>
            <w:tcBorders>
              <w:left w:val="single" w:sz="4" w:space="0" w:color="000000" w:themeColor="text1"/>
            </w:tcBorders>
            <w:vAlign w:val="center"/>
          </w:tcPr>
          <w:p w14:paraId="0B3E0AC1" w14:textId="77777777" w:rsidR="00623CDE" w:rsidRPr="00597089" w:rsidRDefault="00623CDE" w:rsidP="00BD28A6">
            <w:pPr>
              <w:rPr>
                <w:rFonts w:asciiTheme="majorHAnsi" w:hAnsiTheme="majorHAnsi"/>
              </w:rPr>
            </w:pPr>
          </w:p>
        </w:tc>
      </w:tr>
      <w:tr w:rsidR="00623CDE" w:rsidRPr="00597089" w14:paraId="472CBBE3" w14:textId="77777777" w:rsidTr="00BD28A6">
        <w:trPr>
          <w:trHeight w:val="624"/>
        </w:trPr>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C3F232F" w14:textId="77777777" w:rsidR="00623CDE" w:rsidRPr="00597089" w:rsidRDefault="00623CDE" w:rsidP="00BD28A6">
            <w:pPr>
              <w:rPr>
                <w:rFonts w:asciiTheme="majorHAnsi" w:hAnsiTheme="majorHAnsi"/>
              </w:rPr>
            </w:pPr>
            <w:r>
              <w:rPr>
                <w:rFonts w:asciiTheme="majorHAnsi" w:hAnsiTheme="majorHAnsi"/>
              </w:rPr>
              <w:t>9</w:t>
            </w:r>
          </w:p>
        </w:tc>
        <w:tc>
          <w:tcPr>
            <w:tcW w:w="7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vAlign w:val="center"/>
          </w:tcPr>
          <w:p w14:paraId="5D35A80D" w14:textId="77777777" w:rsidR="00623CDE" w:rsidRPr="000B0BBF" w:rsidRDefault="00623CDE" w:rsidP="00BD28A6">
            <w:pPr>
              <w:rPr>
                <w:rFonts w:asciiTheme="majorHAnsi" w:hAnsiTheme="majorHAnsi"/>
                <w:i/>
              </w:rPr>
            </w:pPr>
            <w:r>
              <w:rPr>
                <w:rFonts w:asciiTheme="majorHAnsi" w:hAnsiTheme="majorHAnsi"/>
              </w:rPr>
              <w:t>What was the crime committed near</w:t>
            </w:r>
            <w:r w:rsidRPr="00597089">
              <w:rPr>
                <w:rFonts w:asciiTheme="majorHAnsi" w:hAnsiTheme="majorHAnsi"/>
              </w:rPr>
              <w:t xml:space="preserve"> the c</w:t>
            </w:r>
            <w:r>
              <w:rPr>
                <w:rFonts w:asciiTheme="majorHAnsi" w:hAnsiTheme="majorHAnsi"/>
              </w:rPr>
              <w:t>hurch</w:t>
            </w:r>
            <w:r w:rsidRPr="00597089">
              <w:rPr>
                <w:rFonts w:asciiTheme="majorHAnsi" w:hAnsiTheme="majorHAnsi"/>
              </w:rPr>
              <w:t xml:space="preserve">? </w:t>
            </w:r>
            <w:r>
              <w:rPr>
                <w:rFonts w:asciiTheme="majorHAnsi" w:hAnsiTheme="majorHAnsi"/>
                <w:i/>
              </w:rPr>
              <w:t>Handbag snatch</w:t>
            </w:r>
          </w:p>
        </w:tc>
        <w:tc>
          <w:tcPr>
            <w:tcW w:w="2551" w:type="dxa"/>
            <w:tcBorders>
              <w:left w:val="single" w:sz="4" w:space="0" w:color="000000" w:themeColor="text1"/>
            </w:tcBorders>
            <w:vAlign w:val="center"/>
          </w:tcPr>
          <w:p w14:paraId="6E7CDCBA" w14:textId="77777777" w:rsidR="00623CDE" w:rsidRPr="00597089" w:rsidRDefault="00623CDE" w:rsidP="00BD28A6">
            <w:pPr>
              <w:rPr>
                <w:rFonts w:asciiTheme="majorHAnsi" w:hAnsiTheme="majorHAnsi"/>
              </w:rPr>
            </w:pPr>
          </w:p>
        </w:tc>
      </w:tr>
      <w:tr w:rsidR="00623CDE" w:rsidRPr="00597089" w14:paraId="33BD4B53" w14:textId="77777777" w:rsidTr="00BD28A6">
        <w:trPr>
          <w:trHeight w:val="624"/>
        </w:trPr>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A30D819" w14:textId="77777777" w:rsidR="00623CDE" w:rsidRPr="00597089" w:rsidRDefault="00623CDE" w:rsidP="00BD28A6">
            <w:pPr>
              <w:rPr>
                <w:rFonts w:asciiTheme="majorHAnsi" w:hAnsiTheme="majorHAnsi"/>
              </w:rPr>
            </w:pPr>
            <w:r>
              <w:rPr>
                <w:rFonts w:asciiTheme="majorHAnsi" w:hAnsiTheme="majorHAnsi"/>
              </w:rPr>
              <w:t>10</w:t>
            </w:r>
          </w:p>
        </w:tc>
        <w:tc>
          <w:tcPr>
            <w:tcW w:w="7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vAlign w:val="center"/>
          </w:tcPr>
          <w:p w14:paraId="5EDEE862" w14:textId="77777777" w:rsidR="00623CDE" w:rsidRPr="003153BB" w:rsidRDefault="00623CDE" w:rsidP="00BD28A6">
            <w:pPr>
              <w:rPr>
                <w:rFonts w:asciiTheme="majorHAnsi" w:hAnsiTheme="majorHAnsi"/>
                <w:i/>
              </w:rPr>
            </w:pPr>
            <w:r w:rsidRPr="00597089">
              <w:rPr>
                <w:rFonts w:asciiTheme="majorHAnsi" w:hAnsiTheme="majorHAnsi"/>
              </w:rPr>
              <w:t xml:space="preserve">What was the nationality of the victim of the hit and run? </w:t>
            </w:r>
            <w:r>
              <w:rPr>
                <w:rFonts w:asciiTheme="majorHAnsi" w:hAnsiTheme="majorHAnsi"/>
                <w:i/>
              </w:rPr>
              <w:t>Russian</w:t>
            </w:r>
          </w:p>
        </w:tc>
        <w:tc>
          <w:tcPr>
            <w:tcW w:w="2551" w:type="dxa"/>
            <w:tcBorders>
              <w:left w:val="single" w:sz="4" w:space="0" w:color="000000" w:themeColor="text1"/>
            </w:tcBorders>
            <w:vAlign w:val="center"/>
          </w:tcPr>
          <w:p w14:paraId="2885E560" w14:textId="77777777" w:rsidR="00623CDE" w:rsidRPr="00597089" w:rsidRDefault="00623CDE" w:rsidP="00BD28A6">
            <w:pPr>
              <w:rPr>
                <w:rFonts w:asciiTheme="majorHAnsi" w:hAnsiTheme="majorHAnsi"/>
              </w:rPr>
            </w:pPr>
          </w:p>
        </w:tc>
      </w:tr>
      <w:tr w:rsidR="00623CDE" w:rsidRPr="00597089" w14:paraId="6D231B78" w14:textId="77777777" w:rsidTr="00BD28A6">
        <w:trPr>
          <w:trHeight w:val="624"/>
        </w:trPr>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FFF7282" w14:textId="77777777" w:rsidR="00623CDE" w:rsidRPr="00597089" w:rsidRDefault="00623CDE" w:rsidP="00BD28A6">
            <w:pPr>
              <w:rPr>
                <w:rFonts w:asciiTheme="majorHAnsi" w:hAnsiTheme="majorHAnsi"/>
              </w:rPr>
            </w:pPr>
            <w:r>
              <w:rPr>
                <w:rFonts w:asciiTheme="majorHAnsi" w:hAnsiTheme="majorHAnsi"/>
              </w:rPr>
              <w:t>11</w:t>
            </w:r>
          </w:p>
        </w:tc>
        <w:tc>
          <w:tcPr>
            <w:tcW w:w="7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vAlign w:val="center"/>
          </w:tcPr>
          <w:p w14:paraId="05D8F0BF" w14:textId="77777777" w:rsidR="00623CDE" w:rsidRPr="003153BB" w:rsidRDefault="00623CDE" w:rsidP="00BD28A6">
            <w:pPr>
              <w:rPr>
                <w:rFonts w:asciiTheme="majorHAnsi" w:hAnsiTheme="majorHAnsi"/>
                <w:i/>
              </w:rPr>
            </w:pPr>
            <w:r w:rsidRPr="00597089">
              <w:rPr>
                <w:rFonts w:asciiTheme="majorHAnsi" w:hAnsiTheme="majorHAnsi"/>
              </w:rPr>
              <w:t xml:space="preserve">What was the age/sex of the victim of the crime committed in the docklands? </w:t>
            </w:r>
            <w:r>
              <w:rPr>
                <w:rFonts w:asciiTheme="majorHAnsi" w:hAnsiTheme="majorHAnsi"/>
                <w:i/>
              </w:rPr>
              <w:t>Young man</w:t>
            </w:r>
          </w:p>
        </w:tc>
        <w:tc>
          <w:tcPr>
            <w:tcW w:w="2551" w:type="dxa"/>
            <w:tcBorders>
              <w:left w:val="single" w:sz="4" w:space="0" w:color="000000" w:themeColor="text1"/>
            </w:tcBorders>
            <w:vAlign w:val="center"/>
          </w:tcPr>
          <w:p w14:paraId="6E988B40" w14:textId="77777777" w:rsidR="00623CDE" w:rsidRPr="00597089" w:rsidRDefault="00623CDE" w:rsidP="00BD28A6">
            <w:pPr>
              <w:rPr>
                <w:rFonts w:asciiTheme="majorHAnsi" w:hAnsiTheme="majorHAnsi"/>
              </w:rPr>
            </w:pPr>
          </w:p>
        </w:tc>
      </w:tr>
      <w:tr w:rsidR="00623CDE" w:rsidRPr="00597089" w14:paraId="717C974A" w14:textId="77777777" w:rsidTr="00BD28A6">
        <w:trPr>
          <w:trHeight w:val="624"/>
        </w:trPr>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6E1C94B" w14:textId="77777777" w:rsidR="00623CDE" w:rsidRPr="00597089" w:rsidRDefault="00623CDE" w:rsidP="00BD28A6">
            <w:pPr>
              <w:rPr>
                <w:rFonts w:asciiTheme="majorHAnsi" w:hAnsiTheme="majorHAnsi"/>
              </w:rPr>
            </w:pPr>
            <w:r>
              <w:rPr>
                <w:rFonts w:asciiTheme="majorHAnsi" w:hAnsiTheme="majorHAnsi"/>
              </w:rPr>
              <w:t>12</w:t>
            </w:r>
          </w:p>
        </w:tc>
        <w:tc>
          <w:tcPr>
            <w:tcW w:w="7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vAlign w:val="center"/>
          </w:tcPr>
          <w:p w14:paraId="4EF44871" w14:textId="77777777" w:rsidR="00623CDE" w:rsidRPr="003153BB" w:rsidRDefault="00623CDE" w:rsidP="00BD28A6">
            <w:pPr>
              <w:rPr>
                <w:rFonts w:asciiTheme="majorHAnsi" w:hAnsiTheme="majorHAnsi"/>
                <w:i/>
              </w:rPr>
            </w:pPr>
            <w:r w:rsidRPr="00597089">
              <w:rPr>
                <w:rFonts w:asciiTheme="majorHAnsi" w:hAnsiTheme="majorHAnsi"/>
              </w:rPr>
              <w:t xml:space="preserve">What was the nationality of the victim of the crime committed by the </w:t>
            </w:r>
            <w:r>
              <w:rPr>
                <w:rFonts w:asciiTheme="majorHAnsi" w:hAnsiTheme="majorHAnsi"/>
              </w:rPr>
              <w:t>young girl</w:t>
            </w:r>
            <w:r w:rsidRPr="00597089">
              <w:rPr>
                <w:rFonts w:asciiTheme="majorHAnsi" w:hAnsiTheme="majorHAnsi"/>
              </w:rPr>
              <w:t xml:space="preserve">? </w:t>
            </w:r>
            <w:r>
              <w:rPr>
                <w:rFonts w:asciiTheme="majorHAnsi" w:hAnsiTheme="majorHAnsi"/>
                <w:i/>
              </w:rPr>
              <w:t>Chinese</w:t>
            </w:r>
          </w:p>
        </w:tc>
        <w:tc>
          <w:tcPr>
            <w:tcW w:w="2551" w:type="dxa"/>
            <w:tcBorders>
              <w:left w:val="single" w:sz="4" w:space="0" w:color="000000" w:themeColor="text1"/>
            </w:tcBorders>
            <w:vAlign w:val="center"/>
          </w:tcPr>
          <w:p w14:paraId="0C8BFD2E" w14:textId="77777777" w:rsidR="00623CDE" w:rsidRPr="00597089" w:rsidRDefault="00623CDE" w:rsidP="00BD28A6">
            <w:pPr>
              <w:rPr>
                <w:rFonts w:asciiTheme="majorHAnsi" w:hAnsiTheme="majorHAnsi"/>
              </w:rPr>
            </w:pPr>
          </w:p>
        </w:tc>
      </w:tr>
      <w:tr w:rsidR="00623CDE" w:rsidRPr="00597089" w14:paraId="2E92AEA2" w14:textId="77777777" w:rsidTr="00BD28A6">
        <w:trPr>
          <w:trHeight w:val="624"/>
        </w:trPr>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C4D9F5" w14:textId="77777777" w:rsidR="00623CDE" w:rsidRPr="00597089" w:rsidRDefault="00623CDE" w:rsidP="00BD28A6">
            <w:pPr>
              <w:rPr>
                <w:rFonts w:asciiTheme="majorHAnsi" w:hAnsiTheme="majorHAnsi"/>
              </w:rPr>
            </w:pPr>
            <w:r>
              <w:rPr>
                <w:rFonts w:asciiTheme="majorHAnsi" w:hAnsiTheme="majorHAnsi"/>
              </w:rPr>
              <w:t>13</w:t>
            </w:r>
          </w:p>
        </w:tc>
        <w:tc>
          <w:tcPr>
            <w:tcW w:w="7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vAlign w:val="center"/>
          </w:tcPr>
          <w:p w14:paraId="41EA7162" w14:textId="77777777" w:rsidR="00623CDE" w:rsidRPr="003153BB" w:rsidRDefault="00623CDE" w:rsidP="00BD28A6">
            <w:pPr>
              <w:rPr>
                <w:rFonts w:asciiTheme="majorHAnsi" w:hAnsiTheme="majorHAnsi"/>
                <w:i/>
              </w:rPr>
            </w:pPr>
            <w:r w:rsidRPr="00597089">
              <w:rPr>
                <w:rFonts w:asciiTheme="majorHAnsi" w:hAnsiTheme="majorHAnsi"/>
              </w:rPr>
              <w:t xml:space="preserve">Who committed the crime against the old man? </w:t>
            </w:r>
            <w:r>
              <w:rPr>
                <w:rFonts w:asciiTheme="majorHAnsi" w:hAnsiTheme="majorHAnsi"/>
                <w:i/>
              </w:rPr>
              <w:t>Tramp</w:t>
            </w:r>
          </w:p>
        </w:tc>
        <w:tc>
          <w:tcPr>
            <w:tcW w:w="2551" w:type="dxa"/>
            <w:tcBorders>
              <w:left w:val="single" w:sz="4" w:space="0" w:color="000000" w:themeColor="text1"/>
            </w:tcBorders>
            <w:vAlign w:val="center"/>
          </w:tcPr>
          <w:p w14:paraId="5A0C8D39" w14:textId="77777777" w:rsidR="00623CDE" w:rsidRPr="00597089" w:rsidRDefault="00623CDE" w:rsidP="00BD28A6">
            <w:pPr>
              <w:rPr>
                <w:rFonts w:asciiTheme="majorHAnsi" w:hAnsiTheme="majorHAnsi"/>
              </w:rPr>
            </w:pPr>
          </w:p>
        </w:tc>
      </w:tr>
      <w:tr w:rsidR="00623CDE" w:rsidRPr="00597089" w14:paraId="222A1221" w14:textId="77777777" w:rsidTr="00BD28A6">
        <w:trPr>
          <w:trHeight w:val="624"/>
        </w:trPr>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C42380B" w14:textId="77777777" w:rsidR="00623CDE" w:rsidRPr="00597089" w:rsidRDefault="00623CDE" w:rsidP="00BD28A6">
            <w:pPr>
              <w:rPr>
                <w:rFonts w:asciiTheme="majorHAnsi" w:hAnsiTheme="majorHAnsi"/>
              </w:rPr>
            </w:pPr>
            <w:r>
              <w:rPr>
                <w:rFonts w:asciiTheme="majorHAnsi" w:hAnsiTheme="majorHAnsi"/>
              </w:rPr>
              <w:t>14</w:t>
            </w:r>
          </w:p>
        </w:tc>
        <w:tc>
          <w:tcPr>
            <w:tcW w:w="7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vAlign w:val="center"/>
          </w:tcPr>
          <w:p w14:paraId="236CEADE" w14:textId="77777777" w:rsidR="00623CDE" w:rsidRPr="003153BB" w:rsidRDefault="00623CDE" w:rsidP="00BD28A6">
            <w:pPr>
              <w:rPr>
                <w:rFonts w:asciiTheme="majorHAnsi" w:hAnsiTheme="majorHAnsi"/>
                <w:i/>
              </w:rPr>
            </w:pPr>
            <w:r w:rsidRPr="00597089">
              <w:rPr>
                <w:rFonts w:asciiTheme="majorHAnsi" w:hAnsiTheme="majorHAnsi"/>
              </w:rPr>
              <w:t>What was the crime committed by the teenag</w:t>
            </w:r>
            <w:r>
              <w:rPr>
                <w:rFonts w:asciiTheme="majorHAnsi" w:hAnsiTheme="majorHAnsi"/>
              </w:rPr>
              <w:t xml:space="preserve">e girl? </w:t>
            </w:r>
            <w:r>
              <w:rPr>
                <w:rFonts w:asciiTheme="majorHAnsi" w:hAnsiTheme="majorHAnsi"/>
                <w:i/>
              </w:rPr>
              <w:t>Hit &amp; run</w:t>
            </w:r>
          </w:p>
        </w:tc>
        <w:tc>
          <w:tcPr>
            <w:tcW w:w="2551" w:type="dxa"/>
            <w:tcBorders>
              <w:left w:val="single" w:sz="4" w:space="0" w:color="000000" w:themeColor="text1"/>
            </w:tcBorders>
            <w:vAlign w:val="center"/>
          </w:tcPr>
          <w:p w14:paraId="247B1D91" w14:textId="77777777" w:rsidR="00623CDE" w:rsidRPr="00597089" w:rsidRDefault="00623CDE" w:rsidP="00BD28A6">
            <w:pPr>
              <w:rPr>
                <w:rFonts w:asciiTheme="majorHAnsi" w:hAnsiTheme="majorHAnsi"/>
              </w:rPr>
            </w:pPr>
          </w:p>
        </w:tc>
      </w:tr>
      <w:tr w:rsidR="00623CDE" w:rsidRPr="00597089" w14:paraId="5996A360" w14:textId="77777777" w:rsidTr="00BD28A6">
        <w:trPr>
          <w:trHeight w:val="624"/>
        </w:trPr>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3063648" w14:textId="77777777" w:rsidR="00623CDE" w:rsidRPr="00597089" w:rsidRDefault="00623CDE" w:rsidP="00BD28A6">
            <w:pPr>
              <w:rPr>
                <w:rFonts w:asciiTheme="majorHAnsi" w:hAnsiTheme="majorHAnsi"/>
              </w:rPr>
            </w:pPr>
            <w:r>
              <w:rPr>
                <w:rFonts w:asciiTheme="majorHAnsi" w:hAnsiTheme="majorHAnsi"/>
              </w:rPr>
              <w:t>15</w:t>
            </w:r>
          </w:p>
        </w:tc>
        <w:tc>
          <w:tcPr>
            <w:tcW w:w="7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vAlign w:val="center"/>
          </w:tcPr>
          <w:p w14:paraId="605D4E22" w14:textId="77777777" w:rsidR="00623CDE" w:rsidRPr="003153BB" w:rsidRDefault="00623CDE" w:rsidP="00BD28A6">
            <w:pPr>
              <w:rPr>
                <w:rFonts w:asciiTheme="majorHAnsi" w:hAnsiTheme="majorHAnsi"/>
                <w:i/>
              </w:rPr>
            </w:pPr>
            <w:r w:rsidRPr="00597089">
              <w:rPr>
                <w:rFonts w:asciiTheme="majorHAnsi" w:hAnsiTheme="majorHAnsi"/>
              </w:rPr>
              <w:t xml:space="preserve">What was the nationality of the victim of the crime in the docklands? </w:t>
            </w:r>
            <w:r>
              <w:rPr>
                <w:rFonts w:asciiTheme="majorHAnsi" w:hAnsiTheme="majorHAnsi"/>
                <w:i/>
              </w:rPr>
              <w:t>French</w:t>
            </w:r>
          </w:p>
        </w:tc>
        <w:tc>
          <w:tcPr>
            <w:tcW w:w="2551" w:type="dxa"/>
            <w:tcBorders>
              <w:left w:val="single" w:sz="4" w:space="0" w:color="000000" w:themeColor="text1"/>
            </w:tcBorders>
            <w:vAlign w:val="center"/>
          </w:tcPr>
          <w:p w14:paraId="768B505B" w14:textId="77777777" w:rsidR="00623CDE" w:rsidRPr="00597089" w:rsidRDefault="00623CDE" w:rsidP="00BD28A6">
            <w:pPr>
              <w:rPr>
                <w:rFonts w:asciiTheme="majorHAnsi" w:hAnsiTheme="majorHAnsi"/>
              </w:rPr>
            </w:pPr>
          </w:p>
        </w:tc>
      </w:tr>
      <w:tr w:rsidR="00623CDE" w:rsidRPr="00597089" w14:paraId="3E76AA60" w14:textId="77777777" w:rsidTr="00BD28A6">
        <w:trPr>
          <w:trHeight w:val="624"/>
        </w:trPr>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3067E82" w14:textId="77777777" w:rsidR="00623CDE" w:rsidRPr="00597089" w:rsidRDefault="00623CDE" w:rsidP="00BD28A6">
            <w:pPr>
              <w:rPr>
                <w:rFonts w:asciiTheme="majorHAnsi" w:hAnsiTheme="majorHAnsi"/>
              </w:rPr>
            </w:pPr>
            <w:r>
              <w:rPr>
                <w:rFonts w:asciiTheme="majorHAnsi" w:hAnsiTheme="majorHAnsi"/>
              </w:rPr>
              <w:t>16</w:t>
            </w:r>
          </w:p>
        </w:tc>
        <w:tc>
          <w:tcPr>
            <w:tcW w:w="7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vAlign w:val="center"/>
          </w:tcPr>
          <w:p w14:paraId="2B2FF288" w14:textId="77777777" w:rsidR="00623CDE" w:rsidRPr="003153BB" w:rsidRDefault="00623CDE" w:rsidP="00BD28A6">
            <w:pPr>
              <w:rPr>
                <w:rFonts w:asciiTheme="majorHAnsi" w:hAnsiTheme="majorHAnsi"/>
                <w:i/>
              </w:rPr>
            </w:pPr>
            <w:r w:rsidRPr="00597089">
              <w:rPr>
                <w:rFonts w:asciiTheme="majorHAnsi" w:hAnsiTheme="majorHAnsi"/>
              </w:rPr>
              <w:t xml:space="preserve">What was the age/sex of the victim from France? </w:t>
            </w:r>
            <w:r>
              <w:rPr>
                <w:rFonts w:asciiTheme="majorHAnsi" w:hAnsiTheme="majorHAnsi"/>
                <w:i/>
              </w:rPr>
              <w:t>Young man</w:t>
            </w:r>
          </w:p>
        </w:tc>
        <w:tc>
          <w:tcPr>
            <w:tcW w:w="2551" w:type="dxa"/>
            <w:tcBorders>
              <w:left w:val="single" w:sz="4" w:space="0" w:color="000000" w:themeColor="text1"/>
            </w:tcBorders>
            <w:vAlign w:val="center"/>
          </w:tcPr>
          <w:p w14:paraId="697812D0" w14:textId="77777777" w:rsidR="00623CDE" w:rsidRPr="00597089" w:rsidRDefault="00623CDE" w:rsidP="00BD28A6">
            <w:pPr>
              <w:rPr>
                <w:rFonts w:asciiTheme="majorHAnsi" w:hAnsiTheme="majorHAnsi"/>
              </w:rPr>
            </w:pPr>
          </w:p>
        </w:tc>
      </w:tr>
      <w:tr w:rsidR="00623CDE" w:rsidRPr="00597089" w14:paraId="6D60AFA0" w14:textId="77777777" w:rsidTr="00BD28A6">
        <w:trPr>
          <w:trHeight w:val="624"/>
        </w:trPr>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9730588" w14:textId="77777777" w:rsidR="00623CDE" w:rsidRPr="00597089" w:rsidRDefault="00623CDE" w:rsidP="00BD28A6">
            <w:pPr>
              <w:rPr>
                <w:rFonts w:asciiTheme="majorHAnsi" w:hAnsiTheme="majorHAnsi"/>
              </w:rPr>
            </w:pPr>
            <w:r>
              <w:rPr>
                <w:rFonts w:asciiTheme="majorHAnsi" w:hAnsiTheme="majorHAnsi"/>
              </w:rPr>
              <w:t>17</w:t>
            </w:r>
          </w:p>
        </w:tc>
        <w:tc>
          <w:tcPr>
            <w:tcW w:w="7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vAlign w:val="center"/>
          </w:tcPr>
          <w:p w14:paraId="7CA81861" w14:textId="77777777" w:rsidR="00623CDE" w:rsidRPr="003153BB" w:rsidRDefault="00623CDE" w:rsidP="00BD28A6">
            <w:pPr>
              <w:rPr>
                <w:rFonts w:asciiTheme="majorHAnsi" w:hAnsiTheme="majorHAnsi"/>
                <w:i/>
              </w:rPr>
            </w:pPr>
            <w:r w:rsidRPr="00597089">
              <w:rPr>
                <w:rFonts w:asciiTheme="majorHAnsi" w:hAnsiTheme="majorHAnsi"/>
              </w:rPr>
              <w:t xml:space="preserve">What was the location of the crime committed against the person from India? </w:t>
            </w:r>
            <w:r>
              <w:rPr>
                <w:rFonts w:asciiTheme="majorHAnsi" w:hAnsiTheme="majorHAnsi"/>
                <w:i/>
              </w:rPr>
              <w:t>pub</w:t>
            </w:r>
          </w:p>
        </w:tc>
        <w:tc>
          <w:tcPr>
            <w:tcW w:w="2551" w:type="dxa"/>
            <w:tcBorders>
              <w:left w:val="single" w:sz="4" w:space="0" w:color="000000" w:themeColor="text1"/>
            </w:tcBorders>
            <w:vAlign w:val="center"/>
          </w:tcPr>
          <w:p w14:paraId="57BC499B" w14:textId="77777777" w:rsidR="00623CDE" w:rsidRPr="00597089" w:rsidRDefault="00623CDE" w:rsidP="00BD28A6">
            <w:pPr>
              <w:rPr>
                <w:rFonts w:asciiTheme="majorHAnsi" w:hAnsiTheme="majorHAnsi"/>
              </w:rPr>
            </w:pPr>
          </w:p>
        </w:tc>
      </w:tr>
      <w:tr w:rsidR="00623CDE" w:rsidRPr="00597089" w14:paraId="3298D734" w14:textId="77777777" w:rsidTr="00BD28A6">
        <w:trPr>
          <w:trHeight w:val="624"/>
        </w:trPr>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13E71AE" w14:textId="77777777" w:rsidR="00623CDE" w:rsidRPr="00597089" w:rsidRDefault="00623CDE" w:rsidP="00BD28A6">
            <w:pPr>
              <w:rPr>
                <w:rFonts w:asciiTheme="majorHAnsi" w:hAnsiTheme="majorHAnsi"/>
              </w:rPr>
            </w:pPr>
            <w:r>
              <w:rPr>
                <w:rFonts w:asciiTheme="majorHAnsi" w:hAnsiTheme="majorHAnsi"/>
              </w:rPr>
              <w:t>18</w:t>
            </w:r>
          </w:p>
        </w:tc>
        <w:tc>
          <w:tcPr>
            <w:tcW w:w="7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vAlign w:val="center"/>
          </w:tcPr>
          <w:p w14:paraId="439BF10F" w14:textId="77777777" w:rsidR="00623CDE" w:rsidRPr="003153BB" w:rsidRDefault="00623CDE" w:rsidP="00BD28A6">
            <w:pPr>
              <w:rPr>
                <w:rFonts w:asciiTheme="majorHAnsi" w:hAnsiTheme="majorHAnsi"/>
                <w:i/>
              </w:rPr>
            </w:pPr>
            <w:r w:rsidRPr="00597089">
              <w:rPr>
                <w:rFonts w:asciiTheme="majorHAnsi" w:hAnsiTheme="majorHAnsi"/>
              </w:rPr>
              <w:t xml:space="preserve">What was the age/sex of the victim of the hit and run crime? </w:t>
            </w:r>
            <w:r>
              <w:rPr>
                <w:rFonts w:asciiTheme="majorHAnsi" w:hAnsiTheme="majorHAnsi"/>
                <w:i/>
              </w:rPr>
              <w:t>Old lady</w:t>
            </w:r>
          </w:p>
        </w:tc>
        <w:tc>
          <w:tcPr>
            <w:tcW w:w="2551" w:type="dxa"/>
            <w:tcBorders>
              <w:left w:val="single" w:sz="4" w:space="0" w:color="000000" w:themeColor="text1"/>
            </w:tcBorders>
            <w:vAlign w:val="center"/>
          </w:tcPr>
          <w:p w14:paraId="507BA5EA" w14:textId="77777777" w:rsidR="00623CDE" w:rsidRPr="00597089" w:rsidRDefault="00623CDE" w:rsidP="00BD28A6">
            <w:pPr>
              <w:rPr>
                <w:rFonts w:asciiTheme="majorHAnsi" w:hAnsiTheme="majorHAnsi"/>
              </w:rPr>
            </w:pPr>
          </w:p>
        </w:tc>
      </w:tr>
      <w:tr w:rsidR="00623CDE" w:rsidRPr="00597089" w14:paraId="143FF122" w14:textId="77777777" w:rsidTr="00BD28A6">
        <w:trPr>
          <w:trHeight w:val="624"/>
        </w:trPr>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C84AD86" w14:textId="77777777" w:rsidR="00623CDE" w:rsidRPr="00597089" w:rsidRDefault="00623CDE" w:rsidP="00BD28A6">
            <w:pPr>
              <w:rPr>
                <w:rFonts w:asciiTheme="majorHAnsi" w:hAnsiTheme="majorHAnsi"/>
              </w:rPr>
            </w:pPr>
            <w:r>
              <w:rPr>
                <w:rFonts w:asciiTheme="majorHAnsi" w:hAnsiTheme="majorHAnsi"/>
              </w:rPr>
              <w:t>19</w:t>
            </w:r>
          </w:p>
        </w:tc>
        <w:tc>
          <w:tcPr>
            <w:tcW w:w="7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vAlign w:val="center"/>
          </w:tcPr>
          <w:p w14:paraId="7901BA07" w14:textId="77777777" w:rsidR="00623CDE" w:rsidRPr="000B0BBF" w:rsidRDefault="00623CDE" w:rsidP="00BD28A6">
            <w:pPr>
              <w:rPr>
                <w:rFonts w:asciiTheme="majorHAnsi" w:hAnsiTheme="majorHAnsi"/>
                <w:i/>
              </w:rPr>
            </w:pPr>
            <w:r w:rsidRPr="00597089">
              <w:rPr>
                <w:rFonts w:asciiTheme="majorHAnsi" w:hAnsiTheme="majorHAnsi"/>
              </w:rPr>
              <w:t xml:space="preserve">What was the age/sex of the victim from India? </w:t>
            </w:r>
            <w:r>
              <w:rPr>
                <w:rFonts w:asciiTheme="majorHAnsi" w:hAnsiTheme="majorHAnsi"/>
                <w:i/>
              </w:rPr>
              <w:t>Old man</w:t>
            </w:r>
          </w:p>
        </w:tc>
        <w:tc>
          <w:tcPr>
            <w:tcW w:w="2551" w:type="dxa"/>
            <w:tcBorders>
              <w:left w:val="single" w:sz="4" w:space="0" w:color="000000" w:themeColor="text1"/>
            </w:tcBorders>
            <w:vAlign w:val="center"/>
          </w:tcPr>
          <w:p w14:paraId="524AA244" w14:textId="77777777" w:rsidR="00623CDE" w:rsidRPr="00597089" w:rsidRDefault="00623CDE" w:rsidP="00BD28A6">
            <w:pPr>
              <w:rPr>
                <w:rFonts w:asciiTheme="majorHAnsi" w:hAnsiTheme="majorHAnsi"/>
              </w:rPr>
            </w:pPr>
          </w:p>
        </w:tc>
      </w:tr>
      <w:tr w:rsidR="00623CDE" w:rsidRPr="00597089" w14:paraId="15E2070B" w14:textId="77777777" w:rsidTr="00BD28A6">
        <w:trPr>
          <w:trHeight w:val="624"/>
        </w:trPr>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4126470" w14:textId="77777777" w:rsidR="00623CDE" w:rsidRPr="00597089" w:rsidRDefault="00623CDE" w:rsidP="00BD28A6">
            <w:pPr>
              <w:rPr>
                <w:rFonts w:asciiTheme="majorHAnsi" w:hAnsiTheme="majorHAnsi"/>
              </w:rPr>
            </w:pPr>
            <w:r>
              <w:rPr>
                <w:rFonts w:asciiTheme="majorHAnsi" w:hAnsiTheme="majorHAnsi"/>
              </w:rPr>
              <w:t>20</w:t>
            </w:r>
          </w:p>
        </w:tc>
        <w:tc>
          <w:tcPr>
            <w:tcW w:w="70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vAlign w:val="center"/>
          </w:tcPr>
          <w:p w14:paraId="00A41AA5" w14:textId="77777777" w:rsidR="00623CDE" w:rsidRPr="003153BB" w:rsidRDefault="00623CDE" w:rsidP="00BD28A6">
            <w:pPr>
              <w:rPr>
                <w:rFonts w:asciiTheme="majorHAnsi" w:hAnsiTheme="majorHAnsi"/>
                <w:i/>
              </w:rPr>
            </w:pPr>
            <w:r w:rsidRPr="00597089">
              <w:rPr>
                <w:rFonts w:asciiTheme="majorHAnsi" w:hAnsiTheme="majorHAnsi"/>
              </w:rPr>
              <w:t xml:space="preserve">What was the location of the crime committed by the drug dealer? </w:t>
            </w:r>
            <w:r>
              <w:rPr>
                <w:rFonts w:asciiTheme="majorHAnsi" w:hAnsiTheme="majorHAnsi"/>
                <w:i/>
              </w:rPr>
              <w:t>Docklands</w:t>
            </w:r>
          </w:p>
        </w:tc>
        <w:tc>
          <w:tcPr>
            <w:tcW w:w="2551" w:type="dxa"/>
            <w:tcBorders>
              <w:left w:val="single" w:sz="4" w:space="0" w:color="000000" w:themeColor="text1"/>
            </w:tcBorders>
            <w:vAlign w:val="center"/>
          </w:tcPr>
          <w:p w14:paraId="329EEC75" w14:textId="77777777" w:rsidR="00623CDE" w:rsidRPr="00597089" w:rsidRDefault="00623CDE" w:rsidP="00BD28A6">
            <w:pPr>
              <w:rPr>
                <w:rFonts w:asciiTheme="majorHAnsi" w:hAnsiTheme="majorHAnsi"/>
              </w:rPr>
            </w:pPr>
          </w:p>
        </w:tc>
      </w:tr>
    </w:tbl>
    <w:p w14:paraId="6E1E79F7" w14:textId="77777777" w:rsidR="00623CDE" w:rsidRDefault="00623CDE" w:rsidP="004B23B6">
      <w:pPr>
        <w:pStyle w:val="ListParagraph"/>
        <w:spacing w:line="480" w:lineRule="auto"/>
        <w:ind w:left="0"/>
        <w:rPr>
          <w:rFonts w:ascii="Times" w:hAnsi="Times" w:cs="Times New Roman"/>
          <w:b/>
        </w:rPr>
      </w:pPr>
    </w:p>
    <w:p w14:paraId="0097B081" w14:textId="5AFBCF61" w:rsidR="008B60B2" w:rsidRPr="00081CAB" w:rsidRDefault="008B60B2" w:rsidP="00445C2B">
      <w:pPr>
        <w:pStyle w:val="ListParagraph"/>
        <w:spacing w:line="480" w:lineRule="auto"/>
        <w:ind w:left="0"/>
        <w:jc w:val="center"/>
        <w:rPr>
          <w:rFonts w:ascii="Times" w:hAnsi="Times" w:cs="Times New Roman"/>
          <w:b/>
        </w:rPr>
      </w:pPr>
      <w:r w:rsidRPr="00081CAB">
        <w:rPr>
          <w:rFonts w:ascii="Times" w:hAnsi="Times" w:cs="Times New Roman"/>
          <w:b/>
        </w:rPr>
        <w:t>References</w:t>
      </w:r>
    </w:p>
    <w:p w14:paraId="423FD67B" w14:textId="77777777" w:rsidR="00CD4F4F" w:rsidRPr="00081CAB" w:rsidRDefault="00CD4F4F" w:rsidP="00445C2B">
      <w:pPr>
        <w:pStyle w:val="ListParagraph"/>
        <w:spacing w:line="480" w:lineRule="auto"/>
        <w:ind w:left="0"/>
        <w:jc w:val="center"/>
        <w:rPr>
          <w:rFonts w:ascii="Times" w:hAnsi="Times" w:cs="Times New Roman"/>
          <w:u w:val="single"/>
        </w:rPr>
      </w:pPr>
    </w:p>
    <w:p w14:paraId="55644B4D" w14:textId="77777777" w:rsidR="008B2EFB" w:rsidRPr="00081CAB" w:rsidRDefault="008B2EFB" w:rsidP="008B2EFB">
      <w:pPr>
        <w:widowControl w:val="0"/>
        <w:autoSpaceDE w:val="0"/>
        <w:autoSpaceDN w:val="0"/>
        <w:adjustRightInd w:val="0"/>
        <w:spacing w:after="100" w:afterAutospacing="1" w:line="480" w:lineRule="auto"/>
        <w:ind w:left="720" w:right="-720" w:hanging="720"/>
        <w:rPr>
          <w:rFonts w:ascii="Times" w:hAnsi="Times" w:cs="Helvetica"/>
          <w:lang w:val="en-US"/>
        </w:rPr>
      </w:pPr>
      <w:r w:rsidRPr="00081CAB">
        <w:rPr>
          <w:rFonts w:ascii="Times" w:hAnsi="Times" w:cs="Helvetica"/>
          <w:lang w:val="en-US"/>
        </w:rPr>
        <w:t xml:space="preserve">Alber, J. (2015). </w:t>
      </w:r>
      <w:r w:rsidRPr="00081CAB">
        <w:rPr>
          <w:rFonts w:ascii="Times" w:hAnsi="Times" w:cs="Helvetica"/>
          <w:i/>
          <w:iCs/>
          <w:lang w:val="en-US"/>
        </w:rPr>
        <w:t>Improving longer-term memory via wakeful rest in health and amnesia: Evidence for memory consolidation.</w:t>
      </w:r>
      <w:r w:rsidRPr="00081CAB">
        <w:rPr>
          <w:rFonts w:ascii="Times" w:hAnsi="Times" w:cs="Helvetica"/>
          <w:lang w:val="en-US"/>
        </w:rPr>
        <w:t xml:space="preserve"> (unpublished PhD thesis), University of Edinburgh.   </w:t>
      </w:r>
    </w:p>
    <w:p w14:paraId="786EEC67" w14:textId="77777777" w:rsidR="00246E1D" w:rsidRPr="00246E1D" w:rsidRDefault="00246E1D" w:rsidP="00246E1D">
      <w:pPr>
        <w:widowControl w:val="0"/>
        <w:autoSpaceDE w:val="0"/>
        <w:autoSpaceDN w:val="0"/>
        <w:adjustRightInd w:val="0"/>
        <w:spacing w:after="100" w:afterAutospacing="1" w:line="480" w:lineRule="auto"/>
        <w:ind w:left="720" w:right="-720" w:hanging="720"/>
        <w:rPr>
          <w:rFonts w:ascii="Times" w:hAnsi="Times" w:cs="Helvetica"/>
          <w:lang w:val="en-US"/>
        </w:rPr>
      </w:pPr>
      <w:r w:rsidRPr="00246E1D">
        <w:rPr>
          <w:rFonts w:ascii="Times" w:hAnsi="Times" w:cs="Helvetica"/>
          <w:lang w:val="en-US"/>
        </w:rPr>
        <w:t xml:space="preserve">Anderson, M. C. (2003). Rethinking interference theory: Executive control and the mechanisms of forgetting. </w:t>
      </w:r>
      <w:r w:rsidRPr="00246E1D">
        <w:rPr>
          <w:rFonts w:ascii="Times" w:hAnsi="Times" w:cs="Helvetica"/>
          <w:i/>
          <w:iCs/>
          <w:lang w:val="en-US"/>
        </w:rPr>
        <w:t>Journal of Memory &amp; Language, 49</w:t>
      </w:r>
      <w:r w:rsidRPr="00246E1D">
        <w:rPr>
          <w:rFonts w:ascii="Times" w:hAnsi="Times" w:cs="Helvetica"/>
          <w:lang w:val="en-US"/>
        </w:rPr>
        <w:t xml:space="preserve">, 415-445. </w:t>
      </w:r>
    </w:p>
    <w:p w14:paraId="6AC20C46" w14:textId="77777777" w:rsidR="00A12A16" w:rsidRPr="00081CAB" w:rsidRDefault="00A12A16" w:rsidP="00226FAE">
      <w:pPr>
        <w:widowControl w:val="0"/>
        <w:autoSpaceDE w:val="0"/>
        <w:autoSpaceDN w:val="0"/>
        <w:adjustRightInd w:val="0"/>
        <w:spacing w:after="100" w:afterAutospacing="1" w:line="480" w:lineRule="auto"/>
        <w:ind w:left="720" w:right="-720" w:hanging="720"/>
        <w:rPr>
          <w:rFonts w:ascii="Times" w:hAnsi="Times" w:cs="Helvetica"/>
          <w:lang w:val="en-US"/>
        </w:rPr>
      </w:pPr>
      <w:r w:rsidRPr="00081CAB">
        <w:rPr>
          <w:rFonts w:ascii="Times" w:hAnsi="Times" w:cs="Helvetica"/>
          <w:lang w:val="en-US"/>
        </w:rPr>
        <w:t xml:space="preserve">Baddeley, A., Rawlings, B., &amp; Hayes, A. (2014). Constrained prose recall and the assessment of long-term forgetting: The case of aging and the Crimes Test. </w:t>
      </w:r>
      <w:r w:rsidRPr="00081CAB">
        <w:rPr>
          <w:rFonts w:ascii="Times" w:hAnsi="Times" w:cs="Helvetica"/>
          <w:i/>
          <w:iCs/>
          <w:lang w:val="en-US"/>
        </w:rPr>
        <w:t>Memory, 22</w:t>
      </w:r>
      <w:r w:rsidRPr="00081CAB">
        <w:rPr>
          <w:rFonts w:ascii="Times" w:hAnsi="Times" w:cs="Helvetica"/>
          <w:lang w:val="en-US"/>
        </w:rPr>
        <w:t>, 1052-1059. doi:10.1080/09658211.2013.865753</w:t>
      </w:r>
    </w:p>
    <w:p w14:paraId="315DB97D" w14:textId="77777777" w:rsidR="00A12A16" w:rsidRPr="00081CAB" w:rsidRDefault="00A12A16" w:rsidP="00226FAE">
      <w:pPr>
        <w:widowControl w:val="0"/>
        <w:autoSpaceDE w:val="0"/>
        <w:autoSpaceDN w:val="0"/>
        <w:adjustRightInd w:val="0"/>
        <w:spacing w:after="100" w:afterAutospacing="1" w:line="480" w:lineRule="auto"/>
        <w:ind w:left="720" w:right="-720" w:hanging="720"/>
        <w:rPr>
          <w:rFonts w:ascii="Times" w:hAnsi="Times" w:cs="Helvetica"/>
          <w:lang w:val="en-US"/>
        </w:rPr>
      </w:pPr>
      <w:r w:rsidRPr="00081CAB">
        <w:rPr>
          <w:rFonts w:ascii="Times" w:hAnsi="Times" w:cs="Helvetica"/>
          <w:lang w:val="en-US"/>
        </w:rPr>
        <w:t xml:space="preserve">Baddeley, A. D., Cuccaro, W. J., Egstrom, G. H., Weltman, G., &amp; Willis, M. A. (1975). Cognitive efficiency of divers working in cold water. </w:t>
      </w:r>
      <w:r w:rsidRPr="00081CAB">
        <w:rPr>
          <w:rFonts w:ascii="Times" w:hAnsi="Times" w:cs="Helvetica"/>
          <w:i/>
          <w:iCs/>
          <w:lang w:val="en-US"/>
        </w:rPr>
        <w:t>Human Factors, 17</w:t>
      </w:r>
      <w:r w:rsidRPr="00081CAB">
        <w:rPr>
          <w:rFonts w:ascii="Times" w:hAnsi="Times" w:cs="Helvetica"/>
          <w:lang w:val="en-US"/>
        </w:rPr>
        <w:t xml:space="preserve">, 446-454. </w:t>
      </w:r>
    </w:p>
    <w:p w14:paraId="73A1C500" w14:textId="77777777" w:rsidR="00A12A16" w:rsidRPr="00081CAB" w:rsidRDefault="00A12A16" w:rsidP="00226FAE">
      <w:pPr>
        <w:widowControl w:val="0"/>
        <w:autoSpaceDE w:val="0"/>
        <w:autoSpaceDN w:val="0"/>
        <w:adjustRightInd w:val="0"/>
        <w:spacing w:after="100" w:afterAutospacing="1" w:line="480" w:lineRule="auto"/>
        <w:ind w:left="720" w:right="-720" w:hanging="720"/>
        <w:rPr>
          <w:rFonts w:ascii="Times" w:hAnsi="Times" w:cs="Helvetica"/>
          <w:lang w:val="en-US"/>
        </w:rPr>
      </w:pPr>
      <w:r w:rsidRPr="00081CAB">
        <w:rPr>
          <w:rFonts w:ascii="Times" w:hAnsi="Times" w:cs="Helvetica"/>
          <w:lang w:val="en-US"/>
        </w:rPr>
        <w:t xml:space="preserve">Baddeley, A. D., &amp; Warrington, E. K. (1970). Amnesia and the distinction between long- and short-term memory. </w:t>
      </w:r>
      <w:r w:rsidRPr="00081CAB">
        <w:rPr>
          <w:rFonts w:ascii="Times" w:hAnsi="Times" w:cs="Helvetica"/>
          <w:i/>
          <w:iCs/>
          <w:lang w:val="en-US"/>
        </w:rPr>
        <w:t>Journal of Verbal Learning and Verbal Behavior, 9</w:t>
      </w:r>
      <w:r w:rsidRPr="00081CAB">
        <w:rPr>
          <w:rFonts w:ascii="Times" w:hAnsi="Times" w:cs="Helvetica"/>
          <w:lang w:val="en-US"/>
        </w:rPr>
        <w:t xml:space="preserve">, 176-189. </w:t>
      </w:r>
    </w:p>
    <w:p w14:paraId="51A012E3" w14:textId="77777777" w:rsidR="00E4102F" w:rsidRPr="00081CAB" w:rsidRDefault="00E4102F" w:rsidP="00E4102F">
      <w:pPr>
        <w:widowControl w:val="0"/>
        <w:autoSpaceDE w:val="0"/>
        <w:autoSpaceDN w:val="0"/>
        <w:adjustRightInd w:val="0"/>
        <w:spacing w:after="100" w:afterAutospacing="1" w:line="480" w:lineRule="auto"/>
        <w:ind w:left="720" w:right="-720" w:hanging="720"/>
        <w:rPr>
          <w:rFonts w:ascii="Times" w:hAnsi="Times" w:cs="Helvetica"/>
          <w:lang w:val="en-US"/>
        </w:rPr>
      </w:pPr>
      <w:r w:rsidRPr="00081CAB">
        <w:rPr>
          <w:rFonts w:ascii="Times" w:hAnsi="Times" w:cs="Helvetica"/>
          <w:lang w:val="en-US"/>
        </w:rPr>
        <w:t xml:space="preserve">Bahrick, H. P., Hall, L. K., &amp; Baker, M. K. (2013). </w:t>
      </w:r>
      <w:r w:rsidRPr="00081CAB">
        <w:rPr>
          <w:rFonts w:ascii="Times" w:hAnsi="Times" w:cs="Helvetica"/>
          <w:i/>
          <w:iCs/>
          <w:lang w:val="en-US"/>
        </w:rPr>
        <w:t xml:space="preserve">Life-Span Maintenance of Knowledge </w:t>
      </w:r>
      <w:r w:rsidRPr="00081CAB">
        <w:rPr>
          <w:rFonts w:ascii="Times" w:hAnsi="Times" w:cs="Helvetica"/>
          <w:lang w:val="en-US"/>
        </w:rPr>
        <w:t>New York: Psychology Press.</w:t>
      </w:r>
    </w:p>
    <w:p w14:paraId="7B47C784" w14:textId="137B52E7" w:rsidR="001A49ED" w:rsidRPr="00081CAB" w:rsidRDefault="001A49ED" w:rsidP="001A49ED">
      <w:pPr>
        <w:pStyle w:val="NormalWeb"/>
        <w:shd w:val="clear" w:color="auto" w:fill="FFFFFF"/>
        <w:spacing w:before="0" w:beforeAutospacing="0" w:after="150" w:afterAutospacing="0" w:line="480" w:lineRule="auto"/>
        <w:ind w:left="720" w:hanging="720"/>
        <w:rPr>
          <w:rFonts w:ascii="Times" w:hAnsi="Times"/>
          <w:color w:val="252525"/>
          <w:lang w:val="en-GB"/>
        </w:rPr>
      </w:pPr>
      <w:r w:rsidRPr="00081CAB">
        <w:rPr>
          <w:rFonts w:ascii="Times" w:eastAsia="Times New Roman" w:hAnsi="Times"/>
          <w:color w:val="222222"/>
          <w:shd w:val="clear" w:color="auto" w:fill="FFFFFF"/>
          <w:lang w:val="en-GB"/>
        </w:rPr>
        <w:t>Barchard, K. A. (2015). Null Hypothesis Significance Testing Does Not Show Equivalence.</w:t>
      </w:r>
      <w:r w:rsidRPr="00081CAB">
        <w:rPr>
          <w:rStyle w:val="apple-converted-space"/>
          <w:rFonts w:ascii="Times" w:eastAsia="Times New Roman" w:hAnsi="Times"/>
          <w:color w:val="222222"/>
          <w:shd w:val="clear" w:color="auto" w:fill="FFFFFF"/>
          <w:lang w:val="en-GB"/>
        </w:rPr>
        <w:t> </w:t>
      </w:r>
      <w:r w:rsidRPr="00081CAB">
        <w:rPr>
          <w:rFonts w:ascii="Times" w:eastAsia="Times New Roman" w:hAnsi="Times"/>
          <w:i/>
          <w:iCs/>
          <w:color w:val="222222"/>
          <w:shd w:val="clear" w:color="auto" w:fill="FFFFFF"/>
          <w:lang w:val="en-GB"/>
        </w:rPr>
        <w:t>Analyses of Social Issues and Public Policy</w:t>
      </w:r>
      <w:r w:rsidRPr="00081CAB">
        <w:rPr>
          <w:rFonts w:ascii="Times" w:eastAsia="Times New Roman" w:hAnsi="Times"/>
          <w:color w:val="222222"/>
          <w:shd w:val="clear" w:color="auto" w:fill="FFFFFF"/>
          <w:lang w:val="en-GB"/>
        </w:rPr>
        <w:t>,</w:t>
      </w:r>
      <w:r w:rsidRPr="00081CAB">
        <w:rPr>
          <w:rStyle w:val="apple-converted-space"/>
          <w:rFonts w:ascii="Times" w:eastAsia="Times New Roman" w:hAnsi="Times"/>
          <w:color w:val="222222"/>
          <w:shd w:val="clear" w:color="auto" w:fill="FFFFFF"/>
          <w:lang w:val="en-GB"/>
        </w:rPr>
        <w:t> </w:t>
      </w:r>
      <w:r w:rsidRPr="00081CAB">
        <w:rPr>
          <w:rFonts w:ascii="Times" w:eastAsia="Times New Roman" w:hAnsi="Times"/>
          <w:i/>
          <w:iCs/>
          <w:color w:val="222222"/>
          <w:shd w:val="clear" w:color="auto" w:fill="FFFFFF"/>
          <w:lang w:val="en-GB"/>
        </w:rPr>
        <w:t>15</w:t>
      </w:r>
      <w:r w:rsidRPr="00081CAB">
        <w:rPr>
          <w:rFonts w:ascii="Times" w:eastAsia="Times New Roman" w:hAnsi="Times"/>
          <w:color w:val="222222"/>
          <w:shd w:val="clear" w:color="auto" w:fill="FFFFFF"/>
          <w:lang w:val="en-GB"/>
        </w:rPr>
        <w:t>(1), 418-421. doi: 1</w:t>
      </w:r>
      <w:r w:rsidRPr="00081CAB">
        <w:rPr>
          <w:rFonts w:ascii="Times" w:eastAsia="Times New Roman" w:hAnsi="Times"/>
          <w:color w:val="000000"/>
          <w:shd w:val="clear" w:color="auto" w:fill="FFFFFF"/>
          <w:lang w:val="en-GB"/>
        </w:rPr>
        <w:t>0.1111/asap.12095</w:t>
      </w:r>
    </w:p>
    <w:p w14:paraId="408C426D" w14:textId="55D5D2C2" w:rsidR="005A3B48" w:rsidRPr="00081CAB" w:rsidRDefault="005A3B48" w:rsidP="00E4102F">
      <w:pPr>
        <w:widowControl w:val="0"/>
        <w:autoSpaceDE w:val="0"/>
        <w:autoSpaceDN w:val="0"/>
        <w:adjustRightInd w:val="0"/>
        <w:spacing w:after="100" w:afterAutospacing="1" w:line="480" w:lineRule="auto"/>
        <w:ind w:left="720" w:right="-720" w:hanging="720"/>
        <w:rPr>
          <w:rFonts w:ascii="Times" w:hAnsi="Times" w:cs="Helvetica"/>
          <w:lang w:val="en-US"/>
        </w:rPr>
      </w:pPr>
      <w:r w:rsidRPr="00081CAB">
        <w:rPr>
          <w:rFonts w:ascii="Times" w:hAnsi="Times" w:cs="Helvetica"/>
          <w:lang w:val="en-US"/>
        </w:rPr>
        <w:t xml:space="preserve">Brooks, D. N., &amp; Baddeley, A. D. (1976). What can amnesic patients learn? </w:t>
      </w:r>
      <w:r w:rsidRPr="00081CAB">
        <w:rPr>
          <w:rFonts w:ascii="Times" w:hAnsi="Times" w:cs="Helvetica"/>
          <w:i/>
          <w:iCs/>
          <w:lang w:val="en-US"/>
        </w:rPr>
        <w:t>Neuropsychologia, 14</w:t>
      </w:r>
      <w:r w:rsidRPr="00081CAB">
        <w:rPr>
          <w:rFonts w:ascii="Times" w:hAnsi="Times" w:cs="Helvetica"/>
          <w:lang w:val="en-US"/>
        </w:rPr>
        <w:t xml:space="preserve">, 111-122. </w:t>
      </w:r>
    </w:p>
    <w:p w14:paraId="10ACA4C8" w14:textId="77777777" w:rsidR="00A12A16" w:rsidRPr="00081CAB" w:rsidRDefault="00A12A16" w:rsidP="00226FAE">
      <w:pPr>
        <w:widowControl w:val="0"/>
        <w:autoSpaceDE w:val="0"/>
        <w:autoSpaceDN w:val="0"/>
        <w:adjustRightInd w:val="0"/>
        <w:spacing w:after="100" w:afterAutospacing="1" w:line="480" w:lineRule="auto"/>
        <w:ind w:left="720" w:right="-720" w:hanging="720"/>
        <w:rPr>
          <w:rFonts w:ascii="Times" w:hAnsi="Times" w:cs="Helvetica"/>
          <w:lang w:val="en-US"/>
        </w:rPr>
      </w:pPr>
      <w:r w:rsidRPr="00081CAB">
        <w:rPr>
          <w:rFonts w:ascii="Times" w:hAnsi="Times" w:cs="Helvetica"/>
          <w:lang w:val="en-US"/>
        </w:rPr>
        <w:t xml:space="preserve">Butler, C. R., Mulhert, N., &amp; Zeman, A. (2010). Accelerated long-term forgetting. In S. Della Sala (Ed.), </w:t>
      </w:r>
      <w:r w:rsidRPr="00081CAB">
        <w:rPr>
          <w:rFonts w:ascii="Times" w:hAnsi="Times" w:cs="Helvetica"/>
          <w:i/>
          <w:iCs/>
          <w:lang w:val="en-US"/>
        </w:rPr>
        <w:t>Forgetting</w:t>
      </w:r>
      <w:r w:rsidRPr="00081CAB">
        <w:rPr>
          <w:rFonts w:ascii="Times" w:hAnsi="Times" w:cs="Helvetica"/>
          <w:lang w:val="en-US"/>
        </w:rPr>
        <w:t xml:space="preserve"> (pp. 211-237). Hove: Psychology Press.</w:t>
      </w:r>
    </w:p>
    <w:p w14:paraId="4A3A40A8" w14:textId="77777777" w:rsidR="00A12A16" w:rsidRPr="00081CAB" w:rsidRDefault="00A12A16" w:rsidP="00226FAE">
      <w:pPr>
        <w:widowControl w:val="0"/>
        <w:autoSpaceDE w:val="0"/>
        <w:autoSpaceDN w:val="0"/>
        <w:adjustRightInd w:val="0"/>
        <w:spacing w:after="100" w:afterAutospacing="1" w:line="480" w:lineRule="auto"/>
        <w:ind w:left="720" w:right="-720" w:hanging="720"/>
        <w:rPr>
          <w:rFonts w:ascii="Times" w:hAnsi="Times" w:cs="Helvetica"/>
          <w:lang w:val="en-US"/>
        </w:rPr>
      </w:pPr>
      <w:r w:rsidRPr="00081CAB">
        <w:rPr>
          <w:rFonts w:ascii="Times" w:hAnsi="Times" w:cs="Helvetica"/>
          <w:lang w:val="en-US"/>
        </w:rPr>
        <w:t xml:space="preserve">Butler, C. R., &amp; Zeman, A. (2008). Recent insights into the impairment of memory in epilepsy: Transient epileptic amnesia, accelerated long-term forgetting and remote memory impairment. </w:t>
      </w:r>
      <w:r w:rsidRPr="00081CAB">
        <w:rPr>
          <w:rFonts w:ascii="Times" w:hAnsi="Times" w:cs="Helvetica"/>
          <w:i/>
          <w:iCs/>
          <w:lang w:val="en-US"/>
        </w:rPr>
        <w:t>Brain, 131</w:t>
      </w:r>
      <w:r w:rsidRPr="00081CAB">
        <w:rPr>
          <w:rFonts w:ascii="Times" w:hAnsi="Times" w:cs="Helvetica"/>
          <w:lang w:val="en-US"/>
        </w:rPr>
        <w:t xml:space="preserve">, 2243-2263. </w:t>
      </w:r>
    </w:p>
    <w:p w14:paraId="37CF491E" w14:textId="77777777" w:rsidR="00A12A16" w:rsidRPr="00081CAB" w:rsidRDefault="00A12A16" w:rsidP="00226FAE">
      <w:pPr>
        <w:widowControl w:val="0"/>
        <w:autoSpaceDE w:val="0"/>
        <w:autoSpaceDN w:val="0"/>
        <w:adjustRightInd w:val="0"/>
        <w:spacing w:after="100" w:afterAutospacing="1" w:line="480" w:lineRule="auto"/>
        <w:ind w:left="720" w:right="-720" w:hanging="720"/>
        <w:rPr>
          <w:rFonts w:ascii="Times" w:hAnsi="Times" w:cs="Helvetica"/>
          <w:lang w:val="en-US"/>
        </w:rPr>
      </w:pPr>
      <w:r w:rsidRPr="00081CAB">
        <w:rPr>
          <w:rFonts w:ascii="Times" w:hAnsi="Times" w:cs="Helvetica"/>
          <w:lang w:val="en-US"/>
        </w:rPr>
        <w:t xml:space="preserve">Cassel, A., Morris, R., Koutroumanidis, M., &amp; Kopelman, M. (2016). Forgetting in temporal lobe epilepsy: When does it become accelerated? </w:t>
      </w:r>
      <w:r w:rsidRPr="00081CAB">
        <w:rPr>
          <w:rFonts w:ascii="Times" w:hAnsi="Times" w:cs="Helvetica"/>
          <w:i/>
          <w:iCs/>
          <w:lang w:val="en-US"/>
        </w:rPr>
        <w:t>Cortex, 78</w:t>
      </w:r>
      <w:r w:rsidRPr="00081CAB">
        <w:rPr>
          <w:rFonts w:ascii="Times" w:hAnsi="Times" w:cs="Helvetica"/>
          <w:lang w:val="en-US"/>
        </w:rPr>
        <w:t>, 70-84. doi:10.1016/j.cortex.2016.02.005</w:t>
      </w:r>
    </w:p>
    <w:p w14:paraId="3C856702" w14:textId="77777777" w:rsidR="00246E1D" w:rsidRPr="00246E1D" w:rsidRDefault="00246E1D" w:rsidP="00246E1D">
      <w:pPr>
        <w:widowControl w:val="0"/>
        <w:autoSpaceDE w:val="0"/>
        <w:autoSpaceDN w:val="0"/>
        <w:adjustRightInd w:val="0"/>
        <w:spacing w:after="100" w:afterAutospacing="1" w:line="480" w:lineRule="auto"/>
        <w:ind w:left="720" w:right="-720" w:hanging="720"/>
        <w:rPr>
          <w:rFonts w:ascii="Times" w:hAnsi="Times" w:cs="Helvetica"/>
          <w:lang w:val="en-US"/>
        </w:rPr>
      </w:pPr>
      <w:r w:rsidRPr="00246E1D">
        <w:rPr>
          <w:rFonts w:ascii="Times" w:hAnsi="Times" w:cs="Helvetica"/>
          <w:lang w:val="en-US"/>
        </w:rPr>
        <w:t xml:space="preserve">Conroy, R., &amp; Salmon, K. (2006). Talking about parts of a past experience:  The influence of elaborative discussion and event structure on children's recall of nondiscussed information. </w:t>
      </w:r>
      <w:r w:rsidRPr="00246E1D">
        <w:rPr>
          <w:rFonts w:ascii="Times" w:hAnsi="Times" w:cs="Helvetica"/>
          <w:i/>
          <w:iCs/>
          <w:lang w:val="en-US"/>
        </w:rPr>
        <w:t>Journal of Experimental Child Psychology, 95</w:t>
      </w:r>
      <w:r w:rsidRPr="00246E1D">
        <w:rPr>
          <w:rFonts w:ascii="Times" w:hAnsi="Times" w:cs="Helvetica"/>
          <w:lang w:val="en-US"/>
        </w:rPr>
        <w:t xml:space="preserve">, 278-297. </w:t>
      </w:r>
    </w:p>
    <w:p w14:paraId="3EDD10CB" w14:textId="77777777" w:rsidR="00246E1D" w:rsidRPr="00246E1D" w:rsidRDefault="00246E1D" w:rsidP="00246E1D">
      <w:pPr>
        <w:widowControl w:val="0"/>
        <w:autoSpaceDE w:val="0"/>
        <w:autoSpaceDN w:val="0"/>
        <w:adjustRightInd w:val="0"/>
        <w:spacing w:after="100" w:afterAutospacing="1" w:line="480" w:lineRule="auto"/>
        <w:ind w:left="720" w:right="-720" w:hanging="720"/>
        <w:rPr>
          <w:rFonts w:ascii="Times" w:hAnsi="Times" w:cs="Helvetica"/>
          <w:lang w:val="en-US"/>
        </w:rPr>
      </w:pPr>
      <w:r w:rsidRPr="00246E1D">
        <w:rPr>
          <w:rFonts w:ascii="Times" w:hAnsi="Times" w:cs="Helvetica"/>
          <w:lang w:val="en-US"/>
        </w:rPr>
        <w:t xml:space="preserve">De Renzi, E., &amp; Lucchelli, F. (1993). Dense anterograde amnesia, intact learning capability and abnormal forgetting rate: A consolidation deficit? </w:t>
      </w:r>
      <w:r w:rsidRPr="00246E1D">
        <w:rPr>
          <w:rFonts w:ascii="Times" w:hAnsi="Times" w:cs="Helvetica"/>
          <w:i/>
          <w:iCs/>
          <w:lang w:val="en-US"/>
        </w:rPr>
        <w:t>Cortex, 29</w:t>
      </w:r>
      <w:r w:rsidRPr="00246E1D">
        <w:rPr>
          <w:rFonts w:ascii="Times" w:hAnsi="Times" w:cs="Helvetica"/>
          <w:lang w:val="en-US"/>
        </w:rPr>
        <w:t xml:space="preserve">, 449-466. </w:t>
      </w:r>
    </w:p>
    <w:p w14:paraId="5CC8CD5E" w14:textId="5EBB3F9B" w:rsidR="00BA2F55" w:rsidRPr="00081CAB" w:rsidRDefault="00BA2F55" w:rsidP="00226FAE">
      <w:pPr>
        <w:widowControl w:val="0"/>
        <w:autoSpaceDE w:val="0"/>
        <w:autoSpaceDN w:val="0"/>
        <w:adjustRightInd w:val="0"/>
        <w:spacing w:after="100" w:afterAutospacing="1" w:line="480" w:lineRule="auto"/>
        <w:ind w:left="720" w:right="-720" w:hanging="720"/>
        <w:rPr>
          <w:rFonts w:ascii="Times" w:hAnsi="Times" w:cs="Helvetica"/>
          <w:lang w:val="en-US"/>
        </w:rPr>
      </w:pPr>
      <w:r w:rsidRPr="00081CAB">
        <w:rPr>
          <w:rFonts w:ascii="Times" w:hAnsi="Times" w:cs="Helvetica"/>
          <w:lang w:val="en-US"/>
        </w:rPr>
        <w:t xml:space="preserve">Drane, </w:t>
      </w:r>
      <w:r w:rsidR="00A9485A" w:rsidRPr="00081CAB">
        <w:rPr>
          <w:rFonts w:ascii="Times" w:hAnsi="Times" w:cs="Helvetica"/>
          <w:lang w:val="en-US"/>
        </w:rPr>
        <w:t>E. (2014</w:t>
      </w:r>
      <w:r w:rsidRPr="00081CAB">
        <w:rPr>
          <w:rFonts w:ascii="Times" w:hAnsi="Times" w:cs="Helvetica"/>
          <w:lang w:val="en-US"/>
        </w:rPr>
        <w:t xml:space="preserve">). </w:t>
      </w:r>
      <w:r w:rsidRPr="00081CAB">
        <w:rPr>
          <w:rFonts w:ascii="Times" w:hAnsi="Times" w:cs="Helvetica"/>
          <w:i/>
          <w:iCs/>
          <w:lang w:val="en-US"/>
        </w:rPr>
        <w:t>Accelerated long-term forgetting of verbal material in adults with late-onset temporal lobe epilepsy</w:t>
      </w:r>
      <w:r w:rsidRPr="00081CAB">
        <w:rPr>
          <w:rFonts w:ascii="Times" w:hAnsi="Times" w:cs="Helvetica"/>
          <w:lang w:val="en-US"/>
        </w:rPr>
        <w:t xml:space="preserve">. DClinPsych. Dissertation. University of Oxford. unpublished. </w:t>
      </w:r>
    </w:p>
    <w:p w14:paraId="56873DAF" w14:textId="77777777" w:rsidR="00A12A16" w:rsidRPr="00081CAB" w:rsidRDefault="00A12A16" w:rsidP="00226FAE">
      <w:pPr>
        <w:widowControl w:val="0"/>
        <w:autoSpaceDE w:val="0"/>
        <w:autoSpaceDN w:val="0"/>
        <w:adjustRightInd w:val="0"/>
        <w:spacing w:after="100" w:afterAutospacing="1" w:line="480" w:lineRule="auto"/>
        <w:ind w:left="720" w:right="-720" w:hanging="720"/>
        <w:rPr>
          <w:rFonts w:ascii="Times" w:hAnsi="Times" w:cs="Helvetica"/>
          <w:lang w:val="en-US"/>
        </w:rPr>
      </w:pPr>
      <w:r w:rsidRPr="00081CAB">
        <w:rPr>
          <w:rFonts w:ascii="Times" w:hAnsi="Times" w:cs="Helvetica"/>
          <w:lang w:val="en-US"/>
        </w:rPr>
        <w:t>Ebbinghaus, H. (1885).</w:t>
      </w:r>
      <w:r w:rsidRPr="00081CAB">
        <w:rPr>
          <w:rFonts w:ascii="Times" w:hAnsi="Times" w:cs="Helvetica"/>
          <w:i/>
          <w:iCs/>
          <w:lang w:val="en-US"/>
        </w:rPr>
        <w:t xml:space="preserve"> Memory: A contribution to experimental psychology</w:t>
      </w:r>
      <w:r w:rsidRPr="00081CAB">
        <w:rPr>
          <w:rFonts w:ascii="Times" w:hAnsi="Times" w:cs="Helvetica"/>
          <w:lang w:val="en-US"/>
        </w:rPr>
        <w:t>. New York: Dover.</w:t>
      </w:r>
    </w:p>
    <w:p w14:paraId="1D563C0B" w14:textId="41258577" w:rsidR="00A12A16" w:rsidRPr="00081CAB" w:rsidRDefault="00A12A16" w:rsidP="00226FAE">
      <w:pPr>
        <w:widowControl w:val="0"/>
        <w:autoSpaceDE w:val="0"/>
        <w:autoSpaceDN w:val="0"/>
        <w:adjustRightInd w:val="0"/>
        <w:spacing w:after="100" w:afterAutospacing="1" w:line="480" w:lineRule="auto"/>
        <w:ind w:left="720" w:right="-720" w:hanging="720"/>
        <w:rPr>
          <w:rFonts w:ascii="Times" w:hAnsi="Times" w:cs="Helvetica"/>
          <w:lang w:val="en-US"/>
        </w:rPr>
      </w:pPr>
      <w:r w:rsidRPr="00081CAB">
        <w:rPr>
          <w:rFonts w:ascii="Times" w:hAnsi="Times" w:cs="Helvetica"/>
          <w:lang w:val="en-US"/>
        </w:rPr>
        <w:t>Elliott, G., Isaac, C. L., &amp; M</w:t>
      </w:r>
      <w:r w:rsidR="00A97AAB" w:rsidRPr="00081CAB">
        <w:rPr>
          <w:rFonts w:ascii="Times" w:hAnsi="Times" w:cs="Helvetica"/>
          <w:lang w:val="en-US"/>
        </w:rPr>
        <w:t>u</w:t>
      </w:r>
      <w:r w:rsidRPr="00081CAB">
        <w:rPr>
          <w:rFonts w:ascii="Times" w:hAnsi="Times" w:cs="Helvetica"/>
          <w:lang w:val="en-US"/>
        </w:rPr>
        <w:t xml:space="preserve">hlert, N. (2014). Measuring forgetting: A critical review of Accelerated long-term forgetting studies. </w:t>
      </w:r>
      <w:r w:rsidRPr="00081CAB">
        <w:rPr>
          <w:rFonts w:ascii="Times" w:hAnsi="Times" w:cs="Helvetica"/>
          <w:i/>
          <w:iCs/>
          <w:lang w:val="en-US"/>
        </w:rPr>
        <w:t>Cortex, 54</w:t>
      </w:r>
      <w:r w:rsidRPr="00081CAB">
        <w:rPr>
          <w:rFonts w:ascii="Times" w:hAnsi="Times" w:cs="Helvetica"/>
          <w:lang w:val="en-US"/>
        </w:rPr>
        <w:t>, 16-32. doi:10.1016/j.cortex.2014.02.001</w:t>
      </w:r>
    </w:p>
    <w:p w14:paraId="104A20D4" w14:textId="77777777" w:rsidR="00A12A16" w:rsidRPr="00081CAB" w:rsidRDefault="00A12A16" w:rsidP="00226FAE">
      <w:pPr>
        <w:widowControl w:val="0"/>
        <w:autoSpaceDE w:val="0"/>
        <w:autoSpaceDN w:val="0"/>
        <w:adjustRightInd w:val="0"/>
        <w:spacing w:after="100" w:afterAutospacing="1" w:line="480" w:lineRule="auto"/>
        <w:ind w:left="720" w:right="-720" w:hanging="720"/>
        <w:rPr>
          <w:rFonts w:ascii="Times" w:hAnsi="Times" w:cs="Helvetica"/>
          <w:lang w:val="en-US"/>
        </w:rPr>
      </w:pPr>
      <w:r w:rsidRPr="00081CAB">
        <w:rPr>
          <w:rFonts w:ascii="Times" w:hAnsi="Times" w:cs="Helvetica"/>
          <w:lang w:val="en-US"/>
        </w:rPr>
        <w:t xml:space="preserve">Greene, J. D. W., Baddeley, A. D., &amp; Hodges, J. R. (1996). Analysis of the episodic memory deficit in early Alzheimer's Disease:  Evidence from the Doors and People Test. </w:t>
      </w:r>
      <w:r w:rsidRPr="00081CAB">
        <w:rPr>
          <w:rFonts w:ascii="Times" w:hAnsi="Times" w:cs="Helvetica"/>
          <w:i/>
          <w:iCs/>
          <w:lang w:val="en-US"/>
        </w:rPr>
        <w:t>Neuropsychologia, 34</w:t>
      </w:r>
      <w:r w:rsidRPr="00081CAB">
        <w:rPr>
          <w:rFonts w:ascii="Times" w:hAnsi="Times" w:cs="Helvetica"/>
          <w:lang w:val="en-US"/>
        </w:rPr>
        <w:t xml:space="preserve">, 537-551. </w:t>
      </w:r>
    </w:p>
    <w:p w14:paraId="535AE6BE" w14:textId="77777777" w:rsidR="005D6E84" w:rsidRPr="00081CAB" w:rsidRDefault="005D6E84" w:rsidP="00226FAE">
      <w:pPr>
        <w:widowControl w:val="0"/>
        <w:autoSpaceDE w:val="0"/>
        <w:autoSpaceDN w:val="0"/>
        <w:adjustRightInd w:val="0"/>
        <w:spacing w:after="100" w:afterAutospacing="1" w:line="480" w:lineRule="auto"/>
        <w:ind w:left="720" w:right="-720" w:hanging="720"/>
        <w:rPr>
          <w:rFonts w:ascii="Times" w:hAnsi="Times" w:cs="Helvetica"/>
          <w:lang w:val="en-US"/>
        </w:rPr>
      </w:pPr>
      <w:r w:rsidRPr="00081CAB">
        <w:rPr>
          <w:rFonts w:ascii="Times" w:hAnsi="Times" w:cs="Helvetica"/>
          <w:lang w:val="en-US"/>
        </w:rPr>
        <w:t xml:space="preserve">Huppert, F. A., &amp; Piercy, M. (1978). The role of trace strength in recency and frequency judgements by amnesic and control subjects. </w:t>
      </w:r>
      <w:r w:rsidRPr="00081CAB">
        <w:rPr>
          <w:rFonts w:ascii="Times" w:hAnsi="Times" w:cs="Helvetica"/>
          <w:i/>
          <w:iCs/>
          <w:lang w:val="en-US"/>
        </w:rPr>
        <w:t>Quarterly Journal of Experiment Psychology, 30</w:t>
      </w:r>
      <w:r w:rsidRPr="00081CAB">
        <w:rPr>
          <w:rFonts w:ascii="Times" w:hAnsi="Times" w:cs="Helvetica"/>
          <w:lang w:val="en-US"/>
        </w:rPr>
        <w:t xml:space="preserve">, 346-354. </w:t>
      </w:r>
    </w:p>
    <w:p w14:paraId="12CD75FC" w14:textId="77777777" w:rsidR="0089689D" w:rsidRPr="00081CAB" w:rsidRDefault="0089689D" w:rsidP="0089689D">
      <w:pPr>
        <w:widowControl w:val="0"/>
        <w:autoSpaceDE w:val="0"/>
        <w:autoSpaceDN w:val="0"/>
        <w:adjustRightInd w:val="0"/>
        <w:spacing w:after="100" w:afterAutospacing="1" w:line="480" w:lineRule="auto"/>
        <w:ind w:left="720" w:right="-720" w:hanging="720"/>
        <w:rPr>
          <w:rFonts w:ascii="Times" w:hAnsi="Times" w:cs="Helvetica"/>
          <w:lang w:val="en-US"/>
        </w:rPr>
      </w:pPr>
      <w:r w:rsidRPr="00081CAB">
        <w:rPr>
          <w:rFonts w:ascii="Times" w:hAnsi="Times" w:cs="Helvetica"/>
          <w:lang w:val="en-US"/>
        </w:rPr>
        <w:t xml:space="preserve">Jansari, A. S., Davis, K., McGibbon, T., Firminger, S., &amp; Kapur, N. (2010). When "long-term memory" no longer means "forever": analysis of accelerated long-term forgetting in a patient with temporal lobe epilepsy. </w:t>
      </w:r>
      <w:r w:rsidRPr="00081CAB">
        <w:rPr>
          <w:rFonts w:ascii="Times" w:hAnsi="Times" w:cs="Helvetica"/>
          <w:i/>
          <w:iCs/>
          <w:lang w:val="en-US"/>
        </w:rPr>
        <w:t>Neuropsychologia, 48</w:t>
      </w:r>
      <w:r w:rsidRPr="00081CAB">
        <w:rPr>
          <w:rFonts w:ascii="Times" w:hAnsi="Times" w:cs="Helvetica"/>
          <w:lang w:val="en-US"/>
        </w:rPr>
        <w:t>, 1707-1715. doi:10.1016/j.neuropsychologia.2010.02.018</w:t>
      </w:r>
    </w:p>
    <w:p w14:paraId="06DA2CA7" w14:textId="77777777" w:rsidR="00A12A16" w:rsidRPr="00081CAB" w:rsidRDefault="00A12A16" w:rsidP="00226FAE">
      <w:pPr>
        <w:widowControl w:val="0"/>
        <w:autoSpaceDE w:val="0"/>
        <w:autoSpaceDN w:val="0"/>
        <w:adjustRightInd w:val="0"/>
        <w:spacing w:after="100" w:afterAutospacing="1" w:line="480" w:lineRule="auto"/>
        <w:ind w:left="720" w:right="-720" w:hanging="720"/>
        <w:rPr>
          <w:rFonts w:ascii="Times" w:hAnsi="Times" w:cs="Helvetica"/>
          <w:lang w:val="en-US"/>
        </w:rPr>
      </w:pPr>
      <w:r w:rsidRPr="00081CAB">
        <w:rPr>
          <w:rFonts w:ascii="Times" w:hAnsi="Times" w:cs="Helvetica"/>
          <w:lang w:val="en-US"/>
        </w:rPr>
        <w:t xml:space="preserve">Karpicke, J. D., &amp; Roediger III, H. L. (2008). The critical importance of retrieval for learning. </w:t>
      </w:r>
      <w:r w:rsidRPr="00081CAB">
        <w:rPr>
          <w:rFonts w:ascii="Times" w:hAnsi="Times" w:cs="Helvetica"/>
          <w:i/>
          <w:iCs/>
          <w:lang w:val="en-US"/>
        </w:rPr>
        <w:t>Science, 319</w:t>
      </w:r>
      <w:r w:rsidRPr="00081CAB">
        <w:rPr>
          <w:rFonts w:ascii="Times" w:hAnsi="Times" w:cs="Helvetica"/>
          <w:lang w:val="en-US"/>
        </w:rPr>
        <w:t xml:space="preserve">, 966-968. </w:t>
      </w:r>
    </w:p>
    <w:p w14:paraId="559A8B49" w14:textId="77777777" w:rsidR="005A3B48" w:rsidRPr="00081CAB" w:rsidRDefault="005A3B48" w:rsidP="005A3B48">
      <w:pPr>
        <w:widowControl w:val="0"/>
        <w:autoSpaceDE w:val="0"/>
        <w:autoSpaceDN w:val="0"/>
        <w:adjustRightInd w:val="0"/>
        <w:spacing w:after="100" w:afterAutospacing="1" w:line="480" w:lineRule="auto"/>
        <w:ind w:left="720" w:right="-720" w:hanging="720"/>
        <w:rPr>
          <w:rFonts w:ascii="Times" w:hAnsi="Times" w:cs="Helvetica"/>
          <w:lang w:val="en-US"/>
        </w:rPr>
      </w:pPr>
      <w:r w:rsidRPr="00081CAB">
        <w:rPr>
          <w:rFonts w:ascii="Times" w:hAnsi="Times" w:cs="Helvetica"/>
          <w:lang w:val="en-US"/>
        </w:rPr>
        <w:t xml:space="preserve">Kausler, D. H. (1991). </w:t>
      </w:r>
      <w:r w:rsidRPr="00081CAB">
        <w:rPr>
          <w:rFonts w:ascii="Times" w:hAnsi="Times" w:cs="Helvetica"/>
          <w:i/>
          <w:iCs/>
          <w:lang w:val="en-US"/>
        </w:rPr>
        <w:t>Experimental psychology, cognition and human aging</w:t>
      </w:r>
      <w:r w:rsidRPr="00081CAB">
        <w:rPr>
          <w:rFonts w:ascii="Times" w:hAnsi="Times" w:cs="Helvetica"/>
          <w:lang w:val="en-US"/>
        </w:rPr>
        <w:t xml:space="preserve"> (2nd ed.). New York: Springer-Verlag.</w:t>
      </w:r>
    </w:p>
    <w:p w14:paraId="6C8880C6" w14:textId="77777777" w:rsidR="00E4102F" w:rsidRPr="00081CAB" w:rsidRDefault="00E4102F" w:rsidP="00E4102F">
      <w:pPr>
        <w:widowControl w:val="0"/>
        <w:autoSpaceDE w:val="0"/>
        <w:autoSpaceDN w:val="0"/>
        <w:adjustRightInd w:val="0"/>
        <w:spacing w:after="100" w:afterAutospacing="1" w:line="480" w:lineRule="auto"/>
        <w:ind w:left="720" w:right="-720" w:hanging="720"/>
        <w:rPr>
          <w:rFonts w:ascii="Times" w:hAnsi="Times" w:cs="Helvetica"/>
          <w:lang w:val="en-US"/>
        </w:rPr>
      </w:pPr>
      <w:r w:rsidRPr="00081CAB">
        <w:rPr>
          <w:rFonts w:ascii="Times" w:hAnsi="Times" w:cs="Helvetica"/>
          <w:lang w:val="en-US"/>
        </w:rPr>
        <w:t xml:space="preserve">Kopelman, M. D. (1985). Rates of forgetting in Alzheimer-type dementia and Korsakoff's syndrome. </w:t>
      </w:r>
      <w:r w:rsidRPr="00081CAB">
        <w:rPr>
          <w:rFonts w:ascii="Times" w:hAnsi="Times" w:cs="Helvetica"/>
          <w:i/>
          <w:iCs/>
          <w:lang w:val="en-US"/>
        </w:rPr>
        <w:t>Neuropsychologia, 23</w:t>
      </w:r>
      <w:r w:rsidRPr="00081CAB">
        <w:rPr>
          <w:rFonts w:ascii="Times" w:hAnsi="Times" w:cs="Helvetica"/>
          <w:lang w:val="en-US"/>
        </w:rPr>
        <w:t xml:space="preserve">, 623-628. </w:t>
      </w:r>
    </w:p>
    <w:p w14:paraId="6BB26461" w14:textId="77777777" w:rsidR="0031513A" w:rsidRPr="00081CAB" w:rsidRDefault="0031513A" w:rsidP="0031513A">
      <w:pPr>
        <w:widowControl w:val="0"/>
        <w:autoSpaceDE w:val="0"/>
        <w:autoSpaceDN w:val="0"/>
        <w:adjustRightInd w:val="0"/>
        <w:spacing w:after="100" w:afterAutospacing="1" w:line="480" w:lineRule="auto"/>
        <w:ind w:left="720" w:right="-720" w:hanging="720"/>
        <w:rPr>
          <w:rFonts w:ascii="Times" w:hAnsi="Times" w:cs="Helvetica"/>
          <w:lang w:val="en-US"/>
        </w:rPr>
      </w:pPr>
      <w:r w:rsidRPr="00081CAB">
        <w:rPr>
          <w:rFonts w:ascii="Times" w:hAnsi="Times" w:cs="Helvetica"/>
          <w:lang w:val="en-US"/>
        </w:rPr>
        <w:t xml:space="preserve">Kornell, N., &amp; Vaughan, K. E. (2016). How retrieval attempts affect learning: A review and synthesis. </w:t>
      </w:r>
      <w:r w:rsidRPr="00081CAB">
        <w:rPr>
          <w:rFonts w:ascii="Times" w:hAnsi="Times" w:cs="Helvetica"/>
          <w:i/>
          <w:iCs/>
          <w:lang w:val="en-US"/>
        </w:rPr>
        <w:t>Psychology of Learning and Motivation, 65</w:t>
      </w:r>
      <w:r w:rsidRPr="00081CAB">
        <w:rPr>
          <w:rFonts w:ascii="Times" w:hAnsi="Times" w:cs="Helvetica"/>
          <w:lang w:val="en-US"/>
        </w:rPr>
        <w:t>, 183-215. doi:http://doi.org/10.1016/bs.plm.2016.03.003</w:t>
      </w:r>
    </w:p>
    <w:p w14:paraId="6A9C6CC1" w14:textId="77777777" w:rsidR="00A12A16" w:rsidRPr="00081CAB" w:rsidRDefault="00A12A16" w:rsidP="00226FAE">
      <w:pPr>
        <w:widowControl w:val="0"/>
        <w:autoSpaceDE w:val="0"/>
        <w:autoSpaceDN w:val="0"/>
        <w:adjustRightInd w:val="0"/>
        <w:spacing w:after="100" w:afterAutospacing="1" w:line="480" w:lineRule="auto"/>
        <w:ind w:left="720" w:right="-720" w:hanging="720"/>
        <w:rPr>
          <w:rFonts w:ascii="Times" w:hAnsi="Times" w:cs="Helvetica"/>
          <w:lang w:val="en-US"/>
        </w:rPr>
      </w:pPr>
      <w:r w:rsidRPr="00081CAB">
        <w:rPr>
          <w:rFonts w:ascii="Times" w:hAnsi="Times" w:cs="Helvetica"/>
          <w:lang w:val="en-US"/>
        </w:rPr>
        <w:t xml:space="preserve">Linton, M. (1975). Memory for real-world events. In D. A. Norman &amp; D. E. Rumelhart (Eds.), </w:t>
      </w:r>
      <w:r w:rsidRPr="00081CAB">
        <w:rPr>
          <w:rFonts w:ascii="Times" w:hAnsi="Times" w:cs="Helvetica"/>
          <w:i/>
          <w:iCs/>
          <w:lang w:val="en-US"/>
        </w:rPr>
        <w:t>Explorations in cognition</w:t>
      </w:r>
      <w:r w:rsidRPr="00081CAB">
        <w:rPr>
          <w:rFonts w:ascii="Times" w:hAnsi="Times" w:cs="Helvetica"/>
          <w:lang w:val="en-US"/>
        </w:rPr>
        <w:t xml:space="preserve"> (pp. Chapter 14). San Francisco: Freeman.</w:t>
      </w:r>
    </w:p>
    <w:p w14:paraId="72E64B44" w14:textId="7975C2F4" w:rsidR="00A12A16" w:rsidRPr="00081CAB" w:rsidRDefault="00A12A16" w:rsidP="00226FAE">
      <w:pPr>
        <w:widowControl w:val="0"/>
        <w:autoSpaceDE w:val="0"/>
        <w:autoSpaceDN w:val="0"/>
        <w:adjustRightInd w:val="0"/>
        <w:spacing w:after="100" w:afterAutospacing="1" w:line="480" w:lineRule="auto"/>
        <w:ind w:left="720" w:right="-720" w:hanging="720"/>
        <w:rPr>
          <w:rFonts w:ascii="Times" w:hAnsi="Times" w:cs="Helvetica"/>
          <w:lang w:val="en-US"/>
        </w:rPr>
      </w:pPr>
      <w:r w:rsidRPr="00081CAB">
        <w:rPr>
          <w:rFonts w:ascii="Times" w:hAnsi="Times" w:cs="Helvetica"/>
          <w:lang w:val="en-US"/>
        </w:rPr>
        <w:t xml:space="preserve">Manes, F., Serrano, C., Calcagno, M. L., Cardozo, J., &amp; Hodges, J. (2008). Accelerated forgetting in subjects with memory complaints: A new form of mild cognitive impairment? </w:t>
      </w:r>
      <w:r w:rsidRPr="00081CAB">
        <w:rPr>
          <w:rFonts w:ascii="Times" w:hAnsi="Times" w:cs="Helvetica"/>
          <w:i/>
          <w:iCs/>
          <w:lang w:val="en-US"/>
        </w:rPr>
        <w:t>Journal of Neurology, 255</w:t>
      </w:r>
      <w:r w:rsidRPr="00081CAB">
        <w:rPr>
          <w:rFonts w:ascii="Times" w:hAnsi="Times" w:cs="Helvetica"/>
          <w:lang w:val="en-US"/>
        </w:rPr>
        <w:t>, 1067-1070. doi:10.1007/s00415-008-0850-6</w:t>
      </w:r>
    </w:p>
    <w:p w14:paraId="07E25682" w14:textId="77777777" w:rsidR="00A12A16" w:rsidRPr="00081CAB" w:rsidRDefault="00A12A16" w:rsidP="00226FAE">
      <w:pPr>
        <w:widowControl w:val="0"/>
        <w:autoSpaceDE w:val="0"/>
        <w:autoSpaceDN w:val="0"/>
        <w:adjustRightInd w:val="0"/>
        <w:spacing w:after="100" w:afterAutospacing="1" w:line="480" w:lineRule="auto"/>
        <w:ind w:left="720" w:right="-720" w:hanging="720"/>
        <w:rPr>
          <w:rFonts w:ascii="Times" w:hAnsi="Times" w:cs="Helvetica"/>
          <w:lang w:val="en-US"/>
        </w:rPr>
      </w:pPr>
      <w:r w:rsidRPr="00081CAB">
        <w:rPr>
          <w:rFonts w:ascii="Times" w:hAnsi="Times" w:cs="Helvetica"/>
          <w:lang w:val="en-US"/>
        </w:rPr>
        <w:t xml:space="preserve">Mary, A., Schreiner, S., &amp; Peigneux, P. (2013). Accelerated long-term forgetting in aging and intra-sleep awakenings. </w:t>
      </w:r>
      <w:r w:rsidRPr="00081CAB">
        <w:rPr>
          <w:rFonts w:ascii="Times" w:hAnsi="Times" w:cs="Helvetica"/>
          <w:i/>
          <w:iCs/>
          <w:lang w:val="en-US"/>
        </w:rPr>
        <w:t>Frontiers in Psychology, 4</w:t>
      </w:r>
      <w:r w:rsidRPr="00081CAB">
        <w:rPr>
          <w:rFonts w:ascii="Times" w:hAnsi="Times" w:cs="Helvetica"/>
          <w:lang w:val="en-US"/>
        </w:rPr>
        <w:t>, 750. doi:10.3389/fpsyg.2013.00750</w:t>
      </w:r>
    </w:p>
    <w:p w14:paraId="111D74CC" w14:textId="7CC21592" w:rsidR="00A12A16" w:rsidRPr="00081CAB" w:rsidRDefault="00A12A16" w:rsidP="00226FAE">
      <w:pPr>
        <w:widowControl w:val="0"/>
        <w:autoSpaceDE w:val="0"/>
        <w:autoSpaceDN w:val="0"/>
        <w:adjustRightInd w:val="0"/>
        <w:spacing w:after="100" w:afterAutospacing="1" w:line="480" w:lineRule="auto"/>
        <w:ind w:left="720" w:right="-720" w:hanging="720"/>
        <w:rPr>
          <w:rFonts w:ascii="Times" w:hAnsi="Times" w:cs="Helvetica"/>
          <w:lang w:val="en-US"/>
        </w:rPr>
      </w:pPr>
      <w:r w:rsidRPr="00081CAB">
        <w:rPr>
          <w:rFonts w:ascii="Times" w:hAnsi="Times" w:cs="Helvetica"/>
          <w:lang w:val="en-US"/>
        </w:rPr>
        <w:t>Mueller, J. H., &amp; Brown, S. C. (</w:t>
      </w:r>
      <w:r w:rsidR="003F135B" w:rsidRPr="00081CAB">
        <w:rPr>
          <w:rFonts w:ascii="Times" w:hAnsi="Times" w:cs="Helvetica"/>
          <w:lang w:val="en-US"/>
        </w:rPr>
        <w:t xml:space="preserve">1977). Output interference and </w:t>
      </w:r>
      <w:r w:rsidRPr="00081CAB">
        <w:rPr>
          <w:rFonts w:ascii="Times" w:hAnsi="Times" w:cs="Helvetica"/>
          <w:lang w:val="en-US"/>
        </w:rPr>
        <w:t xml:space="preserve">intralist repetition in free recall. </w:t>
      </w:r>
      <w:r w:rsidRPr="00081CAB">
        <w:rPr>
          <w:rFonts w:ascii="Times" w:hAnsi="Times" w:cs="Helvetica"/>
          <w:i/>
          <w:iCs/>
          <w:lang w:val="en-US"/>
        </w:rPr>
        <w:t>American Journal of Psychology, 90</w:t>
      </w:r>
      <w:r w:rsidRPr="00081CAB">
        <w:rPr>
          <w:rFonts w:ascii="Times" w:hAnsi="Times" w:cs="Helvetica"/>
          <w:lang w:val="en-US"/>
        </w:rPr>
        <w:t xml:space="preserve">, 157-164. </w:t>
      </w:r>
    </w:p>
    <w:p w14:paraId="761E90C6" w14:textId="60D13392" w:rsidR="001A49ED" w:rsidRPr="001A49ED" w:rsidRDefault="001A49ED" w:rsidP="00081CAB">
      <w:pPr>
        <w:spacing w:line="480" w:lineRule="auto"/>
        <w:ind w:left="720" w:hanging="720"/>
        <w:rPr>
          <w:rFonts w:ascii="Times" w:eastAsia="Times New Roman" w:hAnsi="Times"/>
          <w:shd w:val="clear" w:color="auto" w:fill="FFFFFF"/>
        </w:rPr>
      </w:pPr>
      <w:r w:rsidRPr="001A49ED">
        <w:rPr>
          <w:rFonts w:ascii="Times" w:eastAsia="Times New Roman" w:hAnsi="Times" w:cs="Arial"/>
          <w:shd w:val="clear" w:color="auto" w:fill="FFFFFF"/>
        </w:rPr>
        <w:t>Mulder, J., &amp; Wagenmakers, E. J. (2016). Editors’ introduction to the special issue “Bayes factors for testing hypotheses in psychological research: Practical relevance and new developments”.</w:t>
      </w:r>
      <w:r w:rsidRPr="001A49ED">
        <w:rPr>
          <w:rStyle w:val="apple-converted-space"/>
          <w:rFonts w:ascii="Times" w:eastAsia="Times New Roman" w:hAnsi="Times" w:cs="Arial"/>
          <w:shd w:val="clear" w:color="auto" w:fill="FFFFFF"/>
        </w:rPr>
        <w:t> </w:t>
      </w:r>
      <w:r w:rsidRPr="001A49ED">
        <w:rPr>
          <w:rFonts w:ascii="Times" w:eastAsia="Times New Roman" w:hAnsi="Times" w:cs="Arial"/>
          <w:i/>
          <w:iCs/>
          <w:shd w:val="clear" w:color="auto" w:fill="FFFFFF"/>
        </w:rPr>
        <w:t>Journal of Mathematical Psychology</w:t>
      </w:r>
      <w:r w:rsidRPr="001A49ED">
        <w:rPr>
          <w:rFonts w:ascii="Times" w:eastAsia="Times New Roman" w:hAnsi="Times" w:cs="Arial"/>
          <w:shd w:val="clear" w:color="auto" w:fill="FFFFFF"/>
        </w:rPr>
        <w:t xml:space="preserve">, </w:t>
      </w:r>
      <w:r w:rsidRPr="001A49ED">
        <w:rPr>
          <w:rFonts w:ascii="Times" w:eastAsia="Times New Roman" w:hAnsi="Times"/>
          <w:i/>
          <w:iCs/>
          <w:shd w:val="clear" w:color="auto" w:fill="FFFFFF"/>
        </w:rPr>
        <w:t>72</w:t>
      </w:r>
      <w:r w:rsidRPr="001A49ED">
        <w:rPr>
          <w:rFonts w:ascii="Times" w:eastAsia="Times New Roman" w:hAnsi="Times"/>
          <w:shd w:val="clear" w:color="auto" w:fill="FFFFFF"/>
        </w:rPr>
        <w:t xml:space="preserve">, 1-5. doi: </w:t>
      </w:r>
      <w:r w:rsidRPr="001A49ED">
        <w:rPr>
          <w:rStyle w:val="Emphasis"/>
          <w:rFonts w:ascii="Times" w:eastAsia="Times New Roman" w:hAnsi="Times" w:cs="Arial"/>
          <w:bCs/>
          <w:i w:val="0"/>
          <w:shd w:val="clear" w:color="auto" w:fill="FFFFFF"/>
        </w:rPr>
        <w:t>10.1016</w:t>
      </w:r>
      <w:r w:rsidRPr="001A49ED">
        <w:rPr>
          <w:rFonts w:ascii="Times" w:eastAsia="Times New Roman" w:hAnsi="Times" w:cs="Arial"/>
          <w:shd w:val="clear" w:color="auto" w:fill="FFFFFF"/>
        </w:rPr>
        <w:t>/</w:t>
      </w:r>
      <w:r w:rsidRPr="001A49ED">
        <w:rPr>
          <w:rStyle w:val="Emphasis"/>
          <w:rFonts w:ascii="Times" w:eastAsia="Times New Roman" w:hAnsi="Times" w:cs="Arial"/>
          <w:bCs/>
          <w:i w:val="0"/>
          <w:shd w:val="clear" w:color="auto" w:fill="FFFFFF"/>
        </w:rPr>
        <w:t>j</w:t>
      </w:r>
      <w:r w:rsidRPr="001A49ED">
        <w:rPr>
          <w:rFonts w:ascii="Times" w:eastAsia="Times New Roman" w:hAnsi="Times" w:cs="Arial"/>
          <w:shd w:val="clear" w:color="auto" w:fill="FFFFFF"/>
        </w:rPr>
        <w:t>.</w:t>
      </w:r>
      <w:r w:rsidRPr="001A49ED">
        <w:rPr>
          <w:rStyle w:val="Emphasis"/>
          <w:rFonts w:ascii="Times" w:eastAsia="Times New Roman" w:hAnsi="Times" w:cs="Arial"/>
          <w:bCs/>
          <w:i w:val="0"/>
          <w:shd w:val="clear" w:color="auto" w:fill="FFFFFF"/>
        </w:rPr>
        <w:t>jmp</w:t>
      </w:r>
      <w:r w:rsidRPr="001A49ED">
        <w:rPr>
          <w:rFonts w:ascii="Times" w:eastAsia="Times New Roman" w:hAnsi="Times" w:cs="Arial"/>
          <w:shd w:val="clear" w:color="auto" w:fill="FFFFFF"/>
        </w:rPr>
        <w:t>.</w:t>
      </w:r>
      <w:r w:rsidRPr="001A49ED">
        <w:rPr>
          <w:rStyle w:val="Emphasis"/>
          <w:rFonts w:ascii="Times" w:eastAsia="Times New Roman" w:hAnsi="Times" w:cs="Arial"/>
          <w:bCs/>
          <w:i w:val="0"/>
          <w:shd w:val="clear" w:color="auto" w:fill="FFFFFF"/>
        </w:rPr>
        <w:t>2016.01.002</w:t>
      </w:r>
    </w:p>
    <w:p w14:paraId="26135E15" w14:textId="4CB54EA4" w:rsidR="00277D61" w:rsidRPr="00081CAB" w:rsidRDefault="00277D61" w:rsidP="00226FAE">
      <w:pPr>
        <w:spacing w:after="100" w:afterAutospacing="1" w:line="480" w:lineRule="auto"/>
        <w:ind w:left="720" w:hanging="720"/>
        <w:rPr>
          <w:rFonts w:ascii="Times" w:eastAsia="Times New Roman" w:hAnsi="Times" w:cs="Times New Roman"/>
          <w:lang w:eastAsia="en-GB"/>
        </w:rPr>
      </w:pPr>
      <w:r w:rsidRPr="00081CAB">
        <w:rPr>
          <w:rFonts w:ascii="Times" w:eastAsia="Times New Roman" w:hAnsi="Times" w:cs="Times New Roman"/>
          <w:lang w:eastAsia="en-GB"/>
        </w:rPr>
        <w:t xml:space="preserve">Roediger III, H. L., &amp; Karpicke, J. D. (2006). Test-enhanced learning: Taking memory tests improves long-term retention. </w:t>
      </w:r>
      <w:r w:rsidRPr="00081CAB">
        <w:rPr>
          <w:rFonts w:ascii="Times" w:eastAsia="Times New Roman" w:hAnsi="Times" w:cs="Times New Roman"/>
          <w:i/>
          <w:iCs/>
          <w:lang w:eastAsia="en-GB"/>
        </w:rPr>
        <w:t>Psychological science</w:t>
      </w:r>
      <w:r w:rsidRPr="00081CAB">
        <w:rPr>
          <w:rFonts w:ascii="Times" w:eastAsia="Times New Roman" w:hAnsi="Times" w:cs="Times New Roman"/>
          <w:lang w:eastAsia="en-GB"/>
        </w:rPr>
        <w:t xml:space="preserve">, </w:t>
      </w:r>
      <w:r w:rsidRPr="00081CAB">
        <w:rPr>
          <w:rFonts w:ascii="Times" w:eastAsia="Times New Roman" w:hAnsi="Times" w:cs="Times New Roman"/>
          <w:i/>
          <w:iCs/>
          <w:lang w:eastAsia="en-GB"/>
        </w:rPr>
        <w:t>17</w:t>
      </w:r>
      <w:r w:rsidRPr="00081CAB">
        <w:rPr>
          <w:rFonts w:ascii="Times" w:eastAsia="Times New Roman" w:hAnsi="Times" w:cs="Times New Roman"/>
          <w:lang w:eastAsia="en-GB"/>
        </w:rPr>
        <w:t>(3), 249-255.</w:t>
      </w:r>
    </w:p>
    <w:p w14:paraId="4F70C8A4" w14:textId="77777777" w:rsidR="005A3B48" w:rsidRPr="00081CAB" w:rsidRDefault="005A3B48" w:rsidP="005A3B48">
      <w:pPr>
        <w:spacing w:after="100" w:afterAutospacing="1" w:line="480" w:lineRule="auto"/>
        <w:ind w:left="720" w:hanging="720"/>
        <w:rPr>
          <w:rFonts w:ascii="Times" w:eastAsia="Times New Roman" w:hAnsi="Times" w:cs="Times New Roman"/>
          <w:lang w:val="en-US" w:eastAsia="en-GB"/>
        </w:rPr>
      </w:pPr>
      <w:r w:rsidRPr="00081CAB">
        <w:rPr>
          <w:rFonts w:ascii="Times" w:eastAsia="Times New Roman" w:hAnsi="Times" w:cs="Times New Roman"/>
          <w:lang w:val="en-US" w:eastAsia="en-GB"/>
        </w:rPr>
        <w:t xml:space="preserve">Salthouse, T. A. (1991). </w:t>
      </w:r>
      <w:r w:rsidRPr="00081CAB">
        <w:rPr>
          <w:rFonts w:ascii="Times" w:eastAsia="Times New Roman" w:hAnsi="Times" w:cs="Times New Roman"/>
          <w:i/>
          <w:iCs/>
          <w:lang w:val="en-US" w:eastAsia="en-GB"/>
        </w:rPr>
        <w:t>Theoretical perspectives on cognitive aging</w:t>
      </w:r>
      <w:r w:rsidRPr="00081CAB">
        <w:rPr>
          <w:rFonts w:ascii="Times" w:eastAsia="Times New Roman" w:hAnsi="Times" w:cs="Times New Roman"/>
          <w:lang w:val="en-US" w:eastAsia="en-GB"/>
        </w:rPr>
        <w:t>. Hillsdale, NJ: Erlbaum.</w:t>
      </w:r>
    </w:p>
    <w:p w14:paraId="46648584" w14:textId="05E6AF7D" w:rsidR="00C53D18" w:rsidRPr="00081CAB" w:rsidRDefault="005A3B48" w:rsidP="00226FAE">
      <w:pPr>
        <w:spacing w:after="100" w:afterAutospacing="1" w:line="480" w:lineRule="auto"/>
        <w:ind w:left="720" w:hanging="720"/>
        <w:rPr>
          <w:rFonts w:ascii="Times" w:eastAsia="Times New Roman" w:hAnsi="Times" w:cs="Times New Roman"/>
          <w:lang w:eastAsia="en-GB"/>
        </w:rPr>
      </w:pPr>
      <w:r w:rsidRPr="00081CAB">
        <w:rPr>
          <w:rFonts w:ascii="Times" w:eastAsia="Times New Roman" w:hAnsi="Times" w:cs="Times New Roman"/>
          <w:lang w:val="en-US" w:eastAsia="en-GB"/>
        </w:rPr>
        <w:t xml:space="preserve">Schacter, D. L., &amp; Graf, P. (1986). Preserved learning in amnesic patients: Perspectives from research on direct priming. </w:t>
      </w:r>
      <w:r w:rsidRPr="00081CAB">
        <w:rPr>
          <w:rFonts w:ascii="Times" w:eastAsia="Times New Roman" w:hAnsi="Times" w:cs="Times New Roman"/>
          <w:i/>
          <w:iCs/>
          <w:lang w:val="en-US" w:eastAsia="en-GB"/>
        </w:rPr>
        <w:t>Journal of Clinical and Experimental Neuropsychology, 8</w:t>
      </w:r>
      <w:r w:rsidRPr="00081CAB">
        <w:rPr>
          <w:rFonts w:ascii="Times" w:eastAsia="Times New Roman" w:hAnsi="Times" w:cs="Times New Roman"/>
          <w:lang w:val="en-US" w:eastAsia="en-GB"/>
        </w:rPr>
        <w:t>, 727-743.</w:t>
      </w:r>
    </w:p>
    <w:p w14:paraId="23307665" w14:textId="7EFD6C17" w:rsidR="00A12A16" w:rsidRPr="00081CAB" w:rsidRDefault="002B1B3C" w:rsidP="005A3B48">
      <w:pPr>
        <w:widowControl w:val="0"/>
        <w:autoSpaceDE w:val="0"/>
        <w:autoSpaceDN w:val="0"/>
        <w:adjustRightInd w:val="0"/>
        <w:spacing w:after="100" w:afterAutospacing="1" w:line="480" w:lineRule="auto"/>
        <w:ind w:left="709" w:right="-720" w:hanging="709"/>
        <w:rPr>
          <w:rFonts w:ascii="Times" w:hAnsi="Times" w:cs="Helvetica"/>
          <w:lang w:val="en-US"/>
        </w:rPr>
      </w:pPr>
      <w:r w:rsidRPr="00081CAB">
        <w:rPr>
          <w:rFonts w:ascii="Times" w:hAnsi="Times" w:cs="Helvetica"/>
          <w:lang w:val="en-US"/>
        </w:rPr>
        <w:t>Slamecka, N. J. (1961). P</w:t>
      </w:r>
      <w:r w:rsidR="00A12A16" w:rsidRPr="00081CAB">
        <w:rPr>
          <w:rFonts w:ascii="Times" w:hAnsi="Times" w:cs="Helvetica"/>
          <w:lang w:val="en-US"/>
        </w:rPr>
        <w:t>roactive inhibition of connected discourse</w:t>
      </w:r>
      <w:r w:rsidR="005A3B48" w:rsidRPr="00081CAB">
        <w:rPr>
          <w:rFonts w:ascii="Times" w:hAnsi="Times" w:cs="Helvetica"/>
          <w:lang w:val="en-US"/>
        </w:rPr>
        <w:t xml:space="preserve">. </w:t>
      </w:r>
      <w:r w:rsidR="00A12A16" w:rsidRPr="00081CAB">
        <w:rPr>
          <w:rFonts w:ascii="Times" w:hAnsi="Times" w:cs="Helvetica"/>
          <w:lang w:val="en-US"/>
        </w:rPr>
        <w:t xml:space="preserve"> </w:t>
      </w:r>
      <w:r w:rsidR="00A12A16" w:rsidRPr="00081CAB">
        <w:rPr>
          <w:rFonts w:ascii="Times" w:hAnsi="Times" w:cs="Helvetica"/>
          <w:i/>
          <w:iCs/>
          <w:lang w:val="en-US"/>
        </w:rPr>
        <w:t>Journal of Experimental Psychology, 62</w:t>
      </w:r>
      <w:r w:rsidR="00A12A16" w:rsidRPr="00081CAB">
        <w:rPr>
          <w:rFonts w:ascii="Times" w:hAnsi="Times" w:cs="Helvetica"/>
          <w:lang w:val="en-US"/>
        </w:rPr>
        <w:t xml:space="preserve">, 295-301. </w:t>
      </w:r>
    </w:p>
    <w:p w14:paraId="33C28B3C" w14:textId="77777777" w:rsidR="00246E1D" w:rsidRPr="00246E1D" w:rsidRDefault="00246E1D" w:rsidP="00246E1D">
      <w:pPr>
        <w:widowControl w:val="0"/>
        <w:autoSpaceDE w:val="0"/>
        <w:autoSpaceDN w:val="0"/>
        <w:adjustRightInd w:val="0"/>
        <w:spacing w:after="100" w:afterAutospacing="1" w:line="480" w:lineRule="auto"/>
        <w:ind w:left="720" w:right="-720" w:hanging="720"/>
        <w:rPr>
          <w:rFonts w:ascii="Times" w:hAnsi="Times" w:cs="Helvetica"/>
          <w:lang w:val="en-US"/>
        </w:rPr>
      </w:pPr>
      <w:r w:rsidRPr="00246E1D">
        <w:rPr>
          <w:rFonts w:ascii="Times" w:hAnsi="Times" w:cs="Helvetica"/>
          <w:lang w:val="en-US"/>
        </w:rPr>
        <w:t xml:space="preserve">Slamecka, N. J. (1968). An examination of trace storage in free recall. </w:t>
      </w:r>
      <w:r w:rsidRPr="00246E1D">
        <w:rPr>
          <w:rFonts w:ascii="Times" w:hAnsi="Times" w:cs="Helvetica"/>
          <w:i/>
          <w:iCs/>
          <w:lang w:val="en-US"/>
        </w:rPr>
        <w:t>Journal of Experimental Psychology, 76</w:t>
      </w:r>
      <w:r w:rsidRPr="00246E1D">
        <w:rPr>
          <w:rFonts w:ascii="Times" w:hAnsi="Times" w:cs="Helvetica"/>
          <w:lang w:val="en-US"/>
        </w:rPr>
        <w:t xml:space="preserve">, 504-513. </w:t>
      </w:r>
    </w:p>
    <w:p w14:paraId="70540CE5" w14:textId="23EDF494" w:rsidR="005A3B48" w:rsidRPr="00081CAB" w:rsidRDefault="005A3B48" w:rsidP="0054157C">
      <w:pPr>
        <w:widowControl w:val="0"/>
        <w:autoSpaceDE w:val="0"/>
        <w:autoSpaceDN w:val="0"/>
        <w:adjustRightInd w:val="0"/>
        <w:spacing w:after="100" w:afterAutospacing="1" w:line="480" w:lineRule="auto"/>
        <w:ind w:left="720" w:right="-720" w:hanging="720"/>
        <w:rPr>
          <w:rFonts w:ascii="Times" w:hAnsi="Times" w:cs="Helvetica"/>
          <w:lang w:val="en-US"/>
        </w:rPr>
      </w:pPr>
      <w:r w:rsidRPr="00081CAB">
        <w:rPr>
          <w:rFonts w:ascii="Times" w:hAnsi="Times" w:cs="Helvetica"/>
          <w:lang w:val="en-US"/>
        </w:rPr>
        <w:t xml:space="preserve">Squire, L. R. (1992). Declarative and nondeclarative memory: Multiple brain systems supporting learning and memory. </w:t>
      </w:r>
      <w:r w:rsidRPr="00081CAB">
        <w:rPr>
          <w:rFonts w:ascii="Times" w:hAnsi="Times" w:cs="Helvetica"/>
          <w:i/>
          <w:iCs/>
          <w:lang w:val="en-US"/>
        </w:rPr>
        <w:t>Journal of Cognitive Neuroscience, 4</w:t>
      </w:r>
      <w:r w:rsidRPr="00081CAB">
        <w:rPr>
          <w:rFonts w:ascii="Times" w:hAnsi="Times" w:cs="Helvetica"/>
          <w:lang w:val="en-US"/>
        </w:rPr>
        <w:t xml:space="preserve">, 232-243. </w:t>
      </w:r>
    </w:p>
    <w:p w14:paraId="72EA018A" w14:textId="77777777" w:rsidR="00A12A16" w:rsidRPr="00081CAB" w:rsidRDefault="00A12A16" w:rsidP="00226FAE">
      <w:pPr>
        <w:widowControl w:val="0"/>
        <w:autoSpaceDE w:val="0"/>
        <w:autoSpaceDN w:val="0"/>
        <w:adjustRightInd w:val="0"/>
        <w:spacing w:after="100" w:afterAutospacing="1" w:line="480" w:lineRule="auto"/>
        <w:ind w:left="720" w:right="-720" w:hanging="720"/>
        <w:rPr>
          <w:rFonts w:ascii="Times" w:hAnsi="Times" w:cs="Helvetica"/>
          <w:lang w:val="en-US"/>
        </w:rPr>
      </w:pPr>
      <w:r w:rsidRPr="00081CAB">
        <w:rPr>
          <w:rFonts w:ascii="Times" w:hAnsi="Times" w:cs="Helvetica"/>
          <w:lang w:val="en-US"/>
        </w:rPr>
        <w:t xml:space="preserve">Tulving, E. (1967). The effects of presentation and recall of material in free-recall learning. </w:t>
      </w:r>
      <w:r w:rsidRPr="00081CAB">
        <w:rPr>
          <w:rFonts w:ascii="Times" w:hAnsi="Times" w:cs="Helvetica"/>
          <w:i/>
          <w:iCs/>
          <w:lang w:val="en-US"/>
        </w:rPr>
        <w:t>Journal of Verbal Learning and Verbal Behavior, 6</w:t>
      </w:r>
      <w:r w:rsidRPr="00081CAB">
        <w:rPr>
          <w:rFonts w:ascii="Times" w:hAnsi="Times" w:cs="Helvetica"/>
          <w:lang w:val="en-US"/>
        </w:rPr>
        <w:t xml:space="preserve">, 175-184. </w:t>
      </w:r>
    </w:p>
    <w:p w14:paraId="080C0B91" w14:textId="54FFC04C" w:rsidR="004C496A" w:rsidRDefault="004C496A">
      <w:pPr>
        <w:rPr>
          <w:rFonts w:ascii="Times New Roman" w:hAnsi="Times New Roman" w:cs="Times New Roman"/>
        </w:rPr>
      </w:pPr>
      <w:r>
        <w:rPr>
          <w:rFonts w:ascii="Times New Roman" w:hAnsi="Times New Roman" w:cs="Times New Roman"/>
        </w:rPr>
        <w:br w:type="page"/>
      </w:r>
    </w:p>
    <w:p w14:paraId="7280F6ED" w14:textId="561876C1" w:rsidR="002B0084" w:rsidRDefault="004C496A" w:rsidP="00782042">
      <w:pPr>
        <w:pStyle w:val="ListParagraph"/>
        <w:spacing w:line="480" w:lineRule="auto"/>
        <w:ind w:left="0"/>
        <w:rPr>
          <w:rFonts w:ascii="Times New Roman" w:hAnsi="Times New Roman" w:cs="Times New Roman"/>
        </w:rPr>
      </w:pPr>
      <w:r>
        <w:rPr>
          <w:rFonts w:ascii="Times New Roman" w:hAnsi="Times New Roman" w:cs="Times New Roman"/>
        </w:rPr>
        <w:t xml:space="preserve">Figure 1 </w:t>
      </w:r>
    </w:p>
    <w:p w14:paraId="37CFCBE6" w14:textId="4C026BD6" w:rsidR="004C496A" w:rsidRDefault="004C496A" w:rsidP="00782042">
      <w:pPr>
        <w:pStyle w:val="ListParagraph"/>
        <w:spacing w:line="480" w:lineRule="auto"/>
        <w:ind w:left="0"/>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63360" behindDoc="0" locked="0" layoutInCell="1" allowOverlap="1" wp14:anchorId="61FCB4CB" wp14:editId="13EFD992">
            <wp:simplePos x="0" y="0"/>
            <wp:positionH relativeFrom="column">
              <wp:posOffset>-127000</wp:posOffset>
            </wp:positionH>
            <wp:positionV relativeFrom="paragraph">
              <wp:posOffset>276225</wp:posOffset>
            </wp:positionV>
            <wp:extent cx="5266055" cy="3759200"/>
            <wp:effectExtent l="0" t="0" r="0" b="0"/>
            <wp:wrapThrough wrapText="bothSides">
              <wp:wrapPolygon edited="0">
                <wp:start x="0" y="0"/>
                <wp:lineTo x="0" y="21454"/>
                <wp:lineTo x="21462" y="21454"/>
                <wp:lineTo x="21462" y="0"/>
                <wp:lineTo x="0" y="0"/>
              </wp:wrapPolygon>
            </wp:wrapThrough>
            <wp:docPr id="6" name="Picture 6" descr="Macintosh HD:Users:leb5:Desktop:Submitted papers 2017:Dectecting long term forgetting:Final submission: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b5:Desktop:Submitted papers 2017:Dectecting long term forgetting:Final submission:Fig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6055" cy="37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E181D" w14:textId="77777777" w:rsidR="004C496A" w:rsidRDefault="004C496A" w:rsidP="00782042">
      <w:pPr>
        <w:pStyle w:val="ListParagraph"/>
        <w:spacing w:line="480" w:lineRule="auto"/>
        <w:ind w:left="0"/>
        <w:rPr>
          <w:rFonts w:ascii="Times New Roman" w:hAnsi="Times New Roman" w:cs="Times New Roman"/>
        </w:rPr>
      </w:pPr>
    </w:p>
    <w:p w14:paraId="76FD0A72" w14:textId="77777777" w:rsidR="004C496A" w:rsidRDefault="004C496A">
      <w:pPr>
        <w:rPr>
          <w:rFonts w:ascii="Times New Roman" w:hAnsi="Times New Roman" w:cs="Times New Roman"/>
        </w:rPr>
      </w:pPr>
    </w:p>
    <w:p w14:paraId="6486A781" w14:textId="77777777" w:rsidR="004C496A" w:rsidRDefault="004C496A">
      <w:pPr>
        <w:rPr>
          <w:rFonts w:ascii="Times New Roman" w:hAnsi="Times New Roman" w:cs="Times New Roman"/>
        </w:rPr>
      </w:pPr>
    </w:p>
    <w:p w14:paraId="1CD4F5E1" w14:textId="77777777" w:rsidR="004C496A" w:rsidRDefault="004C496A">
      <w:pPr>
        <w:rPr>
          <w:rFonts w:ascii="Times New Roman" w:hAnsi="Times New Roman" w:cs="Times New Roman"/>
        </w:rPr>
      </w:pPr>
    </w:p>
    <w:p w14:paraId="30E96F70" w14:textId="77777777" w:rsidR="004C496A" w:rsidRDefault="004C496A">
      <w:pPr>
        <w:rPr>
          <w:rFonts w:ascii="Times New Roman" w:hAnsi="Times New Roman" w:cs="Times New Roman"/>
        </w:rPr>
      </w:pPr>
    </w:p>
    <w:p w14:paraId="0664E618" w14:textId="77777777" w:rsidR="004C496A" w:rsidRDefault="004C496A">
      <w:pPr>
        <w:rPr>
          <w:rFonts w:ascii="Times New Roman" w:hAnsi="Times New Roman" w:cs="Times New Roman"/>
        </w:rPr>
      </w:pPr>
    </w:p>
    <w:p w14:paraId="67DBE85B" w14:textId="77777777" w:rsidR="004C496A" w:rsidRDefault="004C496A">
      <w:pPr>
        <w:rPr>
          <w:rFonts w:ascii="Times New Roman" w:hAnsi="Times New Roman" w:cs="Times New Roman"/>
        </w:rPr>
      </w:pPr>
    </w:p>
    <w:p w14:paraId="7A6DC964" w14:textId="77777777" w:rsidR="004C496A" w:rsidRDefault="004C496A">
      <w:pPr>
        <w:rPr>
          <w:rFonts w:ascii="Times New Roman" w:hAnsi="Times New Roman" w:cs="Times New Roman"/>
        </w:rPr>
      </w:pPr>
    </w:p>
    <w:p w14:paraId="60D3F577" w14:textId="77777777" w:rsidR="004C496A" w:rsidRDefault="004C496A">
      <w:pPr>
        <w:rPr>
          <w:rFonts w:ascii="Times New Roman" w:hAnsi="Times New Roman" w:cs="Times New Roman"/>
        </w:rPr>
      </w:pPr>
    </w:p>
    <w:p w14:paraId="3E7CC50D" w14:textId="77777777" w:rsidR="004C496A" w:rsidRDefault="004C496A">
      <w:pPr>
        <w:rPr>
          <w:rFonts w:ascii="Times New Roman" w:hAnsi="Times New Roman" w:cs="Times New Roman"/>
        </w:rPr>
      </w:pPr>
    </w:p>
    <w:p w14:paraId="53A05000" w14:textId="77777777" w:rsidR="004C496A" w:rsidRDefault="004C496A">
      <w:pPr>
        <w:rPr>
          <w:rFonts w:ascii="Times New Roman" w:hAnsi="Times New Roman" w:cs="Times New Roman"/>
        </w:rPr>
      </w:pPr>
    </w:p>
    <w:p w14:paraId="4829E664" w14:textId="77777777" w:rsidR="004C496A" w:rsidRDefault="004C496A">
      <w:pPr>
        <w:rPr>
          <w:rFonts w:ascii="Times New Roman" w:hAnsi="Times New Roman" w:cs="Times New Roman"/>
        </w:rPr>
      </w:pPr>
    </w:p>
    <w:p w14:paraId="0A7874BB" w14:textId="77777777" w:rsidR="004C496A" w:rsidRDefault="004C496A">
      <w:pPr>
        <w:rPr>
          <w:rFonts w:ascii="Times New Roman" w:hAnsi="Times New Roman" w:cs="Times New Roman"/>
        </w:rPr>
      </w:pPr>
    </w:p>
    <w:p w14:paraId="4A22DAB6" w14:textId="77777777" w:rsidR="004C496A" w:rsidRDefault="004C496A">
      <w:pPr>
        <w:rPr>
          <w:rFonts w:ascii="Times New Roman" w:hAnsi="Times New Roman" w:cs="Times New Roman"/>
        </w:rPr>
      </w:pPr>
    </w:p>
    <w:p w14:paraId="362D5B79" w14:textId="77777777" w:rsidR="004C496A" w:rsidRDefault="004C496A">
      <w:pPr>
        <w:rPr>
          <w:rFonts w:ascii="Times New Roman" w:hAnsi="Times New Roman" w:cs="Times New Roman"/>
        </w:rPr>
      </w:pPr>
    </w:p>
    <w:p w14:paraId="051B0541" w14:textId="77777777" w:rsidR="004C496A" w:rsidRDefault="004C496A">
      <w:pPr>
        <w:rPr>
          <w:rFonts w:ascii="Times New Roman" w:hAnsi="Times New Roman" w:cs="Times New Roman"/>
        </w:rPr>
      </w:pPr>
    </w:p>
    <w:p w14:paraId="78A54F59" w14:textId="77777777" w:rsidR="004C496A" w:rsidRDefault="004C496A">
      <w:pPr>
        <w:rPr>
          <w:rFonts w:ascii="Times New Roman" w:hAnsi="Times New Roman" w:cs="Times New Roman"/>
        </w:rPr>
      </w:pPr>
    </w:p>
    <w:p w14:paraId="78E20722" w14:textId="77777777" w:rsidR="004C496A" w:rsidRDefault="004C496A">
      <w:pPr>
        <w:rPr>
          <w:rFonts w:ascii="Times New Roman" w:hAnsi="Times New Roman" w:cs="Times New Roman"/>
        </w:rPr>
      </w:pPr>
    </w:p>
    <w:p w14:paraId="1238A2A8" w14:textId="77777777" w:rsidR="004C496A" w:rsidRDefault="004C496A">
      <w:pPr>
        <w:rPr>
          <w:rFonts w:ascii="Times New Roman" w:hAnsi="Times New Roman" w:cs="Times New Roman"/>
        </w:rPr>
      </w:pPr>
    </w:p>
    <w:p w14:paraId="21C4D1E3" w14:textId="77777777" w:rsidR="004C496A" w:rsidRDefault="004C496A">
      <w:pPr>
        <w:rPr>
          <w:rFonts w:ascii="Times New Roman" w:hAnsi="Times New Roman" w:cs="Times New Roman"/>
        </w:rPr>
      </w:pPr>
    </w:p>
    <w:p w14:paraId="16B4B68D" w14:textId="77777777" w:rsidR="004C496A" w:rsidRDefault="004C496A">
      <w:pPr>
        <w:rPr>
          <w:rFonts w:ascii="Times New Roman" w:hAnsi="Times New Roman" w:cs="Times New Roman"/>
        </w:rPr>
      </w:pPr>
    </w:p>
    <w:p w14:paraId="2DCC04D5" w14:textId="77777777" w:rsidR="004C496A" w:rsidRDefault="004C496A">
      <w:pPr>
        <w:rPr>
          <w:rFonts w:ascii="Times New Roman" w:hAnsi="Times New Roman" w:cs="Times New Roman"/>
        </w:rPr>
      </w:pPr>
    </w:p>
    <w:p w14:paraId="06E22F68" w14:textId="77777777" w:rsidR="004C496A" w:rsidRDefault="004C496A">
      <w:pPr>
        <w:rPr>
          <w:rFonts w:ascii="Times New Roman" w:hAnsi="Times New Roman" w:cs="Times New Roman"/>
        </w:rPr>
      </w:pPr>
    </w:p>
    <w:p w14:paraId="2E415BF5" w14:textId="77777777" w:rsidR="004C496A" w:rsidRDefault="004C496A">
      <w:pPr>
        <w:rPr>
          <w:rFonts w:ascii="Times New Roman" w:hAnsi="Times New Roman" w:cs="Times New Roman"/>
        </w:rPr>
      </w:pPr>
    </w:p>
    <w:p w14:paraId="1C71A22B" w14:textId="77777777" w:rsidR="004C496A" w:rsidRDefault="004C496A">
      <w:pPr>
        <w:rPr>
          <w:rFonts w:ascii="Times New Roman" w:hAnsi="Times New Roman" w:cs="Times New Roman"/>
        </w:rPr>
      </w:pPr>
    </w:p>
    <w:p w14:paraId="62BC5814" w14:textId="77777777" w:rsidR="004C496A" w:rsidRDefault="004C496A">
      <w:pPr>
        <w:rPr>
          <w:rFonts w:ascii="Times New Roman" w:hAnsi="Times New Roman" w:cs="Times New Roman"/>
        </w:rPr>
      </w:pPr>
      <w:r>
        <w:rPr>
          <w:rFonts w:ascii="Times New Roman" w:hAnsi="Times New Roman" w:cs="Times New Roman"/>
        </w:rPr>
        <w:t xml:space="preserve">Figure 2 </w:t>
      </w:r>
    </w:p>
    <w:p w14:paraId="04E1CA7C" w14:textId="77777777" w:rsidR="004C496A" w:rsidRDefault="004C496A">
      <w:pPr>
        <w:rPr>
          <w:rFonts w:ascii="Times New Roman" w:hAnsi="Times New Roman" w:cs="Times New Roman"/>
        </w:rPr>
      </w:pPr>
    </w:p>
    <w:p w14:paraId="64EE45E2" w14:textId="77777777" w:rsidR="004C496A" w:rsidRDefault="004C496A" w:rsidP="004C496A">
      <w:pPr>
        <w:rPr>
          <w:rFonts w:ascii="Times New Roman" w:hAnsi="Times New Roman" w:cs="Times New Roman"/>
        </w:rPr>
      </w:pPr>
      <w:r>
        <w:rPr>
          <w:rFonts w:ascii="Times New Roman" w:hAnsi="Times New Roman" w:cs="Times New Roman"/>
        </w:rPr>
        <w:br w:type="page"/>
      </w:r>
      <w:r>
        <w:rPr>
          <w:rFonts w:ascii="Times New Roman" w:hAnsi="Times New Roman" w:cs="Times New Roman"/>
          <w:noProof/>
          <w:lang w:val="en-US"/>
        </w:rPr>
        <w:drawing>
          <wp:anchor distT="0" distB="0" distL="114300" distR="114300" simplePos="0" relativeHeight="251664384" behindDoc="0" locked="0" layoutInCell="1" allowOverlap="1" wp14:anchorId="77830634" wp14:editId="54DA64F9">
            <wp:simplePos x="0" y="0"/>
            <wp:positionH relativeFrom="column">
              <wp:posOffset>0</wp:posOffset>
            </wp:positionH>
            <wp:positionV relativeFrom="paragraph">
              <wp:posOffset>0</wp:posOffset>
            </wp:positionV>
            <wp:extent cx="5266055" cy="3759200"/>
            <wp:effectExtent l="0" t="0" r="0" b="0"/>
            <wp:wrapThrough wrapText="bothSides">
              <wp:wrapPolygon edited="0">
                <wp:start x="0" y="0"/>
                <wp:lineTo x="0" y="21454"/>
                <wp:lineTo x="21462" y="21454"/>
                <wp:lineTo x="21462" y="0"/>
                <wp:lineTo x="0" y="0"/>
              </wp:wrapPolygon>
            </wp:wrapThrough>
            <wp:docPr id="7" name="Picture 7" descr="Macintosh HD:Users:leb5:Desktop:Submitted papers 2017:Dectecting long term forgetting:Final submission: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eb5:Desktop:Submitted papers 2017:Dectecting long term forgetting:Final submission:Fig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6055" cy="37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D6276" w14:textId="77777777" w:rsidR="004C496A" w:rsidRDefault="004C496A" w:rsidP="004C496A">
      <w:pPr>
        <w:rPr>
          <w:rFonts w:ascii="Times New Roman" w:hAnsi="Times New Roman" w:cs="Times New Roman"/>
        </w:rPr>
      </w:pPr>
    </w:p>
    <w:p w14:paraId="5AE7027C" w14:textId="77777777" w:rsidR="004C496A" w:rsidRDefault="004C496A" w:rsidP="004C496A">
      <w:pPr>
        <w:rPr>
          <w:rFonts w:ascii="Times New Roman" w:hAnsi="Times New Roman" w:cs="Times New Roman"/>
        </w:rPr>
      </w:pPr>
    </w:p>
    <w:p w14:paraId="0DB39101" w14:textId="77777777" w:rsidR="004C496A" w:rsidRDefault="004C496A" w:rsidP="004C496A">
      <w:pPr>
        <w:rPr>
          <w:rFonts w:ascii="Times New Roman" w:hAnsi="Times New Roman" w:cs="Times New Roman"/>
        </w:rPr>
      </w:pPr>
      <w:r>
        <w:rPr>
          <w:rFonts w:ascii="Times New Roman" w:hAnsi="Times New Roman" w:cs="Times New Roman"/>
        </w:rPr>
        <w:t xml:space="preserve">Figure 3 </w:t>
      </w:r>
    </w:p>
    <w:p w14:paraId="5CF796AB" w14:textId="77777777" w:rsidR="004C496A" w:rsidRDefault="004C496A" w:rsidP="004C496A">
      <w:pPr>
        <w:rPr>
          <w:rFonts w:ascii="Times New Roman" w:hAnsi="Times New Roman" w:cs="Times New Roman"/>
        </w:rPr>
      </w:pPr>
    </w:p>
    <w:p w14:paraId="2465C704" w14:textId="5BEB6E46" w:rsidR="004C496A" w:rsidRDefault="004C496A" w:rsidP="004C496A">
      <w:pPr>
        <w:rPr>
          <w:rFonts w:ascii="Times New Roman" w:hAnsi="Times New Roman" w:cs="Times New Roman"/>
        </w:rPr>
      </w:pPr>
      <w:r>
        <w:rPr>
          <w:rFonts w:ascii="Times New Roman" w:hAnsi="Times New Roman" w:cs="Times New Roman"/>
        </w:rPr>
        <w:br w:type="page"/>
      </w:r>
      <w:r>
        <w:rPr>
          <w:rFonts w:ascii="Times New Roman" w:hAnsi="Times New Roman" w:cs="Times New Roman"/>
          <w:noProof/>
          <w:lang w:val="en-US"/>
        </w:rPr>
        <w:drawing>
          <wp:anchor distT="0" distB="0" distL="114300" distR="114300" simplePos="0" relativeHeight="251665408" behindDoc="0" locked="0" layoutInCell="1" allowOverlap="1" wp14:anchorId="71F2579B" wp14:editId="195D21B8">
            <wp:simplePos x="0" y="0"/>
            <wp:positionH relativeFrom="column">
              <wp:posOffset>0</wp:posOffset>
            </wp:positionH>
            <wp:positionV relativeFrom="paragraph">
              <wp:posOffset>0</wp:posOffset>
            </wp:positionV>
            <wp:extent cx="5266055" cy="7137400"/>
            <wp:effectExtent l="0" t="0" r="0" b="0"/>
            <wp:wrapThrough wrapText="bothSides">
              <wp:wrapPolygon edited="0">
                <wp:start x="0" y="0"/>
                <wp:lineTo x="0" y="21523"/>
                <wp:lineTo x="21462" y="21523"/>
                <wp:lineTo x="21462" y="0"/>
                <wp:lineTo x="0" y="0"/>
              </wp:wrapPolygon>
            </wp:wrapThrough>
            <wp:docPr id="8" name="Picture 8" descr="Macintosh HD:Users:leb5:Desktop:Submitted papers 2017:Dectecting long term forgetting:Final submission: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eb5:Desktop:Submitted papers 2017:Dectecting long term forgetting:Final submission:Fig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6055" cy="713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35155" w14:textId="77777777" w:rsidR="004C496A" w:rsidRDefault="004C496A">
      <w:pPr>
        <w:rPr>
          <w:rFonts w:ascii="Times New Roman" w:hAnsi="Times New Roman" w:cs="Times New Roman"/>
        </w:rPr>
      </w:pPr>
      <w:r>
        <w:rPr>
          <w:rFonts w:ascii="Times New Roman" w:hAnsi="Times New Roman" w:cs="Times New Roman"/>
        </w:rPr>
        <w:t xml:space="preserve">Figure 4 </w:t>
      </w:r>
    </w:p>
    <w:p w14:paraId="76954BCF" w14:textId="77777777" w:rsidR="004C496A" w:rsidRDefault="004C496A">
      <w:pPr>
        <w:rPr>
          <w:rFonts w:ascii="Times New Roman" w:hAnsi="Times New Roman" w:cs="Times New Roman"/>
        </w:rPr>
      </w:pPr>
    </w:p>
    <w:p w14:paraId="19C24FE5" w14:textId="1A0A5775" w:rsidR="004C496A" w:rsidRDefault="004C496A">
      <w:pPr>
        <w:rPr>
          <w:rFonts w:ascii="Times New Roman" w:hAnsi="Times New Roman" w:cs="Times New Roman"/>
        </w:rPr>
      </w:pPr>
      <w:r>
        <w:rPr>
          <w:rFonts w:ascii="Times New Roman" w:hAnsi="Times New Roman" w:cs="Times New Roman"/>
        </w:rPr>
        <w:br w:type="page"/>
      </w:r>
      <w:r>
        <w:rPr>
          <w:rFonts w:ascii="Times New Roman" w:hAnsi="Times New Roman" w:cs="Times New Roman"/>
          <w:noProof/>
          <w:lang w:val="en-US"/>
        </w:rPr>
        <w:drawing>
          <wp:anchor distT="0" distB="0" distL="114300" distR="114300" simplePos="0" relativeHeight="251666432" behindDoc="0" locked="0" layoutInCell="1" allowOverlap="1" wp14:anchorId="19C9E4C5" wp14:editId="60CD2DFC">
            <wp:simplePos x="0" y="0"/>
            <wp:positionH relativeFrom="column">
              <wp:posOffset>0</wp:posOffset>
            </wp:positionH>
            <wp:positionV relativeFrom="paragraph">
              <wp:posOffset>0</wp:posOffset>
            </wp:positionV>
            <wp:extent cx="5266055" cy="3759200"/>
            <wp:effectExtent l="0" t="0" r="0" b="0"/>
            <wp:wrapThrough wrapText="bothSides">
              <wp:wrapPolygon edited="0">
                <wp:start x="0" y="0"/>
                <wp:lineTo x="0" y="21454"/>
                <wp:lineTo x="21462" y="21454"/>
                <wp:lineTo x="21462" y="0"/>
                <wp:lineTo x="0" y="0"/>
              </wp:wrapPolygon>
            </wp:wrapThrough>
            <wp:docPr id="9" name="Picture 9" descr="Macintosh HD:Users:leb5:Desktop:Submitted papers 2017:Dectecting long term forgetting:Final submission: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eb5:Desktop:Submitted papers 2017:Dectecting long term forgetting:Final submission:Fig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6055" cy="37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36E59" w14:textId="117C5ED8" w:rsidR="004C496A" w:rsidRDefault="004C496A" w:rsidP="00782042">
      <w:pPr>
        <w:pStyle w:val="ListParagraph"/>
        <w:spacing w:line="480" w:lineRule="auto"/>
        <w:ind w:left="0"/>
        <w:rPr>
          <w:rFonts w:ascii="Times New Roman" w:hAnsi="Times New Roman" w:cs="Times New Roman"/>
        </w:rPr>
      </w:pPr>
      <w:r>
        <w:rPr>
          <w:rFonts w:ascii="Times New Roman" w:hAnsi="Times New Roman" w:cs="Times New Roman"/>
        </w:rPr>
        <w:t>Figure 5</w:t>
      </w:r>
    </w:p>
    <w:p w14:paraId="3A6A0CDD" w14:textId="77777777" w:rsidR="004C496A" w:rsidRDefault="004C496A" w:rsidP="00782042">
      <w:pPr>
        <w:pStyle w:val="ListParagraph"/>
        <w:spacing w:line="480" w:lineRule="auto"/>
        <w:ind w:left="0"/>
        <w:rPr>
          <w:rFonts w:ascii="Times New Roman" w:hAnsi="Times New Roman" w:cs="Times New Roman"/>
        </w:rPr>
      </w:pPr>
    </w:p>
    <w:p w14:paraId="6B4F2ECD" w14:textId="55F769A7" w:rsidR="004C496A" w:rsidRDefault="004C496A" w:rsidP="00782042">
      <w:pPr>
        <w:pStyle w:val="ListParagraph"/>
        <w:spacing w:line="480" w:lineRule="auto"/>
        <w:ind w:left="0"/>
        <w:rPr>
          <w:rFonts w:ascii="Times New Roman" w:hAnsi="Times New Roman" w:cs="Times New Roman"/>
        </w:rPr>
      </w:pPr>
      <w:bookmarkStart w:id="2" w:name="_GoBack"/>
      <w:r>
        <w:rPr>
          <w:rFonts w:ascii="Times New Roman" w:hAnsi="Times New Roman" w:cs="Times New Roman"/>
          <w:noProof/>
          <w:lang w:val="en-US"/>
        </w:rPr>
        <w:drawing>
          <wp:anchor distT="0" distB="0" distL="114300" distR="114300" simplePos="0" relativeHeight="251667456" behindDoc="0" locked="0" layoutInCell="1" allowOverlap="1" wp14:anchorId="0F9D08CF" wp14:editId="149A6A4A">
            <wp:simplePos x="0" y="0"/>
            <wp:positionH relativeFrom="column">
              <wp:posOffset>0</wp:posOffset>
            </wp:positionH>
            <wp:positionV relativeFrom="paragraph">
              <wp:posOffset>1905</wp:posOffset>
            </wp:positionV>
            <wp:extent cx="5266055" cy="3759200"/>
            <wp:effectExtent l="0" t="0" r="0" b="0"/>
            <wp:wrapThrough wrapText="bothSides">
              <wp:wrapPolygon edited="0">
                <wp:start x="0" y="0"/>
                <wp:lineTo x="0" y="21454"/>
                <wp:lineTo x="21462" y="21454"/>
                <wp:lineTo x="21462" y="0"/>
                <wp:lineTo x="0" y="0"/>
              </wp:wrapPolygon>
            </wp:wrapThrough>
            <wp:docPr id="10" name="Picture 10" descr="Macintosh HD:Users:leb5:Desktop:Submitted papers 2017:Dectecting long term forgetting:Final submission: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eb5:Desktop:Submitted papers 2017:Dectecting long term forgetting:Final submission:Fig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6055" cy="37592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p w14:paraId="6D6997E9" w14:textId="49CCAC7F" w:rsidR="004C496A" w:rsidRDefault="004C496A" w:rsidP="00782042">
      <w:pPr>
        <w:pStyle w:val="ListParagraph"/>
        <w:spacing w:line="480" w:lineRule="auto"/>
        <w:ind w:left="0"/>
        <w:rPr>
          <w:rFonts w:ascii="Times New Roman" w:hAnsi="Times New Roman" w:cs="Times New Roman"/>
        </w:rPr>
      </w:pPr>
    </w:p>
    <w:p w14:paraId="588DE1B3" w14:textId="77777777" w:rsidR="004C496A" w:rsidRDefault="004C496A" w:rsidP="00782042">
      <w:pPr>
        <w:pStyle w:val="ListParagraph"/>
        <w:spacing w:line="480" w:lineRule="auto"/>
        <w:ind w:left="0"/>
        <w:rPr>
          <w:rFonts w:ascii="Times New Roman" w:hAnsi="Times New Roman" w:cs="Times New Roman"/>
        </w:rPr>
      </w:pPr>
    </w:p>
    <w:p w14:paraId="0390A515" w14:textId="038A250B" w:rsidR="004C496A" w:rsidRPr="006A4CB2" w:rsidRDefault="004C496A" w:rsidP="00782042">
      <w:pPr>
        <w:pStyle w:val="ListParagraph"/>
        <w:spacing w:line="480" w:lineRule="auto"/>
        <w:ind w:left="0"/>
        <w:rPr>
          <w:rFonts w:ascii="Times New Roman" w:hAnsi="Times New Roman" w:cs="Times New Roman"/>
        </w:rPr>
      </w:pPr>
    </w:p>
    <w:sectPr w:rsidR="004C496A" w:rsidRPr="006A4CB2" w:rsidSect="00CA0EDA">
      <w:headerReference w:type="even" r:id="rId13"/>
      <w:headerReference w:type="default" r:id="rId14"/>
      <w:pgSz w:w="11900" w:h="16840"/>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F15EEC" w15:done="0"/>
  <w15:commentEx w15:paraId="13E21C0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35F3F6" w14:textId="77777777" w:rsidR="00BD28A6" w:rsidRDefault="00BD28A6" w:rsidP="00E941B9">
      <w:r>
        <w:separator/>
      </w:r>
    </w:p>
  </w:endnote>
  <w:endnote w:type="continuationSeparator" w:id="0">
    <w:p w14:paraId="3436E9C7" w14:textId="77777777" w:rsidR="00BD28A6" w:rsidRDefault="00BD28A6" w:rsidP="00E94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7" w:usb1="00000000" w:usb2="00000000" w:usb3="00000000" w:csb0="0000001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D9C775" w14:textId="77777777" w:rsidR="00BD28A6" w:rsidRDefault="00BD28A6" w:rsidP="00E941B9">
      <w:r>
        <w:separator/>
      </w:r>
    </w:p>
  </w:footnote>
  <w:footnote w:type="continuationSeparator" w:id="0">
    <w:p w14:paraId="24CE4CAD" w14:textId="77777777" w:rsidR="00BD28A6" w:rsidRDefault="00BD28A6" w:rsidP="00E941B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4C858" w14:textId="77777777" w:rsidR="00BD28A6" w:rsidRDefault="00BD28A6" w:rsidP="00E941B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A6A4B2" w14:textId="77777777" w:rsidR="00BD28A6" w:rsidRDefault="00BD28A6" w:rsidP="00E941B9">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A9889" w14:textId="77777777" w:rsidR="00BD28A6" w:rsidRDefault="00BD28A6" w:rsidP="00E941B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C496A">
      <w:rPr>
        <w:rStyle w:val="PageNumber"/>
        <w:noProof/>
      </w:rPr>
      <w:t>1</w:t>
    </w:r>
    <w:r>
      <w:rPr>
        <w:rStyle w:val="PageNumber"/>
      </w:rPr>
      <w:fldChar w:fldCharType="end"/>
    </w:r>
  </w:p>
  <w:p w14:paraId="7ACA9928" w14:textId="477C7DB0" w:rsidR="00BD28A6" w:rsidRDefault="00BD28A6" w:rsidP="00AC63EE">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B56E18"/>
    <w:multiLevelType w:val="hybridMultilevel"/>
    <w:tmpl w:val="4FC6CFE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4E6659E7"/>
    <w:multiLevelType w:val="hybridMultilevel"/>
    <w:tmpl w:val="9BAE0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1831F27"/>
    <w:multiLevelType w:val="hybridMultilevel"/>
    <w:tmpl w:val="C44AF6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ichard Allen">
    <w15:presenceInfo w15:providerId="None" w15:userId="Richard All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9"/>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2EF"/>
    <w:rsid w:val="00011272"/>
    <w:rsid w:val="000166AA"/>
    <w:rsid w:val="00024A84"/>
    <w:rsid w:val="00027D21"/>
    <w:rsid w:val="00032895"/>
    <w:rsid w:val="00033575"/>
    <w:rsid w:val="00042048"/>
    <w:rsid w:val="00043724"/>
    <w:rsid w:val="000441ED"/>
    <w:rsid w:val="00045B67"/>
    <w:rsid w:val="000532D1"/>
    <w:rsid w:val="00081CAB"/>
    <w:rsid w:val="00087E29"/>
    <w:rsid w:val="00090C8A"/>
    <w:rsid w:val="000A3913"/>
    <w:rsid w:val="000B33E4"/>
    <w:rsid w:val="000B77C0"/>
    <w:rsid w:val="000B7B36"/>
    <w:rsid w:val="000C2B63"/>
    <w:rsid w:val="000D29BF"/>
    <w:rsid w:val="000D2D4D"/>
    <w:rsid w:val="000D519D"/>
    <w:rsid w:val="000F51D3"/>
    <w:rsid w:val="0011466A"/>
    <w:rsid w:val="001242EF"/>
    <w:rsid w:val="001262B7"/>
    <w:rsid w:val="001345B7"/>
    <w:rsid w:val="00151745"/>
    <w:rsid w:val="00151FDC"/>
    <w:rsid w:val="001521C5"/>
    <w:rsid w:val="00156663"/>
    <w:rsid w:val="0016685A"/>
    <w:rsid w:val="0017441B"/>
    <w:rsid w:val="00182AFF"/>
    <w:rsid w:val="00183C44"/>
    <w:rsid w:val="001853DC"/>
    <w:rsid w:val="00190A4E"/>
    <w:rsid w:val="00192CE6"/>
    <w:rsid w:val="00193A48"/>
    <w:rsid w:val="001963FD"/>
    <w:rsid w:val="001A1BB4"/>
    <w:rsid w:val="001A35E9"/>
    <w:rsid w:val="001A4670"/>
    <w:rsid w:val="001A49ED"/>
    <w:rsid w:val="001B0047"/>
    <w:rsid w:val="001B3E03"/>
    <w:rsid w:val="001C3993"/>
    <w:rsid w:val="001C63DD"/>
    <w:rsid w:val="001D1AF0"/>
    <w:rsid w:val="001F155E"/>
    <w:rsid w:val="002015C4"/>
    <w:rsid w:val="00214B55"/>
    <w:rsid w:val="002154E2"/>
    <w:rsid w:val="00216EF2"/>
    <w:rsid w:val="00222620"/>
    <w:rsid w:val="00223118"/>
    <w:rsid w:val="00226FAE"/>
    <w:rsid w:val="00227C8E"/>
    <w:rsid w:val="00237D1E"/>
    <w:rsid w:val="00246291"/>
    <w:rsid w:val="00246E1D"/>
    <w:rsid w:val="0024761F"/>
    <w:rsid w:val="00252B43"/>
    <w:rsid w:val="00254BF6"/>
    <w:rsid w:val="002624E6"/>
    <w:rsid w:val="002628B0"/>
    <w:rsid w:val="00263BC1"/>
    <w:rsid w:val="00277D61"/>
    <w:rsid w:val="00281435"/>
    <w:rsid w:val="0029318A"/>
    <w:rsid w:val="002A1994"/>
    <w:rsid w:val="002A1C6E"/>
    <w:rsid w:val="002A6AC0"/>
    <w:rsid w:val="002A74E6"/>
    <w:rsid w:val="002A7E01"/>
    <w:rsid w:val="002B0084"/>
    <w:rsid w:val="002B1B3C"/>
    <w:rsid w:val="002B2B07"/>
    <w:rsid w:val="002B3175"/>
    <w:rsid w:val="002C1A85"/>
    <w:rsid w:val="002C2E78"/>
    <w:rsid w:val="002C55E3"/>
    <w:rsid w:val="002D3423"/>
    <w:rsid w:val="002E1646"/>
    <w:rsid w:val="002E5A71"/>
    <w:rsid w:val="002F347B"/>
    <w:rsid w:val="002F5145"/>
    <w:rsid w:val="002F703D"/>
    <w:rsid w:val="00304BB5"/>
    <w:rsid w:val="00310221"/>
    <w:rsid w:val="0031513A"/>
    <w:rsid w:val="003200C7"/>
    <w:rsid w:val="0032464F"/>
    <w:rsid w:val="003315C8"/>
    <w:rsid w:val="00331E42"/>
    <w:rsid w:val="00333A2A"/>
    <w:rsid w:val="00337F35"/>
    <w:rsid w:val="00342E34"/>
    <w:rsid w:val="0034643F"/>
    <w:rsid w:val="003526C1"/>
    <w:rsid w:val="00362D9B"/>
    <w:rsid w:val="0037153A"/>
    <w:rsid w:val="003754E9"/>
    <w:rsid w:val="00381C3E"/>
    <w:rsid w:val="00394785"/>
    <w:rsid w:val="00396E29"/>
    <w:rsid w:val="003A1EE2"/>
    <w:rsid w:val="003A2674"/>
    <w:rsid w:val="003A3864"/>
    <w:rsid w:val="003A5571"/>
    <w:rsid w:val="003C09BA"/>
    <w:rsid w:val="003E00DA"/>
    <w:rsid w:val="003E7DA2"/>
    <w:rsid w:val="003E7E12"/>
    <w:rsid w:val="003F135B"/>
    <w:rsid w:val="003F2E54"/>
    <w:rsid w:val="003F53C3"/>
    <w:rsid w:val="003F794F"/>
    <w:rsid w:val="00400217"/>
    <w:rsid w:val="004027DB"/>
    <w:rsid w:val="00405BE1"/>
    <w:rsid w:val="00410A8E"/>
    <w:rsid w:val="0043702C"/>
    <w:rsid w:val="00442985"/>
    <w:rsid w:val="00445C2B"/>
    <w:rsid w:val="0044662A"/>
    <w:rsid w:val="00462AC1"/>
    <w:rsid w:val="00477072"/>
    <w:rsid w:val="00477226"/>
    <w:rsid w:val="004866DC"/>
    <w:rsid w:val="00492B8E"/>
    <w:rsid w:val="004968B3"/>
    <w:rsid w:val="004A1916"/>
    <w:rsid w:val="004B0C59"/>
    <w:rsid w:val="004B23B6"/>
    <w:rsid w:val="004B2A40"/>
    <w:rsid w:val="004B6E8D"/>
    <w:rsid w:val="004C496A"/>
    <w:rsid w:val="004C51FB"/>
    <w:rsid w:val="004C537F"/>
    <w:rsid w:val="004C615D"/>
    <w:rsid w:val="004C671C"/>
    <w:rsid w:val="004E416D"/>
    <w:rsid w:val="004F59F4"/>
    <w:rsid w:val="004F6DA3"/>
    <w:rsid w:val="004F71BF"/>
    <w:rsid w:val="004F7791"/>
    <w:rsid w:val="005022CD"/>
    <w:rsid w:val="005126CE"/>
    <w:rsid w:val="00512B67"/>
    <w:rsid w:val="00512FAB"/>
    <w:rsid w:val="005135D3"/>
    <w:rsid w:val="005174CC"/>
    <w:rsid w:val="005213AD"/>
    <w:rsid w:val="00524DDD"/>
    <w:rsid w:val="00526B26"/>
    <w:rsid w:val="0054157C"/>
    <w:rsid w:val="0054318E"/>
    <w:rsid w:val="0054524D"/>
    <w:rsid w:val="00553601"/>
    <w:rsid w:val="005551CD"/>
    <w:rsid w:val="0056466D"/>
    <w:rsid w:val="00566108"/>
    <w:rsid w:val="00571877"/>
    <w:rsid w:val="0058539B"/>
    <w:rsid w:val="00585DBF"/>
    <w:rsid w:val="005A3B48"/>
    <w:rsid w:val="005A5F6E"/>
    <w:rsid w:val="005B1B88"/>
    <w:rsid w:val="005B3FA4"/>
    <w:rsid w:val="005C161A"/>
    <w:rsid w:val="005C2546"/>
    <w:rsid w:val="005C7863"/>
    <w:rsid w:val="005D463D"/>
    <w:rsid w:val="005D4E16"/>
    <w:rsid w:val="005D6E84"/>
    <w:rsid w:val="00601C8C"/>
    <w:rsid w:val="006027C4"/>
    <w:rsid w:val="0060331D"/>
    <w:rsid w:val="00612520"/>
    <w:rsid w:val="00614B6D"/>
    <w:rsid w:val="006164E3"/>
    <w:rsid w:val="0062341F"/>
    <w:rsid w:val="00623CDE"/>
    <w:rsid w:val="00627525"/>
    <w:rsid w:val="00643C96"/>
    <w:rsid w:val="0065744E"/>
    <w:rsid w:val="006575B1"/>
    <w:rsid w:val="0066463C"/>
    <w:rsid w:val="00667B71"/>
    <w:rsid w:val="006774D5"/>
    <w:rsid w:val="00681A10"/>
    <w:rsid w:val="00681E6F"/>
    <w:rsid w:val="006916CC"/>
    <w:rsid w:val="0069617D"/>
    <w:rsid w:val="006A1738"/>
    <w:rsid w:val="006A242A"/>
    <w:rsid w:val="006A4CB2"/>
    <w:rsid w:val="006B135D"/>
    <w:rsid w:val="006B1531"/>
    <w:rsid w:val="006B2519"/>
    <w:rsid w:val="006B2C80"/>
    <w:rsid w:val="006B33C9"/>
    <w:rsid w:val="006C73CB"/>
    <w:rsid w:val="006D0B50"/>
    <w:rsid w:val="006D2D80"/>
    <w:rsid w:val="006D46E0"/>
    <w:rsid w:val="006E3FA7"/>
    <w:rsid w:val="007003C1"/>
    <w:rsid w:val="00701E19"/>
    <w:rsid w:val="00706A83"/>
    <w:rsid w:val="007152BC"/>
    <w:rsid w:val="00726446"/>
    <w:rsid w:val="00741D06"/>
    <w:rsid w:val="00761756"/>
    <w:rsid w:val="00764F19"/>
    <w:rsid w:val="00765B28"/>
    <w:rsid w:val="00765CBE"/>
    <w:rsid w:val="00772966"/>
    <w:rsid w:val="00777000"/>
    <w:rsid w:val="00782042"/>
    <w:rsid w:val="007857C1"/>
    <w:rsid w:val="007942B6"/>
    <w:rsid w:val="007950CF"/>
    <w:rsid w:val="007A22DD"/>
    <w:rsid w:val="007A5EB7"/>
    <w:rsid w:val="007A768B"/>
    <w:rsid w:val="007A7BDC"/>
    <w:rsid w:val="007B028B"/>
    <w:rsid w:val="007B1AD5"/>
    <w:rsid w:val="007B27B6"/>
    <w:rsid w:val="007B3250"/>
    <w:rsid w:val="007B5A08"/>
    <w:rsid w:val="007B6E10"/>
    <w:rsid w:val="007C5246"/>
    <w:rsid w:val="007D61DE"/>
    <w:rsid w:val="007F0523"/>
    <w:rsid w:val="007F1076"/>
    <w:rsid w:val="007F12FA"/>
    <w:rsid w:val="007F3E3D"/>
    <w:rsid w:val="007F69BE"/>
    <w:rsid w:val="007F775E"/>
    <w:rsid w:val="00807C2C"/>
    <w:rsid w:val="00816DEF"/>
    <w:rsid w:val="00825C20"/>
    <w:rsid w:val="0083246B"/>
    <w:rsid w:val="00843D90"/>
    <w:rsid w:val="0084492B"/>
    <w:rsid w:val="0085057F"/>
    <w:rsid w:val="00851AF2"/>
    <w:rsid w:val="0085531A"/>
    <w:rsid w:val="00856DFD"/>
    <w:rsid w:val="00865812"/>
    <w:rsid w:val="008771FC"/>
    <w:rsid w:val="00886728"/>
    <w:rsid w:val="0088753F"/>
    <w:rsid w:val="0089024E"/>
    <w:rsid w:val="00892658"/>
    <w:rsid w:val="00892817"/>
    <w:rsid w:val="0089689D"/>
    <w:rsid w:val="008A05C9"/>
    <w:rsid w:val="008A091A"/>
    <w:rsid w:val="008A3CB6"/>
    <w:rsid w:val="008A462D"/>
    <w:rsid w:val="008A6641"/>
    <w:rsid w:val="008B2EFB"/>
    <w:rsid w:val="008B4BD5"/>
    <w:rsid w:val="008B60B2"/>
    <w:rsid w:val="008B71AA"/>
    <w:rsid w:val="008B7D6B"/>
    <w:rsid w:val="008C2F38"/>
    <w:rsid w:val="008C65FF"/>
    <w:rsid w:val="008D226C"/>
    <w:rsid w:val="008D3A8E"/>
    <w:rsid w:val="008D6B2B"/>
    <w:rsid w:val="008D7BA4"/>
    <w:rsid w:val="008E01D4"/>
    <w:rsid w:val="008F1D9B"/>
    <w:rsid w:val="00914CEA"/>
    <w:rsid w:val="009204C6"/>
    <w:rsid w:val="00920969"/>
    <w:rsid w:val="00921F5B"/>
    <w:rsid w:val="00950CC4"/>
    <w:rsid w:val="00962D41"/>
    <w:rsid w:val="00964614"/>
    <w:rsid w:val="0096521E"/>
    <w:rsid w:val="00967B6C"/>
    <w:rsid w:val="00983AD2"/>
    <w:rsid w:val="00991787"/>
    <w:rsid w:val="00997DAF"/>
    <w:rsid w:val="009A776C"/>
    <w:rsid w:val="009B208B"/>
    <w:rsid w:val="009B2913"/>
    <w:rsid w:val="009B3B8A"/>
    <w:rsid w:val="009B7A01"/>
    <w:rsid w:val="009C1137"/>
    <w:rsid w:val="009D2C4A"/>
    <w:rsid w:val="009D7C3F"/>
    <w:rsid w:val="009E5C1D"/>
    <w:rsid w:val="009F134D"/>
    <w:rsid w:val="009F6AF2"/>
    <w:rsid w:val="00A07039"/>
    <w:rsid w:val="00A12A16"/>
    <w:rsid w:val="00A12E93"/>
    <w:rsid w:val="00A134EA"/>
    <w:rsid w:val="00A14107"/>
    <w:rsid w:val="00A16A59"/>
    <w:rsid w:val="00A210BF"/>
    <w:rsid w:val="00A45212"/>
    <w:rsid w:val="00A47483"/>
    <w:rsid w:val="00A527DC"/>
    <w:rsid w:val="00A62FB3"/>
    <w:rsid w:val="00A70D44"/>
    <w:rsid w:val="00A7206D"/>
    <w:rsid w:val="00A81D50"/>
    <w:rsid w:val="00A9485A"/>
    <w:rsid w:val="00A974D5"/>
    <w:rsid w:val="00A97AAB"/>
    <w:rsid w:val="00AA1265"/>
    <w:rsid w:val="00AA7568"/>
    <w:rsid w:val="00AC1019"/>
    <w:rsid w:val="00AC13FB"/>
    <w:rsid w:val="00AC5D9D"/>
    <w:rsid w:val="00AC63EE"/>
    <w:rsid w:val="00AC6DE5"/>
    <w:rsid w:val="00AD0FDA"/>
    <w:rsid w:val="00AE4EF4"/>
    <w:rsid w:val="00B04918"/>
    <w:rsid w:val="00B05CA8"/>
    <w:rsid w:val="00B0626B"/>
    <w:rsid w:val="00B06428"/>
    <w:rsid w:val="00B107EA"/>
    <w:rsid w:val="00B12D42"/>
    <w:rsid w:val="00B138E6"/>
    <w:rsid w:val="00B14CF1"/>
    <w:rsid w:val="00B15D3E"/>
    <w:rsid w:val="00B36247"/>
    <w:rsid w:val="00B40024"/>
    <w:rsid w:val="00B44B21"/>
    <w:rsid w:val="00B51614"/>
    <w:rsid w:val="00B64C0A"/>
    <w:rsid w:val="00B66A1F"/>
    <w:rsid w:val="00B73D21"/>
    <w:rsid w:val="00B75ABA"/>
    <w:rsid w:val="00B76A09"/>
    <w:rsid w:val="00B82417"/>
    <w:rsid w:val="00B846CD"/>
    <w:rsid w:val="00B93183"/>
    <w:rsid w:val="00B9485F"/>
    <w:rsid w:val="00B95243"/>
    <w:rsid w:val="00B954C0"/>
    <w:rsid w:val="00BA0013"/>
    <w:rsid w:val="00BA2F55"/>
    <w:rsid w:val="00BB7CC4"/>
    <w:rsid w:val="00BC08DD"/>
    <w:rsid w:val="00BC5BA9"/>
    <w:rsid w:val="00BC5FC1"/>
    <w:rsid w:val="00BD28A6"/>
    <w:rsid w:val="00BD613E"/>
    <w:rsid w:val="00BD7A10"/>
    <w:rsid w:val="00C01AD2"/>
    <w:rsid w:val="00C04905"/>
    <w:rsid w:val="00C06EE4"/>
    <w:rsid w:val="00C1758A"/>
    <w:rsid w:val="00C20FA0"/>
    <w:rsid w:val="00C252D4"/>
    <w:rsid w:val="00C36D75"/>
    <w:rsid w:val="00C46F54"/>
    <w:rsid w:val="00C472F7"/>
    <w:rsid w:val="00C53D18"/>
    <w:rsid w:val="00C62EA7"/>
    <w:rsid w:val="00C665D2"/>
    <w:rsid w:val="00C677C0"/>
    <w:rsid w:val="00C7022A"/>
    <w:rsid w:val="00C7317A"/>
    <w:rsid w:val="00C7472A"/>
    <w:rsid w:val="00C74F91"/>
    <w:rsid w:val="00C7550E"/>
    <w:rsid w:val="00C80C4B"/>
    <w:rsid w:val="00C8533A"/>
    <w:rsid w:val="00C8773E"/>
    <w:rsid w:val="00C90555"/>
    <w:rsid w:val="00C90833"/>
    <w:rsid w:val="00C939BA"/>
    <w:rsid w:val="00C97B2C"/>
    <w:rsid w:val="00CA0EDA"/>
    <w:rsid w:val="00CA2469"/>
    <w:rsid w:val="00CA33F5"/>
    <w:rsid w:val="00CB7217"/>
    <w:rsid w:val="00CC02F9"/>
    <w:rsid w:val="00CC0D04"/>
    <w:rsid w:val="00CC2CC8"/>
    <w:rsid w:val="00CC55F8"/>
    <w:rsid w:val="00CC56F1"/>
    <w:rsid w:val="00CC790B"/>
    <w:rsid w:val="00CD4F4F"/>
    <w:rsid w:val="00CD55B2"/>
    <w:rsid w:val="00CD5CAD"/>
    <w:rsid w:val="00CE07B9"/>
    <w:rsid w:val="00CF750E"/>
    <w:rsid w:val="00D04FCF"/>
    <w:rsid w:val="00D17EDE"/>
    <w:rsid w:val="00D21B5D"/>
    <w:rsid w:val="00D2474A"/>
    <w:rsid w:val="00D25651"/>
    <w:rsid w:val="00D43CC7"/>
    <w:rsid w:val="00D46233"/>
    <w:rsid w:val="00D617D9"/>
    <w:rsid w:val="00D76E4D"/>
    <w:rsid w:val="00D936BE"/>
    <w:rsid w:val="00D948E7"/>
    <w:rsid w:val="00DA31A2"/>
    <w:rsid w:val="00DB070C"/>
    <w:rsid w:val="00DB0E48"/>
    <w:rsid w:val="00DB1BEE"/>
    <w:rsid w:val="00DB2067"/>
    <w:rsid w:val="00DB2C54"/>
    <w:rsid w:val="00DB4358"/>
    <w:rsid w:val="00DC55AD"/>
    <w:rsid w:val="00DD4DC4"/>
    <w:rsid w:val="00DE24B0"/>
    <w:rsid w:val="00DE35D2"/>
    <w:rsid w:val="00DE4E05"/>
    <w:rsid w:val="00DE4E0D"/>
    <w:rsid w:val="00DE5A24"/>
    <w:rsid w:val="00DE693E"/>
    <w:rsid w:val="00E02372"/>
    <w:rsid w:val="00E04B1B"/>
    <w:rsid w:val="00E04D5C"/>
    <w:rsid w:val="00E07777"/>
    <w:rsid w:val="00E176AB"/>
    <w:rsid w:val="00E17CC0"/>
    <w:rsid w:val="00E2161F"/>
    <w:rsid w:val="00E24519"/>
    <w:rsid w:val="00E35CBD"/>
    <w:rsid w:val="00E35DE4"/>
    <w:rsid w:val="00E4083B"/>
    <w:rsid w:val="00E4102F"/>
    <w:rsid w:val="00E43C64"/>
    <w:rsid w:val="00E55F43"/>
    <w:rsid w:val="00E62139"/>
    <w:rsid w:val="00E82756"/>
    <w:rsid w:val="00E832C9"/>
    <w:rsid w:val="00E867A1"/>
    <w:rsid w:val="00E941B9"/>
    <w:rsid w:val="00EA04DF"/>
    <w:rsid w:val="00EA104F"/>
    <w:rsid w:val="00EA4D99"/>
    <w:rsid w:val="00EB4DC2"/>
    <w:rsid w:val="00EB6032"/>
    <w:rsid w:val="00EC0F16"/>
    <w:rsid w:val="00EC5BC5"/>
    <w:rsid w:val="00ED242B"/>
    <w:rsid w:val="00EE1759"/>
    <w:rsid w:val="00EE2DCB"/>
    <w:rsid w:val="00EE6C53"/>
    <w:rsid w:val="00EE7A61"/>
    <w:rsid w:val="00EF0A21"/>
    <w:rsid w:val="00EF54A6"/>
    <w:rsid w:val="00EF78F2"/>
    <w:rsid w:val="00F04C20"/>
    <w:rsid w:val="00F2114C"/>
    <w:rsid w:val="00F268BA"/>
    <w:rsid w:val="00F342C7"/>
    <w:rsid w:val="00F346CD"/>
    <w:rsid w:val="00F40A83"/>
    <w:rsid w:val="00F46156"/>
    <w:rsid w:val="00F47349"/>
    <w:rsid w:val="00F511E9"/>
    <w:rsid w:val="00F61DE6"/>
    <w:rsid w:val="00F74DC3"/>
    <w:rsid w:val="00F8733A"/>
    <w:rsid w:val="00F90F12"/>
    <w:rsid w:val="00F94E48"/>
    <w:rsid w:val="00F974C8"/>
    <w:rsid w:val="00FA660A"/>
    <w:rsid w:val="00FB507C"/>
    <w:rsid w:val="00FE04DA"/>
    <w:rsid w:val="00FE5F72"/>
    <w:rsid w:val="00FF312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D446ED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226FA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41B9"/>
    <w:pPr>
      <w:tabs>
        <w:tab w:val="center" w:pos="4320"/>
        <w:tab w:val="right" w:pos="8640"/>
      </w:tabs>
    </w:pPr>
  </w:style>
  <w:style w:type="character" w:customStyle="1" w:styleId="HeaderChar">
    <w:name w:val="Header Char"/>
    <w:basedOn w:val="DefaultParagraphFont"/>
    <w:link w:val="Header"/>
    <w:uiPriority w:val="99"/>
    <w:rsid w:val="00E941B9"/>
  </w:style>
  <w:style w:type="paragraph" w:styleId="Footer">
    <w:name w:val="footer"/>
    <w:basedOn w:val="Normal"/>
    <w:link w:val="FooterChar"/>
    <w:uiPriority w:val="99"/>
    <w:unhideWhenUsed/>
    <w:rsid w:val="00E941B9"/>
    <w:pPr>
      <w:tabs>
        <w:tab w:val="center" w:pos="4320"/>
        <w:tab w:val="right" w:pos="8640"/>
      </w:tabs>
    </w:pPr>
  </w:style>
  <w:style w:type="character" w:customStyle="1" w:styleId="FooterChar">
    <w:name w:val="Footer Char"/>
    <w:basedOn w:val="DefaultParagraphFont"/>
    <w:link w:val="Footer"/>
    <w:uiPriority w:val="99"/>
    <w:rsid w:val="00E941B9"/>
  </w:style>
  <w:style w:type="character" w:styleId="PageNumber">
    <w:name w:val="page number"/>
    <w:basedOn w:val="DefaultParagraphFont"/>
    <w:uiPriority w:val="99"/>
    <w:semiHidden/>
    <w:unhideWhenUsed/>
    <w:rsid w:val="00E941B9"/>
  </w:style>
  <w:style w:type="paragraph" w:styleId="ListParagraph">
    <w:name w:val="List Paragraph"/>
    <w:basedOn w:val="Normal"/>
    <w:uiPriority w:val="34"/>
    <w:qFormat/>
    <w:rsid w:val="00EB4DC2"/>
    <w:pPr>
      <w:ind w:left="720"/>
      <w:contextualSpacing/>
    </w:pPr>
  </w:style>
  <w:style w:type="paragraph" w:styleId="BalloonText">
    <w:name w:val="Balloon Text"/>
    <w:basedOn w:val="Normal"/>
    <w:link w:val="BalloonTextChar"/>
    <w:uiPriority w:val="99"/>
    <w:semiHidden/>
    <w:unhideWhenUsed/>
    <w:rsid w:val="004B6E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6E8D"/>
    <w:rPr>
      <w:rFonts w:ascii="Lucida Grande" w:hAnsi="Lucida Grande" w:cs="Lucida Grande"/>
      <w:sz w:val="18"/>
      <w:szCs w:val="18"/>
    </w:rPr>
  </w:style>
  <w:style w:type="character" w:styleId="CommentReference">
    <w:name w:val="annotation reference"/>
    <w:basedOn w:val="DefaultParagraphFont"/>
    <w:uiPriority w:val="99"/>
    <w:semiHidden/>
    <w:unhideWhenUsed/>
    <w:rsid w:val="004F59F4"/>
    <w:rPr>
      <w:sz w:val="18"/>
      <w:szCs w:val="18"/>
    </w:rPr>
  </w:style>
  <w:style w:type="paragraph" w:styleId="CommentText">
    <w:name w:val="annotation text"/>
    <w:basedOn w:val="Normal"/>
    <w:link w:val="CommentTextChar"/>
    <w:uiPriority w:val="99"/>
    <w:unhideWhenUsed/>
    <w:rsid w:val="004F59F4"/>
  </w:style>
  <w:style w:type="character" w:customStyle="1" w:styleId="CommentTextChar">
    <w:name w:val="Comment Text Char"/>
    <w:basedOn w:val="DefaultParagraphFont"/>
    <w:link w:val="CommentText"/>
    <w:uiPriority w:val="99"/>
    <w:rsid w:val="004F59F4"/>
  </w:style>
  <w:style w:type="paragraph" w:styleId="CommentSubject">
    <w:name w:val="annotation subject"/>
    <w:basedOn w:val="CommentText"/>
    <w:next w:val="CommentText"/>
    <w:link w:val="CommentSubjectChar"/>
    <w:uiPriority w:val="99"/>
    <w:semiHidden/>
    <w:unhideWhenUsed/>
    <w:rsid w:val="004F59F4"/>
    <w:rPr>
      <w:b/>
      <w:bCs/>
      <w:sz w:val="20"/>
      <w:szCs w:val="20"/>
    </w:rPr>
  </w:style>
  <w:style w:type="character" w:customStyle="1" w:styleId="CommentSubjectChar">
    <w:name w:val="Comment Subject Char"/>
    <w:basedOn w:val="CommentTextChar"/>
    <w:link w:val="CommentSubject"/>
    <w:uiPriority w:val="99"/>
    <w:semiHidden/>
    <w:rsid w:val="004F59F4"/>
    <w:rPr>
      <w:b/>
      <w:bCs/>
      <w:sz w:val="20"/>
      <w:szCs w:val="20"/>
    </w:rPr>
  </w:style>
  <w:style w:type="paragraph" w:styleId="Revision">
    <w:name w:val="Revision"/>
    <w:hidden/>
    <w:uiPriority w:val="99"/>
    <w:semiHidden/>
    <w:rsid w:val="000B33E4"/>
  </w:style>
  <w:style w:type="character" w:styleId="Hyperlink">
    <w:name w:val="Hyperlink"/>
    <w:basedOn w:val="DefaultParagraphFont"/>
    <w:uiPriority w:val="99"/>
    <w:unhideWhenUsed/>
    <w:rsid w:val="00962D41"/>
    <w:rPr>
      <w:color w:val="0000FF" w:themeColor="hyperlink"/>
      <w:u w:val="single"/>
    </w:rPr>
  </w:style>
  <w:style w:type="character" w:customStyle="1" w:styleId="Heading3Char">
    <w:name w:val="Heading 3 Char"/>
    <w:basedOn w:val="DefaultParagraphFont"/>
    <w:link w:val="Heading3"/>
    <w:uiPriority w:val="9"/>
    <w:semiHidden/>
    <w:rsid w:val="00226FAE"/>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unhideWhenUsed/>
    <w:rsid w:val="002B1B3C"/>
  </w:style>
  <w:style w:type="character" w:customStyle="1" w:styleId="FootnoteTextChar">
    <w:name w:val="Footnote Text Char"/>
    <w:basedOn w:val="DefaultParagraphFont"/>
    <w:link w:val="FootnoteText"/>
    <w:uiPriority w:val="99"/>
    <w:rsid w:val="002B1B3C"/>
  </w:style>
  <w:style w:type="character" w:styleId="FootnoteReference">
    <w:name w:val="footnote reference"/>
    <w:basedOn w:val="DefaultParagraphFont"/>
    <w:uiPriority w:val="99"/>
    <w:unhideWhenUsed/>
    <w:rsid w:val="002B1B3C"/>
    <w:rPr>
      <w:vertAlign w:val="superscript"/>
    </w:rPr>
  </w:style>
  <w:style w:type="paragraph" w:styleId="NormalWeb">
    <w:name w:val="Normal (Web)"/>
    <w:basedOn w:val="Normal"/>
    <w:uiPriority w:val="99"/>
    <w:unhideWhenUsed/>
    <w:rsid w:val="001A49ED"/>
    <w:pPr>
      <w:spacing w:before="100" w:beforeAutospacing="1" w:after="100" w:afterAutospacing="1"/>
    </w:pPr>
    <w:rPr>
      <w:rFonts w:ascii="Times New Roman" w:hAnsi="Times New Roman" w:cs="Times New Roman"/>
      <w:lang w:val="en-US"/>
    </w:rPr>
  </w:style>
  <w:style w:type="character" w:customStyle="1" w:styleId="apple-converted-space">
    <w:name w:val="apple-converted-space"/>
    <w:basedOn w:val="DefaultParagraphFont"/>
    <w:rsid w:val="001A49ED"/>
  </w:style>
  <w:style w:type="character" w:styleId="Emphasis">
    <w:name w:val="Emphasis"/>
    <w:basedOn w:val="DefaultParagraphFont"/>
    <w:uiPriority w:val="20"/>
    <w:qFormat/>
    <w:rsid w:val="001A49ED"/>
    <w:rPr>
      <w:i/>
      <w:iCs/>
    </w:rPr>
  </w:style>
  <w:style w:type="table" w:styleId="TableGrid">
    <w:name w:val="Table Grid"/>
    <w:basedOn w:val="TableNormal"/>
    <w:uiPriority w:val="59"/>
    <w:rsid w:val="007A5EB7"/>
    <w:rPr>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226FA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41B9"/>
    <w:pPr>
      <w:tabs>
        <w:tab w:val="center" w:pos="4320"/>
        <w:tab w:val="right" w:pos="8640"/>
      </w:tabs>
    </w:pPr>
  </w:style>
  <w:style w:type="character" w:customStyle="1" w:styleId="HeaderChar">
    <w:name w:val="Header Char"/>
    <w:basedOn w:val="DefaultParagraphFont"/>
    <w:link w:val="Header"/>
    <w:uiPriority w:val="99"/>
    <w:rsid w:val="00E941B9"/>
  </w:style>
  <w:style w:type="paragraph" w:styleId="Footer">
    <w:name w:val="footer"/>
    <w:basedOn w:val="Normal"/>
    <w:link w:val="FooterChar"/>
    <w:uiPriority w:val="99"/>
    <w:unhideWhenUsed/>
    <w:rsid w:val="00E941B9"/>
    <w:pPr>
      <w:tabs>
        <w:tab w:val="center" w:pos="4320"/>
        <w:tab w:val="right" w:pos="8640"/>
      </w:tabs>
    </w:pPr>
  </w:style>
  <w:style w:type="character" w:customStyle="1" w:styleId="FooterChar">
    <w:name w:val="Footer Char"/>
    <w:basedOn w:val="DefaultParagraphFont"/>
    <w:link w:val="Footer"/>
    <w:uiPriority w:val="99"/>
    <w:rsid w:val="00E941B9"/>
  </w:style>
  <w:style w:type="character" w:styleId="PageNumber">
    <w:name w:val="page number"/>
    <w:basedOn w:val="DefaultParagraphFont"/>
    <w:uiPriority w:val="99"/>
    <w:semiHidden/>
    <w:unhideWhenUsed/>
    <w:rsid w:val="00E941B9"/>
  </w:style>
  <w:style w:type="paragraph" w:styleId="ListParagraph">
    <w:name w:val="List Paragraph"/>
    <w:basedOn w:val="Normal"/>
    <w:uiPriority w:val="34"/>
    <w:qFormat/>
    <w:rsid w:val="00EB4DC2"/>
    <w:pPr>
      <w:ind w:left="720"/>
      <w:contextualSpacing/>
    </w:pPr>
  </w:style>
  <w:style w:type="paragraph" w:styleId="BalloonText">
    <w:name w:val="Balloon Text"/>
    <w:basedOn w:val="Normal"/>
    <w:link w:val="BalloonTextChar"/>
    <w:uiPriority w:val="99"/>
    <w:semiHidden/>
    <w:unhideWhenUsed/>
    <w:rsid w:val="004B6E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6E8D"/>
    <w:rPr>
      <w:rFonts w:ascii="Lucida Grande" w:hAnsi="Lucida Grande" w:cs="Lucida Grande"/>
      <w:sz w:val="18"/>
      <w:szCs w:val="18"/>
    </w:rPr>
  </w:style>
  <w:style w:type="character" w:styleId="CommentReference">
    <w:name w:val="annotation reference"/>
    <w:basedOn w:val="DefaultParagraphFont"/>
    <w:uiPriority w:val="99"/>
    <w:semiHidden/>
    <w:unhideWhenUsed/>
    <w:rsid w:val="004F59F4"/>
    <w:rPr>
      <w:sz w:val="18"/>
      <w:szCs w:val="18"/>
    </w:rPr>
  </w:style>
  <w:style w:type="paragraph" w:styleId="CommentText">
    <w:name w:val="annotation text"/>
    <w:basedOn w:val="Normal"/>
    <w:link w:val="CommentTextChar"/>
    <w:uiPriority w:val="99"/>
    <w:unhideWhenUsed/>
    <w:rsid w:val="004F59F4"/>
  </w:style>
  <w:style w:type="character" w:customStyle="1" w:styleId="CommentTextChar">
    <w:name w:val="Comment Text Char"/>
    <w:basedOn w:val="DefaultParagraphFont"/>
    <w:link w:val="CommentText"/>
    <w:uiPriority w:val="99"/>
    <w:rsid w:val="004F59F4"/>
  </w:style>
  <w:style w:type="paragraph" w:styleId="CommentSubject">
    <w:name w:val="annotation subject"/>
    <w:basedOn w:val="CommentText"/>
    <w:next w:val="CommentText"/>
    <w:link w:val="CommentSubjectChar"/>
    <w:uiPriority w:val="99"/>
    <w:semiHidden/>
    <w:unhideWhenUsed/>
    <w:rsid w:val="004F59F4"/>
    <w:rPr>
      <w:b/>
      <w:bCs/>
      <w:sz w:val="20"/>
      <w:szCs w:val="20"/>
    </w:rPr>
  </w:style>
  <w:style w:type="character" w:customStyle="1" w:styleId="CommentSubjectChar">
    <w:name w:val="Comment Subject Char"/>
    <w:basedOn w:val="CommentTextChar"/>
    <w:link w:val="CommentSubject"/>
    <w:uiPriority w:val="99"/>
    <w:semiHidden/>
    <w:rsid w:val="004F59F4"/>
    <w:rPr>
      <w:b/>
      <w:bCs/>
      <w:sz w:val="20"/>
      <w:szCs w:val="20"/>
    </w:rPr>
  </w:style>
  <w:style w:type="paragraph" w:styleId="Revision">
    <w:name w:val="Revision"/>
    <w:hidden/>
    <w:uiPriority w:val="99"/>
    <w:semiHidden/>
    <w:rsid w:val="000B33E4"/>
  </w:style>
  <w:style w:type="character" w:styleId="Hyperlink">
    <w:name w:val="Hyperlink"/>
    <w:basedOn w:val="DefaultParagraphFont"/>
    <w:uiPriority w:val="99"/>
    <w:unhideWhenUsed/>
    <w:rsid w:val="00962D41"/>
    <w:rPr>
      <w:color w:val="0000FF" w:themeColor="hyperlink"/>
      <w:u w:val="single"/>
    </w:rPr>
  </w:style>
  <w:style w:type="character" w:customStyle="1" w:styleId="Heading3Char">
    <w:name w:val="Heading 3 Char"/>
    <w:basedOn w:val="DefaultParagraphFont"/>
    <w:link w:val="Heading3"/>
    <w:uiPriority w:val="9"/>
    <w:semiHidden/>
    <w:rsid w:val="00226FAE"/>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unhideWhenUsed/>
    <w:rsid w:val="002B1B3C"/>
  </w:style>
  <w:style w:type="character" w:customStyle="1" w:styleId="FootnoteTextChar">
    <w:name w:val="Footnote Text Char"/>
    <w:basedOn w:val="DefaultParagraphFont"/>
    <w:link w:val="FootnoteText"/>
    <w:uiPriority w:val="99"/>
    <w:rsid w:val="002B1B3C"/>
  </w:style>
  <w:style w:type="character" w:styleId="FootnoteReference">
    <w:name w:val="footnote reference"/>
    <w:basedOn w:val="DefaultParagraphFont"/>
    <w:uiPriority w:val="99"/>
    <w:unhideWhenUsed/>
    <w:rsid w:val="002B1B3C"/>
    <w:rPr>
      <w:vertAlign w:val="superscript"/>
    </w:rPr>
  </w:style>
  <w:style w:type="paragraph" w:styleId="NormalWeb">
    <w:name w:val="Normal (Web)"/>
    <w:basedOn w:val="Normal"/>
    <w:uiPriority w:val="99"/>
    <w:unhideWhenUsed/>
    <w:rsid w:val="001A49ED"/>
    <w:pPr>
      <w:spacing w:before="100" w:beforeAutospacing="1" w:after="100" w:afterAutospacing="1"/>
    </w:pPr>
    <w:rPr>
      <w:rFonts w:ascii="Times New Roman" w:hAnsi="Times New Roman" w:cs="Times New Roman"/>
      <w:lang w:val="en-US"/>
    </w:rPr>
  </w:style>
  <w:style w:type="character" w:customStyle="1" w:styleId="apple-converted-space">
    <w:name w:val="apple-converted-space"/>
    <w:basedOn w:val="DefaultParagraphFont"/>
    <w:rsid w:val="001A49ED"/>
  </w:style>
  <w:style w:type="character" w:styleId="Emphasis">
    <w:name w:val="Emphasis"/>
    <w:basedOn w:val="DefaultParagraphFont"/>
    <w:uiPriority w:val="20"/>
    <w:qFormat/>
    <w:rsid w:val="001A49ED"/>
    <w:rPr>
      <w:i/>
      <w:iCs/>
    </w:rPr>
  </w:style>
  <w:style w:type="table" w:styleId="TableGrid">
    <w:name w:val="Table Grid"/>
    <w:basedOn w:val="TableNormal"/>
    <w:uiPriority w:val="59"/>
    <w:rsid w:val="007A5EB7"/>
    <w:rPr>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42519">
      <w:bodyDiv w:val="1"/>
      <w:marLeft w:val="0"/>
      <w:marRight w:val="0"/>
      <w:marTop w:val="0"/>
      <w:marBottom w:val="0"/>
      <w:divBdr>
        <w:top w:val="none" w:sz="0" w:space="0" w:color="auto"/>
        <w:left w:val="none" w:sz="0" w:space="0" w:color="auto"/>
        <w:bottom w:val="none" w:sz="0" w:space="0" w:color="auto"/>
        <w:right w:val="none" w:sz="0" w:space="0" w:color="auto"/>
      </w:divBdr>
    </w:div>
    <w:div w:id="372851382">
      <w:bodyDiv w:val="1"/>
      <w:marLeft w:val="0"/>
      <w:marRight w:val="0"/>
      <w:marTop w:val="0"/>
      <w:marBottom w:val="0"/>
      <w:divBdr>
        <w:top w:val="none" w:sz="0" w:space="0" w:color="auto"/>
        <w:left w:val="none" w:sz="0" w:space="0" w:color="auto"/>
        <w:bottom w:val="none" w:sz="0" w:space="0" w:color="auto"/>
        <w:right w:val="none" w:sz="0" w:space="0" w:color="auto"/>
      </w:divBdr>
    </w:div>
    <w:div w:id="553808588">
      <w:bodyDiv w:val="1"/>
      <w:marLeft w:val="0"/>
      <w:marRight w:val="0"/>
      <w:marTop w:val="0"/>
      <w:marBottom w:val="0"/>
      <w:divBdr>
        <w:top w:val="none" w:sz="0" w:space="0" w:color="auto"/>
        <w:left w:val="none" w:sz="0" w:space="0" w:color="auto"/>
        <w:bottom w:val="none" w:sz="0" w:space="0" w:color="auto"/>
        <w:right w:val="none" w:sz="0" w:space="0" w:color="auto"/>
      </w:divBdr>
    </w:div>
    <w:div w:id="609170254">
      <w:bodyDiv w:val="1"/>
      <w:marLeft w:val="0"/>
      <w:marRight w:val="0"/>
      <w:marTop w:val="0"/>
      <w:marBottom w:val="0"/>
      <w:divBdr>
        <w:top w:val="none" w:sz="0" w:space="0" w:color="auto"/>
        <w:left w:val="none" w:sz="0" w:space="0" w:color="auto"/>
        <w:bottom w:val="none" w:sz="0" w:space="0" w:color="auto"/>
        <w:right w:val="none" w:sz="0" w:space="0" w:color="auto"/>
      </w:divBdr>
      <w:divsChild>
        <w:div w:id="541014995">
          <w:marLeft w:val="0"/>
          <w:marRight w:val="0"/>
          <w:marTop w:val="0"/>
          <w:marBottom w:val="0"/>
          <w:divBdr>
            <w:top w:val="none" w:sz="0" w:space="0" w:color="auto"/>
            <w:left w:val="none" w:sz="0" w:space="0" w:color="auto"/>
            <w:bottom w:val="none" w:sz="0" w:space="0" w:color="auto"/>
            <w:right w:val="none" w:sz="0" w:space="0" w:color="auto"/>
          </w:divBdr>
        </w:div>
      </w:divsChild>
    </w:div>
    <w:div w:id="730538091">
      <w:bodyDiv w:val="1"/>
      <w:marLeft w:val="0"/>
      <w:marRight w:val="0"/>
      <w:marTop w:val="0"/>
      <w:marBottom w:val="0"/>
      <w:divBdr>
        <w:top w:val="none" w:sz="0" w:space="0" w:color="auto"/>
        <w:left w:val="none" w:sz="0" w:space="0" w:color="auto"/>
        <w:bottom w:val="none" w:sz="0" w:space="0" w:color="auto"/>
        <w:right w:val="none" w:sz="0" w:space="0" w:color="auto"/>
      </w:divBdr>
    </w:div>
    <w:div w:id="1181699857">
      <w:bodyDiv w:val="1"/>
      <w:marLeft w:val="0"/>
      <w:marRight w:val="0"/>
      <w:marTop w:val="0"/>
      <w:marBottom w:val="0"/>
      <w:divBdr>
        <w:top w:val="none" w:sz="0" w:space="0" w:color="auto"/>
        <w:left w:val="none" w:sz="0" w:space="0" w:color="auto"/>
        <w:bottom w:val="none" w:sz="0" w:space="0" w:color="auto"/>
        <w:right w:val="none" w:sz="0" w:space="0" w:color="auto"/>
      </w:divBdr>
    </w:div>
    <w:div w:id="1292789379">
      <w:bodyDiv w:val="1"/>
      <w:marLeft w:val="0"/>
      <w:marRight w:val="0"/>
      <w:marTop w:val="0"/>
      <w:marBottom w:val="0"/>
      <w:divBdr>
        <w:top w:val="none" w:sz="0" w:space="0" w:color="auto"/>
        <w:left w:val="none" w:sz="0" w:space="0" w:color="auto"/>
        <w:bottom w:val="none" w:sz="0" w:space="0" w:color="auto"/>
        <w:right w:val="none" w:sz="0" w:space="0" w:color="auto"/>
      </w:divBdr>
    </w:div>
    <w:div w:id="1322272607">
      <w:bodyDiv w:val="1"/>
      <w:marLeft w:val="0"/>
      <w:marRight w:val="0"/>
      <w:marTop w:val="0"/>
      <w:marBottom w:val="0"/>
      <w:divBdr>
        <w:top w:val="none" w:sz="0" w:space="0" w:color="auto"/>
        <w:left w:val="none" w:sz="0" w:space="0" w:color="auto"/>
        <w:bottom w:val="none" w:sz="0" w:space="0" w:color="auto"/>
        <w:right w:val="none" w:sz="0" w:space="0" w:color="auto"/>
      </w:divBdr>
    </w:div>
    <w:div w:id="2016836221">
      <w:bodyDiv w:val="1"/>
      <w:marLeft w:val="0"/>
      <w:marRight w:val="0"/>
      <w:marTop w:val="0"/>
      <w:marBottom w:val="0"/>
      <w:divBdr>
        <w:top w:val="none" w:sz="0" w:space="0" w:color="auto"/>
        <w:left w:val="none" w:sz="0" w:space="0" w:color="auto"/>
        <w:bottom w:val="none" w:sz="0" w:space="0" w:color="auto"/>
        <w:right w:val="none" w:sz="0" w:space="0" w:color="auto"/>
      </w:divBdr>
    </w:div>
    <w:div w:id="21145457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people" Target="people.xml"/><Relationship Id="rId18"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39</Pages>
  <Words>7591</Words>
  <Characters>43269</Characters>
  <Application>Microsoft Macintosh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Manager/>
  <Company>Psychology</Company>
  <LinksUpToDate>false</LinksUpToDate>
  <CharactersWithSpaces>50759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Bowes</dc:creator>
  <cp:keywords/>
  <dc:description/>
  <cp:lastModifiedBy>Lindsey Bowes</cp:lastModifiedBy>
  <cp:revision>3</cp:revision>
  <cp:lastPrinted>2017-04-06T09:20:00Z</cp:lastPrinted>
  <dcterms:created xsi:type="dcterms:W3CDTF">2018-01-18T14:25:00Z</dcterms:created>
  <dcterms:modified xsi:type="dcterms:W3CDTF">2018-01-18T14:36:00Z</dcterms:modified>
  <cp:category/>
</cp:coreProperties>
</file>