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5B" w:rsidRPr="006F4AD4" w:rsidRDefault="00A00B7B" w:rsidP="00017433">
      <w:pPr>
        <w:spacing w:after="0" w:line="480" w:lineRule="auto"/>
        <w:jc w:val="center"/>
        <w:rPr>
          <w:rFonts w:ascii="Times New Roman" w:hAnsi="Times New Roman" w:cs="Times New Roman"/>
          <w:b/>
          <w:sz w:val="24"/>
          <w:szCs w:val="24"/>
        </w:rPr>
      </w:pPr>
      <w:r w:rsidRPr="006F4AD4">
        <w:rPr>
          <w:rFonts w:ascii="Times New Roman" w:hAnsi="Times New Roman" w:cs="Times New Roman"/>
          <w:b/>
          <w:sz w:val="24"/>
          <w:szCs w:val="24"/>
        </w:rPr>
        <w:t>Analy</w:t>
      </w:r>
      <w:r w:rsidR="00BA12EE" w:rsidRPr="006F4AD4">
        <w:rPr>
          <w:rFonts w:ascii="Times New Roman" w:hAnsi="Times New Roman" w:cs="Times New Roman"/>
          <w:b/>
          <w:sz w:val="24"/>
          <w:szCs w:val="24"/>
        </w:rPr>
        <w:t>zing</w:t>
      </w:r>
      <w:r w:rsidR="006F4AD4" w:rsidRPr="006F4AD4">
        <w:rPr>
          <w:rFonts w:ascii="Times New Roman" w:hAnsi="Times New Roman" w:cs="Times New Roman"/>
          <w:b/>
          <w:sz w:val="24"/>
          <w:szCs w:val="24"/>
        </w:rPr>
        <w:t xml:space="preserve"> </w:t>
      </w:r>
      <w:r w:rsidR="00552C46" w:rsidRPr="006F4AD4">
        <w:rPr>
          <w:rFonts w:ascii="Times New Roman" w:hAnsi="Times New Roman" w:cs="Times New Roman"/>
          <w:b/>
          <w:sz w:val="24"/>
          <w:szCs w:val="24"/>
        </w:rPr>
        <w:t xml:space="preserve">Review </w:t>
      </w:r>
      <w:r w:rsidR="006678E4" w:rsidRPr="006F4AD4">
        <w:rPr>
          <w:rFonts w:ascii="Times New Roman" w:hAnsi="Times New Roman" w:cs="Times New Roman"/>
          <w:b/>
          <w:sz w:val="24"/>
          <w:szCs w:val="24"/>
        </w:rPr>
        <w:t>Effi</w:t>
      </w:r>
      <w:r w:rsidR="00B26929" w:rsidRPr="006F4AD4">
        <w:rPr>
          <w:rFonts w:ascii="Times New Roman" w:hAnsi="Times New Roman" w:cs="Times New Roman"/>
          <w:b/>
          <w:sz w:val="24"/>
          <w:szCs w:val="24"/>
        </w:rPr>
        <w:t xml:space="preserve">cacy </w:t>
      </w:r>
      <w:r w:rsidR="00BB47D4" w:rsidRPr="006F4AD4">
        <w:rPr>
          <w:rFonts w:ascii="Times New Roman" w:hAnsi="Times New Roman" w:cs="Times New Roman"/>
          <w:b/>
          <w:sz w:val="24"/>
          <w:szCs w:val="24"/>
        </w:rPr>
        <w:t xml:space="preserve">on </w:t>
      </w:r>
      <w:r w:rsidR="006678E4" w:rsidRPr="006F4AD4">
        <w:rPr>
          <w:rFonts w:ascii="Times New Roman" w:hAnsi="Times New Roman" w:cs="Times New Roman"/>
          <w:b/>
          <w:sz w:val="24"/>
          <w:szCs w:val="24"/>
        </w:rPr>
        <w:t>Amazon</w:t>
      </w:r>
      <w:r w:rsidR="009629C4" w:rsidRPr="006F4AD4">
        <w:rPr>
          <w:rFonts w:ascii="Times New Roman" w:hAnsi="Times New Roman" w:cs="Times New Roman"/>
          <w:b/>
          <w:sz w:val="24"/>
          <w:szCs w:val="24"/>
        </w:rPr>
        <w:t>.com</w:t>
      </w:r>
      <w:r w:rsidR="00862C33" w:rsidRPr="006F4AD4">
        <w:rPr>
          <w:rFonts w:ascii="Times New Roman" w:hAnsi="Times New Roman" w:cs="Times New Roman"/>
          <w:b/>
          <w:sz w:val="24"/>
          <w:szCs w:val="24"/>
        </w:rPr>
        <w:t>: Does the Rich Grow Richer?</w:t>
      </w:r>
    </w:p>
    <w:p w:rsidR="00947349" w:rsidRPr="006F4AD4" w:rsidRDefault="00947349" w:rsidP="00947349">
      <w:pPr>
        <w:spacing w:after="0" w:line="480" w:lineRule="auto"/>
        <w:jc w:val="both"/>
        <w:rPr>
          <w:rFonts w:ascii="Times New Roman" w:hAnsi="Times New Roman"/>
          <w:b/>
          <w:sz w:val="24"/>
          <w:szCs w:val="24"/>
        </w:rPr>
      </w:pPr>
    </w:p>
    <w:p w:rsidR="004E6E69" w:rsidRPr="006F4AD4" w:rsidRDefault="00286815" w:rsidP="00C52C1F">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ABSTRACT: </w:t>
      </w:r>
      <w:r w:rsidR="001B347F" w:rsidRPr="006F4AD4">
        <w:rPr>
          <w:rFonts w:ascii="Times New Roman" w:hAnsi="Times New Roman" w:cs="Times New Roman"/>
          <w:sz w:val="24"/>
          <w:szCs w:val="24"/>
        </w:rPr>
        <w:t xml:space="preserve">This paper </w:t>
      </w:r>
      <w:r w:rsidR="001B347F" w:rsidRPr="006F4AD4">
        <w:rPr>
          <w:rFonts w:ascii="Times New Roman" w:hAnsi="Times New Roman" w:cs="Times New Roman"/>
          <w:sz w:val="24"/>
          <w:szCs w:val="24"/>
          <w:lang w:val="en-US"/>
        </w:rPr>
        <w:t>analyzes</w:t>
      </w:r>
      <w:r w:rsidR="001B347F" w:rsidRPr="006F4AD4">
        <w:rPr>
          <w:rFonts w:ascii="Times New Roman" w:hAnsi="Times New Roman" w:cs="Times New Roman"/>
          <w:sz w:val="24"/>
          <w:szCs w:val="24"/>
        </w:rPr>
        <w:t xml:space="preserve"> review efficacy on Amazon</w:t>
      </w:r>
      <w:r w:rsidR="00A1612A" w:rsidRPr="006F4AD4">
        <w:rPr>
          <w:rFonts w:ascii="Times New Roman" w:hAnsi="Times New Roman" w:cs="Times New Roman"/>
          <w:sz w:val="24"/>
          <w:szCs w:val="24"/>
        </w:rPr>
        <w:t>.com</w:t>
      </w:r>
      <w:r w:rsidR="00FE2BFA" w:rsidRPr="006F4AD4">
        <w:rPr>
          <w:rFonts w:ascii="Times New Roman" w:hAnsi="Times New Roman" w:cs="Times New Roman"/>
          <w:sz w:val="24"/>
          <w:szCs w:val="24"/>
        </w:rPr>
        <w:t>.</w:t>
      </w:r>
      <w:r w:rsidR="00B42B3D" w:rsidRPr="006F4AD4">
        <w:rPr>
          <w:rFonts w:ascii="Times New Roman" w:hAnsi="Times New Roman" w:cs="Times New Roman"/>
          <w:sz w:val="24"/>
          <w:szCs w:val="24"/>
        </w:rPr>
        <w:t xml:space="preserve">Specifically, review efficacy is conceptualized as the readership and </w:t>
      </w:r>
      <w:r w:rsidR="007A54A6" w:rsidRPr="006F4AD4">
        <w:rPr>
          <w:rFonts w:ascii="Times New Roman" w:hAnsi="Times New Roman" w:cs="Times New Roman"/>
          <w:sz w:val="24"/>
          <w:szCs w:val="24"/>
        </w:rPr>
        <w:t xml:space="preserve">the </w:t>
      </w:r>
      <w:r w:rsidR="00B42B3D" w:rsidRPr="006F4AD4">
        <w:rPr>
          <w:rFonts w:ascii="Times New Roman" w:hAnsi="Times New Roman" w:cs="Times New Roman"/>
          <w:sz w:val="24"/>
          <w:szCs w:val="24"/>
        </w:rPr>
        <w:t xml:space="preserve">helpfulness of reviews submitted on the website. </w:t>
      </w:r>
      <w:r w:rsidR="00EE2942" w:rsidRPr="006F4AD4">
        <w:rPr>
          <w:rFonts w:ascii="Times New Roman" w:hAnsi="Times New Roman" w:cs="Times New Roman"/>
          <w:sz w:val="24"/>
          <w:szCs w:val="24"/>
        </w:rPr>
        <w:t>Informed by the Matthew effect and the Ratchet effect</w:t>
      </w:r>
      <w:r w:rsidR="00C32CD2" w:rsidRPr="006F4AD4">
        <w:rPr>
          <w:rFonts w:ascii="Times New Roman" w:hAnsi="Times New Roman" w:cs="Times New Roman"/>
          <w:sz w:val="24"/>
          <w:szCs w:val="24"/>
        </w:rPr>
        <w:t>— “</w:t>
      </w:r>
      <w:r w:rsidR="001D3BA6" w:rsidRPr="006F4AD4">
        <w:rPr>
          <w:rFonts w:ascii="Times New Roman" w:hAnsi="Times New Roman" w:cs="Times New Roman"/>
          <w:sz w:val="24"/>
          <w:szCs w:val="24"/>
        </w:rPr>
        <w:t xml:space="preserve">the rich grow richer and the poor grow poorer,” </w:t>
      </w:r>
      <w:r w:rsidR="00C706F3" w:rsidRPr="006F4AD4">
        <w:rPr>
          <w:rFonts w:ascii="Times New Roman" w:hAnsi="Times New Roman" w:cs="Times New Roman"/>
          <w:sz w:val="24"/>
          <w:szCs w:val="24"/>
        </w:rPr>
        <w:t xml:space="preserve">the paper examines </w:t>
      </w:r>
      <w:r w:rsidR="00B42B3D" w:rsidRPr="006F4AD4">
        <w:rPr>
          <w:rFonts w:ascii="Times New Roman" w:hAnsi="Times New Roman" w:cs="Times New Roman"/>
          <w:sz w:val="24"/>
          <w:szCs w:val="24"/>
        </w:rPr>
        <w:t xml:space="preserve">if </w:t>
      </w:r>
      <w:r w:rsidR="003C3539" w:rsidRPr="006F4AD4">
        <w:rPr>
          <w:rFonts w:ascii="Times New Roman" w:hAnsi="Times New Roman" w:cs="Times New Roman"/>
          <w:sz w:val="24"/>
          <w:szCs w:val="24"/>
        </w:rPr>
        <w:t xml:space="preserve">reviews submitted by </w:t>
      </w:r>
      <w:r w:rsidR="00B42B3D" w:rsidRPr="006F4AD4">
        <w:rPr>
          <w:rFonts w:ascii="Times New Roman" w:hAnsi="Times New Roman" w:cs="Times New Roman"/>
          <w:sz w:val="24"/>
          <w:szCs w:val="24"/>
        </w:rPr>
        <w:t xml:space="preserve">reputed reviewers </w:t>
      </w:r>
      <w:r w:rsidR="003C3539" w:rsidRPr="006F4AD4">
        <w:rPr>
          <w:rFonts w:ascii="Times New Roman" w:hAnsi="Times New Roman" w:cs="Times New Roman"/>
          <w:sz w:val="24"/>
          <w:szCs w:val="24"/>
        </w:rPr>
        <w:t>are deemed more efficacious compared with t</w:t>
      </w:r>
      <w:r w:rsidR="009E4E45" w:rsidRPr="006F4AD4">
        <w:rPr>
          <w:rFonts w:ascii="Times New Roman" w:hAnsi="Times New Roman" w:cs="Times New Roman"/>
          <w:sz w:val="24"/>
          <w:szCs w:val="24"/>
        </w:rPr>
        <w:t>hose contributed by novices.</w:t>
      </w:r>
      <w:r w:rsidR="009A235E" w:rsidRPr="006F4AD4">
        <w:rPr>
          <w:rFonts w:ascii="Times New Roman" w:hAnsi="Times New Roman" w:cs="Times New Roman"/>
          <w:sz w:val="24"/>
          <w:szCs w:val="24"/>
        </w:rPr>
        <w:t xml:space="preserve">A research framework is proposed to identify antecedents that could promote </w:t>
      </w:r>
      <w:r w:rsidR="001B347F" w:rsidRPr="006F4AD4">
        <w:rPr>
          <w:rFonts w:ascii="Times New Roman" w:hAnsi="Times New Roman" w:cs="Times New Roman"/>
          <w:sz w:val="24"/>
          <w:szCs w:val="24"/>
        </w:rPr>
        <w:t>review</w:t>
      </w:r>
      <w:r w:rsidR="009A235E" w:rsidRPr="006F4AD4">
        <w:rPr>
          <w:rFonts w:ascii="Times New Roman" w:hAnsi="Times New Roman" w:cs="Times New Roman"/>
          <w:sz w:val="24"/>
          <w:szCs w:val="24"/>
        </w:rPr>
        <w:t xml:space="preserve"> efficacy. </w:t>
      </w:r>
      <w:r w:rsidR="003B620E" w:rsidRPr="006F4AD4">
        <w:rPr>
          <w:rFonts w:ascii="Times New Roman" w:hAnsi="Times New Roman" w:cs="Times New Roman"/>
          <w:sz w:val="24"/>
          <w:szCs w:val="24"/>
        </w:rPr>
        <w:t>The</w:t>
      </w:r>
      <w:r w:rsidR="00DA512C" w:rsidRPr="006F4AD4">
        <w:rPr>
          <w:rFonts w:ascii="Times New Roman" w:hAnsi="Times New Roman" w:cs="Times New Roman"/>
          <w:sz w:val="24"/>
          <w:szCs w:val="24"/>
        </w:rPr>
        <w:t xml:space="preserve"> antecedent</w:t>
      </w:r>
      <w:r w:rsidR="009A235E" w:rsidRPr="006F4AD4">
        <w:rPr>
          <w:rFonts w:ascii="Times New Roman" w:hAnsi="Times New Roman" w:cs="Times New Roman"/>
          <w:sz w:val="24"/>
          <w:szCs w:val="24"/>
        </w:rPr>
        <w:t>s</w:t>
      </w:r>
      <w:r w:rsidR="003B620E" w:rsidRPr="006F4AD4">
        <w:rPr>
          <w:rFonts w:ascii="Times New Roman" w:hAnsi="Times New Roman" w:cs="Times New Roman"/>
          <w:sz w:val="24"/>
          <w:szCs w:val="24"/>
        </w:rPr>
        <w:t xml:space="preserve"> include both quantitative and qualitative aspects related to </w:t>
      </w:r>
      <w:r w:rsidR="00EC1C84" w:rsidRPr="006F4AD4">
        <w:rPr>
          <w:rFonts w:ascii="Times New Roman" w:hAnsi="Times New Roman" w:cs="Times New Roman"/>
          <w:sz w:val="24"/>
          <w:szCs w:val="24"/>
        </w:rPr>
        <w:t xml:space="preserve">review </w:t>
      </w:r>
      <w:r w:rsidR="003B620E" w:rsidRPr="006F4AD4">
        <w:rPr>
          <w:rFonts w:ascii="Times New Roman" w:hAnsi="Times New Roman" w:cs="Times New Roman"/>
          <w:sz w:val="24"/>
          <w:szCs w:val="24"/>
        </w:rPr>
        <w:t xml:space="preserve">titles </w:t>
      </w:r>
      <w:r w:rsidR="00EC1C84" w:rsidRPr="006F4AD4">
        <w:rPr>
          <w:rFonts w:ascii="Times New Roman" w:hAnsi="Times New Roman" w:cs="Times New Roman"/>
          <w:sz w:val="24"/>
          <w:szCs w:val="24"/>
        </w:rPr>
        <w:t xml:space="preserve">and </w:t>
      </w:r>
      <w:r w:rsidR="003B620E" w:rsidRPr="006F4AD4">
        <w:rPr>
          <w:rFonts w:ascii="Times New Roman" w:hAnsi="Times New Roman" w:cs="Times New Roman"/>
          <w:sz w:val="24"/>
          <w:szCs w:val="24"/>
        </w:rPr>
        <w:t xml:space="preserve">descriptions. </w:t>
      </w:r>
      <w:r w:rsidR="00BD2BEE" w:rsidRPr="006F4AD4">
        <w:rPr>
          <w:rFonts w:ascii="Times New Roman" w:hAnsi="Times New Roman" w:cs="Times New Roman"/>
          <w:sz w:val="24"/>
          <w:szCs w:val="24"/>
        </w:rPr>
        <w:t>T</w:t>
      </w:r>
      <w:r w:rsidR="003B620E" w:rsidRPr="006F4AD4">
        <w:rPr>
          <w:rFonts w:ascii="Times New Roman" w:hAnsi="Times New Roman" w:cs="Times New Roman"/>
          <w:sz w:val="24"/>
          <w:szCs w:val="24"/>
        </w:rPr>
        <w:t>h</w:t>
      </w:r>
      <w:r w:rsidR="009A235E" w:rsidRPr="006F4AD4">
        <w:rPr>
          <w:rFonts w:ascii="Times New Roman" w:hAnsi="Times New Roman" w:cs="Times New Roman"/>
          <w:sz w:val="24"/>
          <w:szCs w:val="24"/>
        </w:rPr>
        <w:t>re</w:t>
      </w:r>
      <w:r w:rsidR="003B620E" w:rsidRPr="006F4AD4">
        <w:rPr>
          <w:rFonts w:ascii="Times New Roman" w:hAnsi="Times New Roman" w:cs="Times New Roman"/>
          <w:sz w:val="24"/>
          <w:szCs w:val="24"/>
        </w:rPr>
        <w:t xml:space="preserve">e key findings are </w:t>
      </w:r>
      <w:r w:rsidR="009A235E" w:rsidRPr="006F4AD4">
        <w:rPr>
          <w:rFonts w:ascii="Times New Roman" w:hAnsi="Times New Roman" w:cs="Times New Roman"/>
          <w:sz w:val="24"/>
          <w:szCs w:val="24"/>
        </w:rPr>
        <w:t>gleaned</w:t>
      </w:r>
      <w:r w:rsidR="00DF683C" w:rsidRPr="006F4AD4">
        <w:rPr>
          <w:rFonts w:ascii="Times New Roman" w:hAnsi="Times New Roman" w:cs="Times New Roman"/>
          <w:sz w:val="24"/>
          <w:szCs w:val="24"/>
        </w:rPr>
        <w:t xml:space="preserve"> from the results</w:t>
      </w:r>
      <w:r w:rsidR="003B620E" w:rsidRPr="006F4AD4">
        <w:rPr>
          <w:rFonts w:ascii="Times New Roman" w:hAnsi="Times New Roman" w:cs="Times New Roman"/>
          <w:sz w:val="24"/>
          <w:szCs w:val="24"/>
        </w:rPr>
        <w:t>. First, the antecedents of review readership are not necessarily i</w:t>
      </w:r>
      <w:r w:rsidR="000810A8" w:rsidRPr="006F4AD4">
        <w:rPr>
          <w:rFonts w:ascii="Times New Roman" w:hAnsi="Times New Roman" w:cs="Times New Roman"/>
          <w:sz w:val="24"/>
          <w:szCs w:val="24"/>
        </w:rPr>
        <w:t xml:space="preserve">dentical to </w:t>
      </w:r>
      <w:r w:rsidR="003B620E" w:rsidRPr="006F4AD4">
        <w:rPr>
          <w:rFonts w:ascii="Times New Roman" w:hAnsi="Times New Roman" w:cs="Times New Roman"/>
          <w:sz w:val="24"/>
          <w:szCs w:val="24"/>
        </w:rPr>
        <w:t xml:space="preserve">those of review helpfulness. Second, both titles and descriptions of reviews are related to </w:t>
      </w:r>
      <w:r w:rsidR="00186863" w:rsidRPr="006F4AD4">
        <w:rPr>
          <w:rFonts w:ascii="Times New Roman" w:hAnsi="Times New Roman" w:cs="Times New Roman"/>
          <w:sz w:val="24"/>
          <w:szCs w:val="24"/>
        </w:rPr>
        <w:t xml:space="preserve">review </w:t>
      </w:r>
      <w:r w:rsidR="00FA21B4" w:rsidRPr="006F4AD4">
        <w:rPr>
          <w:rFonts w:ascii="Times New Roman" w:hAnsi="Times New Roman" w:cs="Times New Roman"/>
          <w:sz w:val="24"/>
          <w:szCs w:val="24"/>
        </w:rPr>
        <w:t>efficacy</w:t>
      </w:r>
      <w:r w:rsidR="003B620E" w:rsidRPr="006F4AD4">
        <w:rPr>
          <w:rFonts w:ascii="Times New Roman" w:hAnsi="Times New Roman" w:cs="Times New Roman"/>
          <w:sz w:val="24"/>
          <w:szCs w:val="24"/>
        </w:rPr>
        <w:t xml:space="preserve">. Third, </w:t>
      </w:r>
      <w:r w:rsidR="00E13963" w:rsidRPr="006F4AD4">
        <w:rPr>
          <w:rFonts w:ascii="Times New Roman" w:hAnsi="Times New Roman" w:cs="Times New Roman"/>
          <w:sz w:val="24"/>
          <w:szCs w:val="24"/>
        </w:rPr>
        <w:t xml:space="preserve">the antecedents of review efficacy </w:t>
      </w:r>
      <w:r w:rsidR="00A94BB7" w:rsidRPr="006F4AD4">
        <w:rPr>
          <w:rFonts w:ascii="Times New Roman" w:hAnsi="Times New Roman" w:cs="Times New Roman"/>
          <w:sz w:val="24"/>
          <w:szCs w:val="24"/>
        </w:rPr>
        <w:t>are di</w:t>
      </w:r>
      <w:r w:rsidR="00AD08FC" w:rsidRPr="006F4AD4">
        <w:rPr>
          <w:rFonts w:ascii="Times New Roman" w:hAnsi="Times New Roman" w:cs="Times New Roman"/>
          <w:sz w:val="24"/>
          <w:szCs w:val="24"/>
        </w:rPr>
        <w:t>fferent</w:t>
      </w:r>
      <w:r w:rsidR="00A94BB7" w:rsidRPr="006F4AD4">
        <w:rPr>
          <w:rFonts w:ascii="Times New Roman" w:hAnsi="Times New Roman" w:cs="Times New Roman"/>
          <w:sz w:val="24"/>
          <w:szCs w:val="24"/>
        </w:rPr>
        <w:t xml:space="preserve"> for reputed and novice reviewers</w:t>
      </w:r>
      <w:r w:rsidR="003B620E" w:rsidRPr="006F4AD4">
        <w:rPr>
          <w:rFonts w:ascii="Times New Roman" w:hAnsi="Times New Roman" w:cs="Times New Roman"/>
          <w:sz w:val="24"/>
          <w:szCs w:val="24"/>
        </w:rPr>
        <w:t>.</w:t>
      </w:r>
      <w:r w:rsidR="009F7599" w:rsidRPr="006F4AD4">
        <w:rPr>
          <w:rFonts w:ascii="Times New Roman" w:hAnsi="Times New Roman" w:cs="Times New Roman"/>
          <w:sz w:val="24"/>
          <w:szCs w:val="24"/>
        </w:rPr>
        <w:t xml:space="preserve"> The paper </w:t>
      </w:r>
      <w:r w:rsidR="00EC1C84" w:rsidRPr="006F4AD4">
        <w:rPr>
          <w:rFonts w:ascii="Times New Roman" w:hAnsi="Times New Roman" w:cs="Times New Roman"/>
          <w:sz w:val="24"/>
          <w:szCs w:val="24"/>
        </w:rPr>
        <w:t>concludes by highlighting</w:t>
      </w:r>
      <w:r w:rsidR="009F7599" w:rsidRPr="006F4AD4">
        <w:rPr>
          <w:rFonts w:ascii="Times New Roman" w:hAnsi="Times New Roman" w:cs="Times New Roman"/>
          <w:sz w:val="24"/>
          <w:szCs w:val="24"/>
        </w:rPr>
        <w:t xml:space="preserve"> its </w:t>
      </w:r>
      <w:r w:rsidR="0098734A" w:rsidRPr="006F4AD4">
        <w:rPr>
          <w:rFonts w:ascii="Times New Roman" w:hAnsi="Times New Roman" w:cs="Times New Roman"/>
          <w:sz w:val="24"/>
          <w:szCs w:val="24"/>
        </w:rPr>
        <w:t xml:space="preserve">theoretical </w:t>
      </w:r>
      <w:r w:rsidR="009F7599" w:rsidRPr="006F4AD4">
        <w:rPr>
          <w:rFonts w:ascii="Times New Roman" w:hAnsi="Times New Roman" w:cs="Times New Roman"/>
          <w:sz w:val="24"/>
          <w:szCs w:val="24"/>
        </w:rPr>
        <w:t xml:space="preserve">contributions </w:t>
      </w:r>
      <w:r w:rsidR="0098734A" w:rsidRPr="006F4AD4">
        <w:rPr>
          <w:rFonts w:ascii="Times New Roman" w:hAnsi="Times New Roman" w:cs="Times New Roman"/>
          <w:sz w:val="24"/>
          <w:szCs w:val="24"/>
        </w:rPr>
        <w:t xml:space="preserve">and implications for </w:t>
      </w:r>
      <w:r w:rsidR="009F7599" w:rsidRPr="006F4AD4">
        <w:rPr>
          <w:rFonts w:ascii="Times New Roman" w:hAnsi="Times New Roman" w:cs="Times New Roman"/>
          <w:sz w:val="24"/>
          <w:szCs w:val="24"/>
        </w:rPr>
        <w:t>practice.</w:t>
      </w:r>
    </w:p>
    <w:p w:rsidR="00AB41BE" w:rsidRPr="006F4AD4" w:rsidRDefault="00AB41BE" w:rsidP="00C52C1F">
      <w:pPr>
        <w:spacing w:after="0" w:line="480" w:lineRule="auto"/>
        <w:rPr>
          <w:rFonts w:ascii="Times New Roman" w:hAnsi="Times New Roman" w:cs="Times New Roman"/>
          <w:sz w:val="24"/>
          <w:szCs w:val="24"/>
        </w:rPr>
      </w:pPr>
    </w:p>
    <w:p w:rsidR="00AB41BE" w:rsidRPr="006F4AD4" w:rsidRDefault="00AB41BE"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Highlights</w:t>
      </w:r>
    </w:p>
    <w:p w:rsidR="000C016D" w:rsidRPr="006F4AD4" w:rsidRDefault="000C016D" w:rsidP="000C016D">
      <w:pPr>
        <w:pStyle w:val="ListParagraph"/>
        <w:numPr>
          <w:ilvl w:val="0"/>
          <w:numId w:val="6"/>
        </w:numPr>
        <w:spacing w:after="0" w:line="480" w:lineRule="auto"/>
        <w:rPr>
          <w:rFonts w:ascii="Times New Roman" w:hAnsi="Times New Roman" w:cs="Times New Roman"/>
          <w:sz w:val="24"/>
          <w:szCs w:val="24"/>
        </w:rPr>
      </w:pPr>
      <w:r w:rsidRPr="006F4AD4">
        <w:rPr>
          <w:rFonts w:ascii="Times New Roman" w:hAnsi="Times New Roman" w:cs="Times New Roman"/>
          <w:sz w:val="24"/>
          <w:szCs w:val="24"/>
        </w:rPr>
        <w:t xml:space="preserve">Review efficacy </w:t>
      </w:r>
      <w:r w:rsidR="00E67B78" w:rsidRPr="006F4AD4">
        <w:rPr>
          <w:rFonts w:ascii="Times New Roman" w:hAnsi="Times New Roman" w:cs="Times New Roman"/>
          <w:sz w:val="24"/>
          <w:szCs w:val="24"/>
        </w:rPr>
        <w:t>i</w:t>
      </w:r>
      <w:r w:rsidRPr="006F4AD4">
        <w:rPr>
          <w:rFonts w:ascii="Times New Roman" w:hAnsi="Times New Roman" w:cs="Times New Roman"/>
          <w:sz w:val="24"/>
          <w:szCs w:val="24"/>
        </w:rPr>
        <w:t xml:space="preserve">s </w:t>
      </w:r>
      <w:r w:rsidR="00E67B78" w:rsidRPr="006F4AD4">
        <w:rPr>
          <w:rFonts w:ascii="Times New Roman" w:hAnsi="Times New Roman" w:cs="Times New Roman"/>
          <w:sz w:val="24"/>
          <w:szCs w:val="24"/>
        </w:rPr>
        <w:t xml:space="preserve">conceptualized as </w:t>
      </w:r>
      <w:r w:rsidRPr="006F4AD4">
        <w:rPr>
          <w:rFonts w:ascii="Times New Roman" w:hAnsi="Times New Roman" w:cs="Times New Roman"/>
          <w:sz w:val="24"/>
          <w:szCs w:val="24"/>
        </w:rPr>
        <w:t>review readership and review helpfulness</w:t>
      </w:r>
      <w:r w:rsidR="00E67B78" w:rsidRPr="006F4AD4">
        <w:rPr>
          <w:rFonts w:ascii="Times New Roman" w:hAnsi="Times New Roman" w:cs="Times New Roman"/>
          <w:sz w:val="24"/>
          <w:szCs w:val="24"/>
        </w:rPr>
        <w:t>.</w:t>
      </w:r>
    </w:p>
    <w:p w:rsidR="002736A9" w:rsidRPr="006F4AD4" w:rsidRDefault="002736A9" w:rsidP="000C016D">
      <w:pPr>
        <w:pStyle w:val="ListParagraph"/>
        <w:numPr>
          <w:ilvl w:val="0"/>
          <w:numId w:val="6"/>
        </w:numPr>
        <w:spacing w:after="0" w:line="480" w:lineRule="auto"/>
        <w:rPr>
          <w:rFonts w:ascii="Times New Roman" w:hAnsi="Times New Roman" w:cs="Times New Roman"/>
          <w:sz w:val="24"/>
          <w:szCs w:val="24"/>
        </w:rPr>
      </w:pPr>
      <w:r w:rsidRPr="006F4AD4">
        <w:rPr>
          <w:rFonts w:ascii="Times New Roman" w:hAnsi="Times New Roman" w:cs="Times New Roman"/>
          <w:sz w:val="24"/>
          <w:szCs w:val="24"/>
        </w:rPr>
        <w:t xml:space="preserve">Review efficacy </w:t>
      </w:r>
      <w:r w:rsidR="00D72C04" w:rsidRPr="006F4AD4">
        <w:rPr>
          <w:rFonts w:ascii="Times New Roman" w:hAnsi="Times New Roman" w:cs="Times New Roman"/>
          <w:sz w:val="24"/>
          <w:szCs w:val="24"/>
        </w:rPr>
        <w:t xml:space="preserve">on Amazon.com </w:t>
      </w:r>
      <w:r w:rsidRPr="006F4AD4">
        <w:rPr>
          <w:rFonts w:ascii="Times New Roman" w:hAnsi="Times New Roman" w:cs="Times New Roman"/>
          <w:sz w:val="24"/>
          <w:szCs w:val="24"/>
        </w:rPr>
        <w:t>is examined as a function of reviewer reputation.</w:t>
      </w:r>
    </w:p>
    <w:p w:rsidR="00D27E8C" w:rsidRPr="006F4AD4" w:rsidRDefault="00D27E8C" w:rsidP="000C016D">
      <w:pPr>
        <w:pStyle w:val="ListParagraph"/>
        <w:numPr>
          <w:ilvl w:val="0"/>
          <w:numId w:val="6"/>
        </w:numPr>
        <w:spacing w:after="0" w:line="480" w:lineRule="auto"/>
        <w:rPr>
          <w:rFonts w:ascii="Times New Roman" w:hAnsi="Times New Roman" w:cs="Times New Roman"/>
          <w:sz w:val="24"/>
          <w:szCs w:val="24"/>
        </w:rPr>
      </w:pPr>
      <w:r w:rsidRPr="006F4AD4">
        <w:rPr>
          <w:rFonts w:ascii="Times New Roman" w:hAnsi="Times New Roman" w:cs="Times New Roman"/>
          <w:sz w:val="24"/>
          <w:szCs w:val="24"/>
        </w:rPr>
        <w:t>Properties of titles and descriptions of reviews are related to review efficacy.</w:t>
      </w:r>
    </w:p>
    <w:p w:rsidR="00E74FDB" w:rsidRPr="006F4AD4" w:rsidRDefault="00E74FDB" w:rsidP="000C016D">
      <w:pPr>
        <w:pStyle w:val="ListParagraph"/>
        <w:numPr>
          <w:ilvl w:val="0"/>
          <w:numId w:val="6"/>
        </w:numPr>
        <w:spacing w:after="0" w:line="480" w:lineRule="auto"/>
        <w:rPr>
          <w:rFonts w:ascii="Times New Roman" w:hAnsi="Times New Roman" w:cs="Times New Roman"/>
          <w:sz w:val="24"/>
          <w:szCs w:val="24"/>
        </w:rPr>
      </w:pPr>
      <w:r w:rsidRPr="006F4AD4">
        <w:rPr>
          <w:rFonts w:ascii="Times New Roman" w:hAnsi="Times New Roman" w:cs="Times New Roman"/>
          <w:sz w:val="24"/>
          <w:szCs w:val="24"/>
        </w:rPr>
        <w:t>Antecedents of review readership are not identical to those of review helpfulness.</w:t>
      </w:r>
    </w:p>
    <w:p w:rsidR="00F844B7" w:rsidRPr="006F4AD4" w:rsidRDefault="00F844B7" w:rsidP="000C016D">
      <w:pPr>
        <w:pStyle w:val="ListParagraph"/>
        <w:numPr>
          <w:ilvl w:val="0"/>
          <w:numId w:val="6"/>
        </w:numPr>
        <w:spacing w:after="0" w:line="480" w:lineRule="auto"/>
        <w:rPr>
          <w:rFonts w:ascii="Times New Roman" w:hAnsi="Times New Roman" w:cs="Times New Roman"/>
          <w:sz w:val="24"/>
          <w:szCs w:val="24"/>
        </w:rPr>
      </w:pPr>
      <w:r w:rsidRPr="006F4AD4">
        <w:rPr>
          <w:rFonts w:ascii="Times New Roman" w:hAnsi="Times New Roman" w:cs="Times New Roman"/>
          <w:sz w:val="24"/>
          <w:szCs w:val="24"/>
        </w:rPr>
        <w:t>Antecedents of review efficacy are different for reputed and novice reviewers.</w:t>
      </w:r>
    </w:p>
    <w:p w:rsidR="00CB1F3E" w:rsidRPr="006F4AD4" w:rsidRDefault="00CB1F3E" w:rsidP="00C52C1F">
      <w:pPr>
        <w:spacing w:after="0" w:line="480" w:lineRule="auto"/>
        <w:rPr>
          <w:rFonts w:ascii="Times New Roman" w:hAnsi="Times New Roman" w:cs="Times New Roman"/>
          <w:sz w:val="24"/>
          <w:szCs w:val="24"/>
        </w:rPr>
      </w:pPr>
    </w:p>
    <w:p w:rsidR="007C6F09" w:rsidRPr="006F4AD4" w:rsidRDefault="007C6F09" w:rsidP="007C6F09">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Keywords: </w:t>
      </w:r>
      <w:r w:rsidRPr="006F4AD4">
        <w:rPr>
          <w:rFonts w:ascii="Times New Roman" w:hAnsi="Times New Roman" w:cs="Times New Roman"/>
          <w:sz w:val="24"/>
          <w:szCs w:val="24"/>
        </w:rPr>
        <w:t>review readership; review helpfulness; Amazon.com; reviewer reputation</w:t>
      </w:r>
    </w:p>
    <w:p w:rsidR="007C6F09" w:rsidRPr="006F4AD4" w:rsidRDefault="007C6F09" w:rsidP="00C52C1F">
      <w:pPr>
        <w:spacing w:after="0" w:line="480" w:lineRule="auto"/>
        <w:rPr>
          <w:rFonts w:ascii="Times New Roman" w:hAnsi="Times New Roman" w:cs="Times New Roman"/>
          <w:sz w:val="24"/>
          <w:szCs w:val="24"/>
        </w:rPr>
      </w:pPr>
    </w:p>
    <w:p w:rsidR="00A20419" w:rsidRPr="006F4AD4" w:rsidRDefault="00A20419" w:rsidP="00C52C1F">
      <w:pPr>
        <w:spacing w:after="0" w:line="480" w:lineRule="auto"/>
        <w:rPr>
          <w:rFonts w:ascii="Times New Roman" w:hAnsi="Times New Roman" w:cs="Times New Roman"/>
          <w:sz w:val="24"/>
          <w:szCs w:val="24"/>
        </w:rPr>
      </w:pPr>
    </w:p>
    <w:p w:rsidR="00495C8E" w:rsidRPr="006F4AD4" w:rsidRDefault="007024C1"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lastRenderedPageBreak/>
        <w:t xml:space="preserve">1. </w:t>
      </w:r>
      <w:r w:rsidR="00CB1F3E" w:rsidRPr="006F4AD4">
        <w:rPr>
          <w:rFonts w:ascii="Times New Roman" w:hAnsi="Times New Roman" w:cs="Times New Roman"/>
          <w:b/>
          <w:sz w:val="24"/>
          <w:szCs w:val="24"/>
        </w:rPr>
        <w:t>Introduction</w:t>
      </w:r>
    </w:p>
    <w:p w:rsidR="00BA1C22" w:rsidRPr="006F4AD4" w:rsidRDefault="008E293C" w:rsidP="004431A0">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The Internet has </w:t>
      </w:r>
      <w:r w:rsidR="00AE1DFD" w:rsidRPr="006F4AD4">
        <w:rPr>
          <w:rFonts w:ascii="Times New Roman" w:hAnsi="Times New Roman" w:cs="Times New Roman"/>
          <w:sz w:val="24"/>
          <w:szCs w:val="24"/>
        </w:rPr>
        <w:t>grown into</w:t>
      </w:r>
      <w:r w:rsidRPr="006F4AD4">
        <w:rPr>
          <w:rFonts w:ascii="Times New Roman" w:hAnsi="Times New Roman" w:cs="Times New Roman"/>
          <w:sz w:val="24"/>
          <w:szCs w:val="24"/>
        </w:rPr>
        <w:t xml:space="preserve"> a popular </w:t>
      </w:r>
      <w:r w:rsidR="00636F4B" w:rsidRPr="006F4AD4">
        <w:rPr>
          <w:rFonts w:ascii="Times New Roman" w:hAnsi="Times New Roman" w:cs="Times New Roman"/>
          <w:sz w:val="24"/>
          <w:szCs w:val="24"/>
        </w:rPr>
        <w:t xml:space="preserve">platform </w:t>
      </w:r>
      <w:r w:rsidR="00A70AFB" w:rsidRPr="006F4AD4">
        <w:rPr>
          <w:rFonts w:ascii="Times New Roman" w:hAnsi="Times New Roman" w:cs="Times New Roman"/>
          <w:sz w:val="24"/>
          <w:szCs w:val="24"/>
        </w:rPr>
        <w:t xml:space="preserve">that supports not only </w:t>
      </w:r>
      <w:r w:rsidR="00253405" w:rsidRPr="006F4AD4">
        <w:rPr>
          <w:rFonts w:ascii="Times New Roman" w:hAnsi="Times New Roman" w:cs="Times New Roman"/>
          <w:sz w:val="24"/>
          <w:szCs w:val="24"/>
        </w:rPr>
        <w:t xml:space="preserve">e-commerce transactions </w:t>
      </w:r>
      <w:r w:rsidR="00234D5A" w:rsidRPr="006F4AD4">
        <w:rPr>
          <w:rFonts w:ascii="Times New Roman" w:hAnsi="Times New Roman" w:cs="Times New Roman"/>
          <w:sz w:val="24"/>
          <w:szCs w:val="24"/>
        </w:rPr>
        <w:t xml:space="preserve">but also the </w:t>
      </w:r>
      <w:r w:rsidR="00253405" w:rsidRPr="006F4AD4">
        <w:rPr>
          <w:rFonts w:ascii="Times New Roman" w:hAnsi="Times New Roman" w:cs="Times New Roman"/>
          <w:sz w:val="24"/>
          <w:szCs w:val="24"/>
        </w:rPr>
        <w:t xml:space="preserve">exchange of </w:t>
      </w:r>
      <w:r w:rsidR="00FE2C0B" w:rsidRPr="006F4AD4">
        <w:rPr>
          <w:rFonts w:ascii="Times New Roman" w:hAnsi="Times New Roman" w:cs="Times New Roman"/>
          <w:sz w:val="24"/>
          <w:szCs w:val="24"/>
        </w:rPr>
        <w:t xml:space="preserve">user-generated </w:t>
      </w:r>
      <w:r w:rsidR="004C49AD" w:rsidRPr="006F4AD4">
        <w:rPr>
          <w:rFonts w:ascii="Times New Roman" w:hAnsi="Times New Roman" w:cs="Times New Roman"/>
          <w:sz w:val="24"/>
          <w:szCs w:val="24"/>
        </w:rPr>
        <w:t xml:space="preserve">product </w:t>
      </w:r>
      <w:r w:rsidR="00253405" w:rsidRPr="006F4AD4">
        <w:rPr>
          <w:rFonts w:ascii="Times New Roman" w:hAnsi="Times New Roman" w:cs="Times New Roman"/>
          <w:sz w:val="24"/>
          <w:szCs w:val="24"/>
        </w:rPr>
        <w:t>reviews</w:t>
      </w:r>
      <w:r w:rsidR="00E11B26" w:rsidRPr="006F4AD4">
        <w:rPr>
          <w:rFonts w:ascii="Times New Roman" w:hAnsi="Times New Roman" w:cs="Times New Roman"/>
          <w:sz w:val="24"/>
          <w:szCs w:val="24"/>
        </w:rPr>
        <w:t xml:space="preserve">. </w:t>
      </w:r>
      <w:r w:rsidR="00CF7E61" w:rsidRPr="006F4AD4">
        <w:rPr>
          <w:rFonts w:ascii="Times New Roman" w:hAnsi="Times New Roman" w:cs="Times New Roman"/>
          <w:sz w:val="24"/>
          <w:szCs w:val="24"/>
        </w:rPr>
        <w:t>As a result, it has become an important source of information helpful for pre-purchase decision making.  However, the huge volume of reviews sometime</w:t>
      </w:r>
      <w:r w:rsidR="00F140CA" w:rsidRPr="006F4AD4">
        <w:rPr>
          <w:rFonts w:ascii="Times New Roman" w:hAnsi="Times New Roman" w:cs="Times New Roman"/>
          <w:sz w:val="24"/>
          <w:szCs w:val="24"/>
        </w:rPr>
        <w:t>s attracted by a single product</w:t>
      </w:r>
      <w:r w:rsidR="00CF7E61" w:rsidRPr="006F4AD4">
        <w:rPr>
          <w:rFonts w:ascii="Times New Roman" w:hAnsi="Times New Roman" w:cs="Times New Roman"/>
          <w:sz w:val="24"/>
          <w:szCs w:val="24"/>
        </w:rPr>
        <w:t xml:space="preserve"> can easily </w:t>
      </w:r>
      <w:r w:rsidR="00840373" w:rsidRPr="006F4AD4">
        <w:rPr>
          <w:rFonts w:ascii="Times New Roman" w:hAnsi="Times New Roman" w:cs="Times New Roman"/>
          <w:sz w:val="24"/>
          <w:szCs w:val="24"/>
        </w:rPr>
        <w:t>overwhelm users</w:t>
      </w:r>
      <w:r w:rsidR="004431A0" w:rsidRPr="006F4AD4">
        <w:rPr>
          <w:rFonts w:ascii="Times New Roman" w:hAnsi="Times New Roman" w:cs="Times New Roman"/>
          <w:sz w:val="24"/>
          <w:szCs w:val="24"/>
        </w:rPr>
        <w:t>.</w:t>
      </w:r>
    </w:p>
    <w:p w:rsidR="00534FDF" w:rsidRPr="006F4AD4" w:rsidRDefault="00050BBD" w:rsidP="00BB557A">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To </w:t>
      </w:r>
      <w:r w:rsidR="00D65196" w:rsidRPr="006F4AD4">
        <w:rPr>
          <w:rFonts w:ascii="Times New Roman" w:hAnsi="Times New Roman" w:cs="Times New Roman"/>
          <w:sz w:val="24"/>
          <w:szCs w:val="24"/>
        </w:rPr>
        <w:t>minimize information overload</w:t>
      </w:r>
      <w:r w:rsidR="00E30BDA" w:rsidRPr="006F4AD4">
        <w:rPr>
          <w:rFonts w:ascii="Times New Roman" w:hAnsi="Times New Roman" w:cs="Times New Roman"/>
          <w:sz w:val="24"/>
          <w:szCs w:val="24"/>
        </w:rPr>
        <w:t xml:space="preserve">, </w:t>
      </w:r>
      <w:r w:rsidR="00EC38DA" w:rsidRPr="006F4AD4">
        <w:rPr>
          <w:rFonts w:ascii="Times New Roman" w:hAnsi="Times New Roman" w:cs="Times New Roman"/>
          <w:sz w:val="24"/>
          <w:szCs w:val="24"/>
        </w:rPr>
        <w:t xml:space="preserve">most review websites </w:t>
      </w:r>
      <w:r w:rsidR="005724E7" w:rsidRPr="006F4AD4">
        <w:rPr>
          <w:rFonts w:ascii="Times New Roman" w:hAnsi="Times New Roman" w:cs="Times New Roman"/>
          <w:sz w:val="24"/>
          <w:szCs w:val="24"/>
        </w:rPr>
        <w:t>resort to social navigation</w:t>
      </w:r>
      <w:r w:rsidR="00A41D62" w:rsidRPr="006F4AD4">
        <w:rPr>
          <w:rFonts w:ascii="Times New Roman" w:hAnsi="Times New Roman" w:cs="Times New Roman"/>
          <w:sz w:val="24"/>
          <w:szCs w:val="24"/>
        </w:rPr>
        <w:t xml:space="preserve">, </w:t>
      </w:r>
      <w:r w:rsidR="00D25AF7" w:rsidRPr="006F4AD4">
        <w:rPr>
          <w:rFonts w:ascii="Times New Roman" w:hAnsi="Times New Roman" w:cs="Times New Roman"/>
          <w:sz w:val="24"/>
          <w:szCs w:val="24"/>
        </w:rPr>
        <w:t xml:space="preserve">a </w:t>
      </w:r>
      <w:r w:rsidR="0097644C" w:rsidRPr="006F4AD4">
        <w:rPr>
          <w:rFonts w:ascii="Times New Roman" w:hAnsi="Times New Roman" w:cs="Times New Roman"/>
          <w:sz w:val="24"/>
          <w:szCs w:val="24"/>
        </w:rPr>
        <w:t xml:space="preserve">functionality </w:t>
      </w:r>
      <w:r w:rsidR="00906E47" w:rsidRPr="006F4AD4">
        <w:rPr>
          <w:rFonts w:ascii="Times New Roman" w:hAnsi="Times New Roman" w:cs="Times New Roman"/>
          <w:sz w:val="24"/>
          <w:szCs w:val="24"/>
        </w:rPr>
        <w:t xml:space="preserve">that prioritizes the submitted reviews </w:t>
      </w:r>
      <w:r w:rsidR="00E60C42" w:rsidRPr="006F4AD4">
        <w:rPr>
          <w:rFonts w:ascii="Times New Roman" w:hAnsi="Times New Roman" w:cs="Times New Roman"/>
          <w:sz w:val="24"/>
          <w:szCs w:val="24"/>
        </w:rPr>
        <w:t xml:space="preserve">based on </w:t>
      </w:r>
      <w:r w:rsidR="0036622A" w:rsidRPr="006F4AD4">
        <w:rPr>
          <w:rFonts w:ascii="Times New Roman" w:hAnsi="Times New Roman" w:cs="Times New Roman"/>
          <w:sz w:val="24"/>
          <w:szCs w:val="24"/>
        </w:rPr>
        <w:t xml:space="preserve">users’ </w:t>
      </w:r>
      <w:r w:rsidR="00E60C42" w:rsidRPr="006F4AD4">
        <w:rPr>
          <w:rFonts w:ascii="Times New Roman" w:hAnsi="Times New Roman" w:cs="Times New Roman"/>
          <w:sz w:val="24"/>
          <w:szCs w:val="24"/>
        </w:rPr>
        <w:t xml:space="preserve">evaluations </w:t>
      </w:r>
      <w:r w:rsidR="0095659B" w:rsidRPr="006F4AD4">
        <w:rPr>
          <w:rFonts w:ascii="Times New Roman" w:hAnsi="Times New Roman" w:cs="Times New Roman"/>
          <w:sz w:val="24"/>
          <w:szCs w:val="24"/>
        </w:rPr>
        <w:t>(</w:t>
      </w:r>
      <w:proofErr w:type="spellStart"/>
      <w:r w:rsidR="0095659B" w:rsidRPr="006F4AD4">
        <w:rPr>
          <w:rFonts w:ascii="Times New Roman" w:hAnsi="Times New Roman" w:cs="Times New Roman"/>
          <w:sz w:val="24"/>
          <w:szCs w:val="24"/>
        </w:rPr>
        <w:t>Otterbacher</w:t>
      </w:r>
      <w:proofErr w:type="spellEnd"/>
      <w:r w:rsidR="0095659B" w:rsidRPr="006F4AD4">
        <w:rPr>
          <w:rFonts w:ascii="Times New Roman" w:hAnsi="Times New Roman" w:cs="Times New Roman"/>
          <w:sz w:val="24"/>
          <w:szCs w:val="24"/>
        </w:rPr>
        <w:t>, 2009)</w:t>
      </w:r>
      <w:r w:rsidR="009522EE" w:rsidRPr="006F4AD4">
        <w:rPr>
          <w:rFonts w:ascii="Times New Roman" w:hAnsi="Times New Roman" w:cs="Times New Roman"/>
          <w:sz w:val="24"/>
          <w:szCs w:val="24"/>
        </w:rPr>
        <w:t>.</w:t>
      </w:r>
      <w:r w:rsidR="003E6C9C" w:rsidRPr="006F4AD4">
        <w:rPr>
          <w:rFonts w:ascii="Times New Roman" w:hAnsi="Times New Roman" w:cs="Times New Roman"/>
          <w:sz w:val="24"/>
          <w:szCs w:val="24"/>
        </w:rPr>
        <w:t xml:space="preserve"> For example, </w:t>
      </w:r>
      <w:r w:rsidR="00210F74" w:rsidRPr="006F4AD4">
        <w:rPr>
          <w:rFonts w:ascii="Times New Roman" w:hAnsi="Times New Roman" w:cs="Times New Roman"/>
          <w:sz w:val="24"/>
          <w:szCs w:val="24"/>
        </w:rPr>
        <w:t>Amazon</w:t>
      </w:r>
      <w:r w:rsidR="00A1612A" w:rsidRPr="006F4AD4">
        <w:rPr>
          <w:rFonts w:ascii="Times New Roman" w:hAnsi="Times New Roman" w:cs="Times New Roman"/>
          <w:sz w:val="24"/>
          <w:szCs w:val="24"/>
        </w:rPr>
        <w:t>.com</w:t>
      </w:r>
      <w:r w:rsidR="00B64EE3" w:rsidRPr="006F4AD4">
        <w:rPr>
          <w:rFonts w:ascii="Times New Roman" w:hAnsi="Times New Roman" w:cs="Times New Roman"/>
          <w:sz w:val="24"/>
          <w:szCs w:val="24"/>
        </w:rPr>
        <w:t xml:space="preserve">accompanies every submitted review with the question, “Was this review helpful to you?” </w:t>
      </w:r>
      <w:r w:rsidR="008E5E31" w:rsidRPr="006F4AD4">
        <w:rPr>
          <w:rFonts w:ascii="Times New Roman" w:hAnsi="Times New Roman" w:cs="Times New Roman"/>
          <w:sz w:val="24"/>
          <w:szCs w:val="24"/>
        </w:rPr>
        <w:t xml:space="preserve">Users </w:t>
      </w:r>
      <w:r w:rsidR="00985DCF" w:rsidRPr="006F4AD4">
        <w:rPr>
          <w:rFonts w:ascii="Times New Roman" w:hAnsi="Times New Roman" w:cs="Times New Roman"/>
          <w:sz w:val="24"/>
          <w:szCs w:val="24"/>
        </w:rPr>
        <w:t>who have read</w:t>
      </w:r>
      <w:r w:rsidR="008E5E31" w:rsidRPr="006F4AD4">
        <w:rPr>
          <w:rFonts w:ascii="Times New Roman" w:hAnsi="Times New Roman" w:cs="Times New Roman"/>
          <w:sz w:val="24"/>
          <w:szCs w:val="24"/>
        </w:rPr>
        <w:t xml:space="preserve"> a given review respond </w:t>
      </w:r>
      <w:r w:rsidR="00B44558" w:rsidRPr="006F4AD4">
        <w:rPr>
          <w:rFonts w:ascii="Times New Roman" w:hAnsi="Times New Roman" w:cs="Times New Roman"/>
          <w:sz w:val="24"/>
          <w:szCs w:val="24"/>
        </w:rPr>
        <w:t xml:space="preserve">to the question </w:t>
      </w:r>
      <w:r w:rsidR="008E5E31" w:rsidRPr="006F4AD4">
        <w:rPr>
          <w:rFonts w:ascii="Times New Roman" w:hAnsi="Times New Roman" w:cs="Times New Roman"/>
          <w:sz w:val="24"/>
          <w:szCs w:val="24"/>
        </w:rPr>
        <w:t xml:space="preserve">by clicking either Yesor No. </w:t>
      </w:r>
      <w:r w:rsidR="00A770C1" w:rsidRPr="006F4AD4">
        <w:rPr>
          <w:rFonts w:ascii="Times New Roman" w:hAnsi="Times New Roman" w:cs="Times New Roman"/>
          <w:sz w:val="24"/>
          <w:szCs w:val="24"/>
        </w:rPr>
        <w:t xml:space="preserve"> The </w:t>
      </w:r>
      <w:r w:rsidR="004E39F1" w:rsidRPr="006F4AD4">
        <w:rPr>
          <w:rFonts w:ascii="Times New Roman" w:hAnsi="Times New Roman" w:cs="Times New Roman"/>
          <w:sz w:val="24"/>
          <w:szCs w:val="24"/>
        </w:rPr>
        <w:t xml:space="preserve">evaluations of the </w:t>
      </w:r>
      <w:r w:rsidR="005A3C90" w:rsidRPr="006F4AD4">
        <w:rPr>
          <w:rFonts w:ascii="Times New Roman" w:hAnsi="Times New Roman" w:cs="Times New Roman"/>
          <w:sz w:val="24"/>
          <w:szCs w:val="24"/>
        </w:rPr>
        <w:t>re</w:t>
      </w:r>
      <w:r w:rsidR="004E39F1" w:rsidRPr="006F4AD4">
        <w:rPr>
          <w:rFonts w:ascii="Times New Roman" w:hAnsi="Times New Roman" w:cs="Times New Roman"/>
          <w:sz w:val="24"/>
          <w:szCs w:val="24"/>
        </w:rPr>
        <w:t>view</w:t>
      </w:r>
      <w:r w:rsidR="00A770C1" w:rsidRPr="006F4AD4">
        <w:rPr>
          <w:rFonts w:ascii="Times New Roman" w:hAnsi="Times New Roman" w:cs="Times New Roman"/>
          <w:sz w:val="24"/>
          <w:szCs w:val="24"/>
        </w:rPr>
        <w:t xml:space="preserve">are </w:t>
      </w:r>
      <w:r w:rsidR="00A1612A" w:rsidRPr="006F4AD4">
        <w:rPr>
          <w:rFonts w:ascii="Times New Roman" w:hAnsi="Times New Roman" w:cs="Times New Roman"/>
          <w:sz w:val="24"/>
          <w:szCs w:val="24"/>
        </w:rPr>
        <w:t xml:space="preserve">summarized through </w:t>
      </w:r>
      <w:r w:rsidR="005A3C90" w:rsidRPr="006F4AD4">
        <w:rPr>
          <w:rFonts w:ascii="Times New Roman" w:hAnsi="Times New Roman" w:cs="Times New Roman"/>
          <w:sz w:val="24"/>
          <w:szCs w:val="24"/>
        </w:rPr>
        <w:t xml:space="preserve">annotations such as </w:t>
      </w:r>
      <w:r w:rsidR="00B64EE3" w:rsidRPr="006F4AD4">
        <w:rPr>
          <w:rFonts w:ascii="Times New Roman" w:hAnsi="Times New Roman" w:cs="Times New Roman"/>
          <w:sz w:val="24"/>
          <w:szCs w:val="24"/>
        </w:rPr>
        <w:t>“x of y people found the followingreview helpful</w:t>
      </w:r>
      <w:r w:rsidR="00760B7D" w:rsidRPr="006F4AD4">
        <w:rPr>
          <w:rFonts w:ascii="Times New Roman" w:hAnsi="Times New Roman" w:cs="Times New Roman"/>
          <w:sz w:val="24"/>
          <w:szCs w:val="24"/>
        </w:rPr>
        <w:t>.</w:t>
      </w:r>
      <w:r w:rsidR="00B64EE3" w:rsidRPr="006F4AD4">
        <w:rPr>
          <w:rFonts w:ascii="Times New Roman" w:hAnsi="Times New Roman" w:cs="Times New Roman"/>
          <w:sz w:val="24"/>
          <w:szCs w:val="24"/>
        </w:rPr>
        <w:t>”</w:t>
      </w:r>
      <w:r w:rsidR="00457D20" w:rsidRPr="006F4AD4">
        <w:rPr>
          <w:rFonts w:ascii="Times New Roman" w:hAnsi="Times New Roman" w:cs="Times New Roman"/>
          <w:sz w:val="24"/>
          <w:szCs w:val="24"/>
        </w:rPr>
        <w:t xml:space="preserve">Eventually, reviews </w:t>
      </w:r>
      <w:r w:rsidR="001C6977" w:rsidRPr="006F4AD4">
        <w:rPr>
          <w:rFonts w:ascii="Times New Roman" w:hAnsi="Times New Roman" w:cs="Times New Roman"/>
          <w:sz w:val="24"/>
          <w:szCs w:val="24"/>
        </w:rPr>
        <w:t xml:space="preserve">with </w:t>
      </w:r>
      <w:r w:rsidR="00054F8C" w:rsidRPr="006F4AD4">
        <w:rPr>
          <w:rFonts w:ascii="Times New Roman" w:hAnsi="Times New Roman" w:cs="Times New Roman"/>
          <w:sz w:val="24"/>
          <w:szCs w:val="24"/>
        </w:rPr>
        <w:t xml:space="preserve">relatively </w:t>
      </w:r>
      <w:r w:rsidR="004774B8" w:rsidRPr="006F4AD4">
        <w:rPr>
          <w:rFonts w:ascii="Times New Roman" w:hAnsi="Times New Roman" w:cs="Times New Roman"/>
          <w:sz w:val="24"/>
          <w:szCs w:val="24"/>
        </w:rPr>
        <w:t>high helpfulness</w:t>
      </w:r>
      <w:r w:rsidR="00457D20" w:rsidRPr="006F4AD4">
        <w:rPr>
          <w:rFonts w:ascii="Times New Roman" w:hAnsi="Times New Roman" w:cs="Times New Roman"/>
          <w:sz w:val="24"/>
          <w:szCs w:val="24"/>
        </w:rPr>
        <w:t>are</w:t>
      </w:r>
      <w:r w:rsidR="004774B8" w:rsidRPr="006F4AD4">
        <w:rPr>
          <w:rFonts w:ascii="Times New Roman" w:hAnsi="Times New Roman" w:cs="Times New Roman"/>
          <w:sz w:val="24"/>
          <w:szCs w:val="24"/>
        </w:rPr>
        <w:t xml:space="preserve"> bubbled to</w:t>
      </w:r>
      <w:r w:rsidR="00D52ADD" w:rsidRPr="006F4AD4">
        <w:rPr>
          <w:rFonts w:ascii="Times New Roman" w:hAnsi="Times New Roman" w:cs="Times New Roman"/>
          <w:sz w:val="24"/>
          <w:szCs w:val="24"/>
        </w:rPr>
        <w:t>ward</w:t>
      </w:r>
      <w:r w:rsidR="004774B8" w:rsidRPr="006F4AD4">
        <w:rPr>
          <w:rFonts w:ascii="Times New Roman" w:hAnsi="Times New Roman" w:cs="Times New Roman"/>
          <w:sz w:val="24"/>
          <w:szCs w:val="24"/>
        </w:rPr>
        <w:t xml:space="preserve"> the top</w:t>
      </w:r>
      <w:r w:rsidR="00BD4228" w:rsidRPr="006F4AD4">
        <w:rPr>
          <w:rFonts w:ascii="Times New Roman" w:hAnsi="Times New Roman" w:cs="Times New Roman"/>
          <w:sz w:val="24"/>
          <w:szCs w:val="24"/>
        </w:rPr>
        <w:t xml:space="preserve">of the </w:t>
      </w:r>
      <w:r w:rsidR="000A5D3C" w:rsidRPr="006F4AD4">
        <w:rPr>
          <w:rFonts w:ascii="Times New Roman" w:hAnsi="Times New Roman" w:cs="Times New Roman"/>
          <w:sz w:val="24"/>
          <w:szCs w:val="24"/>
        </w:rPr>
        <w:t>products</w:t>
      </w:r>
      <w:r w:rsidR="00667B01" w:rsidRPr="006F4AD4">
        <w:rPr>
          <w:rFonts w:ascii="Times New Roman" w:hAnsi="Times New Roman" w:cs="Times New Roman"/>
          <w:sz w:val="24"/>
          <w:szCs w:val="24"/>
        </w:rPr>
        <w:t>’</w:t>
      </w:r>
      <w:r w:rsidR="000A5D3C" w:rsidRPr="006F4AD4">
        <w:rPr>
          <w:rFonts w:ascii="Times New Roman" w:hAnsi="Times New Roman" w:cs="Times New Roman"/>
          <w:sz w:val="24"/>
          <w:szCs w:val="24"/>
        </w:rPr>
        <w:t xml:space="preserve"> information page</w:t>
      </w:r>
      <w:r w:rsidR="00667B01" w:rsidRPr="006F4AD4">
        <w:rPr>
          <w:rFonts w:ascii="Times New Roman" w:hAnsi="Times New Roman" w:cs="Times New Roman"/>
          <w:sz w:val="24"/>
          <w:szCs w:val="24"/>
        </w:rPr>
        <w:t>s</w:t>
      </w:r>
      <w:r w:rsidR="00045D4E" w:rsidRPr="006F4AD4">
        <w:rPr>
          <w:rFonts w:ascii="Times New Roman" w:hAnsi="Times New Roman" w:cs="Times New Roman"/>
          <w:sz w:val="24"/>
          <w:szCs w:val="24"/>
        </w:rPr>
        <w:t>.</w:t>
      </w:r>
      <w:r w:rsidR="00BB557A" w:rsidRPr="006F4AD4">
        <w:rPr>
          <w:rFonts w:ascii="Times New Roman" w:hAnsi="Times New Roman" w:cs="Times New Roman"/>
          <w:sz w:val="24"/>
          <w:szCs w:val="24"/>
        </w:rPr>
        <w:t xml:space="preserve"> Since </w:t>
      </w:r>
      <w:r w:rsidR="00780ED0" w:rsidRPr="006F4AD4">
        <w:rPr>
          <w:rFonts w:ascii="Times New Roman" w:hAnsi="Times New Roman" w:cs="Times New Roman"/>
          <w:sz w:val="24"/>
          <w:szCs w:val="24"/>
        </w:rPr>
        <w:t>th</w:t>
      </w:r>
      <w:r w:rsidR="002E55E2" w:rsidRPr="006F4AD4">
        <w:rPr>
          <w:rFonts w:ascii="Times New Roman" w:hAnsi="Times New Roman" w:cs="Times New Roman"/>
          <w:sz w:val="24"/>
          <w:szCs w:val="24"/>
        </w:rPr>
        <w:t>is</w:t>
      </w:r>
      <w:r w:rsidR="00BB557A" w:rsidRPr="006F4AD4">
        <w:rPr>
          <w:rFonts w:ascii="Times New Roman" w:hAnsi="Times New Roman" w:cs="Times New Roman"/>
          <w:sz w:val="24"/>
          <w:szCs w:val="24"/>
        </w:rPr>
        <w:t>social navigation functionality ha</w:t>
      </w:r>
      <w:r w:rsidR="00780ED0" w:rsidRPr="006F4AD4">
        <w:rPr>
          <w:rFonts w:ascii="Times New Roman" w:hAnsi="Times New Roman" w:cs="Times New Roman"/>
          <w:sz w:val="24"/>
          <w:szCs w:val="24"/>
        </w:rPr>
        <w:t xml:space="preserve">s </w:t>
      </w:r>
      <w:r w:rsidR="00BB557A" w:rsidRPr="006F4AD4">
        <w:rPr>
          <w:rFonts w:ascii="Times New Roman" w:hAnsi="Times New Roman" w:cs="Times New Roman"/>
          <w:sz w:val="24"/>
          <w:szCs w:val="24"/>
        </w:rPr>
        <w:t xml:space="preserve">been increasingly used by users to decide which reviews to read </w:t>
      </w:r>
      <w:r w:rsidR="00F34490" w:rsidRPr="006F4AD4">
        <w:rPr>
          <w:rFonts w:ascii="Times New Roman" w:hAnsi="Times New Roman" w:cs="Times New Roman"/>
          <w:sz w:val="24"/>
          <w:szCs w:val="24"/>
        </w:rPr>
        <w:t>(Huang et al., 2015),</w:t>
      </w:r>
      <w:r w:rsidR="00BB557A" w:rsidRPr="006F4AD4">
        <w:rPr>
          <w:rFonts w:ascii="Times New Roman" w:hAnsi="Times New Roman" w:cs="Times New Roman"/>
          <w:sz w:val="24"/>
          <w:szCs w:val="24"/>
        </w:rPr>
        <w:t>it has also become a subject of scholarly interest.</w:t>
      </w:r>
    </w:p>
    <w:p w:rsidR="00F34490" w:rsidRPr="006F4AD4" w:rsidRDefault="00D163F5"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Despite </w:t>
      </w:r>
      <w:r w:rsidR="00747654" w:rsidRPr="006F4AD4">
        <w:rPr>
          <w:rFonts w:ascii="Times New Roman" w:hAnsi="Times New Roman" w:cs="Times New Roman"/>
          <w:sz w:val="24"/>
          <w:szCs w:val="24"/>
        </w:rPr>
        <w:t>several</w:t>
      </w:r>
      <w:r w:rsidRPr="006F4AD4">
        <w:rPr>
          <w:rFonts w:ascii="Times New Roman" w:hAnsi="Times New Roman" w:cs="Times New Roman"/>
          <w:sz w:val="24"/>
          <w:szCs w:val="24"/>
        </w:rPr>
        <w:t xml:space="preserve"> works </w:t>
      </w:r>
      <w:r w:rsidR="00417865" w:rsidRPr="006F4AD4">
        <w:rPr>
          <w:rFonts w:ascii="Times New Roman" w:hAnsi="Times New Roman" w:cs="Times New Roman"/>
          <w:sz w:val="24"/>
          <w:szCs w:val="24"/>
        </w:rPr>
        <w:t>in this area</w:t>
      </w:r>
      <w:r w:rsidR="00E04E3E" w:rsidRPr="006F4AD4">
        <w:rPr>
          <w:rFonts w:ascii="Times New Roman" w:hAnsi="Times New Roman" w:cs="Times New Roman"/>
          <w:sz w:val="24"/>
          <w:szCs w:val="24"/>
        </w:rPr>
        <w:t xml:space="preserve"> (</w:t>
      </w:r>
      <w:r w:rsidR="001470DC" w:rsidRPr="006F4AD4">
        <w:rPr>
          <w:rFonts w:ascii="Times New Roman" w:hAnsi="Times New Roman" w:cs="Times New Roman"/>
          <w:sz w:val="24"/>
          <w:szCs w:val="24"/>
        </w:rPr>
        <w:t xml:space="preserve">e.g., </w:t>
      </w:r>
      <w:proofErr w:type="spellStart"/>
      <w:r w:rsidR="008F20D1" w:rsidRPr="006F4AD4">
        <w:rPr>
          <w:rFonts w:ascii="Times New Roman" w:hAnsi="Times New Roman" w:cs="Times New Roman"/>
          <w:sz w:val="24"/>
          <w:szCs w:val="24"/>
        </w:rPr>
        <w:t>Korfiatis</w:t>
      </w:r>
      <w:proofErr w:type="spellEnd"/>
      <w:r w:rsidR="008F20D1" w:rsidRPr="006F4AD4">
        <w:rPr>
          <w:rFonts w:ascii="Times New Roman" w:hAnsi="Times New Roman" w:cs="Times New Roman"/>
          <w:sz w:val="24"/>
          <w:szCs w:val="24"/>
        </w:rPr>
        <w:t xml:space="preserve"> et al., 2012; </w:t>
      </w:r>
      <w:proofErr w:type="spellStart"/>
      <w:r w:rsidR="008F20D1" w:rsidRPr="006F4AD4">
        <w:rPr>
          <w:rFonts w:ascii="Times New Roman" w:hAnsi="Times New Roman" w:cs="Times New Roman"/>
          <w:sz w:val="24"/>
          <w:szCs w:val="24"/>
        </w:rPr>
        <w:t>Mudambi&amp;Schuff</w:t>
      </w:r>
      <w:proofErr w:type="spellEnd"/>
      <w:r w:rsidR="008F20D1" w:rsidRPr="006F4AD4">
        <w:rPr>
          <w:rFonts w:ascii="Times New Roman" w:hAnsi="Times New Roman" w:cs="Times New Roman"/>
          <w:sz w:val="24"/>
          <w:szCs w:val="24"/>
        </w:rPr>
        <w:t>, 2010</w:t>
      </w:r>
      <w:r w:rsidR="00E04E3E" w:rsidRPr="006F4AD4">
        <w:rPr>
          <w:rFonts w:ascii="Times New Roman" w:hAnsi="Times New Roman" w:cs="Times New Roman"/>
          <w:sz w:val="24"/>
          <w:szCs w:val="24"/>
        </w:rPr>
        <w:t>), t</w:t>
      </w:r>
      <w:r w:rsidR="0047143F" w:rsidRPr="006F4AD4">
        <w:rPr>
          <w:rFonts w:ascii="Times New Roman" w:hAnsi="Times New Roman" w:cs="Times New Roman"/>
          <w:sz w:val="24"/>
          <w:szCs w:val="24"/>
        </w:rPr>
        <w:t>hree</w:t>
      </w:r>
      <w:r w:rsidR="00E04E3E" w:rsidRPr="006F4AD4">
        <w:rPr>
          <w:rFonts w:ascii="Times New Roman" w:hAnsi="Times New Roman" w:cs="Times New Roman"/>
          <w:sz w:val="24"/>
          <w:szCs w:val="24"/>
        </w:rPr>
        <w:t xml:space="preserve"> research gaps </w:t>
      </w:r>
      <w:r w:rsidR="009F0099" w:rsidRPr="006F4AD4">
        <w:rPr>
          <w:rFonts w:ascii="Times New Roman" w:hAnsi="Times New Roman" w:cs="Times New Roman"/>
          <w:sz w:val="24"/>
          <w:szCs w:val="24"/>
        </w:rPr>
        <w:t>can be</w:t>
      </w:r>
      <w:r w:rsidR="00E04E3E" w:rsidRPr="006F4AD4">
        <w:rPr>
          <w:rFonts w:ascii="Times New Roman" w:hAnsi="Times New Roman" w:cs="Times New Roman"/>
          <w:sz w:val="24"/>
          <w:szCs w:val="24"/>
        </w:rPr>
        <w:t xml:space="preserve"> identified.First, </w:t>
      </w:r>
      <w:r w:rsidR="008942D5" w:rsidRPr="006F4AD4">
        <w:rPr>
          <w:rFonts w:ascii="Times New Roman" w:hAnsi="Times New Roman" w:cs="Times New Roman"/>
          <w:sz w:val="24"/>
          <w:szCs w:val="24"/>
        </w:rPr>
        <w:t>most</w:t>
      </w:r>
      <w:r w:rsidR="007074B9" w:rsidRPr="006F4AD4">
        <w:rPr>
          <w:rFonts w:ascii="Times New Roman" w:hAnsi="Times New Roman" w:cs="Times New Roman"/>
          <w:sz w:val="24"/>
          <w:szCs w:val="24"/>
        </w:rPr>
        <w:t xml:space="preserve"> related</w:t>
      </w:r>
      <w:r w:rsidR="007A4BC8" w:rsidRPr="006F4AD4">
        <w:rPr>
          <w:rFonts w:ascii="Times New Roman" w:hAnsi="Times New Roman" w:cs="Times New Roman"/>
          <w:sz w:val="24"/>
          <w:szCs w:val="24"/>
        </w:rPr>
        <w:t>work</w:t>
      </w:r>
      <w:r w:rsidR="008942D5" w:rsidRPr="006F4AD4">
        <w:rPr>
          <w:rFonts w:ascii="Times New Roman" w:hAnsi="Times New Roman" w:cs="Times New Roman"/>
          <w:sz w:val="24"/>
          <w:szCs w:val="24"/>
        </w:rPr>
        <w:t xml:space="preserve">s </w:t>
      </w:r>
      <w:r w:rsidR="007074B9" w:rsidRPr="006F4AD4">
        <w:rPr>
          <w:rFonts w:ascii="Times New Roman" w:hAnsi="Times New Roman" w:cs="Times New Roman"/>
          <w:sz w:val="24"/>
          <w:szCs w:val="24"/>
        </w:rPr>
        <w:t>focus</w:t>
      </w:r>
      <w:r w:rsidR="007A4BC8" w:rsidRPr="006F4AD4">
        <w:rPr>
          <w:rFonts w:ascii="Times New Roman" w:hAnsi="Times New Roman" w:cs="Times New Roman"/>
          <w:sz w:val="24"/>
          <w:szCs w:val="24"/>
        </w:rPr>
        <w:t>ed</w:t>
      </w:r>
      <w:r w:rsidR="007074B9" w:rsidRPr="006F4AD4">
        <w:rPr>
          <w:rFonts w:ascii="Times New Roman" w:hAnsi="Times New Roman" w:cs="Times New Roman"/>
          <w:sz w:val="24"/>
          <w:szCs w:val="24"/>
        </w:rPr>
        <w:t xml:space="preserve"> on</w:t>
      </w:r>
      <w:r w:rsidR="005D5C37" w:rsidRPr="006F4AD4">
        <w:rPr>
          <w:rFonts w:ascii="Times New Roman" w:hAnsi="Times New Roman" w:cs="Times New Roman"/>
          <w:sz w:val="24"/>
          <w:szCs w:val="24"/>
        </w:rPr>
        <w:t xml:space="preserve">review helpfulness </w:t>
      </w:r>
      <w:r w:rsidR="00CE5437" w:rsidRPr="006F4AD4">
        <w:rPr>
          <w:rFonts w:ascii="Times New Roman" w:hAnsi="Times New Roman" w:cs="Times New Roman"/>
          <w:sz w:val="24"/>
          <w:szCs w:val="24"/>
        </w:rPr>
        <w:t xml:space="preserve">but </w:t>
      </w:r>
      <w:r w:rsidR="008942D5" w:rsidRPr="006F4AD4">
        <w:rPr>
          <w:rFonts w:ascii="Times New Roman" w:hAnsi="Times New Roman" w:cs="Times New Roman"/>
          <w:sz w:val="24"/>
          <w:szCs w:val="24"/>
        </w:rPr>
        <w:t>overlook</w:t>
      </w:r>
      <w:r w:rsidR="007A4BC8" w:rsidRPr="006F4AD4">
        <w:rPr>
          <w:rFonts w:ascii="Times New Roman" w:hAnsi="Times New Roman" w:cs="Times New Roman"/>
          <w:sz w:val="24"/>
          <w:szCs w:val="24"/>
        </w:rPr>
        <w:t>ed</w:t>
      </w:r>
      <w:r w:rsidR="008942D5" w:rsidRPr="006F4AD4">
        <w:rPr>
          <w:rFonts w:ascii="Times New Roman" w:hAnsi="Times New Roman" w:cs="Times New Roman"/>
          <w:sz w:val="24"/>
          <w:szCs w:val="24"/>
        </w:rPr>
        <w:t xml:space="preserve"> review readership. </w:t>
      </w:r>
      <w:r w:rsidR="00A474D7" w:rsidRPr="006F4AD4">
        <w:rPr>
          <w:rFonts w:ascii="Times New Roman" w:hAnsi="Times New Roman" w:cs="Times New Roman"/>
          <w:sz w:val="24"/>
          <w:szCs w:val="24"/>
        </w:rPr>
        <w:t xml:space="preserve">Review helpfulness </w:t>
      </w:r>
      <w:r w:rsidR="000E3D83" w:rsidRPr="006F4AD4">
        <w:rPr>
          <w:rFonts w:ascii="Times New Roman" w:hAnsi="Times New Roman" w:cs="Times New Roman"/>
          <w:sz w:val="24"/>
          <w:szCs w:val="24"/>
        </w:rPr>
        <w:t xml:space="preserve">is </w:t>
      </w:r>
      <w:r w:rsidR="009528D8" w:rsidRPr="006F4AD4">
        <w:rPr>
          <w:rFonts w:ascii="Times New Roman" w:hAnsi="Times New Roman" w:cs="Times New Roman"/>
          <w:sz w:val="24"/>
          <w:szCs w:val="24"/>
        </w:rPr>
        <w:t xml:space="preserve">the </w:t>
      </w:r>
      <w:r w:rsidR="000E3D83" w:rsidRPr="006F4AD4">
        <w:rPr>
          <w:rFonts w:ascii="Times New Roman" w:hAnsi="Times New Roman" w:cs="Times New Roman"/>
          <w:sz w:val="24"/>
          <w:szCs w:val="24"/>
        </w:rPr>
        <w:t>ratio of the number of helpful votes to that of total votes</w:t>
      </w:r>
      <w:r w:rsidR="003155F6" w:rsidRPr="006F4AD4">
        <w:rPr>
          <w:rFonts w:ascii="Times New Roman" w:hAnsi="Times New Roman" w:cs="Times New Roman"/>
          <w:sz w:val="24"/>
          <w:szCs w:val="24"/>
        </w:rPr>
        <w:t xml:space="preserve"> attracted by a review</w:t>
      </w:r>
      <w:r w:rsidR="003A656E" w:rsidRPr="006F4AD4">
        <w:rPr>
          <w:rFonts w:ascii="Times New Roman" w:hAnsi="Times New Roman" w:cs="Times New Roman"/>
          <w:sz w:val="24"/>
          <w:szCs w:val="24"/>
        </w:rPr>
        <w:t xml:space="preserve">. </w:t>
      </w:r>
      <w:r w:rsidR="008F50A7" w:rsidRPr="006F4AD4">
        <w:rPr>
          <w:rFonts w:ascii="Times New Roman" w:hAnsi="Times New Roman" w:cs="Times New Roman"/>
          <w:sz w:val="24"/>
          <w:szCs w:val="24"/>
        </w:rPr>
        <w:t>In contrast</w:t>
      </w:r>
      <w:r w:rsidR="00714122" w:rsidRPr="006F4AD4">
        <w:rPr>
          <w:rFonts w:ascii="Times New Roman" w:hAnsi="Times New Roman" w:cs="Times New Roman"/>
          <w:sz w:val="24"/>
          <w:szCs w:val="24"/>
        </w:rPr>
        <w:t>, r</w:t>
      </w:r>
      <w:r w:rsidR="003F6867" w:rsidRPr="006F4AD4">
        <w:rPr>
          <w:rFonts w:ascii="Times New Roman" w:hAnsi="Times New Roman" w:cs="Times New Roman"/>
          <w:sz w:val="24"/>
          <w:szCs w:val="24"/>
        </w:rPr>
        <w:t xml:space="preserve">eview readership refers to </w:t>
      </w:r>
      <w:r w:rsidR="009C04A9" w:rsidRPr="006F4AD4">
        <w:rPr>
          <w:rFonts w:ascii="Times New Roman" w:hAnsi="Times New Roman" w:cs="Times New Roman"/>
          <w:sz w:val="24"/>
          <w:szCs w:val="24"/>
        </w:rPr>
        <w:t xml:space="preserve">the </w:t>
      </w:r>
      <w:r w:rsidR="003155F6" w:rsidRPr="006F4AD4">
        <w:rPr>
          <w:rFonts w:ascii="Times New Roman" w:hAnsi="Times New Roman" w:cs="Times New Roman"/>
          <w:sz w:val="24"/>
          <w:szCs w:val="24"/>
        </w:rPr>
        <w:t xml:space="preserve">frequency </w:t>
      </w:r>
      <w:r w:rsidR="008F725F" w:rsidRPr="006F4AD4">
        <w:rPr>
          <w:rFonts w:ascii="Times New Roman" w:hAnsi="Times New Roman" w:cs="Times New Roman"/>
          <w:sz w:val="24"/>
          <w:szCs w:val="24"/>
        </w:rPr>
        <w:t xml:space="preserve">with which </w:t>
      </w:r>
      <w:r w:rsidR="003155F6" w:rsidRPr="006F4AD4">
        <w:rPr>
          <w:rFonts w:ascii="Times New Roman" w:hAnsi="Times New Roman" w:cs="Times New Roman"/>
          <w:sz w:val="24"/>
          <w:szCs w:val="24"/>
        </w:rPr>
        <w:t xml:space="preserve">a </w:t>
      </w:r>
      <w:r w:rsidR="009C04A9" w:rsidRPr="006F4AD4">
        <w:rPr>
          <w:rFonts w:ascii="Times New Roman" w:hAnsi="Times New Roman" w:cs="Times New Roman"/>
          <w:sz w:val="24"/>
          <w:szCs w:val="24"/>
        </w:rPr>
        <w:t xml:space="preserve">review </w:t>
      </w:r>
      <w:r w:rsidR="008F725F" w:rsidRPr="006F4AD4">
        <w:rPr>
          <w:rFonts w:ascii="Times New Roman" w:hAnsi="Times New Roman" w:cs="Times New Roman"/>
          <w:sz w:val="24"/>
          <w:szCs w:val="24"/>
        </w:rPr>
        <w:t>i</w:t>
      </w:r>
      <w:r w:rsidR="009C04A9" w:rsidRPr="006F4AD4">
        <w:rPr>
          <w:rFonts w:ascii="Times New Roman" w:hAnsi="Times New Roman" w:cs="Times New Roman"/>
          <w:sz w:val="24"/>
          <w:szCs w:val="24"/>
        </w:rPr>
        <w:t xml:space="preserve">s read and voted as being either helpful or unhelpful. </w:t>
      </w:r>
      <w:r w:rsidR="00F20358" w:rsidRPr="006F4AD4">
        <w:rPr>
          <w:rFonts w:ascii="Times New Roman" w:hAnsi="Times New Roman" w:cs="Times New Roman"/>
          <w:sz w:val="24"/>
          <w:szCs w:val="24"/>
        </w:rPr>
        <w:t xml:space="preserve">Since </w:t>
      </w:r>
      <w:r w:rsidR="003E50F5" w:rsidRPr="006F4AD4">
        <w:rPr>
          <w:rFonts w:ascii="Times New Roman" w:hAnsi="Times New Roman" w:cs="Times New Roman"/>
          <w:sz w:val="24"/>
          <w:szCs w:val="24"/>
        </w:rPr>
        <w:t>the social navigation functionality</w:t>
      </w:r>
      <w:r w:rsidR="00F20358" w:rsidRPr="006F4AD4">
        <w:rPr>
          <w:rFonts w:ascii="Times New Roman" w:hAnsi="Times New Roman" w:cs="Times New Roman"/>
          <w:sz w:val="24"/>
          <w:szCs w:val="24"/>
        </w:rPr>
        <w:t xml:space="preserve"> depends on a voluntary voting mechanism, </w:t>
      </w:r>
      <w:r w:rsidR="00B10FF5" w:rsidRPr="006F4AD4">
        <w:rPr>
          <w:rFonts w:ascii="Times New Roman" w:hAnsi="Times New Roman" w:cs="Times New Roman"/>
          <w:sz w:val="24"/>
          <w:szCs w:val="24"/>
        </w:rPr>
        <w:t xml:space="preserve">not </w:t>
      </w:r>
      <w:r w:rsidR="00F20358" w:rsidRPr="006F4AD4">
        <w:rPr>
          <w:rFonts w:ascii="Times New Roman" w:hAnsi="Times New Roman" w:cs="Times New Roman"/>
          <w:sz w:val="24"/>
          <w:szCs w:val="24"/>
        </w:rPr>
        <w:t>all reviews are guaranteed to attract readership</w:t>
      </w:r>
      <w:r w:rsidR="00500141" w:rsidRPr="006F4AD4">
        <w:rPr>
          <w:rFonts w:ascii="Times New Roman" w:hAnsi="Times New Roman" w:cs="Times New Roman"/>
          <w:sz w:val="24"/>
          <w:szCs w:val="24"/>
        </w:rPr>
        <w:t>.</w:t>
      </w:r>
      <w:r w:rsidR="001675C4" w:rsidRPr="006F4AD4">
        <w:rPr>
          <w:rFonts w:ascii="Times New Roman" w:hAnsi="Times New Roman" w:cs="Times New Roman"/>
          <w:sz w:val="24"/>
          <w:szCs w:val="24"/>
        </w:rPr>
        <w:t>This is especially because users are selective in deciding what to read, and what to overlook (</w:t>
      </w:r>
      <w:proofErr w:type="spellStart"/>
      <w:r w:rsidR="001675C4" w:rsidRPr="006F4AD4">
        <w:rPr>
          <w:rFonts w:ascii="Times New Roman" w:hAnsi="Times New Roman" w:cs="Times New Roman"/>
          <w:sz w:val="24"/>
          <w:szCs w:val="24"/>
        </w:rPr>
        <w:t>Salehan</w:t>
      </w:r>
      <w:proofErr w:type="spellEnd"/>
      <w:r w:rsidR="001675C4" w:rsidRPr="006F4AD4">
        <w:rPr>
          <w:rFonts w:ascii="Times New Roman" w:hAnsi="Times New Roman" w:cs="Times New Roman"/>
          <w:sz w:val="24"/>
          <w:szCs w:val="24"/>
        </w:rPr>
        <w:t xml:space="preserve">&amp; Kim, 2016). </w:t>
      </w:r>
      <w:r w:rsidR="00D53628" w:rsidRPr="006F4AD4">
        <w:rPr>
          <w:rFonts w:ascii="Times New Roman" w:hAnsi="Times New Roman" w:cs="Times New Roman"/>
          <w:sz w:val="24"/>
          <w:szCs w:val="24"/>
        </w:rPr>
        <w:t xml:space="preserve">If </w:t>
      </w:r>
      <w:r w:rsidR="00B10FF5" w:rsidRPr="006F4AD4">
        <w:rPr>
          <w:rFonts w:ascii="Times New Roman" w:hAnsi="Times New Roman" w:cs="Times New Roman"/>
          <w:sz w:val="24"/>
          <w:szCs w:val="24"/>
        </w:rPr>
        <w:t xml:space="preserve">a </w:t>
      </w:r>
      <w:r w:rsidR="00500141" w:rsidRPr="006F4AD4">
        <w:rPr>
          <w:rFonts w:ascii="Times New Roman" w:hAnsi="Times New Roman" w:cs="Times New Roman"/>
          <w:sz w:val="24"/>
          <w:szCs w:val="24"/>
        </w:rPr>
        <w:t>review fail</w:t>
      </w:r>
      <w:r w:rsidR="00B10FF5" w:rsidRPr="006F4AD4">
        <w:rPr>
          <w:rFonts w:ascii="Times New Roman" w:hAnsi="Times New Roman" w:cs="Times New Roman"/>
          <w:sz w:val="24"/>
          <w:szCs w:val="24"/>
        </w:rPr>
        <w:t>s</w:t>
      </w:r>
      <w:r w:rsidR="00500141" w:rsidRPr="006F4AD4">
        <w:rPr>
          <w:rFonts w:ascii="Times New Roman" w:hAnsi="Times New Roman" w:cs="Times New Roman"/>
          <w:sz w:val="24"/>
          <w:szCs w:val="24"/>
        </w:rPr>
        <w:t xml:space="preserve"> to attract readers</w:t>
      </w:r>
      <w:r w:rsidR="00043132" w:rsidRPr="006F4AD4">
        <w:rPr>
          <w:rFonts w:ascii="Times New Roman" w:hAnsi="Times New Roman" w:cs="Times New Roman"/>
          <w:sz w:val="24"/>
          <w:szCs w:val="24"/>
        </w:rPr>
        <w:t>hip</w:t>
      </w:r>
      <w:r w:rsidR="00D53628" w:rsidRPr="006F4AD4">
        <w:rPr>
          <w:rFonts w:ascii="Times New Roman" w:hAnsi="Times New Roman" w:cs="Times New Roman"/>
          <w:sz w:val="24"/>
          <w:szCs w:val="24"/>
        </w:rPr>
        <w:t xml:space="preserve"> in the first place</w:t>
      </w:r>
      <w:r w:rsidR="00500141" w:rsidRPr="006F4AD4">
        <w:rPr>
          <w:rFonts w:ascii="Times New Roman" w:hAnsi="Times New Roman" w:cs="Times New Roman"/>
          <w:sz w:val="24"/>
          <w:szCs w:val="24"/>
        </w:rPr>
        <w:t xml:space="preserve">, </w:t>
      </w:r>
      <w:r w:rsidR="00B10FF5" w:rsidRPr="006F4AD4">
        <w:rPr>
          <w:rFonts w:ascii="Times New Roman" w:hAnsi="Times New Roman" w:cs="Times New Roman"/>
          <w:sz w:val="24"/>
          <w:szCs w:val="24"/>
        </w:rPr>
        <w:t xml:space="preserve">it will have no chance </w:t>
      </w:r>
      <w:r w:rsidR="00D53628" w:rsidRPr="006F4AD4">
        <w:rPr>
          <w:rFonts w:ascii="Times New Roman" w:hAnsi="Times New Roman" w:cs="Times New Roman"/>
          <w:sz w:val="24"/>
          <w:szCs w:val="24"/>
        </w:rPr>
        <w:t>o</w:t>
      </w:r>
      <w:r w:rsidR="00BA24ED" w:rsidRPr="006F4AD4">
        <w:rPr>
          <w:rFonts w:ascii="Times New Roman" w:hAnsi="Times New Roman" w:cs="Times New Roman"/>
          <w:sz w:val="24"/>
          <w:szCs w:val="24"/>
        </w:rPr>
        <w:t>f</w:t>
      </w:r>
      <w:r w:rsidR="00D53628" w:rsidRPr="006F4AD4">
        <w:rPr>
          <w:rFonts w:ascii="Times New Roman" w:hAnsi="Times New Roman" w:cs="Times New Roman"/>
          <w:sz w:val="24"/>
          <w:szCs w:val="24"/>
        </w:rPr>
        <w:t xml:space="preserve"> be</w:t>
      </w:r>
      <w:r w:rsidR="00BA24ED" w:rsidRPr="006F4AD4">
        <w:rPr>
          <w:rFonts w:ascii="Times New Roman" w:hAnsi="Times New Roman" w:cs="Times New Roman"/>
          <w:sz w:val="24"/>
          <w:szCs w:val="24"/>
        </w:rPr>
        <w:t xml:space="preserve">ing voted as </w:t>
      </w:r>
      <w:r w:rsidR="00D53628" w:rsidRPr="006F4AD4">
        <w:rPr>
          <w:rFonts w:ascii="Times New Roman" w:hAnsi="Times New Roman" w:cs="Times New Roman"/>
          <w:sz w:val="24"/>
          <w:szCs w:val="24"/>
        </w:rPr>
        <w:t xml:space="preserve">helpful. </w:t>
      </w:r>
      <w:r w:rsidR="007D412B" w:rsidRPr="006F4AD4">
        <w:rPr>
          <w:rFonts w:ascii="Times New Roman" w:hAnsi="Times New Roman" w:cs="Times New Roman"/>
          <w:sz w:val="24"/>
          <w:szCs w:val="24"/>
        </w:rPr>
        <w:t>Hence, a</w:t>
      </w:r>
      <w:r w:rsidR="002F7925" w:rsidRPr="006F4AD4">
        <w:rPr>
          <w:rFonts w:ascii="Times New Roman" w:hAnsi="Times New Roman" w:cs="Times New Roman"/>
          <w:sz w:val="24"/>
          <w:szCs w:val="24"/>
        </w:rPr>
        <w:t xml:space="preserve">better understanding of social navigationrequires </w:t>
      </w:r>
      <w:r w:rsidR="000F6A19" w:rsidRPr="006F4AD4">
        <w:rPr>
          <w:rFonts w:ascii="Times New Roman" w:hAnsi="Times New Roman" w:cs="Times New Roman"/>
          <w:sz w:val="24"/>
          <w:szCs w:val="24"/>
        </w:rPr>
        <w:t>b</w:t>
      </w:r>
      <w:r w:rsidR="00D53628" w:rsidRPr="006F4AD4">
        <w:rPr>
          <w:rFonts w:ascii="Times New Roman" w:hAnsi="Times New Roman" w:cs="Times New Roman"/>
          <w:sz w:val="24"/>
          <w:szCs w:val="24"/>
        </w:rPr>
        <w:t xml:space="preserve">oth </w:t>
      </w:r>
      <w:r w:rsidR="003F2009" w:rsidRPr="006F4AD4">
        <w:rPr>
          <w:rFonts w:ascii="Times New Roman" w:hAnsi="Times New Roman" w:cs="Times New Roman"/>
          <w:sz w:val="24"/>
          <w:szCs w:val="24"/>
        </w:rPr>
        <w:t xml:space="preserve">readership and </w:t>
      </w:r>
      <w:r w:rsidR="003F2009" w:rsidRPr="006F4AD4">
        <w:rPr>
          <w:rFonts w:ascii="Times New Roman" w:hAnsi="Times New Roman" w:cs="Times New Roman"/>
          <w:sz w:val="24"/>
          <w:szCs w:val="24"/>
        </w:rPr>
        <w:lastRenderedPageBreak/>
        <w:t>helpfulness</w:t>
      </w:r>
      <w:r w:rsidR="008D414D" w:rsidRPr="006F4AD4">
        <w:rPr>
          <w:rFonts w:ascii="Times New Roman" w:hAnsi="Times New Roman" w:cs="Times New Roman"/>
          <w:sz w:val="24"/>
          <w:szCs w:val="24"/>
        </w:rPr>
        <w:t xml:space="preserve"> of reviews</w:t>
      </w:r>
      <w:r w:rsidR="002F7925" w:rsidRPr="006F4AD4">
        <w:rPr>
          <w:rFonts w:ascii="Times New Roman" w:hAnsi="Times New Roman" w:cs="Times New Roman"/>
          <w:sz w:val="24"/>
          <w:szCs w:val="24"/>
        </w:rPr>
        <w:t xml:space="preserve"> to be taken into account</w:t>
      </w:r>
      <w:r w:rsidR="003F2009" w:rsidRPr="006F4AD4">
        <w:rPr>
          <w:rFonts w:ascii="Times New Roman" w:hAnsi="Times New Roman" w:cs="Times New Roman"/>
          <w:sz w:val="24"/>
          <w:szCs w:val="24"/>
        </w:rPr>
        <w:t>.</w:t>
      </w:r>
      <w:r w:rsidR="0027039F" w:rsidRPr="006F4AD4">
        <w:rPr>
          <w:rFonts w:ascii="Times New Roman" w:hAnsi="Times New Roman" w:cs="Times New Roman"/>
          <w:sz w:val="24"/>
          <w:szCs w:val="24"/>
        </w:rPr>
        <w:t xml:space="preserve"> T</w:t>
      </w:r>
      <w:r w:rsidR="00F369CD" w:rsidRPr="006F4AD4">
        <w:rPr>
          <w:rFonts w:ascii="Times New Roman" w:hAnsi="Times New Roman" w:cs="Times New Roman"/>
          <w:sz w:val="24"/>
          <w:szCs w:val="24"/>
        </w:rPr>
        <w:t xml:space="preserve">ogether, </w:t>
      </w:r>
      <w:r w:rsidR="00A51747" w:rsidRPr="006F4AD4">
        <w:rPr>
          <w:rFonts w:ascii="Times New Roman" w:hAnsi="Times New Roman" w:cs="Times New Roman"/>
          <w:sz w:val="24"/>
          <w:szCs w:val="24"/>
        </w:rPr>
        <w:t>review readership and review helpfulness</w:t>
      </w:r>
      <w:r w:rsidR="0027039F" w:rsidRPr="006F4AD4">
        <w:rPr>
          <w:rFonts w:ascii="Times New Roman" w:hAnsi="Times New Roman" w:cs="Times New Roman"/>
          <w:sz w:val="24"/>
          <w:szCs w:val="24"/>
        </w:rPr>
        <w:t xml:space="preserve"> are referred as review efficacy</w:t>
      </w:r>
      <w:r w:rsidR="00417865" w:rsidRPr="006F4AD4">
        <w:rPr>
          <w:rFonts w:ascii="Times New Roman" w:hAnsi="Times New Roman" w:cs="Times New Roman"/>
          <w:sz w:val="24"/>
          <w:szCs w:val="24"/>
        </w:rPr>
        <w:t xml:space="preserve"> in this paper</w:t>
      </w:r>
      <w:r w:rsidR="0027039F" w:rsidRPr="006F4AD4">
        <w:rPr>
          <w:rFonts w:ascii="Times New Roman" w:hAnsi="Times New Roman" w:cs="Times New Roman"/>
          <w:sz w:val="24"/>
          <w:szCs w:val="24"/>
        </w:rPr>
        <w:t>.</w:t>
      </w:r>
    </w:p>
    <w:p w:rsidR="00EF02D5" w:rsidRPr="006F4AD4" w:rsidRDefault="00E63746" w:rsidP="00EF02D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Secon</w:t>
      </w:r>
      <w:r w:rsidR="00E04E3E" w:rsidRPr="006F4AD4">
        <w:rPr>
          <w:rFonts w:ascii="Times New Roman" w:hAnsi="Times New Roman" w:cs="Times New Roman"/>
          <w:sz w:val="24"/>
          <w:szCs w:val="24"/>
        </w:rPr>
        <w:t xml:space="preserve">d, </w:t>
      </w:r>
      <w:r w:rsidR="00B0151C" w:rsidRPr="006F4AD4">
        <w:rPr>
          <w:rFonts w:ascii="Times New Roman" w:hAnsi="Times New Roman" w:cs="Times New Roman"/>
          <w:sz w:val="24"/>
          <w:szCs w:val="24"/>
        </w:rPr>
        <w:t>even though some studies examined how reviewer reputation shaped review helpfulness (</w:t>
      </w:r>
      <w:proofErr w:type="spellStart"/>
      <w:r w:rsidR="00645A2C" w:rsidRPr="006F4AD4">
        <w:rPr>
          <w:rFonts w:ascii="Times New Roman" w:hAnsi="Times New Roman" w:cs="Times New Roman"/>
          <w:sz w:val="24"/>
          <w:szCs w:val="24"/>
        </w:rPr>
        <w:t>Ghose&amp;Ipeirotis</w:t>
      </w:r>
      <w:proofErr w:type="spellEnd"/>
      <w:r w:rsidR="00645A2C" w:rsidRPr="006F4AD4">
        <w:rPr>
          <w:rFonts w:ascii="Times New Roman" w:hAnsi="Times New Roman" w:cs="Times New Roman"/>
          <w:sz w:val="24"/>
          <w:szCs w:val="24"/>
        </w:rPr>
        <w:t xml:space="preserve">, 2011; </w:t>
      </w:r>
      <w:proofErr w:type="spellStart"/>
      <w:r w:rsidR="00B0151C" w:rsidRPr="006F4AD4">
        <w:rPr>
          <w:rFonts w:ascii="Times New Roman" w:hAnsi="Times New Roman" w:cs="Times New Roman"/>
          <w:sz w:val="24"/>
          <w:szCs w:val="24"/>
        </w:rPr>
        <w:t>Kuan</w:t>
      </w:r>
      <w:proofErr w:type="spellEnd"/>
      <w:r w:rsidR="00B0151C" w:rsidRPr="006F4AD4">
        <w:rPr>
          <w:rFonts w:ascii="Times New Roman" w:hAnsi="Times New Roman" w:cs="Times New Roman"/>
          <w:sz w:val="24"/>
          <w:szCs w:val="24"/>
        </w:rPr>
        <w:t xml:space="preserve"> et al., 2015), </w:t>
      </w:r>
      <w:r w:rsidR="00687B34" w:rsidRPr="006F4AD4">
        <w:rPr>
          <w:rFonts w:ascii="Times New Roman" w:hAnsi="Times New Roman" w:cs="Times New Roman"/>
          <w:sz w:val="24"/>
          <w:szCs w:val="24"/>
        </w:rPr>
        <w:t xml:space="preserve">little </w:t>
      </w:r>
      <w:r w:rsidR="00AA2FE9" w:rsidRPr="006F4AD4">
        <w:rPr>
          <w:rFonts w:ascii="Times New Roman" w:hAnsi="Times New Roman" w:cs="Times New Roman"/>
          <w:sz w:val="24"/>
          <w:szCs w:val="24"/>
        </w:rPr>
        <w:t xml:space="preserve">research </w:t>
      </w:r>
      <w:r w:rsidR="00BA3813" w:rsidRPr="006F4AD4">
        <w:rPr>
          <w:rFonts w:ascii="Times New Roman" w:hAnsi="Times New Roman" w:cs="Times New Roman"/>
          <w:sz w:val="24"/>
          <w:szCs w:val="24"/>
        </w:rPr>
        <w:t xml:space="preserve">has been done </w:t>
      </w:r>
      <w:r w:rsidR="00AA2FE9" w:rsidRPr="006F4AD4">
        <w:rPr>
          <w:rFonts w:ascii="Times New Roman" w:hAnsi="Times New Roman" w:cs="Times New Roman"/>
          <w:sz w:val="24"/>
          <w:szCs w:val="24"/>
        </w:rPr>
        <w:t xml:space="preserve">on </w:t>
      </w:r>
      <w:r w:rsidR="00BA3813" w:rsidRPr="006F4AD4">
        <w:rPr>
          <w:rFonts w:ascii="Times New Roman" w:hAnsi="Times New Roman" w:cs="Times New Roman"/>
          <w:sz w:val="24"/>
          <w:szCs w:val="24"/>
        </w:rPr>
        <w:t xml:space="preserve">the extent to </w:t>
      </w:r>
      <w:r w:rsidR="00AA2FE9" w:rsidRPr="006F4AD4">
        <w:rPr>
          <w:rFonts w:ascii="Times New Roman" w:hAnsi="Times New Roman" w:cs="Times New Roman"/>
          <w:sz w:val="24"/>
          <w:szCs w:val="24"/>
        </w:rPr>
        <w:t>wh</w:t>
      </w:r>
      <w:r w:rsidR="00BA3813" w:rsidRPr="006F4AD4">
        <w:rPr>
          <w:rFonts w:ascii="Times New Roman" w:hAnsi="Times New Roman" w:cs="Times New Roman"/>
          <w:sz w:val="24"/>
          <w:szCs w:val="24"/>
        </w:rPr>
        <w:t xml:space="preserve">ich </w:t>
      </w:r>
      <w:r w:rsidR="00366E7A" w:rsidRPr="006F4AD4">
        <w:rPr>
          <w:rFonts w:ascii="Times New Roman" w:hAnsi="Times New Roman" w:cs="Times New Roman"/>
          <w:sz w:val="24"/>
          <w:szCs w:val="24"/>
        </w:rPr>
        <w:t>review efficacy</w:t>
      </w:r>
      <w:r w:rsidR="008D607D" w:rsidRPr="006F4AD4">
        <w:rPr>
          <w:rFonts w:ascii="Times New Roman" w:hAnsi="Times New Roman" w:cs="Times New Roman"/>
          <w:sz w:val="24"/>
          <w:szCs w:val="24"/>
        </w:rPr>
        <w:t xml:space="preserve">is </w:t>
      </w:r>
      <w:r w:rsidR="00B0151C" w:rsidRPr="006F4AD4">
        <w:rPr>
          <w:rFonts w:ascii="Times New Roman" w:hAnsi="Times New Roman" w:cs="Times New Roman"/>
          <w:sz w:val="24"/>
          <w:szCs w:val="24"/>
        </w:rPr>
        <w:t xml:space="preserve">clouded by the reputation of </w:t>
      </w:r>
      <w:r w:rsidR="00DA423B" w:rsidRPr="006F4AD4">
        <w:rPr>
          <w:rFonts w:ascii="Times New Roman" w:hAnsi="Times New Roman" w:cs="Times New Roman"/>
          <w:sz w:val="24"/>
          <w:szCs w:val="24"/>
        </w:rPr>
        <w:t>review</w:t>
      </w:r>
      <w:r w:rsidR="003B050C" w:rsidRPr="006F4AD4">
        <w:rPr>
          <w:rFonts w:ascii="Times New Roman" w:hAnsi="Times New Roman" w:cs="Times New Roman"/>
          <w:sz w:val="24"/>
          <w:szCs w:val="24"/>
        </w:rPr>
        <w:t>er</w:t>
      </w:r>
      <w:r w:rsidR="00DA423B" w:rsidRPr="006F4AD4">
        <w:rPr>
          <w:rFonts w:ascii="Times New Roman" w:hAnsi="Times New Roman" w:cs="Times New Roman"/>
          <w:sz w:val="24"/>
          <w:szCs w:val="24"/>
        </w:rPr>
        <w:t>s</w:t>
      </w:r>
      <w:r w:rsidR="00B0151C" w:rsidRPr="006F4AD4">
        <w:rPr>
          <w:rFonts w:ascii="Times New Roman" w:hAnsi="Times New Roman" w:cs="Times New Roman"/>
          <w:sz w:val="24"/>
          <w:szCs w:val="24"/>
        </w:rPr>
        <w:t xml:space="preserve">. </w:t>
      </w:r>
      <w:r w:rsidR="00072DD0" w:rsidRPr="006F4AD4">
        <w:rPr>
          <w:rFonts w:ascii="Times New Roman" w:hAnsi="Times New Roman" w:cs="Times New Roman"/>
          <w:sz w:val="24"/>
          <w:szCs w:val="24"/>
        </w:rPr>
        <w:t xml:space="preserve">This paper argues that reviews submitted by reputed and novice reviewers might not always attract the same level of either endorsement or scrutiny. On the one hand, as the adage goes “the rich grow richer and the poor grow poorer,” reviews contributed by reputed reviewers could be endorsed more readily than those submitted by novices. This is because users tend to rely on reviewers’ reputation as a heuristic to ascertain reviews’ quality (Wan, 2015). On the other hand, reviews submitted by reputed reviewers could come under the scanner </w:t>
      </w:r>
      <w:r w:rsidR="005D2524" w:rsidRPr="006F4AD4">
        <w:rPr>
          <w:rFonts w:ascii="Times New Roman" w:hAnsi="Times New Roman" w:cs="Times New Roman"/>
          <w:sz w:val="24"/>
          <w:szCs w:val="24"/>
        </w:rPr>
        <w:t xml:space="preserve">even </w:t>
      </w:r>
      <w:r w:rsidR="00072DD0" w:rsidRPr="006F4AD4">
        <w:rPr>
          <w:rFonts w:ascii="Times New Roman" w:hAnsi="Times New Roman" w:cs="Times New Roman"/>
          <w:sz w:val="24"/>
          <w:szCs w:val="24"/>
        </w:rPr>
        <w:t>more than those submitted by novices. This is because reputed reviewers are inherently expected to submit high quality entries (Ngo-Ye &amp; Sinha, 2014). These in turn suggest that the antecedents of review efficacy could be different for reputed and novice reviewers</w:t>
      </w:r>
      <w:r w:rsidR="00027F9A" w:rsidRPr="006F4AD4">
        <w:rPr>
          <w:rFonts w:ascii="Times New Roman" w:hAnsi="Times New Roman" w:cs="Times New Roman"/>
          <w:sz w:val="24"/>
          <w:szCs w:val="24"/>
        </w:rPr>
        <w:t xml:space="preserve">. </w:t>
      </w:r>
      <w:r w:rsidR="00C04D4D" w:rsidRPr="006F4AD4">
        <w:rPr>
          <w:rFonts w:ascii="Times New Roman" w:hAnsi="Times New Roman" w:cs="Times New Roman"/>
          <w:sz w:val="24"/>
          <w:szCs w:val="24"/>
        </w:rPr>
        <w:t>Yet</w:t>
      </w:r>
      <w:r w:rsidR="00D62CB6" w:rsidRPr="006F4AD4">
        <w:rPr>
          <w:rFonts w:ascii="Times New Roman" w:hAnsi="Times New Roman" w:cs="Times New Roman"/>
          <w:sz w:val="24"/>
          <w:szCs w:val="24"/>
        </w:rPr>
        <w:t xml:space="preserve">, </w:t>
      </w:r>
      <w:r w:rsidR="001A1136" w:rsidRPr="006F4AD4">
        <w:rPr>
          <w:rFonts w:ascii="Times New Roman" w:hAnsi="Times New Roman" w:cs="Times New Roman"/>
          <w:sz w:val="24"/>
          <w:szCs w:val="24"/>
        </w:rPr>
        <w:t xml:space="preserve">the literature is </w:t>
      </w:r>
      <w:r w:rsidR="00D62CB6" w:rsidRPr="006F4AD4">
        <w:rPr>
          <w:rFonts w:ascii="Times New Roman" w:hAnsi="Times New Roman" w:cs="Times New Roman"/>
          <w:sz w:val="24"/>
          <w:szCs w:val="24"/>
        </w:rPr>
        <w:t>current</w:t>
      </w:r>
      <w:r w:rsidR="001A1136" w:rsidRPr="006F4AD4">
        <w:rPr>
          <w:rFonts w:ascii="Times New Roman" w:hAnsi="Times New Roman" w:cs="Times New Roman"/>
          <w:sz w:val="24"/>
          <w:szCs w:val="24"/>
        </w:rPr>
        <w:t xml:space="preserve">ly </w:t>
      </w:r>
      <w:r w:rsidR="00E502B4" w:rsidRPr="006F4AD4">
        <w:rPr>
          <w:rFonts w:ascii="Times New Roman" w:hAnsi="Times New Roman" w:cs="Times New Roman"/>
          <w:sz w:val="24"/>
          <w:szCs w:val="24"/>
        </w:rPr>
        <w:t>silent</w:t>
      </w:r>
      <w:r w:rsidR="00992AC3" w:rsidRPr="006F4AD4">
        <w:rPr>
          <w:rFonts w:ascii="Times New Roman" w:hAnsi="Times New Roman" w:cs="Times New Roman"/>
          <w:sz w:val="24"/>
          <w:szCs w:val="24"/>
        </w:rPr>
        <w:t>o</w:t>
      </w:r>
      <w:r w:rsidR="001A1136" w:rsidRPr="006F4AD4">
        <w:rPr>
          <w:rFonts w:ascii="Times New Roman" w:hAnsi="Times New Roman" w:cs="Times New Roman"/>
          <w:sz w:val="24"/>
          <w:szCs w:val="24"/>
        </w:rPr>
        <w:t xml:space="preserve">n this </w:t>
      </w:r>
      <w:r w:rsidR="00992AC3" w:rsidRPr="006F4AD4">
        <w:rPr>
          <w:rFonts w:ascii="Times New Roman" w:hAnsi="Times New Roman" w:cs="Times New Roman"/>
          <w:sz w:val="24"/>
          <w:szCs w:val="24"/>
        </w:rPr>
        <w:t>possible distinction</w:t>
      </w:r>
      <w:r w:rsidR="00D62CB6" w:rsidRPr="006F4AD4">
        <w:rPr>
          <w:rFonts w:ascii="Times New Roman" w:hAnsi="Times New Roman" w:cs="Times New Roman"/>
          <w:sz w:val="24"/>
          <w:szCs w:val="24"/>
        </w:rPr>
        <w:t>.</w:t>
      </w:r>
    </w:p>
    <w:p w:rsidR="00895442" w:rsidRPr="006F4AD4" w:rsidRDefault="00895442" w:rsidP="00EF02D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Third, even though reviews are mostly structured </w:t>
      </w:r>
      <w:r w:rsidR="001E4E6E" w:rsidRPr="006F4AD4">
        <w:rPr>
          <w:rFonts w:ascii="Times New Roman" w:hAnsi="Times New Roman" w:cs="Times New Roman"/>
          <w:sz w:val="24"/>
          <w:szCs w:val="24"/>
        </w:rPr>
        <w:t>as</w:t>
      </w:r>
      <w:r w:rsidRPr="006F4AD4">
        <w:rPr>
          <w:rFonts w:ascii="Times New Roman" w:hAnsi="Times New Roman" w:cs="Times New Roman"/>
          <w:sz w:val="24"/>
          <w:szCs w:val="24"/>
        </w:rPr>
        <w:t xml:space="preserve"> titles and descriptions, </w:t>
      </w:r>
      <w:r w:rsidR="00993045" w:rsidRPr="006F4AD4">
        <w:rPr>
          <w:rFonts w:ascii="Times New Roman" w:hAnsi="Times New Roman" w:cs="Times New Roman"/>
          <w:sz w:val="24"/>
          <w:szCs w:val="24"/>
        </w:rPr>
        <w:t xml:space="preserve">the ways in which these two separate textual components </w:t>
      </w:r>
      <w:r w:rsidR="00C03ACF" w:rsidRPr="006F4AD4">
        <w:rPr>
          <w:rFonts w:ascii="Times New Roman" w:hAnsi="Times New Roman" w:cs="Times New Roman"/>
          <w:sz w:val="24"/>
          <w:szCs w:val="24"/>
        </w:rPr>
        <w:t>predict review efficacy</w:t>
      </w:r>
      <w:r w:rsidR="00417865" w:rsidRPr="006F4AD4">
        <w:rPr>
          <w:rFonts w:ascii="Times New Roman" w:hAnsi="Times New Roman" w:cs="Times New Roman"/>
          <w:sz w:val="24"/>
          <w:szCs w:val="24"/>
        </w:rPr>
        <w:t>have yet to be explored</w:t>
      </w:r>
      <w:r w:rsidR="00C03ACF" w:rsidRPr="006F4AD4">
        <w:rPr>
          <w:rFonts w:ascii="Times New Roman" w:hAnsi="Times New Roman" w:cs="Times New Roman"/>
          <w:sz w:val="24"/>
          <w:szCs w:val="24"/>
        </w:rPr>
        <w:t xml:space="preserve">. </w:t>
      </w:r>
      <w:r w:rsidR="00261D1F" w:rsidRPr="006F4AD4">
        <w:rPr>
          <w:rFonts w:ascii="Times New Roman" w:hAnsi="Times New Roman" w:cs="Times New Roman"/>
          <w:sz w:val="24"/>
          <w:szCs w:val="24"/>
        </w:rPr>
        <w:t xml:space="preserve">Titles and descriptions of reviews play different communicative roles. </w:t>
      </w:r>
      <w:r w:rsidR="00750934" w:rsidRPr="006F4AD4">
        <w:rPr>
          <w:rFonts w:ascii="Times New Roman" w:hAnsi="Times New Roman" w:cs="Times New Roman"/>
          <w:sz w:val="24"/>
          <w:szCs w:val="24"/>
        </w:rPr>
        <w:t>Being succinct, t</w:t>
      </w:r>
      <w:r w:rsidR="000714A9" w:rsidRPr="006F4AD4">
        <w:rPr>
          <w:rFonts w:ascii="Times New Roman" w:hAnsi="Times New Roman" w:cs="Times New Roman"/>
          <w:sz w:val="24"/>
          <w:szCs w:val="24"/>
        </w:rPr>
        <w:t xml:space="preserve">itles are meant to attract readers’ attention and provide sufficient information </w:t>
      </w:r>
      <w:r w:rsidR="006F5363" w:rsidRPr="006F4AD4">
        <w:rPr>
          <w:rFonts w:ascii="Times New Roman" w:hAnsi="Times New Roman" w:cs="Times New Roman"/>
          <w:sz w:val="24"/>
          <w:szCs w:val="24"/>
        </w:rPr>
        <w:t xml:space="preserve">to </w:t>
      </w:r>
      <w:r w:rsidR="0068284C" w:rsidRPr="006F4AD4">
        <w:rPr>
          <w:rFonts w:ascii="Times New Roman" w:hAnsi="Times New Roman" w:cs="Times New Roman"/>
          <w:sz w:val="24"/>
          <w:szCs w:val="24"/>
        </w:rPr>
        <w:t>mak</w:t>
      </w:r>
      <w:r w:rsidR="006F5363" w:rsidRPr="006F4AD4">
        <w:rPr>
          <w:rFonts w:ascii="Times New Roman" w:hAnsi="Times New Roman" w:cs="Times New Roman"/>
          <w:sz w:val="24"/>
          <w:szCs w:val="24"/>
        </w:rPr>
        <w:t xml:space="preserve">e a </w:t>
      </w:r>
      <w:r w:rsidR="00E13511" w:rsidRPr="006F4AD4">
        <w:rPr>
          <w:rFonts w:ascii="Times New Roman" w:hAnsi="Times New Roman" w:cs="Times New Roman"/>
          <w:sz w:val="24"/>
          <w:szCs w:val="24"/>
        </w:rPr>
        <w:t>decent</w:t>
      </w:r>
      <w:r w:rsidR="006F5363" w:rsidRPr="006F4AD4">
        <w:rPr>
          <w:rFonts w:ascii="Times New Roman" w:hAnsi="Times New Roman" w:cs="Times New Roman"/>
          <w:sz w:val="24"/>
          <w:szCs w:val="24"/>
        </w:rPr>
        <w:t xml:space="preserve"> first impression</w:t>
      </w:r>
      <w:r w:rsidR="002D014D" w:rsidRPr="006F4AD4">
        <w:rPr>
          <w:rFonts w:ascii="Times New Roman" w:hAnsi="Times New Roman" w:cs="Times New Roman"/>
          <w:sz w:val="24"/>
          <w:szCs w:val="24"/>
        </w:rPr>
        <w:t xml:space="preserve">. </w:t>
      </w:r>
      <w:r w:rsidR="006A06CA" w:rsidRPr="006F4AD4">
        <w:rPr>
          <w:rFonts w:ascii="Times New Roman" w:hAnsi="Times New Roman" w:cs="Times New Roman"/>
          <w:sz w:val="24"/>
          <w:szCs w:val="24"/>
        </w:rPr>
        <w:t>Descriptions</w:t>
      </w:r>
      <w:r w:rsidR="00EC44D2" w:rsidRPr="006F4AD4">
        <w:rPr>
          <w:rFonts w:ascii="Times New Roman" w:hAnsi="Times New Roman" w:cs="Times New Roman"/>
          <w:sz w:val="24"/>
          <w:szCs w:val="24"/>
        </w:rPr>
        <w:t xml:space="preserve">, </w:t>
      </w:r>
      <w:r w:rsidR="00612EAC" w:rsidRPr="006F4AD4">
        <w:rPr>
          <w:rFonts w:ascii="Times New Roman" w:hAnsi="Times New Roman" w:cs="Times New Roman"/>
          <w:sz w:val="24"/>
          <w:szCs w:val="24"/>
        </w:rPr>
        <w:t>being</w:t>
      </w:r>
      <w:r w:rsidR="00EC44D2" w:rsidRPr="006F4AD4">
        <w:rPr>
          <w:rFonts w:ascii="Times New Roman" w:hAnsi="Times New Roman" w:cs="Times New Roman"/>
          <w:sz w:val="24"/>
          <w:szCs w:val="24"/>
        </w:rPr>
        <w:t xml:space="preserve"> lengthy,</w:t>
      </w:r>
      <w:r w:rsidR="006A06CA" w:rsidRPr="006F4AD4">
        <w:rPr>
          <w:rFonts w:ascii="Times New Roman" w:hAnsi="Times New Roman" w:cs="Times New Roman"/>
          <w:sz w:val="24"/>
          <w:szCs w:val="24"/>
        </w:rPr>
        <w:t xml:space="preserve"> need to be not only informative but also comprehensible and reliable</w:t>
      </w:r>
      <w:r w:rsidR="00D521DD" w:rsidRPr="006F4AD4">
        <w:rPr>
          <w:rFonts w:ascii="Times New Roman" w:hAnsi="Times New Roman" w:cs="Times New Roman"/>
          <w:sz w:val="24"/>
          <w:szCs w:val="24"/>
        </w:rPr>
        <w:t xml:space="preserve">in order to inspire confidence </w:t>
      </w:r>
      <w:r w:rsidR="00970B02" w:rsidRPr="006F4AD4">
        <w:rPr>
          <w:rFonts w:ascii="Times New Roman" w:hAnsi="Times New Roman" w:cs="Times New Roman"/>
          <w:sz w:val="24"/>
          <w:szCs w:val="24"/>
        </w:rPr>
        <w:t>(</w:t>
      </w:r>
      <w:proofErr w:type="spellStart"/>
      <w:r w:rsidR="00CB45C0" w:rsidRPr="006F4AD4">
        <w:rPr>
          <w:rFonts w:ascii="Times New Roman" w:hAnsi="Times New Roman" w:cs="Times New Roman"/>
          <w:sz w:val="24"/>
          <w:szCs w:val="24"/>
        </w:rPr>
        <w:t>Ascaniis&amp;Gretzel</w:t>
      </w:r>
      <w:proofErr w:type="spellEnd"/>
      <w:r w:rsidR="00CB45C0" w:rsidRPr="006F4AD4">
        <w:rPr>
          <w:rFonts w:ascii="Times New Roman" w:hAnsi="Times New Roman" w:cs="Times New Roman"/>
          <w:sz w:val="24"/>
          <w:szCs w:val="24"/>
        </w:rPr>
        <w:t xml:space="preserve">, 2012; </w:t>
      </w:r>
      <w:proofErr w:type="spellStart"/>
      <w:r w:rsidR="009C79C5" w:rsidRPr="006F4AD4">
        <w:rPr>
          <w:rFonts w:ascii="Times New Roman" w:hAnsi="Times New Roman" w:cs="Times New Roman"/>
          <w:sz w:val="24"/>
          <w:szCs w:val="24"/>
        </w:rPr>
        <w:t>Dor</w:t>
      </w:r>
      <w:proofErr w:type="spellEnd"/>
      <w:r w:rsidR="009C79C5" w:rsidRPr="006F4AD4">
        <w:rPr>
          <w:rFonts w:ascii="Times New Roman" w:hAnsi="Times New Roman" w:cs="Times New Roman"/>
          <w:sz w:val="24"/>
          <w:szCs w:val="24"/>
        </w:rPr>
        <w:t>, 2003</w:t>
      </w:r>
      <w:r w:rsidR="00486F75" w:rsidRPr="006F4AD4">
        <w:rPr>
          <w:rFonts w:ascii="Times New Roman" w:hAnsi="Times New Roman" w:cs="Times New Roman"/>
          <w:sz w:val="24"/>
          <w:szCs w:val="24"/>
        </w:rPr>
        <w:t xml:space="preserve">; </w:t>
      </w:r>
      <w:proofErr w:type="spellStart"/>
      <w:r w:rsidR="00486F75" w:rsidRPr="006F4AD4">
        <w:rPr>
          <w:rFonts w:ascii="Times New Roman" w:hAnsi="Times New Roman" w:cs="Times New Roman"/>
          <w:sz w:val="24"/>
          <w:szCs w:val="24"/>
        </w:rPr>
        <w:t>Shie</w:t>
      </w:r>
      <w:proofErr w:type="spellEnd"/>
      <w:r w:rsidR="00486F75" w:rsidRPr="006F4AD4">
        <w:rPr>
          <w:rFonts w:ascii="Times New Roman" w:hAnsi="Times New Roman" w:cs="Times New Roman"/>
          <w:sz w:val="24"/>
          <w:szCs w:val="24"/>
        </w:rPr>
        <w:t>, 2010</w:t>
      </w:r>
      <w:r w:rsidR="00970B02" w:rsidRPr="006F4AD4">
        <w:rPr>
          <w:rFonts w:ascii="Times New Roman" w:hAnsi="Times New Roman" w:cs="Times New Roman"/>
          <w:sz w:val="24"/>
          <w:szCs w:val="24"/>
        </w:rPr>
        <w:t>)</w:t>
      </w:r>
      <w:r w:rsidR="00787F78" w:rsidRPr="006F4AD4">
        <w:rPr>
          <w:rFonts w:ascii="Times New Roman" w:hAnsi="Times New Roman" w:cs="Times New Roman"/>
          <w:sz w:val="24"/>
          <w:szCs w:val="24"/>
        </w:rPr>
        <w:t xml:space="preserve">. Therefore, </w:t>
      </w:r>
      <w:r w:rsidR="00642F98" w:rsidRPr="006F4AD4">
        <w:rPr>
          <w:rFonts w:ascii="Times New Roman" w:hAnsi="Times New Roman" w:cs="Times New Roman"/>
          <w:sz w:val="24"/>
          <w:szCs w:val="24"/>
        </w:rPr>
        <w:t xml:space="preserve">this paper argues that </w:t>
      </w:r>
      <w:r w:rsidR="004A1D3F" w:rsidRPr="006F4AD4">
        <w:rPr>
          <w:rFonts w:ascii="Times New Roman" w:hAnsi="Times New Roman" w:cs="Times New Roman"/>
          <w:sz w:val="24"/>
          <w:szCs w:val="24"/>
        </w:rPr>
        <w:t xml:space="preserve">attractiveness and </w:t>
      </w:r>
      <w:proofErr w:type="spellStart"/>
      <w:r w:rsidR="004A1D3F" w:rsidRPr="006F4AD4">
        <w:rPr>
          <w:rFonts w:ascii="Times New Roman" w:hAnsi="Times New Roman" w:cs="Times New Roman"/>
          <w:sz w:val="24"/>
          <w:szCs w:val="24"/>
        </w:rPr>
        <w:t>informativeness</w:t>
      </w:r>
      <w:proofErr w:type="spellEnd"/>
      <w:r w:rsidR="004A1D3F" w:rsidRPr="006F4AD4">
        <w:rPr>
          <w:rFonts w:ascii="Times New Roman" w:hAnsi="Times New Roman" w:cs="Times New Roman"/>
          <w:sz w:val="24"/>
          <w:szCs w:val="24"/>
        </w:rPr>
        <w:t xml:space="preserve"> of titles coupled with </w:t>
      </w:r>
      <w:r w:rsidR="001E4E6E" w:rsidRPr="006F4AD4">
        <w:rPr>
          <w:rFonts w:ascii="Times New Roman" w:hAnsi="Times New Roman" w:cs="Times New Roman"/>
          <w:sz w:val="24"/>
          <w:szCs w:val="24"/>
        </w:rPr>
        <w:t xml:space="preserve">comprehensibility, </w:t>
      </w:r>
      <w:proofErr w:type="spellStart"/>
      <w:r w:rsidR="001E4E6E" w:rsidRPr="006F4AD4">
        <w:rPr>
          <w:rFonts w:ascii="Times New Roman" w:hAnsi="Times New Roman" w:cs="Times New Roman"/>
          <w:sz w:val="24"/>
          <w:szCs w:val="24"/>
        </w:rPr>
        <w:t>informativeness</w:t>
      </w:r>
      <w:proofErr w:type="spellEnd"/>
      <w:r w:rsidR="001E4E6E" w:rsidRPr="006F4AD4">
        <w:rPr>
          <w:rFonts w:ascii="Times New Roman" w:hAnsi="Times New Roman" w:cs="Times New Roman"/>
          <w:sz w:val="24"/>
          <w:szCs w:val="24"/>
        </w:rPr>
        <w:t xml:space="preserve"> and reliability of descriptions could have a bearing on review efficacy. </w:t>
      </w:r>
      <w:r w:rsidR="00642F98" w:rsidRPr="006F4AD4">
        <w:rPr>
          <w:rFonts w:ascii="Times New Roman" w:hAnsi="Times New Roman" w:cs="Times New Roman"/>
          <w:sz w:val="24"/>
          <w:szCs w:val="24"/>
        </w:rPr>
        <w:t>However</w:t>
      </w:r>
      <w:r w:rsidR="001E4E6E" w:rsidRPr="006F4AD4">
        <w:rPr>
          <w:rFonts w:ascii="Times New Roman" w:hAnsi="Times New Roman" w:cs="Times New Roman"/>
          <w:sz w:val="24"/>
          <w:szCs w:val="24"/>
        </w:rPr>
        <w:t xml:space="preserve">, </w:t>
      </w:r>
      <w:r w:rsidR="00642F98" w:rsidRPr="006F4AD4">
        <w:rPr>
          <w:rFonts w:ascii="Times New Roman" w:hAnsi="Times New Roman" w:cs="Times New Roman"/>
          <w:sz w:val="24"/>
          <w:szCs w:val="24"/>
        </w:rPr>
        <w:t xml:space="preserve">little efforts have been invested to </w:t>
      </w:r>
      <w:r w:rsidR="00201958" w:rsidRPr="006F4AD4">
        <w:rPr>
          <w:rFonts w:ascii="Times New Roman" w:hAnsi="Times New Roman" w:cs="Times New Roman"/>
          <w:sz w:val="24"/>
          <w:szCs w:val="24"/>
        </w:rPr>
        <w:t xml:space="preserve">empirically </w:t>
      </w:r>
      <w:r w:rsidR="00642F98" w:rsidRPr="006F4AD4">
        <w:rPr>
          <w:rFonts w:ascii="Times New Roman" w:hAnsi="Times New Roman" w:cs="Times New Roman"/>
          <w:sz w:val="24"/>
          <w:szCs w:val="24"/>
        </w:rPr>
        <w:t>examine how these properties of titles and descriptions relate to review efficacy</w:t>
      </w:r>
      <w:r w:rsidR="00BB66F0" w:rsidRPr="006F4AD4">
        <w:rPr>
          <w:rFonts w:ascii="Times New Roman" w:hAnsi="Times New Roman" w:cs="Times New Roman"/>
          <w:sz w:val="24"/>
          <w:szCs w:val="24"/>
        </w:rPr>
        <w:t>.</w:t>
      </w:r>
    </w:p>
    <w:p w:rsidR="0008577D" w:rsidRPr="006F4AD4" w:rsidRDefault="00240139" w:rsidP="00786E03">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For these reasons</w:t>
      </w:r>
      <w:r w:rsidR="00B0151C" w:rsidRPr="006F4AD4">
        <w:rPr>
          <w:rFonts w:ascii="Times New Roman" w:hAnsi="Times New Roman" w:cs="Times New Roman"/>
          <w:sz w:val="24"/>
          <w:szCs w:val="24"/>
        </w:rPr>
        <w:t xml:space="preserve">, this paper </w:t>
      </w:r>
      <w:r w:rsidR="001075C8" w:rsidRPr="006F4AD4">
        <w:rPr>
          <w:rFonts w:ascii="Times New Roman" w:hAnsi="Times New Roman" w:cs="Times New Roman"/>
          <w:sz w:val="24"/>
          <w:szCs w:val="24"/>
        </w:rPr>
        <w:t>investigat</w:t>
      </w:r>
      <w:r w:rsidR="00FF30A8" w:rsidRPr="006F4AD4">
        <w:rPr>
          <w:rFonts w:ascii="Times New Roman" w:hAnsi="Times New Roman" w:cs="Times New Roman"/>
          <w:sz w:val="24"/>
          <w:szCs w:val="24"/>
        </w:rPr>
        <w:t>e</w:t>
      </w:r>
      <w:r w:rsidR="001075C8" w:rsidRPr="006F4AD4">
        <w:rPr>
          <w:rFonts w:ascii="Times New Roman" w:hAnsi="Times New Roman" w:cs="Times New Roman"/>
          <w:sz w:val="24"/>
          <w:szCs w:val="24"/>
        </w:rPr>
        <w:t>s</w:t>
      </w:r>
      <w:r w:rsidR="00A77823" w:rsidRPr="006F4AD4">
        <w:rPr>
          <w:rFonts w:ascii="Times New Roman" w:hAnsi="Times New Roman" w:cs="Times New Roman"/>
          <w:sz w:val="24"/>
          <w:szCs w:val="24"/>
        </w:rPr>
        <w:t xml:space="preserve">the antecedents of </w:t>
      </w:r>
      <w:r w:rsidR="008332A5" w:rsidRPr="006F4AD4">
        <w:rPr>
          <w:rFonts w:ascii="Times New Roman" w:hAnsi="Times New Roman" w:cs="Times New Roman"/>
          <w:sz w:val="24"/>
          <w:szCs w:val="24"/>
        </w:rPr>
        <w:t>review efficacy</w:t>
      </w:r>
      <w:r w:rsidR="00BE05DE" w:rsidRPr="006F4AD4">
        <w:rPr>
          <w:rFonts w:ascii="Times New Roman" w:hAnsi="Times New Roman" w:cs="Times New Roman"/>
          <w:sz w:val="24"/>
          <w:szCs w:val="24"/>
        </w:rPr>
        <w:t>, which en</w:t>
      </w:r>
      <w:r w:rsidR="008B6B63" w:rsidRPr="006F4AD4">
        <w:rPr>
          <w:rFonts w:ascii="Times New Roman" w:hAnsi="Times New Roman" w:cs="Times New Roman"/>
          <w:sz w:val="24"/>
          <w:szCs w:val="24"/>
        </w:rPr>
        <w:t xml:space="preserve">compasses </w:t>
      </w:r>
      <w:r w:rsidR="00E22BFD" w:rsidRPr="006F4AD4">
        <w:rPr>
          <w:rFonts w:ascii="Times New Roman" w:hAnsi="Times New Roman" w:cs="Times New Roman"/>
          <w:sz w:val="24"/>
          <w:szCs w:val="24"/>
        </w:rPr>
        <w:t>readership and helpfulness</w:t>
      </w:r>
      <w:r w:rsidR="00BB4397" w:rsidRPr="006F4AD4">
        <w:rPr>
          <w:rFonts w:ascii="Times New Roman" w:hAnsi="Times New Roman" w:cs="Times New Roman"/>
          <w:sz w:val="24"/>
          <w:szCs w:val="24"/>
        </w:rPr>
        <w:t xml:space="preserve"> of reviews</w:t>
      </w:r>
      <w:r w:rsidR="00042190" w:rsidRPr="006F4AD4">
        <w:rPr>
          <w:rFonts w:ascii="Times New Roman" w:hAnsi="Times New Roman" w:cs="Times New Roman"/>
          <w:sz w:val="24"/>
          <w:szCs w:val="24"/>
        </w:rPr>
        <w:t>,</w:t>
      </w:r>
      <w:r w:rsidR="0011730A" w:rsidRPr="006F4AD4">
        <w:rPr>
          <w:rFonts w:ascii="Times New Roman" w:hAnsi="Times New Roman" w:cs="Times New Roman"/>
          <w:sz w:val="24"/>
          <w:szCs w:val="24"/>
        </w:rPr>
        <w:t xml:space="preserve"> as a function of reviewer reputation</w:t>
      </w:r>
      <w:r w:rsidR="00956573" w:rsidRPr="006F4AD4">
        <w:rPr>
          <w:rFonts w:ascii="Times New Roman" w:hAnsi="Times New Roman" w:cs="Times New Roman"/>
          <w:sz w:val="24"/>
          <w:szCs w:val="24"/>
        </w:rPr>
        <w:t xml:space="preserve">. </w:t>
      </w:r>
      <w:r w:rsidR="00E722F4" w:rsidRPr="006F4AD4">
        <w:rPr>
          <w:rFonts w:ascii="Times New Roman" w:hAnsi="Times New Roman" w:cs="Times New Roman"/>
          <w:sz w:val="24"/>
          <w:szCs w:val="24"/>
        </w:rPr>
        <w:t xml:space="preserve">The antecedents include </w:t>
      </w:r>
      <w:r w:rsidR="00993FA6" w:rsidRPr="006F4AD4">
        <w:rPr>
          <w:rFonts w:ascii="Times New Roman" w:hAnsi="Times New Roman" w:cs="Times New Roman"/>
          <w:sz w:val="24"/>
          <w:szCs w:val="24"/>
        </w:rPr>
        <w:t xml:space="preserve">properties of </w:t>
      </w:r>
      <w:r w:rsidR="00E722F4" w:rsidRPr="006F4AD4">
        <w:rPr>
          <w:rFonts w:ascii="Times New Roman" w:hAnsi="Times New Roman" w:cs="Times New Roman"/>
          <w:sz w:val="24"/>
          <w:szCs w:val="24"/>
        </w:rPr>
        <w:t xml:space="preserve">both </w:t>
      </w:r>
      <w:r w:rsidR="00342279" w:rsidRPr="006F4AD4">
        <w:rPr>
          <w:rFonts w:ascii="Times New Roman" w:hAnsi="Times New Roman" w:cs="Times New Roman"/>
          <w:sz w:val="24"/>
          <w:szCs w:val="24"/>
        </w:rPr>
        <w:t xml:space="preserve">titles and </w:t>
      </w:r>
      <w:r w:rsidR="00E722F4" w:rsidRPr="006F4AD4">
        <w:rPr>
          <w:rFonts w:ascii="Times New Roman" w:hAnsi="Times New Roman" w:cs="Times New Roman"/>
          <w:sz w:val="24"/>
          <w:szCs w:val="24"/>
        </w:rPr>
        <w:t xml:space="preserve">descriptions. </w:t>
      </w:r>
      <w:r w:rsidR="0008577D" w:rsidRPr="006F4AD4">
        <w:rPr>
          <w:rFonts w:ascii="Times New Roman" w:hAnsi="Times New Roman" w:cs="Times New Roman"/>
          <w:sz w:val="24"/>
          <w:szCs w:val="24"/>
        </w:rPr>
        <w:t xml:space="preserve">Specifically, the following research questions </w:t>
      </w:r>
      <w:r w:rsidR="004841A4" w:rsidRPr="006F4AD4">
        <w:rPr>
          <w:rFonts w:ascii="Times New Roman" w:hAnsi="Times New Roman" w:cs="Times New Roman"/>
          <w:sz w:val="24"/>
          <w:szCs w:val="24"/>
        </w:rPr>
        <w:t xml:space="preserve">(RQs) </w:t>
      </w:r>
      <w:r w:rsidR="0008577D" w:rsidRPr="006F4AD4">
        <w:rPr>
          <w:rFonts w:ascii="Times New Roman" w:hAnsi="Times New Roman" w:cs="Times New Roman"/>
          <w:sz w:val="24"/>
          <w:szCs w:val="24"/>
        </w:rPr>
        <w:t xml:space="preserve">are </w:t>
      </w:r>
      <w:r w:rsidR="007E66A6" w:rsidRPr="006F4AD4">
        <w:rPr>
          <w:rFonts w:ascii="Times New Roman" w:hAnsi="Times New Roman" w:cs="Times New Roman"/>
          <w:sz w:val="24"/>
          <w:szCs w:val="24"/>
        </w:rPr>
        <w:t xml:space="preserve">formulated for </w:t>
      </w:r>
      <w:r w:rsidR="0008577D" w:rsidRPr="006F4AD4">
        <w:rPr>
          <w:rFonts w:ascii="Times New Roman" w:hAnsi="Times New Roman" w:cs="Times New Roman"/>
          <w:sz w:val="24"/>
          <w:szCs w:val="24"/>
        </w:rPr>
        <w:t>investigat</w:t>
      </w:r>
      <w:r w:rsidR="007E66A6" w:rsidRPr="006F4AD4">
        <w:rPr>
          <w:rFonts w:ascii="Times New Roman" w:hAnsi="Times New Roman" w:cs="Times New Roman"/>
          <w:sz w:val="24"/>
          <w:szCs w:val="24"/>
        </w:rPr>
        <w:t>ion</w:t>
      </w:r>
      <w:r w:rsidR="0008577D" w:rsidRPr="006F4AD4">
        <w:rPr>
          <w:rFonts w:ascii="Times New Roman" w:hAnsi="Times New Roman" w:cs="Times New Roman"/>
          <w:sz w:val="24"/>
          <w:szCs w:val="24"/>
        </w:rPr>
        <w:t>:</w:t>
      </w:r>
    </w:p>
    <w:p w:rsidR="000C7BDE" w:rsidRPr="006F4AD4" w:rsidRDefault="00311B24" w:rsidP="00860989">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1. </w:t>
      </w:r>
      <w:r w:rsidR="000C7BDE" w:rsidRPr="006F4AD4">
        <w:rPr>
          <w:rFonts w:ascii="Times New Roman" w:hAnsi="Times New Roman" w:cs="Times New Roman"/>
          <w:sz w:val="24"/>
          <w:szCs w:val="24"/>
        </w:rPr>
        <w:t xml:space="preserve">How </w:t>
      </w:r>
      <w:r w:rsidR="00BE7F66" w:rsidRPr="006F4AD4">
        <w:rPr>
          <w:rFonts w:ascii="Times New Roman" w:hAnsi="Times New Roman" w:cs="Times New Roman"/>
          <w:sz w:val="24"/>
          <w:szCs w:val="24"/>
        </w:rPr>
        <w:t xml:space="preserve">do </w:t>
      </w:r>
      <w:r w:rsidR="000C7BDE" w:rsidRPr="006F4AD4">
        <w:rPr>
          <w:rFonts w:ascii="Times New Roman" w:hAnsi="Times New Roman" w:cs="Times New Roman"/>
          <w:sz w:val="24"/>
          <w:szCs w:val="24"/>
        </w:rPr>
        <w:t>the properties of review titles relate to review efficacy?</w:t>
      </w:r>
    </w:p>
    <w:p w:rsidR="000C7BDE" w:rsidRPr="006F4AD4" w:rsidRDefault="007D3B07" w:rsidP="00860989">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2. </w:t>
      </w:r>
      <w:r w:rsidR="007C67E1" w:rsidRPr="006F4AD4">
        <w:rPr>
          <w:rFonts w:ascii="Times New Roman" w:hAnsi="Times New Roman" w:cs="Times New Roman"/>
          <w:sz w:val="24"/>
          <w:szCs w:val="24"/>
        </w:rPr>
        <w:t>How do</w:t>
      </w:r>
      <w:r w:rsidR="000C7BDE" w:rsidRPr="006F4AD4">
        <w:rPr>
          <w:rFonts w:ascii="Times New Roman" w:hAnsi="Times New Roman" w:cs="Times New Roman"/>
          <w:sz w:val="24"/>
          <w:szCs w:val="24"/>
        </w:rPr>
        <w:t xml:space="preserve"> the properties of review descriptions relate to review efficacy?</w:t>
      </w:r>
    </w:p>
    <w:p w:rsidR="000C7BDE" w:rsidRPr="006F4AD4" w:rsidRDefault="00D45508" w:rsidP="00860989">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3. </w:t>
      </w:r>
      <w:r w:rsidR="000C7BDE" w:rsidRPr="006F4AD4">
        <w:rPr>
          <w:rFonts w:ascii="Times New Roman" w:hAnsi="Times New Roman" w:cs="Times New Roman"/>
          <w:sz w:val="24"/>
          <w:szCs w:val="24"/>
        </w:rPr>
        <w:t>How does reviewer reputation moderate the relation between the properties of review titles and review efficacy?</w:t>
      </w:r>
    </w:p>
    <w:p w:rsidR="001C2B2E" w:rsidRPr="006F4AD4" w:rsidRDefault="008A776E" w:rsidP="00860989">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4. </w:t>
      </w:r>
      <w:r w:rsidR="000C7BDE" w:rsidRPr="006F4AD4">
        <w:rPr>
          <w:rFonts w:ascii="Times New Roman" w:hAnsi="Times New Roman" w:cs="Times New Roman"/>
          <w:sz w:val="24"/>
          <w:szCs w:val="24"/>
        </w:rPr>
        <w:t>How does reviewer reputation moderate the relation between the properties of review desc</w:t>
      </w:r>
      <w:r w:rsidR="00E13399" w:rsidRPr="006F4AD4">
        <w:rPr>
          <w:rFonts w:ascii="Times New Roman" w:hAnsi="Times New Roman" w:cs="Times New Roman"/>
          <w:sz w:val="24"/>
          <w:szCs w:val="24"/>
        </w:rPr>
        <w:t>ription</w:t>
      </w:r>
      <w:r w:rsidR="000C7BDE" w:rsidRPr="006F4AD4">
        <w:rPr>
          <w:rFonts w:ascii="Times New Roman" w:hAnsi="Times New Roman" w:cs="Times New Roman"/>
          <w:sz w:val="24"/>
          <w:szCs w:val="24"/>
        </w:rPr>
        <w:t>s and review efficacy?</w:t>
      </w:r>
    </w:p>
    <w:p w:rsidR="009E23BB" w:rsidRPr="006F4AD4" w:rsidRDefault="00EE2AD4" w:rsidP="000536C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The rest of the paper is structured as follows. </w:t>
      </w:r>
      <w:r w:rsidR="00B91551" w:rsidRPr="006F4AD4">
        <w:rPr>
          <w:rFonts w:ascii="Times New Roman" w:hAnsi="Times New Roman" w:cs="Times New Roman"/>
          <w:sz w:val="24"/>
          <w:szCs w:val="24"/>
        </w:rPr>
        <w:t xml:space="preserve">The next section reviews the literature that culminates in </w:t>
      </w:r>
      <w:r w:rsidR="00B11708" w:rsidRPr="006F4AD4">
        <w:rPr>
          <w:rFonts w:ascii="Times New Roman" w:hAnsi="Times New Roman" w:cs="Times New Roman"/>
          <w:sz w:val="24"/>
          <w:szCs w:val="24"/>
        </w:rPr>
        <w:t xml:space="preserve">a </w:t>
      </w:r>
      <w:r w:rsidR="00B91551" w:rsidRPr="006F4AD4">
        <w:rPr>
          <w:rFonts w:ascii="Times New Roman" w:hAnsi="Times New Roman" w:cs="Times New Roman"/>
          <w:sz w:val="24"/>
          <w:szCs w:val="24"/>
        </w:rPr>
        <w:t>research framework</w:t>
      </w:r>
      <w:r w:rsidR="00B11708" w:rsidRPr="006F4AD4">
        <w:rPr>
          <w:rFonts w:ascii="Times New Roman" w:hAnsi="Times New Roman" w:cs="Times New Roman"/>
          <w:sz w:val="24"/>
          <w:szCs w:val="24"/>
        </w:rPr>
        <w:t xml:space="preserve"> which specifies the antecedents of review efficacy</w:t>
      </w:r>
      <w:r w:rsidR="00B91551" w:rsidRPr="006F4AD4">
        <w:rPr>
          <w:rFonts w:ascii="Times New Roman" w:hAnsi="Times New Roman" w:cs="Times New Roman"/>
          <w:sz w:val="24"/>
          <w:szCs w:val="24"/>
        </w:rPr>
        <w:t xml:space="preserve">. </w:t>
      </w:r>
      <w:r w:rsidR="00A40182" w:rsidRPr="006F4AD4">
        <w:rPr>
          <w:rFonts w:ascii="Times New Roman" w:hAnsi="Times New Roman" w:cs="Times New Roman"/>
          <w:sz w:val="24"/>
          <w:szCs w:val="24"/>
        </w:rPr>
        <w:t xml:space="preserve">Methods for data collection, measurement and analysis are presented next. This is followed by the results. </w:t>
      </w:r>
      <w:r w:rsidR="00610A3F" w:rsidRPr="006F4AD4">
        <w:rPr>
          <w:rFonts w:ascii="Times New Roman" w:hAnsi="Times New Roman" w:cs="Times New Roman"/>
          <w:sz w:val="24"/>
          <w:szCs w:val="24"/>
        </w:rPr>
        <w:t>The</w:t>
      </w:r>
      <w:r w:rsidR="00802FEF" w:rsidRPr="006F4AD4">
        <w:rPr>
          <w:rFonts w:ascii="Times New Roman" w:hAnsi="Times New Roman" w:cs="Times New Roman"/>
          <w:sz w:val="24"/>
          <w:szCs w:val="24"/>
        </w:rPr>
        <w:t xml:space="preserve"> key</w:t>
      </w:r>
      <w:r w:rsidR="00A40182" w:rsidRPr="006F4AD4">
        <w:rPr>
          <w:rFonts w:ascii="Times New Roman" w:hAnsi="Times New Roman" w:cs="Times New Roman"/>
          <w:sz w:val="24"/>
          <w:szCs w:val="24"/>
        </w:rPr>
        <w:t xml:space="preserve"> findings gleaned from the results are discussed. The paper concludes by highlighting its limitations</w:t>
      </w:r>
      <w:r w:rsidR="00317C03" w:rsidRPr="006F4AD4">
        <w:rPr>
          <w:rFonts w:ascii="Times New Roman" w:hAnsi="Times New Roman" w:cs="Times New Roman"/>
          <w:sz w:val="24"/>
          <w:szCs w:val="24"/>
        </w:rPr>
        <w:t xml:space="preserve">, </w:t>
      </w:r>
      <w:r w:rsidR="00414A4B" w:rsidRPr="006F4AD4">
        <w:rPr>
          <w:rFonts w:ascii="Times New Roman" w:hAnsi="Times New Roman" w:cs="Times New Roman"/>
          <w:sz w:val="24"/>
          <w:szCs w:val="24"/>
        </w:rPr>
        <w:t>contribu</w:t>
      </w:r>
      <w:r w:rsidR="00A40182" w:rsidRPr="006F4AD4">
        <w:rPr>
          <w:rFonts w:ascii="Times New Roman" w:hAnsi="Times New Roman" w:cs="Times New Roman"/>
          <w:sz w:val="24"/>
          <w:szCs w:val="24"/>
        </w:rPr>
        <w:t>tions</w:t>
      </w:r>
      <w:r w:rsidR="00317C03" w:rsidRPr="006F4AD4">
        <w:rPr>
          <w:rFonts w:ascii="Times New Roman" w:hAnsi="Times New Roman" w:cs="Times New Roman"/>
          <w:sz w:val="24"/>
          <w:szCs w:val="24"/>
        </w:rPr>
        <w:t xml:space="preserve"> and implications</w:t>
      </w:r>
      <w:r w:rsidR="00A40182" w:rsidRPr="006F4AD4">
        <w:rPr>
          <w:rFonts w:ascii="Times New Roman" w:hAnsi="Times New Roman" w:cs="Times New Roman"/>
          <w:sz w:val="24"/>
          <w:szCs w:val="24"/>
        </w:rPr>
        <w:t>.</w:t>
      </w:r>
    </w:p>
    <w:p w:rsidR="00211018" w:rsidRPr="006F4AD4" w:rsidRDefault="00211018" w:rsidP="00C52C1F">
      <w:pPr>
        <w:spacing w:after="0" w:line="480" w:lineRule="auto"/>
        <w:rPr>
          <w:rFonts w:ascii="Times New Roman" w:hAnsi="Times New Roman" w:cs="Times New Roman"/>
          <w:sz w:val="24"/>
          <w:szCs w:val="24"/>
        </w:rPr>
      </w:pPr>
    </w:p>
    <w:p w:rsidR="00495C8E" w:rsidRPr="006F4AD4" w:rsidRDefault="007024C1"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 xml:space="preserve">2. </w:t>
      </w:r>
      <w:r w:rsidR="00361B11" w:rsidRPr="006F4AD4">
        <w:rPr>
          <w:rFonts w:ascii="Times New Roman" w:hAnsi="Times New Roman" w:cs="Times New Roman"/>
          <w:b/>
          <w:sz w:val="24"/>
          <w:szCs w:val="24"/>
        </w:rPr>
        <w:t>Literature Review</w:t>
      </w:r>
    </w:p>
    <w:p w:rsidR="00234865" w:rsidRPr="006F4AD4" w:rsidRDefault="007024C1" w:rsidP="00234865">
      <w:pPr>
        <w:spacing w:after="0" w:line="480" w:lineRule="auto"/>
        <w:rPr>
          <w:rFonts w:ascii="Times New Roman" w:hAnsi="Times New Roman" w:cs="Times New Roman"/>
          <w:b/>
          <w:sz w:val="24"/>
          <w:szCs w:val="24"/>
        </w:rPr>
      </w:pPr>
      <w:r w:rsidRPr="006F4AD4">
        <w:rPr>
          <w:rFonts w:ascii="Times New Roman" w:hAnsi="Times New Roman" w:cs="Times New Roman"/>
          <w:i/>
          <w:sz w:val="24"/>
          <w:szCs w:val="24"/>
        </w:rPr>
        <w:t xml:space="preserve">2.1. </w:t>
      </w:r>
      <w:r w:rsidR="00234865" w:rsidRPr="006F4AD4">
        <w:rPr>
          <w:rFonts w:ascii="Times New Roman" w:hAnsi="Times New Roman" w:cs="Times New Roman"/>
          <w:i/>
          <w:sz w:val="24"/>
          <w:szCs w:val="24"/>
        </w:rPr>
        <w:t>Related Work</w:t>
      </w:r>
      <w:r w:rsidR="00DA77B7" w:rsidRPr="006F4AD4">
        <w:rPr>
          <w:rFonts w:ascii="Times New Roman" w:hAnsi="Times New Roman" w:cs="Times New Roman"/>
          <w:i/>
          <w:sz w:val="24"/>
          <w:szCs w:val="24"/>
        </w:rPr>
        <w:t>s</w:t>
      </w:r>
    </w:p>
    <w:p w:rsidR="0033109D" w:rsidRPr="006F4AD4" w:rsidRDefault="00DB02B9" w:rsidP="002F69FD">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W</w:t>
      </w:r>
      <w:r w:rsidR="006A32AE" w:rsidRPr="006F4AD4">
        <w:rPr>
          <w:rFonts w:ascii="Times New Roman" w:hAnsi="Times New Roman" w:cs="Times New Roman"/>
          <w:sz w:val="24"/>
          <w:szCs w:val="24"/>
        </w:rPr>
        <w:t xml:space="preserve">orks </w:t>
      </w:r>
      <w:r w:rsidRPr="006F4AD4">
        <w:rPr>
          <w:rFonts w:ascii="Times New Roman" w:hAnsi="Times New Roman" w:cs="Times New Roman"/>
          <w:sz w:val="24"/>
          <w:szCs w:val="24"/>
        </w:rPr>
        <w:t xml:space="preserve">on </w:t>
      </w:r>
      <w:r w:rsidR="006A32AE" w:rsidRPr="006F4AD4">
        <w:rPr>
          <w:rFonts w:ascii="Times New Roman" w:hAnsi="Times New Roman" w:cs="Times New Roman"/>
          <w:sz w:val="24"/>
          <w:szCs w:val="24"/>
        </w:rPr>
        <w:t xml:space="preserve">antecedents of review helpfulness are aplenty in the literature. </w:t>
      </w:r>
      <w:r w:rsidR="00680F46" w:rsidRPr="006F4AD4">
        <w:rPr>
          <w:rFonts w:ascii="Times New Roman" w:hAnsi="Times New Roman" w:cs="Times New Roman"/>
          <w:sz w:val="24"/>
          <w:szCs w:val="24"/>
        </w:rPr>
        <w:t>M</w:t>
      </w:r>
      <w:r w:rsidR="009C1A70" w:rsidRPr="006F4AD4">
        <w:rPr>
          <w:rFonts w:ascii="Times New Roman" w:hAnsi="Times New Roman" w:cs="Times New Roman"/>
          <w:sz w:val="24"/>
          <w:szCs w:val="24"/>
        </w:rPr>
        <w:t>ajority of these works attempted to identify quantitative antecedents of review helpfulness.</w:t>
      </w:r>
      <w:r w:rsidR="00274179" w:rsidRPr="006F4AD4">
        <w:rPr>
          <w:rFonts w:ascii="Times New Roman" w:hAnsi="Times New Roman" w:cs="Times New Roman"/>
          <w:sz w:val="24"/>
          <w:szCs w:val="24"/>
        </w:rPr>
        <w:t xml:space="preserve">In one of the earliest works, </w:t>
      </w:r>
      <w:proofErr w:type="spellStart"/>
      <w:r w:rsidR="00DC19E8" w:rsidRPr="006F4AD4">
        <w:rPr>
          <w:rFonts w:ascii="Times New Roman" w:hAnsi="Times New Roman" w:cs="Times New Roman"/>
          <w:sz w:val="24"/>
          <w:szCs w:val="24"/>
        </w:rPr>
        <w:t>Mudambi</w:t>
      </w:r>
      <w:proofErr w:type="spellEnd"/>
      <w:r w:rsidR="00DC19E8" w:rsidRPr="006F4AD4">
        <w:rPr>
          <w:rFonts w:ascii="Times New Roman" w:hAnsi="Times New Roman" w:cs="Times New Roman"/>
          <w:sz w:val="24"/>
          <w:szCs w:val="24"/>
        </w:rPr>
        <w:t xml:space="preserve"> and </w:t>
      </w:r>
      <w:proofErr w:type="spellStart"/>
      <w:r w:rsidR="00DC19E8" w:rsidRPr="006F4AD4">
        <w:rPr>
          <w:rFonts w:ascii="Times New Roman" w:hAnsi="Times New Roman" w:cs="Times New Roman"/>
          <w:sz w:val="24"/>
          <w:szCs w:val="24"/>
        </w:rPr>
        <w:t>Schuff</w:t>
      </w:r>
      <w:proofErr w:type="spellEnd"/>
      <w:r w:rsidR="00DC19E8" w:rsidRPr="006F4AD4">
        <w:rPr>
          <w:rFonts w:ascii="Times New Roman" w:hAnsi="Times New Roman" w:cs="Times New Roman"/>
          <w:sz w:val="24"/>
          <w:szCs w:val="24"/>
        </w:rPr>
        <w:t xml:space="preserve"> (2010)</w:t>
      </w:r>
      <w:r w:rsidR="00274179" w:rsidRPr="006F4AD4">
        <w:rPr>
          <w:rFonts w:ascii="Times New Roman" w:hAnsi="Times New Roman" w:cs="Times New Roman"/>
          <w:sz w:val="24"/>
          <w:szCs w:val="24"/>
        </w:rPr>
        <w:t xml:space="preserve"> noted that </w:t>
      </w:r>
      <w:r w:rsidR="003C58FB" w:rsidRPr="006F4AD4">
        <w:rPr>
          <w:rFonts w:ascii="Times New Roman" w:hAnsi="Times New Roman" w:cs="Times New Roman"/>
          <w:sz w:val="24"/>
          <w:szCs w:val="24"/>
        </w:rPr>
        <w:t xml:space="preserve">review helpfulness varies as a function of review rating and review length. </w:t>
      </w:r>
      <w:r w:rsidR="00311923" w:rsidRPr="006F4AD4">
        <w:rPr>
          <w:rFonts w:ascii="Times New Roman" w:hAnsi="Times New Roman" w:cs="Times New Roman"/>
          <w:sz w:val="24"/>
          <w:szCs w:val="24"/>
        </w:rPr>
        <w:t>S</w:t>
      </w:r>
      <w:r w:rsidR="0016099B" w:rsidRPr="006F4AD4">
        <w:rPr>
          <w:rFonts w:ascii="Times New Roman" w:hAnsi="Times New Roman" w:cs="Times New Roman"/>
          <w:sz w:val="24"/>
          <w:szCs w:val="24"/>
        </w:rPr>
        <w:t xml:space="preserve">ome of the </w:t>
      </w:r>
      <w:r w:rsidR="00B36299" w:rsidRPr="006F4AD4">
        <w:rPr>
          <w:rFonts w:ascii="Times New Roman" w:hAnsi="Times New Roman" w:cs="Times New Roman"/>
          <w:sz w:val="24"/>
          <w:szCs w:val="24"/>
        </w:rPr>
        <w:t xml:space="preserve">most </w:t>
      </w:r>
      <w:r w:rsidR="0016099B" w:rsidRPr="006F4AD4">
        <w:rPr>
          <w:rFonts w:ascii="Times New Roman" w:hAnsi="Times New Roman" w:cs="Times New Roman"/>
          <w:sz w:val="24"/>
          <w:szCs w:val="24"/>
        </w:rPr>
        <w:t xml:space="preserve">commonly </w:t>
      </w:r>
      <w:r w:rsidR="00FA41FD" w:rsidRPr="006F4AD4">
        <w:rPr>
          <w:rFonts w:ascii="Times New Roman" w:hAnsi="Times New Roman" w:cs="Times New Roman"/>
          <w:sz w:val="24"/>
          <w:szCs w:val="24"/>
        </w:rPr>
        <w:t>examin</w:t>
      </w:r>
      <w:r w:rsidR="0016099B" w:rsidRPr="006F4AD4">
        <w:rPr>
          <w:rFonts w:ascii="Times New Roman" w:hAnsi="Times New Roman" w:cs="Times New Roman"/>
          <w:sz w:val="24"/>
          <w:szCs w:val="24"/>
        </w:rPr>
        <w:t xml:space="preserve">ed </w:t>
      </w:r>
      <w:r w:rsidR="0056643A" w:rsidRPr="006F4AD4">
        <w:rPr>
          <w:rFonts w:ascii="Times New Roman" w:hAnsi="Times New Roman" w:cs="Times New Roman"/>
          <w:sz w:val="24"/>
          <w:szCs w:val="24"/>
        </w:rPr>
        <w:t xml:space="preserve">quantitative </w:t>
      </w:r>
      <w:r w:rsidR="0016099B" w:rsidRPr="006F4AD4">
        <w:rPr>
          <w:rFonts w:ascii="Times New Roman" w:hAnsi="Times New Roman" w:cs="Times New Roman"/>
          <w:sz w:val="24"/>
          <w:szCs w:val="24"/>
        </w:rPr>
        <w:t>antecedents</w:t>
      </w:r>
      <w:r w:rsidR="00563D63" w:rsidRPr="006F4AD4">
        <w:rPr>
          <w:rFonts w:ascii="Times New Roman" w:hAnsi="Times New Roman" w:cs="Times New Roman"/>
          <w:sz w:val="24"/>
          <w:szCs w:val="24"/>
        </w:rPr>
        <w:t xml:space="preserve"> in the follow-up research</w:t>
      </w:r>
      <w:r w:rsidR="0016099B" w:rsidRPr="006F4AD4">
        <w:rPr>
          <w:rFonts w:ascii="Times New Roman" w:hAnsi="Times New Roman" w:cs="Times New Roman"/>
          <w:sz w:val="24"/>
          <w:szCs w:val="24"/>
        </w:rPr>
        <w:t xml:space="preserve"> </w:t>
      </w:r>
      <w:proofErr w:type="spellStart"/>
      <w:r w:rsidR="0016099B" w:rsidRPr="006F4AD4">
        <w:rPr>
          <w:rFonts w:ascii="Times New Roman" w:hAnsi="Times New Roman" w:cs="Times New Roman"/>
          <w:sz w:val="24"/>
          <w:szCs w:val="24"/>
        </w:rPr>
        <w:t>include</w:t>
      </w:r>
      <w:r w:rsidR="007A78A1" w:rsidRPr="006F4AD4">
        <w:rPr>
          <w:rFonts w:ascii="Times New Roman" w:hAnsi="Times New Roman" w:cs="Times New Roman"/>
          <w:sz w:val="24"/>
          <w:szCs w:val="24"/>
        </w:rPr>
        <w:t>review</w:t>
      </w:r>
      <w:proofErr w:type="spellEnd"/>
      <w:r w:rsidR="007A78A1" w:rsidRPr="006F4AD4">
        <w:rPr>
          <w:rFonts w:ascii="Times New Roman" w:hAnsi="Times New Roman" w:cs="Times New Roman"/>
          <w:sz w:val="24"/>
          <w:szCs w:val="24"/>
        </w:rPr>
        <w:t xml:space="preserve"> rating (</w:t>
      </w:r>
      <w:proofErr w:type="spellStart"/>
      <w:r w:rsidR="007A78A1" w:rsidRPr="006F4AD4">
        <w:rPr>
          <w:rFonts w:ascii="Times New Roman" w:hAnsi="Times New Roman" w:cs="Times New Roman"/>
          <w:sz w:val="24"/>
          <w:szCs w:val="24"/>
        </w:rPr>
        <w:t>Baek</w:t>
      </w:r>
      <w:proofErr w:type="spellEnd"/>
      <w:r w:rsidR="007A78A1" w:rsidRPr="006F4AD4">
        <w:rPr>
          <w:rFonts w:ascii="Times New Roman" w:hAnsi="Times New Roman" w:cs="Times New Roman"/>
          <w:sz w:val="24"/>
          <w:szCs w:val="24"/>
        </w:rPr>
        <w:t xml:space="preserve"> et al., 2015)</w:t>
      </w:r>
      <w:r w:rsidR="00FA24DD" w:rsidRPr="006F4AD4">
        <w:rPr>
          <w:rFonts w:ascii="Times New Roman" w:hAnsi="Times New Roman" w:cs="Times New Roman"/>
          <w:sz w:val="24"/>
          <w:szCs w:val="24"/>
        </w:rPr>
        <w:t>,</w:t>
      </w:r>
      <w:r w:rsidR="007A78A1" w:rsidRPr="006F4AD4">
        <w:rPr>
          <w:rFonts w:ascii="Times New Roman" w:hAnsi="Times New Roman" w:cs="Times New Roman"/>
          <w:sz w:val="24"/>
          <w:szCs w:val="24"/>
        </w:rPr>
        <w:t>review length (</w:t>
      </w:r>
      <w:proofErr w:type="spellStart"/>
      <w:r w:rsidR="007A78A1" w:rsidRPr="006F4AD4">
        <w:rPr>
          <w:rFonts w:ascii="Times New Roman" w:hAnsi="Times New Roman" w:cs="Times New Roman"/>
          <w:sz w:val="24"/>
          <w:szCs w:val="24"/>
        </w:rPr>
        <w:t>Korfiatis</w:t>
      </w:r>
      <w:proofErr w:type="spellEnd"/>
      <w:r w:rsidR="007A78A1" w:rsidRPr="006F4AD4">
        <w:rPr>
          <w:rFonts w:ascii="Times New Roman" w:hAnsi="Times New Roman" w:cs="Times New Roman"/>
          <w:sz w:val="24"/>
          <w:szCs w:val="24"/>
        </w:rPr>
        <w:t xml:space="preserve"> et al., 2012)</w:t>
      </w:r>
      <w:r w:rsidR="00176DA8" w:rsidRPr="006F4AD4">
        <w:rPr>
          <w:rFonts w:ascii="Times New Roman" w:hAnsi="Times New Roman" w:cs="Times New Roman"/>
          <w:sz w:val="24"/>
          <w:szCs w:val="24"/>
        </w:rPr>
        <w:t xml:space="preserve">, </w:t>
      </w:r>
      <w:r w:rsidR="007A78A1" w:rsidRPr="006F4AD4">
        <w:rPr>
          <w:rFonts w:ascii="Times New Roman" w:hAnsi="Times New Roman" w:cs="Times New Roman"/>
          <w:sz w:val="24"/>
          <w:szCs w:val="24"/>
        </w:rPr>
        <w:t>review readability (</w:t>
      </w:r>
      <w:proofErr w:type="spellStart"/>
      <w:r w:rsidR="00522322" w:rsidRPr="006F4AD4">
        <w:rPr>
          <w:rFonts w:ascii="Times New Roman" w:hAnsi="Times New Roman" w:cs="Times New Roman"/>
          <w:sz w:val="24"/>
          <w:szCs w:val="24"/>
        </w:rPr>
        <w:t>Krishnamoorthy</w:t>
      </w:r>
      <w:proofErr w:type="spellEnd"/>
      <w:r w:rsidR="00522322" w:rsidRPr="006F4AD4">
        <w:rPr>
          <w:rFonts w:ascii="Times New Roman" w:hAnsi="Times New Roman" w:cs="Times New Roman"/>
          <w:sz w:val="24"/>
          <w:szCs w:val="24"/>
        </w:rPr>
        <w:t xml:space="preserve">, 2015; </w:t>
      </w:r>
      <w:r w:rsidR="00D20844" w:rsidRPr="006F4AD4">
        <w:rPr>
          <w:rFonts w:ascii="Times New Roman" w:hAnsi="Times New Roman" w:cs="Times New Roman"/>
          <w:sz w:val="24"/>
          <w:szCs w:val="24"/>
        </w:rPr>
        <w:t>Liu et al., 2013</w:t>
      </w:r>
      <w:r w:rsidR="007A78A1" w:rsidRPr="006F4AD4">
        <w:rPr>
          <w:rFonts w:ascii="Times New Roman" w:hAnsi="Times New Roman" w:cs="Times New Roman"/>
          <w:sz w:val="24"/>
          <w:szCs w:val="24"/>
        </w:rPr>
        <w:t>)</w:t>
      </w:r>
      <w:r w:rsidR="00487889" w:rsidRPr="006F4AD4">
        <w:rPr>
          <w:rFonts w:ascii="Times New Roman" w:hAnsi="Times New Roman" w:cs="Times New Roman"/>
          <w:sz w:val="24"/>
          <w:szCs w:val="24"/>
        </w:rPr>
        <w:t xml:space="preserve"> and reviewer reputation (</w:t>
      </w:r>
      <w:proofErr w:type="spellStart"/>
      <w:r w:rsidR="001C3FCC" w:rsidRPr="006F4AD4">
        <w:rPr>
          <w:rFonts w:ascii="Times New Roman" w:hAnsi="Times New Roman" w:cs="Times New Roman"/>
          <w:sz w:val="24"/>
          <w:szCs w:val="24"/>
        </w:rPr>
        <w:t>Kuan</w:t>
      </w:r>
      <w:proofErr w:type="spellEnd"/>
      <w:r w:rsidR="001C3FCC" w:rsidRPr="006F4AD4">
        <w:rPr>
          <w:rFonts w:ascii="Times New Roman" w:hAnsi="Times New Roman" w:cs="Times New Roman"/>
          <w:sz w:val="24"/>
          <w:szCs w:val="24"/>
        </w:rPr>
        <w:t xml:space="preserve"> et al., 2015</w:t>
      </w:r>
      <w:r w:rsidR="00855A3D" w:rsidRPr="006F4AD4">
        <w:rPr>
          <w:rFonts w:ascii="Times New Roman" w:hAnsi="Times New Roman" w:cs="Times New Roman"/>
          <w:sz w:val="24"/>
          <w:szCs w:val="24"/>
        </w:rPr>
        <w:t xml:space="preserve">; </w:t>
      </w:r>
      <w:proofErr w:type="spellStart"/>
      <w:r w:rsidR="00855A3D" w:rsidRPr="006F4AD4">
        <w:rPr>
          <w:rFonts w:ascii="Times New Roman" w:hAnsi="Times New Roman" w:cs="Times New Roman"/>
          <w:sz w:val="24"/>
          <w:szCs w:val="24"/>
        </w:rPr>
        <w:t>Scholz</w:t>
      </w:r>
      <w:proofErr w:type="spellEnd"/>
      <w:r w:rsidR="003D7D9F" w:rsidRPr="006F4AD4">
        <w:rPr>
          <w:rFonts w:ascii="Times New Roman" w:hAnsi="Times New Roman" w:cs="Times New Roman"/>
          <w:sz w:val="24"/>
          <w:szCs w:val="24"/>
        </w:rPr>
        <w:t>&amp;</w:t>
      </w:r>
      <w:r w:rsidR="00855A3D" w:rsidRPr="006F4AD4">
        <w:rPr>
          <w:rFonts w:ascii="Times New Roman" w:hAnsi="Times New Roman" w:cs="Times New Roman"/>
          <w:sz w:val="24"/>
          <w:szCs w:val="24"/>
        </w:rPr>
        <w:t xml:space="preserve"> </w:t>
      </w:r>
      <w:proofErr w:type="spellStart"/>
      <w:r w:rsidR="00855A3D" w:rsidRPr="006F4AD4">
        <w:rPr>
          <w:rFonts w:ascii="Times New Roman" w:hAnsi="Times New Roman" w:cs="Times New Roman"/>
          <w:sz w:val="24"/>
          <w:szCs w:val="24"/>
        </w:rPr>
        <w:t>Dorner</w:t>
      </w:r>
      <w:proofErr w:type="spellEnd"/>
      <w:r w:rsidR="003D7D9F" w:rsidRPr="006F4AD4">
        <w:rPr>
          <w:rFonts w:ascii="Times New Roman" w:hAnsi="Times New Roman" w:cs="Times New Roman"/>
          <w:sz w:val="24"/>
          <w:szCs w:val="24"/>
        </w:rPr>
        <w:t>,</w:t>
      </w:r>
      <w:r w:rsidR="00855A3D" w:rsidRPr="006F4AD4">
        <w:rPr>
          <w:rFonts w:ascii="Times New Roman" w:hAnsi="Times New Roman" w:cs="Times New Roman"/>
          <w:sz w:val="24"/>
          <w:szCs w:val="24"/>
        </w:rPr>
        <w:t xml:space="preserve"> 2013)</w:t>
      </w:r>
      <w:r w:rsidR="007A78A1" w:rsidRPr="006F4AD4">
        <w:rPr>
          <w:rFonts w:ascii="Times New Roman" w:hAnsi="Times New Roman" w:cs="Times New Roman"/>
          <w:sz w:val="24"/>
          <w:szCs w:val="24"/>
        </w:rPr>
        <w:t>.</w:t>
      </w:r>
    </w:p>
    <w:p w:rsidR="00F0177B" w:rsidRPr="006F4AD4" w:rsidRDefault="009362CD" w:rsidP="002F69FD">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Works</w:t>
      </w:r>
      <w:r w:rsidR="00F0177B" w:rsidRPr="006F4AD4">
        <w:rPr>
          <w:rFonts w:ascii="Times New Roman" w:hAnsi="Times New Roman" w:cs="Times New Roman"/>
          <w:sz w:val="24"/>
          <w:szCs w:val="24"/>
        </w:rPr>
        <w:t xml:space="preserve"> identify</w:t>
      </w:r>
      <w:r w:rsidRPr="006F4AD4">
        <w:rPr>
          <w:rFonts w:ascii="Times New Roman" w:hAnsi="Times New Roman" w:cs="Times New Roman"/>
          <w:sz w:val="24"/>
          <w:szCs w:val="24"/>
        </w:rPr>
        <w:t>ing</w:t>
      </w:r>
      <w:r w:rsidR="00F0177B" w:rsidRPr="006F4AD4">
        <w:rPr>
          <w:rFonts w:ascii="Times New Roman" w:hAnsi="Times New Roman" w:cs="Times New Roman"/>
          <w:sz w:val="24"/>
          <w:szCs w:val="24"/>
        </w:rPr>
        <w:t xml:space="preserve"> qualitative antecedents of review helpfulness </w:t>
      </w:r>
      <w:r w:rsidRPr="006F4AD4">
        <w:rPr>
          <w:rFonts w:ascii="Times New Roman" w:hAnsi="Times New Roman" w:cs="Times New Roman"/>
          <w:sz w:val="24"/>
          <w:szCs w:val="24"/>
        </w:rPr>
        <w:t xml:space="preserve">are </w:t>
      </w:r>
      <w:r w:rsidR="00F8198A" w:rsidRPr="006F4AD4">
        <w:rPr>
          <w:rFonts w:ascii="Times New Roman" w:hAnsi="Times New Roman" w:cs="Times New Roman"/>
          <w:sz w:val="24"/>
          <w:szCs w:val="24"/>
        </w:rPr>
        <w:t xml:space="preserve">relatively scanty. </w:t>
      </w:r>
      <w:r w:rsidR="005514BD" w:rsidRPr="006F4AD4">
        <w:rPr>
          <w:rFonts w:ascii="Times New Roman" w:hAnsi="Times New Roman" w:cs="Times New Roman"/>
          <w:sz w:val="24"/>
          <w:szCs w:val="24"/>
        </w:rPr>
        <w:t xml:space="preserve">This is perhaps due to the effort required in capturing </w:t>
      </w:r>
      <w:r w:rsidR="0080392F" w:rsidRPr="006F4AD4">
        <w:rPr>
          <w:rFonts w:ascii="Times New Roman" w:hAnsi="Times New Roman" w:cs="Times New Roman"/>
          <w:sz w:val="24"/>
          <w:szCs w:val="24"/>
        </w:rPr>
        <w:t xml:space="preserve">and coding </w:t>
      </w:r>
      <w:r w:rsidR="005514BD" w:rsidRPr="006F4AD4">
        <w:rPr>
          <w:rFonts w:ascii="Times New Roman" w:hAnsi="Times New Roman" w:cs="Times New Roman"/>
          <w:sz w:val="24"/>
          <w:szCs w:val="24"/>
        </w:rPr>
        <w:t xml:space="preserve">such information. </w:t>
      </w:r>
      <w:r w:rsidR="005A5924" w:rsidRPr="006F4AD4">
        <w:rPr>
          <w:rFonts w:ascii="Times New Roman" w:hAnsi="Times New Roman" w:cs="Times New Roman"/>
          <w:sz w:val="24"/>
          <w:szCs w:val="24"/>
        </w:rPr>
        <w:t xml:space="preserve">Among the few </w:t>
      </w:r>
      <w:r w:rsidR="00E61D19" w:rsidRPr="006F4AD4">
        <w:rPr>
          <w:rFonts w:ascii="Times New Roman" w:hAnsi="Times New Roman" w:cs="Times New Roman"/>
          <w:sz w:val="24"/>
          <w:szCs w:val="24"/>
        </w:rPr>
        <w:t>works</w:t>
      </w:r>
      <w:r w:rsidR="00D74C8E" w:rsidRPr="006F4AD4">
        <w:rPr>
          <w:rFonts w:ascii="Times New Roman" w:hAnsi="Times New Roman" w:cs="Times New Roman"/>
          <w:sz w:val="24"/>
          <w:szCs w:val="24"/>
        </w:rPr>
        <w:t xml:space="preserve"> that focused on qualitative antecedents</w:t>
      </w:r>
      <w:r w:rsidR="005A5924" w:rsidRPr="006F4AD4">
        <w:rPr>
          <w:rFonts w:ascii="Times New Roman" w:hAnsi="Times New Roman" w:cs="Times New Roman"/>
          <w:sz w:val="24"/>
          <w:szCs w:val="24"/>
        </w:rPr>
        <w:t xml:space="preserve">, some </w:t>
      </w:r>
      <w:r w:rsidR="00E61D19" w:rsidRPr="006F4AD4">
        <w:rPr>
          <w:rFonts w:ascii="Times New Roman" w:hAnsi="Times New Roman" w:cs="Times New Roman"/>
          <w:sz w:val="24"/>
          <w:szCs w:val="24"/>
        </w:rPr>
        <w:t xml:space="preserve">examined </w:t>
      </w:r>
      <w:r w:rsidR="00F0177B" w:rsidRPr="006F4AD4">
        <w:rPr>
          <w:rFonts w:ascii="Times New Roman" w:hAnsi="Times New Roman" w:cs="Times New Roman"/>
          <w:sz w:val="24"/>
          <w:szCs w:val="24"/>
        </w:rPr>
        <w:t xml:space="preserve">expertise claims and </w:t>
      </w:r>
      <w:r w:rsidR="00FA24DD" w:rsidRPr="006F4AD4">
        <w:rPr>
          <w:rFonts w:ascii="Times New Roman" w:hAnsi="Times New Roman" w:cs="Times New Roman"/>
          <w:sz w:val="24"/>
          <w:szCs w:val="24"/>
        </w:rPr>
        <w:t xml:space="preserve">the </w:t>
      </w:r>
      <w:r w:rsidR="00FF0460" w:rsidRPr="006F4AD4">
        <w:rPr>
          <w:rFonts w:ascii="Times New Roman" w:hAnsi="Times New Roman" w:cs="Times New Roman"/>
          <w:sz w:val="24"/>
          <w:szCs w:val="24"/>
        </w:rPr>
        <w:t>listing</w:t>
      </w:r>
      <w:r w:rsidR="0069040F" w:rsidRPr="006F4AD4">
        <w:rPr>
          <w:rFonts w:ascii="Times New Roman" w:hAnsi="Times New Roman" w:cs="Times New Roman"/>
          <w:sz w:val="24"/>
          <w:szCs w:val="24"/>
        </w:rPr>
        <w:t xml:space="preserve"> of product aspect</w:t>
      </w:r>
      <w:r w:rsidR="00F0177B" w:rsidRPr="006F4AD4">
        <w:rPr>
          <w:rFonts w:ascii="Times New Roman" w:hAnsi="Times New Roman" w:cs="Times New Roman"/>
          <w:sz w:val="24"/>
          <w:szCs w:val="24"/>
        </w:rPr>
        <w:t xml:space="preserve">s </w:t>
      </w:r>
      <w:r w:rsidR="00354C82" w:rsidRPr="006F4AD4">
        <w:rPr>
          <w:rFonts w:ascii="Times New Roman" w:hAnsi="Times New Roman" w:cs="Times New Roman"/>
          <w:sz w:val="24"/>
          <w:szCs w:val="24"/>
        </w:rPr>
        <w:t xml:space="preserve">in reviews </w:t>
      </w:r>
      <w:r w:rsidR="00F0177B" w:rsidRPr="006F4AD4">
        <w:rPr>
          <w:rFonts w:ascii="Times New Roman" w:hAnsi="Times New Roman" w:cs="Times New Roman"/>
          <w:sz w:val="24"/>
          <w:szCs w:val="24"/>
        </w:rPr>
        <w:t>(Weathers et al., 2015)</w:t>
      </w:r>
      <w:r w:rsidR="00BC36E8" w:rsidRPr="006F4AD4">
        <w:rPr>
          <w:rFonts w:ascii="Times New Roman" w:hAnsi="Times New Roman" w:cs="Times New Roman"/>
          <w:sz w:val="24"/>
          <w:szCs w:val="24"/>
        </w:rPr>
        <w:t xml:space="preserve">, </w:t>
      </w:r>
      <w:proofErr w:type="spellStart"/>
      <w:r w:rsidR="005500D2" w:rsidRPr="006F4AD4">
        <w:rPr>
          <w:rFonts w:ascii="Times New Roman" w:hAnsi="Times New Roman" w:cs="Times New Roman"/>
          <w:sz w:val="24"/>
          <w:szCs w:val="24"/>
        </w:rPr>
        <w:t>some</w:t>
      </w:r>
      <w:r w:rsidR="00FA24DD" w:rsidRPr="006F4AD4">
        <w:rPr>
          <w:rFonts w:ascii="Times New Roman" w:hAnsi="Times New Roman" w:cs="Times New Roman"/>
          <w:sz w:val="24"/>
          <w:szCs w:val="24"/>
        </w:rPr>
        <w:t>analyzed</w:t>
      </w:r>
      <w:proofErr w:type="spellEnd"/>
      <w:r w:rsidR="00FA24DD" w:rsidRPr="006F4AD4">
        <w:rPr>
          <w:rFonts w:ascii="Times New Roman" w:hAnsi="Times New Roman" w:cs="Times New Roman"/>
          <w:sz w:val="24"/>
          <w:szCs w:val="24"/>
        </w:rPr>
        <w:t xml:space="preserve"> information density in reviews (</w:t>
      </w:r>
      <w:proofErr w:type="spellStart"/>
      <w:r w:rsidR="00FA24DD" w:rsidRPr="006F4AD4">
        <w:rPr>
          <w:rFonts w:ascii="Times New Roman" w:hAnsi="Times New Roman" w:cs="Times New Roman"/>
          <w:sz w:val="24"/>
          <w:szCs w:val="24"/>
        </w:rPr>
        <w:t>Willemsen</w:t>
      </w:r>
      <w:proofErr w:type="spellEnd"/>
      <w:r w:rsidR="00FA24DD" w:rsidRPr="006F4AD4">
        <w:rPr>
          <w:rFonts w:ascii="Times New Roman" w:hAnsi="Times New Roman" w:cs="Times New Roman"/>
          <w:sz w:val="24"/>
          <w:szCs w:val="24"/>
        </w:rPr>
        <w:t xml:space="preserve"> et al., 2011) while others </w:t>
      </w:r>
      <w:r w:rsidR="00956173" w:rsidRPr="006F4AD4">
        <w:rPr>
          <w:rFonts w:ascii="Times New Roman" w:hAnsi="Times New Roman" w:cs="Times New Roman"/>
          <w:sz w:val="24"/>
          <w:szCs w:val="24"/>
        </w:rPr>
        <w:t xml:space="preserve">studied </w:t>
      </w:r>
      <w:r w:rsidR="005A1B45" w:rsidRPr="006F4AD4">
        <w:rPr>
          <w:rFonts w:ascii="Times New Roman" w:hAnsi="Times New Roman" w:cs="Times New Roman"/>
          <w:sz w:val="24"/>
          <w:szCs w:val="24"/>
        </w:rPr>
        <w:t xml:space="preserve">how </w:t>
      </w:r>
      <w:r w:rsidR="005500D2" w:rsidRPr="006F4AD4">
        <w:rPr>
          <w:rFonts w:ascii="Times New Roman" w:hAnsi="Times New Roman" w:cs="Times New Roman"/>
          <w:sz w:val="24"/>
          <w:szCs w:val="24"/>
        </w:rPr>
        <w:t xml:space="preserve">reviews provided a </w:t>
      </w:r>
      <w:r w:rsidR="00C417C0" w:rsidRPr="006F4AD4">
        <w:rPr>
          <w:rFonts w:ascii="Times New Roman" w:hAnsi="Times New Roman" w:cs="Times New Roman"/>
          <w:sz w:val="24"/>
          <w:szCs w:val="24"/>
        </w:rPr>
        <w:t xml:space="preserve">clear path to </w:t>
      </w:r>
      <w:r w:rsidR="008855F4" w:rsidRPr="006F4AD4">
        <w:rPr>
          <w:rFonts w:ascii="Times New Roman" w:hAnsi="Times New Roman" w:cs="Times New Roman"/>
          <w:sz w:val="24"/>
          <w:szCs w:val="24"/>
        </w:rPr>
        <w:t xml:space="preserve">making </w:t>
      </w:r>
      <w:r w:rsidR="00C417C0" w:rsidRPr="006F4AD4">
        <w:rPr>
          <w:rFonts w:ascii="Times New Roman" w:hAnsi="Times New Roman" w:cs="Times New Roman"/>
          <w:sz w:val="24"/>
          <w:szCs w:val="24"/>
        </w:rPr>
        <w:t>purchase decision</w:t>
      </w:r>
      <w:r w:rsidR="008855F4" w:rsidRPr="006F4AD4">
        <w:rPr>
          <w:rFonts w:ascii="Times New Roman" w:hAnsi="Times New Roman" w:cs="Times New Roman"/>
          <w:sz w:val="24"/>
          <w:szCs w:val="24"/>
        </w:rPr>
        <w:t>s</w:t>
      </w:r>
      <w:r w:rsidR="00C417C0" w:rsidRPr="006F4AD4">
        <w:rPr>
          <w:rFonts w:ascii="Times New Roman" w:hAnsi="Times New Roman" w:cs="Times New Roman"/>
          <w:sz w:val="24"/>
          <w:szCs w:val="24"/>
        </w:rPr>
        <w:t xml:space="preserve"> (</w:t>
      </w:r>
      <w:proofErr w:type="spellStart"/>
      <w:r w:rsidR="00C417C0" w:rsidRPr="006F4AD4">
        <w:rPr>
          <w:rFonts w:ascii="Times New Roman" w:hAnsi="Times New Roman" w:cs="Times New Roman"/>
          <w:sz w:val="24"/>
          <w:szCs w:val="24"/>
        </w:rPr>
        <w:t>Mackiewicz</w:t>
      </w:r>
      <w:proofErr w:type="spellEnd"/>
      <w:r w:rsidR="00882AF0" w:rsidRPr="006F4AD4">
        <w:rPr>
          <w:rFonts w:ascii="Times New Roman" w:hAnsi="Times New Roman" w:cs="Times New Roman"/>
          <w:sz w:val="24"/>
          <w:szCs w:val="24"/>
        </w:rPr>
        <w:t>&amp; Yeats, 2014</w:t>
      </w:r>
      <w:r w:rsidR="00C417C0" w:rsidRPr="006F4AD4">
        <w:rPr>
          <w:rFonts w:ascii="Times New Roman" w:hAnsi="Times New Roman" w:cs="Times New Roman"/>
          <w:sz w:val="24"/>
          <w:szCs w:val="24"/>
        </w:rPr>
        <w:t>)</w:t>
      </w:r>
      <w:r w:rsidR="00FA24DD" w:rsidRPr="006F4AD4">
        <w:rPr>
          <w:rFonts w:ascii="Times New Roman" w:hAnsi="Times New Roman" w:cs="Times New Roman"/>
          <w:sz w:val="24"/>
          <w:szCs w:val="24"/>
        </w:rPr>
        <w:t>.</w:t>
      </w:r>
    </w:p>
    <w:p w:rsidR="000971F8" w:rsidRPr="006F4AD4" w:rsidRDefault="00183C24" w:rsidP="0012625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E</w:t>
      </w:r>
      <w:r w:rsidR="00376D2D" w:rsidRPr="006F4AD4">
        <w:rPr>
          <w:rFonts w:ascii="Times New Roman" w:hAnsi="Times New Roman" w:cs="Times New Roman"/>
          <w:sz w:val="24"/>
          <w:szCs w:val="24"/>
        </w:rPr>
        <w:t>ven though r</w:t>
      </w:r>
      <w:r w:rsidR="008B1E3F" w:rsidRPr="006F4AD4">
        <w:rPr>
          <w:rFonts w:ascii="Times New Roman" w:hAnsi="Times New Roman" w:cs="Times New Roman"/>
          <w:sz w:val="24"/>
          <w:szCs w:val="24"/>
        </w:rPr>
        <w:t xml:space="preserve">eviews </w:t>
      </w:r>
      <w:r w:rsidRPr="006F4AD4">
        <w:rPr>
          <w:rFonts w:ascii="Times New Roman" w:hAnsi="Times New Roman" w:cs="Times New Roman"/>
          <w:sz w:val="24"/>
          <w:szCs w:val="24"/>
        </w:rPr>
        <w:t xml:space="preserve">usually </w:t>
      </w:r>
      <w:r w:rsidR="00D722EE" w:rsidRPr="006F4AD4">
        <w:rPr>
          <w:rFonts w:ascii="Times New Roman" w:hAnsi="Times New Roman" w:cs="Times New Roman"/>
          <w:sz w:val="24"/>
          <w:szCs w:val="24"/>
        </w:rPr>
        <w:t xml:space="preserve">comprise both </w:t>
      </w:r>
      <w:r w:rsidR="008B1E3F" w:rsidRPr="006F4AD4">
        <w:rPr>
          <w:rFonts w:ascii="Times New Roman" w:hAnsi="Times New Roman" w:cs="Times New Roman"/>
          <w:sz w:val="24"/>
          <w:szCs w:val="24"/>
        </w:rPr>
        <w:t xml:space="preserve">titles and descriptions, </w:t>
      </w:r>
      <w:r w:rsidR="004C3FCA" w:rsidRPr="006F4AD4">
        <w:rPr>
          <w:rFonts w:ascii="Times New Roman" w:hAnsi="Times New Roman" w:cs="Times New Roman"/>
          <w:sz w:val="24"/>
          <w:szCs w:val="24"/>
        </w:rPr>
        <w:t>most</w:t>
      </w:r>
      <w:r w:rsidR="00B11708" w:rsidRPr="006F4AD4">
        <w:rPr>
          <w:rFonts w:ascii="Times New Roman" w:hAnsi="Times New Roman" w:cs="Times New Roman"/>
          <w:sz w:val="24"/>
          <w:szCs w:val="24"/>
        </w:rPr>
        <w:t xml:space="preserve"> studies related to review helpfulness focus only on descriptions.</w:t>
      </w:r>
      <w:r w:rsidRPr="006F4AD4">
        <w:rPr>
          <w:rFonts w:ascii="Times New Roman" w:hAnsi="Times New Roman" w:cs="Times New Roman"/>
          <w:sz w:val="24"/>
          <w:szCs w:val="24"/>
        </w:rPr>
        <w:t xml:space="preserve"> The omission of titles is significant</w:t>
      </w:r>
      <w:r w:rsidR="00C52B34" w:rsidRPr="006F4AD4">
        <w:rPr>
          <w:rFonts w:ascii="Times New Roman" w:hAnsi="Times New Roman" w:cs="Times New Roman"/>
          <w:sz w:val="24"/>
          <w:szCs w:val="24"/>
        </w:rPr>
        <w:t xml:space="preserve"> because </w:t>
      </w:r>
      <w:r w:rsidR="001B508D" w:rsidRPr="006F4AD4">
        <w:rPr>
          <w:rFonts w:ascii="Times New Roman" w:hAnsi="Times New Roman" w:cs="Times New Roman"/>
          <w:sz w:val="24"/>
          <w:szCs w:val="24"/>
        </w:rPr>
        <w:t xml:space="preserve">being </w:t>
      </w:r>
      <w:r w:rsidR="00126259" w:rsidRPr="006F4AD4">
        <w:rPr>
          <w:rFonts w:ascii="Times New Roman" w:hAnsi="Times New Roman" w:cs="Times New Roman"/>
          <w:sz w:val="24"/>
          <w:szCs w:val="24"/>
        </w:rPr>
        <w:t>conspicuous</w:t>
      </w:r>
      <w:r w:rsidR="001B508D" w:rsidRPr="006F4AD4">
        <w:rPr>
          <w:rFonts w:ascii="Times New Roman" w:hAnsi="Times New Roman" w:cs="Times New Roman"/>
          <w:sz w:val="24"/>
          <w:szCs w:val="24"/>
        </w:rPr>
        <w:t xml:space="preserve">, </w:t>
      </w:r>
      <w:r w:rsidR="00126259" w:rsidRPr="006F4AD4">
        <w:rPr>
          <w:rFonts w:ascii="Times New Roman" w:hAnsi="Times New Roman" w:cs="Times New Roman"/>
          <w:sz w:val="24"/>
          <w:szCs w:val="24"/>
        </w:rPr>
        <w:t xml:space="preserve">they grab eyeballs more easily than descriptions do </w:t>
      </w:r>
      <w:r w:rsidR="00597483" w:rsidRPr="006F4AD4">
        <w:rPr>
          <w:rFonts w:ascii="Times New Roman" w:hAnsi="Times New Roman" w:cs="Times New Roman"/>
          <w:sz w:val="24"/>
          <w:szCs w:val="24"/>
        </w:rPr>
        <w:t>(</w:t>
      </w:r>
      <w:proofErr w:type="spellStart"/>
      <w:r w:rsidR="00597483" w:rsidRPr="006F4AD4">
        <w:rPr>
          <w:rFonts w:ascii="Times New Roman" w:hAnsi="Times New Roman" w:cs="Times New Roman"/>
          <w:sz w:val="24"/>
          <w:szCs w:val="24"/>
        </w:rPr>
        <w:t>Ascaniis&amp;Gretzel</w:t>
      </w:r>
      <w:proofErr w:type="spellEnd"/>
      <w:r w:rsidR="00597483" w:rsidRPr="006F4AD4">
        <w:rPr>
          <w:rFonts w:ascii="Times New Roman" w:hAnsi="Times New Roman" w:cs="Times New Roman"/>
          <w:sz w:val="24"/>
          <w:szCs w:val="24"/>
        </w:rPr>
        <w:t>, 2012).</w:t>
      </w:r>
      <w:r w:rsidR="00EB256E" w:rsidRPr="006F4AD4">
        <w:rPr>
          <w:rFonts w:ascii="Times New Roman" w:hAnsi="Times New Roman" w:cs="Times New Roman"/>
          <w:sz w:val="24"/>
          <w:szCs w:val="24"/>
        </w:rPr>
        <w:t xml:space="preserve">Among the handful of works that </w:t>
      </w:r>
      <w:r w:rsidR="00840F34" w:rsidRPr="006F4AD4">
        <w:rPr>
          <w:rFonts w:ascii="Times New Roman" w:hAnsi="Times New Roman" w:cs="Times New Roman"/>
          <w:sz w:val="24"/>
          <w:szCs w:val="24"/>
        </w:rPr>
        <w:t xml:space="preserve">took into account the role </w:t>
      </w:r>
      <w:r w:rsidR="00EB256E" w:rsidRPr="006F4AD4">
        <w:rPr>
          <w:rFonts w:ascii="Times New Roman" w:hAnsi="Times New Roman" w:cs="Times New Roman"/>
          <w:sz w:val="24"/>
          <w:szCs w:val="24"/>
        </w:rPr>
        <w:t>o</w:t>
      </w:r>
      <w:r w:rsidR="00840F34" w:rsidRPr="006F4AD4">
        <w:rPr>
          <w:rFonts w:ascii="Times New Roman" w:hAnsi="Times New Roman" w:cs="Times New Roman"/>
          <w:sz w:val="24"/>
          <w:szCs w:val="24"/>
        </w:rPr>
        <w:t>f</w:t>
      </w:r>
      <w:r w:rsidR="00EB256E" w:rsidRPr="006F4AD4">
        <w:rPr>
          <w:rFonts w:ascii="Times New Roman" w:hAnsi="Times New Roman" w:cs="Times New Roman"/>
          <w:sz w:val="24"/>
          <w:szCs w:val="24"/>
        </w:rPr>
        <w:t xml:space="preserve"> titles, </w:t>
      </w:r>
      <w:r w:rsidR="00E54621" w:rsidRPr="006F4AD4">
        <w:rPr>
          <w:rFonts w:ascii="Times New Roman" w:hAnsi="Times New Roman" w:cs="Times New Roman"/>
          <w:sz w:val="24"/>
          <w:szCs w:val="24"/>
        </w:rPr>
        <w:t xml:space="preserve">the focus has been on length </w:t>
      </w:r>
      <w:r w:rsidR="00E307FC" w:rsidRPr="006F4AD4">
        <w:rPr>
          <w:rFonts w:ascii="Times New Roman" w:hAnsi="Times New Roman" w:cs="Times New Roman"/>
          <w:sz w:val="24"/>
          <w:szCs w:val="24"/>
        </w:rPr>
        <w:t>(</w:t>
      </w:r>
      <w:proofErr w:type="spellStart"/>
      <w:r w:rsidR="00DB1353" w:rsidRPr="006F4AD4">
        <w:rPr>
          <w:rFonts w:ascii="Times New Roman" w:hAnsi="Times New Roman" w:cs="Times New Roman"/>
          <w:sz w:val="24"/>
          <w:szCs w:val="24"/>
        </w:rPr>
        <w:t>Salehan</w:t>
      </w:r>
      <w:proofErr w:type="spellEnd"/>
      <w:r w:rsidR="00E307FC" w:rsidRPr="006F4AD4">
        <w:rPr>
          <w:rFonts w:ascii="Times New Roman" w:hAnsi="Times New Roman" w:cs="Times New Roman"/>
          <w:sz w:val="24"/>
          <w:szCs w:val="24"/>
        </w:rPr>
        <w:t>&amp;</w:t>
      </w:r>
      <w:r w:rsidR="00DB1353" w:rsidRPr="006F4AD4">
        <w:rPr>
          <w:rFonts w:ascii="Times New Roman" w:hAnsi="Times New Roman" w:cs="Times New Roman"/>
          <w:sz w:val="24"/>
          <w:szCs w:val="24"/>
        </w:rPr>
        <w:t xml:space="preserve"> Kim</w:t>
      </w:r>
      <w:r w:rsidR="00E307FC" w:rsidRPr="006F4AD4">
        <w:rPr>
          <w:rFonts w:ascii="Times New Roman" w:hAnsi="Times New Roman" w:cs="Times New Roman"/>
          <w:sz w:val="24"/>
          <w:szCs w:val="24"/>
        </w:rPr>
        <w:t xml:space="preserve">, </w:t>
      </w:r>
      <w:r w:rsidR="00DB1353" w:rsidRPr="006F4AD4">
        <w:rPr>
          <w:rFonts w:ascii="Times New Roman" w:hAnsi="Times New Roman" w:cs="Times New Roman"/>
          <w:sz w:val="24"/>
          <w:szCs w:val="24"/>
        </w:rPr>
        <w:t>2016)</w:t>
      </w:r>
      <w:r w:rsidR="00E54621" w:rsidRPr="006F4AD4">
        <w:rPr>
          <w:rFonts w:ascii="Times New Roman" w:hAnsi="Times New Roman" w:cs="Times New Roman"/>
          <w:sz w:val="24"/>
          <w:szCs w:val="24"/>
        </w:rPr>
        <w:t>and attractiveness (</w:t>
      </w:r>
      <w:r w:rsidR="00AE093F" w:rsidRPr="006F4AD4">
        <w:rPr>
          <w:rFonts w:ascii="Times New Roman" w:hAnsi="Times New Roman" w:cs="Times New Roman"/>
          <w:sz w:val="24"/>
          <w:szCs w:val="24"/>
        </w:rPr>
        <w:t>Lee &amp; Yang, 2015</w:t>
      </w:r>
      <w:r w:rsidR="00E54621" w:rsidRPr="006F4AD4">
        <w:rPr>
          <w:rFonts w:ascii="Times New Roman" w:hAnsi="Times New Roman" w:cs="Times New Roman"/>
          <w:sz w:val="24"/>
          <w:szCs w:val="24"/>
        </w:rPr>
        <w:t>)</w:t>
      </w:r>
      <w:r w:rsidR="00DB1353" w:rsidRPr="006F4AD4">
        <w:rPr>
          <w:rFonts w:ascii="Times New Roman" w:hAnsi="Times New Roman" w:cs="Times New Roman"/>
          <w:sz w:val="24"/>
          <w:szCs w:val="24"/>
        </w:rPr>
        <w:t>.</w:t>
      </w:r>
      <w:r w:rsidR="0053765D" w:rsidRPr="006F4AD4">
        <w:rPr>
          <w:rFonts w:ascii="Times New Roman" w:hAnsi="Times New Roman" w:cs="Times New Roman"/>
          <w:sz w:val="24"/>
          <w:szCs w:val="24"/>
        </w:rPr>
        <w:t xml:space="preserve"> Yet, the literature has yet to explicitly identify the properties of titles as well as those of descriptions </w:t>
      </w:r>
      <w:r w:rsidR="00F73786" w:rsidRPr="006F4AD4">
        <w:rPr>
          <w:rFonts w:ascii="Times New Roman" w:hAnsi="Times New Roman" w:cs="Times New Roman"/>
          <w:sz w:val="24"/>
          <w:szCs w:val="24"/>
        </w:rPr>
        <w:t xml:space="preserve">to </w:t>
      </w:r>
      <w:r w:rsidR="0053765D" w:rsidRPr="006F4AD4">
        <w:rPr>
          <w:rFonts w:ascii="Times New Roman" w:hAnsi="Times New Roman" w:cs="Times New Roman"/>
          <w:sz w:val="24"/>
          <w:szCs w:val="24"/>
        </w:rPr>
        <w:t xml:space="preserve">predict review </w:t>
      </w:r>
      <w:r w:rsidR="00980F7C" w:rsidRPr="006F4AD4">
        <w:rPr>
          <w:rFonts w:ascii="Times New Roman" w:hAnsi="Times New Roman" w:cs="Times New Roman"/>
          <w:sz w:val="24"/>
          <w:szCs w:val="24"/>
        </w:rPr>
        <w:t>helpfulness</w:t>
      </w:r>
      <w:r w:rsidR="0053765D" w:rsidRPr="006F4AD4">
        <w:rPr>
          <w:rFonts w:ascii="Times New Roman" w:hAnsi="Times New Roman" w:cs="Times New Roman"/>
          <w:sz w:val="24"/>
          <w:szCs w:val="24"/>
        </w:rPr>
        <w:t>.</w:t>
      </w:r>
    </w:p>
    <w:p w:rsidR="00213FB8" w:rsidRPr="006F4AD4" w:rsidRDefault="00F73786" w:rsidP="00F7378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A</w:t>
      </w:r>
      <w:r w:rsidR="00B2742A" w:rsidRPr="006F4AD4">
        <w:rPr>
          <w:rFonts w:ascii="Times New Roman" w:hAnsi="Times New Roman" w:cs="Times New Roman"/>
          <w:sz w:val="24"/>
          <w:szCs w:val="24"/>
        </w:rPr>
        <w:t xml:space="preserve">mid efforts to better understand review helpfulness, </w:t>
      </w:r>
      <w:r w:rsidR="00772FD4" w:rsidRPr="006F4AD4">
        <w:rPr>
          <w:rFonts w:ascii="Times New Roman" w:hAnsi="Times New Roman" w:cs="Times New Roman"/>
          <w:sz w:val="24"/>
          <w:szCs w:val="24"/>
        </w:rPr>
        <w:t xml:space="preserve">some attention, albeit limited, seems to be trained on </w:t>
      </w:r>
      <w:r w:rsidRPr="006F4AD4">
        <w:rPr>
          <w:rFonts w:ascii="Times New Roman" w:hAnsi="Times New Roman" w:cs="Times New Roman"/>
          <w:sz w:val="24"/>
          <w:szCs w:val="24"/>
        </w:rPr>
        <w:t xml:space="preserve">the </w:t>
      </w:r>
      <w:r w:rsidR="001773F1" w:rsidRPr="006F4AD4">
        <w:rPr>
          <w:rFonts w:ascii="Times New Roman" w:hAnsi="Times New Roman" w:cs="Times New Roman"/>
          <w:sz w:val="24"/>
          <w:szCs w:val="24"/>
        </w:rPr>
        <w:t>antecedents of review readership</w:t>
      </w:r>
      <w:r w:rsidRPr="006F4AD4">
        <w:rPr>
          <w:rFonts w:ascii="Times New Roman" w:hAnsi="Times New Roman" w:cs="Times New Roman"/>
          <w:sz w:val="24"/>
          <w:szCs w:val="24"/>
        </w:rPr>
        <w:t xml:space="preserve"> (</w:t>
      </w:r>
      <w:proofErr w:type="spellStart"/>
      <w:r w:rsidRPr="006F4AD4">
        <w:rPr>
          <w:rFonts w:ascii="Times New Roman" w:hAnsi="Times New Roman" w:cs="Times New Roman"/>
          <w:sz w:val="24"/>
          <w:szCs w:val="24"/>
        </w:rPr>
        <w:t>Kuan</w:t>
      </w:r>
      <w:proofErr w:type="spellEnd"/>
      <w:r w:rsidRPr="006F4AD4">
        <w:rPr>
          <w:rFonts w:ascii="Times New Roman" w:hAnsi="Times New Roman" w:cs="Times New Roman"/>
          <w:sz w:val="24"/>
          <w:szCs w:val="24"/>
        </w:rPr>
        <w:t xml:space="preserve"> et al., </w:t>
      </w:r>
      <w:r w:rsidR="00192114" w:rsidRPr="006F4AD4">
        <w:rPr>
          <w:rFonts w:ascii="Times New Roman" w:hAnsi="Times New Roman" w:cs="Times New Roman"/>
          <w:sz w:val="24"/>
          <w:szCs w:val="24"/>
        </w:rPr>
        <w:t>2015</w:t>
      </w:r>
      <w:r w:rsidRPr="006F4AD4">
        <w:rPr>
          <w:rFonts w:ascii="Times New Roman" w:hAnsi="Times New Roman" w:cs="Times New Roman"/>
          <w:sz w:val="24"/>
          <w:szCs w:val="24"/>
        </w:rPr>
        <w:t xml:space="preserve">; </w:t>
      </w:r>
      <w:proofErr w:type="spellStart"/>
      <w:r w:rsidR="00D011A3" w:rsidRPr="006F4AD4">
        <w:rPr>
          <w:rFonts w:ascii="Times New Roman" w:hAnsi="Times New Roman" w:cs="Times New Roman"/>
          <w:sz w:val="24"/>
          <w:szCs w:val="24"/>
        </w:rPr>
        <w:t>Salehan</w:t>
      </w:r>
      <w:proofErr w:type="spellEnd"/>
      <w:r w:rsidR="00D011A3" w:rsidRPr="006F4AD4">
        <w:rPr>
          <w:rFonts w:ascii="Times New Roman" w:hAnsi="Times New Roman" w:cs="Times New Roman"/>
          <w:sz w:val="24"/>
          <w:szCs w:val="24"/>
        </w:rPr>
        <w:t xml:space="preserve"> and Kim</w:t>
      </w:r>
      <w:r w:rsidRPr="006F4AD4">
        <w:rPr>
          <w:rFonts w:ascii="Times New Roman" w:hAnsi="Times New Roman" w:cs="Times New Roman"/>
          <w:sz w:val="24"/>
          <w:szCs w:val="24"/>
        </w:rPr>
        <w:t>,</w:t>
      </w:r>
      <w:r w:rsidR="00D011A3" w:rsidRPr="006F4AD4">
        <w:rPr>
          <w:rFonts w:ascii="Times New Roman" w:hAnsi="Times New Roman" w:cs="Times New Roman"/>
          <w:sz w:val="24"/>
          <w:szCs w:val="24"/>
        </w:rPr>
        <w:t xml:space="preserve"> 2016). </w:t>
      </w:r>
      <w:r w:rsidR="00FD3B27" w:rsidRPr="006F4AD4">
        <w:rPr>
          <w:rFonts w:ascii="Times New Roman" w:hAnsi="Times New Roman" w:cs="Times New Roman"/>
          <w:sz w:val="24"/>
          <w:szCs w:val="24"/>
        </w:rPr>
        <w:t xml:space="preserve">Scholars </w:t>
      </w:r>
      <w:r w:rsidR="0061051E" w:rsidRPr="006F4AD4">
        <w:rPr>
          <w:rFonts w:ascii="Times New Roman" w:hAnsi="Times New Roman" w:cs="Times New Roman"/>
          <w:sz w:val="24"/>
          <w:szCs w:val="24"/>
        </w:rPr>
        <w:t xml:space="preserve">are </w:t>
      </w:r>
      <w:r w:rsidR="00F236CA" w:rsidRPr="006F4AD4">
        <w:rPr>
          <w:rFonts w:ascii="Times New Roman" w:hAnsi="Times New Roman" w:cs="Times New Roman"/>
          <w:sz w:val="24"/>
          <w:szCs w:val="24"/>
        </w:rPr>
        <w:t xml:space="preserve">perhaps </w:t>
      </w:r>
      <w:r w:rsidR="0061051E" w:rsidRPr="006F4AD4">
        <w:rPr>
          <w:rFonts w:ascii="Times New Roman" w:hAnsi="Times New Roman" w:cs="Times New Roman"/>
          <w:sz w:val="24"/>
          <w:szCs w:val="24"/>
        </w:rPr>
        <w:t xml:space="preserve">beginning to </w:t>
      </w:r>
      <w:r w:rsidR="001304D4" w:rsidRPr="006F4AD4">
        <w:rPr>
          <w:rFonts w:ascii="Times New Roman" w:hAnsi="Times New Roman" w:cs="Times New Roman"/>
          <w:sz w:val="24"/>
          <w:szCs w:val="24"/>
        </w:rPr>
        <w:t>realiz</w:t>
      </w:r>
      <w:r w:rsidR="0061051E" w:rsidRPr="006F4AD4">
        <w:rPr>
          <w:rFonts w:ascii="Times New Roman" w:hAnsi="Times New Roman" w:cs="Times New Roman"/>
          <w:sz w:val="24"/>
          <w:szCs w:val="24"/>
        </w:rPr>
        <w:t xml:space="preserve">e </w:t>
      </w:r>
      <w:r w:rsidR="001304D4" w:rsidRPr="006F4AD4">
        <w:rPr>
          <w:rFonts w:ascii="Times New Roman" w:hAnsi="Times New Roman" w:cs="Times New Roman"/>
          <w:sz w:val="24"/>
          <w:szCs w:val="24"/>
        </w:rPr>
        <w:t xml:space="preserve">that </w:t>
      </w:r>
      <w:r w:rsidR="00A453D8" w:rsidRPr="006F4AD4">
        <w:rPr>
          <w:rFonts w:ascii="Times New Roman" w:hAnsi="Times New Roman" w:cs="Times New Roman"/>
          <w:sz w:val="24"/>
          <w:szCs w:val="24"/>
        </w:rPr>
        <w:t xml:space="preserve">investigating helpfulness alone without </w:t>
      </w:r>
      <w:r w:rsidR="00B23433" w:rsidRPr="006F4AD4">
        <w:rPr>
          <w:rFonts w:ascii="Times New Roman" w:hAnsi="Times New Roman" w:cs="Times New Roman"/>
          <w:sz w:val="24"/>
          <w:szCs w:val="24"/>
        </w:rPr>
        <w:t xml:space="preserve">considering </w:t>
      </w:r>
      <w:r w:rsidR="00A453D8" w:rsidRPr="006F4AD4">
        <w:rPr>
          <w:rFonts w:ascii="Times New Roman" w:hAnsi="Times New Roman" w:cs="Times New Roman"/>
          <w:sz w:val="24"/>
          <w:szCs w:val="24"/>
        </w:rPr>
        <w:t xml:space="preserve">readership </w:t>
      </w:r>
      <w:r w:rsidR="003123B9" w:rsidRPr="006F4AD4">
        <w:rPr>
          <w:rFonts w:ascii="Times New Roman" w:hAnsi="Times New Roman" w:cs="Times New Roman"/>
          <w:sz w:val="24"/>
          <w:szCs w:val="24"/>
        </w:rPr>
        <w:t>fails to p</w:t>
      </w:r>
      <w:r w:rsidR="00213FB8" w:rsidRPr="006F4AD4">
        <w:rPr>
          <w:rFonts w:ascii="Times New Roman" w:hAnsi="Times New Roman" w:cs="Times New Roman"/>
          <w:sz w:val="24"/>
          <w:szCs w:val="24"/>
        </w:rPr>
        <w:t xml:space="preserve">aint a complete picture of </w:t>
      </w:r>
      <w:r w:rsidR="00B50E59" w:rsidRPr="006F4AD4">
        <w:rPr>
          <w:rFonts w:ascii="Times New Roman" w:hAnsi="Times New Roman" w:cs="Times New Roman"/>
          <w:sz w:val="24"/>
          <w:szCs w:val="24"/>
        </w:rPr>
        <w:t>review efficacy</w:t>
      </w:r>
      <w:r w:rsidR="00707F50" w:rsidRPr="006F4AD4">
        <w:rPr>
          <w:rFonts w:ascii="Times New Roman" w:hAnsi="Times New Roman" w:cs="Times New Roman"/>
          <w:sz w:val="24"/>
          <w:szCs w:val="24"/>
        </w:rPr>
        <w:t>.</w:t>
      </w:r>
    </w:p>
    <w:p w:rsidR="00C80383" w:rsidRPr="006F4AD4" w:rsidRDefault="00F50125" w:rsidP="003968E3">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Informed by </w:t>
      </w:r>
      <w:r w:rsidR="00E02B4B" w:rsidRPr="006F4AD4">
        <w:rPr>
          <w:rFonts w:ascii="Times New Roman" w:hAnsi="Times New Roman" w:cs="Times New Roman"/>
          <w:sz w:val="24"/>
          <w:szCs w:val="24"/>
        </w:rPr>
        <w:t xml:space="preserve">this </w:t>
      </w:r>
      <w:r w:rsidR="00EC78C1" w:rsidRPr="006F4AD4">
        <w:rPr>
          <w:rFonts w:ascii="Times New Roman" w:hAnsi="Times New Roman" w:cs="Times New Roman"/>
          <w:sz w:val="24"/>
          <w:szCs w:val="24"/>
        </w:rPr>
        <w:t xml:space="preserve">recent </w:t>
      </w:r>
      <w:r w:rsidR="00C7665B" w:rsidRPr="006F4AD4">
        <w:rPr>
          <w:rFonts w:ascii="Times New Roman" w:hAnsi="Times New Roman" w:cs="Times New Roman"/>
          <w:sz w:val="24"/>
          <w:szCs w:val="24"/>
        </w:rPr>
        <w:t xml:space="preserve">development, </w:t>
      </w:r>
      <w:r w:rsidRPr="006F4AD4">
        <w:rPr>
          <w:rFonts w:ascii="Times New Roman" w:hAnsi="Times New Roman" w:cs="Times New Roman"/>
          <w:sz w:val="24"/>
          <w:szCs w:val="24"/>
        </w:rPr>
        <w:t>t</w:t>
      </w:r>
      <w:r w:rsidR="00AC5CCB" w:rsidRPr="006F4AD4">
        <w:rPr>
          <w:rFonts w:ascii="Times New Roman" w:hAnsi="Times New Roman" w:cs="Times New Roman"/>
          <w:sz w:val="24"/>
          <w:szCs w:val="24"/>
        </w:rPr>
        <w:t xml:space="preserve">his </w:t>
      </w:r>
      <w:r w:rsidRPr="006F4AD4">
        <w:rPr>
          <w:rFonts w:ascii="Times New Roman" w:hAnsi="Times New Roman" w:cs="Times New Roman"/>
          <w:sz w:val="24"/>
          <w:szCs w:val="24"/>
        </w:rPr>
        <w:t xml:space="preserve">paper </w:t>
      </w:r>
      <w:r w:rsidR="00433224" w:rsidRPr="006F4AD4">
        <w:rPr>
          <w:rFonts w:ascii="Times New Roman" w:hAnsi="Times New Roman" w:cs="Times New Roman"/>
          <w:sz w:val="24"/>
          <w:szCs w:val="24"/>
        </w:rPr>
        <w:t>argues that review efficacy encompasses both readership and helpfulness of reviews</w:t>
      </w:r>
      <w:r w:rsidR="001773F1" w:rsidRPr="006F4AD4">
        <w:rPr>
          <w:rFonts w:ascii="Times New Roman" w:hAnsi="Times New Roman" w:cs="Times New Roman"/>
          <w:sz w:val="24"/>
          <w:szCs w:val="24"/>
        </w:rPr>
        <w:t xml:space="preserve">. </w:t>
      </w:r>
      <w:r w:rsidR="00AC5CCB" w:rsidRPr="006F4AD4">
        <w:rPr>
          <w:rFonts w:ascii="Times New Roman" w:hAnsi="Times New Roman" w:cs="Times New Roman"/>
          <w:sz w:val="24"/>
          <w:szCs w:val="24"/>
        </w:rPr>
        <w:t>After all, i</w:t>
      </w:r>
      <w:r w:rsidR="001773F1" w:rsidRPr="006F4AD4">
        <w:rPr>
          <w:rFonts w:ascii="Times New Roman" w:hAnsi="Times New Roman" w:cs="Times New Roman"/>
          <w:sz w:val="24"/>
          <w:szCs w:val="24"/>
        </w:rPr>
        <w:t xml:space="preserve">f a review fails to attract readership in the first place, it has </w:t>
      </w:r>
      <w:r w:rsidR="00CC5B0C" w:rsidRPr="006F4AD4">
        <w:rPr>
          <w:rFonts w:ascii="Times New Roman" w:hAnsi="Times New Roman" w:cs="Times New Roman"/>
          <w:sz w:val="24"/>
          <w:szCs w:val="24"/>
        </w:rPr>
        <w:t xml:space="preserve">no </w:t>
      </w:r>
      <w:r w:rsidR="001773F1" w:rsidRPr="006F4AD4">
        <w:rPr>
          <w:rFonts w:ascii="Times New Roman" w:hAnsi="Times New Roman" w:cs="Times New Roman"/>
          <w:sz w:val="24"/>
          <w:szCs w:val="24"/>
        </w:rPr>
        <w:t>opportunity to be evaluated as being helpful</w:t>
      </w:r>
      <w:r w:rsidRPr="006F4AD4">
        <w:rPr>
          <w:rFonts w:ascii="Times New Roman" w:hAnsi="Times New Roman" w:cs="Times New Roman"/>
          <w:sz w:val="24"/>
          <w:szCs w:val="24"/>
        </w:rPr>
        <w:t>.</w:t>
      </w:r>
      <w:r w:rsidR="00217C09" w:rsidRPr="006F4AD4">
        <w:rPr>
          <w:rFonts w:ascii="Times New Roman" w:hAnsi="Times New Roman" w:cs="Times New Roman"/>
          <w:sz w:val="24"/>
          <w:szCs w:val="24"/>
        </w:rPr>
        <w:t xml:space="preserve"> Moreover, </w:t>
      </w:r>
      <w:r w:rsidR="00D722EE" w:rsidRPr="006F4AD4">
        <w:rPr>
          <w:rFonts w:ascii="Times New Roman" w:hAnsi="Times New Roman" w:cs="Times New Roman"/>
          <w:sz w:val="24"/>
          <w:szCs w:val="24"/>
        </w:rPr>
        <w:t xml:space="preserve">to dovetail extant literature, </w:t>
      </w:r>
      <w:r w:rsidR="00217C09" w:rsidRPr="006F4AD4">
        <w:rPr>
          <w:rFonts w:ascii="Times New Roman" w:hAnsi="Times New Roman" w:cs="Times New Roman"/>
          <w:sz w:val="24"/>
          <w:szCs w:val="24"/>
        </w:rPr>
        <w:t xml:space="preserve">this research </w:t>
      </w:r>
      <w:r w:rsidR="003A0CAB" w:rsidRPr="006F4AD4">
        <w:rPr>
          <w:rFonts w:ascii="Times New Roman" w:hAnsi="Times New Roman" w:cs="Times New Roman"/>
          <w:sz w:val="24"/>
          <w:szCs w:val="24"/>
        </w:rPr>
        <w:t>considers</w:t>
      </w:r>
      <w:r w:rsidR="000B3474" w:rsidRPr="006F4AD4">
        <w:rPr>
          <w:rFonts w:ascii="Times New Roman" w:hAnsi="Times New Roman" w:cs="Times New Roman"/>
          <w:sz w:val="24"/>
          <w:szCs w:val="24"/>
        </w:rPr>
        <w:t xml:space="preserve">both </w:t>
      </w:r>
      <w:r w:rsidR="00217C09" w:rsidRPr="006F4AD4">
        <w:rPr>
          <w:rFonts w:ascii="Times New Roman" w:hAnsi="Times New Roman" w:cs="Times New Roman"/>
          <w:sz w:val="24"/>
          <w:szCs w:val="24"/>
        </w:rPr>
        <w:t xml:space="preserve">quantitative </w:t>
      </w:r>
      <w:r w:rsidR="000B3474" w:rsidRPr="006F4AD4">
        <w:rPr>
          <w:rFonts w:ascii="Times New Roman" w:hAnsi="Times New Roman" w:cs="Times New Roman"/>
          <w:sz w:val="24"/>
          <w:szCs w:val="24"/>
        </w:rPr>
        <w:t xml:space="preserve">and </w:t>
      </w:r>
      <w:r w:rsidR="00217C09" w:rsidRPr="006F4AD4">
        <w:rPr>
          <w:rFonts w:ascii="Times New Roman" w:hAnsi="Times New Roman" w:cs="Times New Roman"/>
          <w:sz w:val="24"/>
          <w:szCs w:val="24"/>
        </w:rPr>
        <w:t xml:space="preserve">qualitative </w:t>
      </w:r>
      <w:r w:rsidR="00D722EE" w:rsidRPr="006F4AD4">
        <w:rPr>
          <w:rFonts w:ascii="Times New Roman" w:hAnsi="Times New Roman" w:cs="Times New Roman"/>
          <w:sz w:val="24"/>
          <w:szCs w:val="24"/>
        </w:rPr>
        <w:t xml:space="preserve">properties of review </w:t>
      </w:r>
      <w:r w:rsidR="00217C09" w:rsidRPr="006F4AD4">
        <w:rPr>
          <w:rFonts w:ascii="Times New Roman" w:hAnsi="Times New Roman" w:cs="Times New Roman"/>
          <w:sz w:val="24"/>
          <w:szCs w:val="24"/>
        </w:rPr>
        <w:t xml:space="preserve">titles </w:t>
      </w:r>
      <w:r w:rsidR="00D722EE" w:rsidRPr="006F4AD4">
        <w:rPr>
          <w:rFonts w:ascii="Times New Roman" w:hAnsi="Times New Roman" w:cs="Times New Roman"/>
          <w:sz w:val="24"/>
          <w:szCs w:val="24"/>
        </w:rPr>
        <w:t xml:space="preserve">and </w:t>
      </w:r>
      <w:r w:rsidR="00217C09" w:rsidRPr="006F4AD4">
        <w:rPr>
          <w:rFonts w:ascii="Times New Roman" w:hAnsi="Times New Roman" w:cs="Times New Roman"/>
          <w:sz w:val="24"/>
          <w:szCs w:val="24"/>
        </w:rPr>
        <w:t>descri</w:t>
      </w:r>
      <w:r w:rsidR="00763AA4" w:rsidRPr="006F4AD4">
        <w:rPr>
          <w:rFonts w:ascii="Times New Roman" w:hAnsi="Times New Roman" w:cs="Times New Roman"/>
          <w:sz w:val="24"/>
          <w:szCs w:val="24"/>
        </w:rPr>
        <w:t xml:space="preserve">ptions </w:t>
      </w:r>
      <w:r w:rsidR="00D96D28" w:rsidRPr="006F4AD4">
        <w:rPr>
          <w:rFonts w:ascii="Times New Roman" w:hAnsi="Times New Roman" w:cs="Times New Roman"/>
          <w:sz w:val="24"/>
          <w:szCs w:val="24"/>
        </w:rPr>
        <w:t>to</w:t>
      </w:r>
      <w:r w:rsidR="008E7192" w:rsidRPr="006F4AD4">
        <w:rPr>
          <w:rFonts w:ascii="Times New Roman" w:hAnsi="Times New Roman" w:cs="Times New Roman"/>
          <w:sz w:val="24"/>
          <w:szCs w:val="24"/>
        </w:rPr>
        <w:t xml:space="preserve"> predict </w:t>
      </w:r>
      <w:r w:rsidR="00115FFE" w:rsidRPr="006F4AD4">
        <w:rPr>
          <w:rFonts w:ascii="Times New Roman" w:hAnsi="Times New Roman" w:cs="Times New Roman"/>
          <w:sz w:val="24"/>
          <w:szCs w:val="24"/>
        </w:rPr>
        <w:t>review efficacy</w:t>
      </w:r>
      <w:r w:rsidR="00763AA4" w:rsidRPr="006F4AD4">
        <w:rPr>
          <w:rFonts w:ascii="Times New Roman" w:hAnsi="Times New Roman" w:cs="Times New Roman"/>
          <w:sz w:val="24"/>
          <w:szCs w:val="24"/>
        </w:rPr>
        <w:t>.</w:t>
      </w:r>
    </w:p>
    <w:p w:rsidR="00CE0F13" w:rsidRPr="006F4AD4" w:rsidRDefault="00CE0F13" w:rsidP="00CE0F13">
      <w:pPr>
        <w:spacing w:after="0" w:line="480" w:lineRule="auto"/>
        <w:rPr>
          <w:rFonts w:ascii="Times New Roman" w:hAnsi="Times New Roman" w:cs="Times New Roman"/>
          <w:sz w:val="24"/>
          <w:szCs w:val="24"/>
        </w:rPr>
      </w:pPr>
    </w:p>
    <w:p w:rsidR="00CE0F13" w:rsidRPr="006F4AD4" w:rsidRDefault="009A7507" w:rsidP="00CE0F13">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 xml:space="preserve">2.2. </w:t>
      </w:r>
      <w:r w:rsidR="00CE0F13" w:rsidRPr="006F4AD4">
        <w:rPr>
          <w:rFonts w:ascii="Times New Roman" w:hAnsi="Times New Roman" w:cs="Times New Roman"/>
          <w:i/>
          <w:sz w:val="24"/>
          <w:szCs w:val="24"/>
        </w:rPr>
        <w:t>Theoretical Background</w:t>
      </w:r>
    </w:p>
    <w:p w:rsidR="00C80383" w:rsidRPr="006F4AD4" w:rsidRDefault="00DA3B76" w:rsidP="00B425FD">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 xml:space="preserve">The ways in which users </w:t>
      </w:r>
      <w:r w:rsidR="00A360BA" w:rsidRPr="006F4AD4">
        <w:rPr>
          <w:rFonts w:ascii="Times New Roman" w:hAnsi="Times New Roman" w:cs="Times New Roman"/>
          <w:sz w:val="24"/>
          <w:szCs w:val="24"/>
        </w:rPr>
        <w:t xml:space="preserve">process reviews could be </w:t>
      </w:r>
      <w:r w:rsidR="000717B3" w:rsidRPr="006F4AD4">
        <w:rPr>
          <w:rFonts w:ascii="Times New Roman" w:hAnsi="Times New Roman" w:cs="Times New Roman"/>
          <w:sz w:val="24"/>
          <w:szCs w:val="24"/>
        </w:rPr>
        <w:t xml:space="preserve">explained through the lens of </w:t>
      </w:r>
      <w:r w:rsidR="00227F1E" w:rsidRPr="006F4AD4">
        <w:rPr>
          <w:rFonts w:ascii="Times New Roman" w:hAnsi="Times New Roman" w:cs="Times New Roman"/>
          <w:sz w:val="24"/>
          <w:szCs w:val="24"/>
        </w:rPr>
        <w:t xml:space="preserve">the </w:t>
      </w:r>
      <w:r w:rsidR="00FB5A24" w:rsidRPr="006F4AD4">
        <w:rPr>
          <w:rFonts w:ascii="Times New Roman" w:hAnsi="Times New Roman" w:cs="Times New Roman"/>
          <w:sz w:val="24"/>
          <w:szCs w:val="24"/>
        </w:rPr>
        <w:t>dual process theory</w:t>
      </w:r>
      <w:r w:rsidR="00D722EE" w:rsidRPr="006F4AD4">
        <w:rPr>
          <w:rFonts w:ascii="Times New Roman" w:hAnsi="Times New Roman" w:cs="Times New Roman"/>
          <w:sz w:val="24"/>
          <w:szCs w:val="24"/>
        </w:rPr>
        <w:t xml:space="preserve">. This theory </w:t>
      </w:r>
      <w:r w:rsidR="00735C11" w:rsidRPr="006F4AD4">
        <w:rPr>
          <w:rFonts w:ascii="Times New Roman" w:hAnsi="Times New Roman" w:cs="Times New Roman"/>
          <w:sz w:val="24"/>
          <w:szCs w:val="24"/>
        </w:rPr>
        <w:t>posits</w:t>
      </w:r>
      <w:r w:rsidR="00BF47C8" w:rsidRPr="006F4AD4">
        <w:rPr>
          <w:rFonts w:ascii="Times New Roman" w:hAnsi="Times New Roman" w:cs="Times New Roman"/>
          <w:sz w:val="24"/>
          <w:szCs w:val="24"/>
        </w:rPr>
        <w:t>two approaches</w:t>
      </w:r>
      <w:r w:rsidR="00E73076" w:rsidRPr="006F4AD4">
        <w:rPr>
          <w:rFonts w:ascii="Times New Roman" w:hAnsi="Times New Roman" w:cs="Times New Roman"/>
          <w:sz w:val="24"/>
          <w:szCs w:val="24"/>
        </w:rPr>
        <w:t xml:space="preserve"> to process reviews</w:t>
      </w:r>
      <w:r w:rsidR="00B425FD" w:rsidRPr="006F4AD4">
        <w:rPr>
          <w:rFonts w:ascii="Times New Roman" w:hAnsi="Times New Roman" w:cs="Times New Roman"/>
          <w:sz w:val="24"/>
          <w:szCs w:val="24"/>
        </w:rPr>
        <w:t xml:space="preserve">, namely, informational influence and normative influence. Under informational influence, </w:t>
      </w:r>
      <w:r w:rsidR="004045ED" w:rsidRPr="006F4AD4">
        <w:rPr>
          <w:rFonts w:ascii="Times New Roman" w:hAnsi="Times New Roman" w:cs="Times New Roman"/>
          <w:sz w:val="24"/>
          <w:szCs w:val="24"/>
        </w:rPr>
        <w:t>user</w:t>
      </w:r>
      <w:r w:rsidR="00BF47C8" w:rsidRPr="006F4AD4">
        <w:rPr>
          <w:rFonts w:ascii="Times New Roman" w:hAnsi="Times New Roman" w:cs="Times New Roman"/>
          <w:sz w:val="24"/>
          <w:szCs w:val="24"/>
        </w:rPr>
        <w:t xml:space="preserve">s spend cognitive efforts to process </w:t>
      </w:r>
      <w:r w:rsidR="008E1DF2" w:rsidRPr="006F4AD4">
        <w:rPr>
          <w:rFonts w:ascii="Times New Roman" w:hAnsi="Times New Roman" w:cs="Times New Roman"/>
          <w:sz w:val="24"/>
          <w:szCs w:val="24"/>
        </w:rPr>
        <w:t>reviews</w:t>
      </w:r>
      <w:r w:rsidR="00BF47C8" w:rsidRPr="006F4AD4">
        <w:rPr>
          <w:rFonts w:ascii="Times New Roman" w:hAnsi="Times New Roman" w:cs="Times New Roman"/>
          <w:sz w:val="24"/>
          <w:szCs w:val="24"/>
        </w:rPr>
        <w:t xml:space="preserve"> and make decisions. </w:t>
      </w:r>
      <w:r w:rsidR="00B425FD" w:rsidRPr="006F4AD4">
        <w:rPr>
          <w:rFonts w:ascii="Times New Roman" w:hAnsi="Times New Roman" w:cs="Times New Roman"/>
          <w:sz w:val="24"/>
          <w:szCs w:val="24"/>
        </w:rPr>
        <w:t xml:space="preserve">Under normative influence, users process reviews based on </w:t>
      </w:r>
      <w:r w:rsidR="00BF47C8" w:rsidRPr="006F4AD4">
        <w:rPr>
          <w:rFonts w:ascii="Times New Roman" w:hAnsi="Times New Roman" w:cs="Times New Roman"/>
          <w:sz w:val="24"/>
          <w:szCs w:val="24"/>
        </w:rPr>
        <w:t>norms</w:t>
      </w:r>
      <w:r w:rsidR="007B5F1E" w:rsidRPr="006F4AD4">
        <w:rPr>
          <w:rFonts w:ascii="Times New Roman" w:hAnsi="Times New Roman" w:cs="Times New Roman"/>
          <w:sz w:val="24"/>
          <w:szCs w:val="24"/>
        </w:rPr>
        <w:t xml:space="preserve"> using </w:t>
      </w:r>
      <w:r w:rsidR="000106D7" w:rsidRPr="006F4AD4">
        <w:rPr>
          <w:rFonts w:ascii="Times New Roman" w:hAnsi="Times New Roman" w:cs="Times New Roman"/>
          <w:sz w:val="24"/>
          <w:szCs w:val="24"/>
        </w:rPr>
        <w:t>heuristic</w:t>
      </w:r>
      <w:r w:rsidR="00BF47C8" w:rsidRPr="006F4AD4">
        <w:rPr>
          <w:rFonts w:ascii="Times New Roman" w:hAnsi="Times New Roman" w:cs="Times New Roman"/>
          <w:sz w:val="24"/>
          <w:szCs w:val="24"/>
        </w:rPr>
        <w:t xml:space="preserve">s (Deutsch &amp; Gerard, 1955). This duality </w:t>
      </w:r>
      <w:r w:rsidR="00B425FD" w:rsidRPr="006F4AD4">
        <w:rPr>
          <w:rFonts w:ascii="Times New Roman" w:hAnsi="Times New Roman" w:cs="Times New Roman"/>
          <w:sz w:val="24"/>
          <w:szCs w:val="24"/>
        </w:rPr>
        <w:t xml:space="preserve">has been expressed in various forms </w:t>
      </w:r>
      <w:r w:rsidR="00BF47C8" w:rsidRPr="006F4AD4">
        <w:rPr>
          <w:rFonts w:ascii="Times New Roman" w:hAnsi="Times New Roman" w:cs="Times New Roman"/>
          <w:sz w:val="24"/>
          <w:szCs w:val="24"/>
        </w:rPr>
        <w:t>such as deep versus shallow processing (Craik &amp; Lockhart, 1972), controlled versus automatic processing (Schneider &amp; Shiffrin, 1977), thoughtful versus mindless processing (Abelson, 1976; Langer et al., 1978), systematic versus heuristic processing (</w:t>
      </w:r>
      <w:proofErr w:type="spellStart"/>
      <w:r w:rsidR="00BF47C8" w:rsidRPr="006F4AD4">
        <w:rPr>
          <w:rFonts w:ascii="Times New Roman" w:hAnsi="Times New Roman" w:cs="Times New Roman"/>
          <w:sz w:val="24"/>
          <w:szCs w:val="24"/>
        </w:rPr>
        <w:t>Chaiken</w:t>
      </w:r>
      <w:proofErr w:type="spellEnd"/>
      <w:r w:rsidR="00BF47C8" w:rsidRPr="006F4AD4">
        <w:rPr>
          <w:rFonts w:ascii="Times New Roman" w:hAnsi="Times New Roman" w:cs="Times New Roman"/>
          <w:sz w:val="24"/>
          <w:szCs w:val="24"/>
        </w:rPr>
        <w:t>, 1980), and central versus peripheral processing (Petty &amp;</w:t>
      </w:r>
      <w:proofErr w:type="spellStart"/>
      <w:r w:rsidR="00BF47C8" w:rsidRPr="006F4AD4">
        <w:rPr>
          <w:rFonts w:ascii="Times New Roman" w:hAnsi="Times New Roman" w:cs="Times New Roman"/>
          <w:sz w:val="24"/>
          <w:szCs w:val="24"/>
        </w:rPr>
        <w:t>Cacioppo</w:t>
      </w:r>
      <w:proofErr w:type="spellEnd"/>
      <w:r w:rsidR="00BF47C8" w:rsidRPr="006F4AD4">
        <w:rPr>
          <w:rFonts w:ascii="Times New Roman" w:hAnsi="Times New Roman" w:cs="Times New Roman"/>
          <w:sz w:val="24"/>
          <w:szCs w:val="24"/>
        </w:rPr>
        <w:t>, 1986).</w:t>
      </w:r>
    </w:p>
    <w:p w:rsidR="001D1105" w:rsidRPr="006F4AD4" w:rsidRDefault="005A747B" w:rsidP="00440F82">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Between the two</w:t>
      </w:r>
      <w:r w:rsidR="000E4402" w:rsidRPr="006F4AD4">
        <w:rPr>
          <w:rFonts w:ascii="Times New Roman" w:hAnsi="Times New Roman" w:cs="Times New Roman"/>
          <w:sz w:val="24"/>
          <w:szCs w:val="24"/>
        </w:rPr>
        <w:t xml:space="preserve">, informational influence is more </w:t>
      </w:r>
      <w:r w:rsidR="0055574B" w:rsidRPr="006F4AD4">
        <w:rPr>
          <w:rFonts w:ascii="Times New Roman" w:hAnsi="Times New Roman" w:cs="Times New Roman"/>
          <w:sz w:val="24"/>
          <w:szCs w:val="24"/>
        </w:rPr>
        <w:t xml:space="preserve">cognitively demanding </w:t>
      </w:r>
      <w:r w:rsidR="000E4402" w:rsidRPr="006F4AD4">
        <w:rPr>
          <w:rFonts w:ascii="Times New Roman" w:hAnsi="Times New Roman" w:cs="Times New Roman"/>
          <w:sz w:val="24"/>
          <w:szCs w:val="24"/>
        </w:rPr>
        <w:t xml:space="preserve">than </w:t>
      </w:r>
      <w:r w:rsidR="0082178E" w:rsidRPr="006F4AD4">
        <w:rPr>
          <w:rFonts w:ascii="Times New Roman" w:hAnsi="Times New Roman" w:cs="Times New Roman"/>
          <w:sz w:val="24"/>
          <w:szCs w:val="24"/>
        </w:rPr>
        <w:t>normative influence</w:t>
      </w:r>
      <w:r w:rsidR="000E4402" w:rsidRPr="006F4AD4">
        <w:rPr>
          <w:rFonts w:ascii="Times New Roman" w:hAnsi="Times New Roman" w:cs="Times New Roman"/>
          <w:sz w:val="24"/>
          <w:szCs w:val="24"/>
        </w:rPr>
        <w:t xml:space="preserve">. </w:t>
      </w:r>
      <w:r w:rsidR="00DD2506" w:rsidRPr="006F4AD4">
        <w:rPr>
          <w:rFonts w:ascii="Times New Roman" w:hAnsi="Times New Roman" w:cs="Times New Roman"/>
          <w:sz w:val="24"/>
          <w:szCs w:val="24"/>
        </w:rPr>
        <w:t xml:space="preserve">To process reviews </w:t>
      </w:r>
      <w:r w:rsidR="001A1537" w:rsidRPr="006F4AD4">
        <w:rPr>
          <w:rFonts w:ascii="Times New Roman" w:hAnsi="Times New Roman" w:cs="Times New Roman"/>
          <w:sz w:val="24"/>
          <w:szCs w:val="24"/>
        </w:rPr>
        <w:t>based on the former</w:t>
      </w:r>
      <w:r w:rsidR="003C2D4C" w:rsidRPr="006F4AD4">
        <w:rPr>
          <w:rFonts w:ascii="Times New Roman" w:hAnsi="Times New Roman" w:cs="Times New Roman"/>
          <w:sz w:val="24"/>
          <w:szCs w:val="24"/>
        </w:rPr>
        <w:t xml:space="preserve"> approach</w:t>
      </w:r>
      <w:r w:rsidR="00DD2506" w:rsidRPr="006F4AD4">
        <w:rPr>
          <w:rFonts w:ascii="Times New Roman" w:hAnsi="Times New Roman" w:cs="Times New Roman"/>
          <w:sz w:val="24"/>
          <w:szCs w:val="24"/>
        </w:rPr>
        <w:t xml:space="preserve">, users would need to invest their cognitive bandwidth </w:t>
      </w:r>
      <w:r w:rsidR="00F47E93" w:rsidRPr="006F4AD4">
        <w:rPr>
          <w:rFonts w:ascii="Times New Roman" w:hAnsi="Times New Roman" w:cs="Times New Roman"/>
          <w:sz w:val="24"/>
          <w:szCs w:val="24"/>
        </w:rPr>
        <w:t xml:space="preserve">on </w:t>
      </w:r>
      <w:r w:rsidR="00DD2506" w:rsidRPr="006F4AD4">
        <w:rPr>
          <w:rFonts w:ascii="Times New Roman" w:hAnsi="Times New Roman" w:cs="Times New Roman"/>
          <w:sz w:val="24"/>
          <w:szCs w:val="24"/>
        </w:rPr>
        <w:t>the information provided in titles and descriptions</w:t>
      </w:r>
      <w:r w:rsidR="00265872" w:rsidRPr="006F4AD4">
        <w:rPr>
          <w:rFonts w:ascii="Times New Roman" w:hAnsi="Times New Roman" w:cs="Times New Roman"/>
          <w:sz w:val="24"/>
          <w:szCs w:val="24"/>
        </w:rPr>
        <w:t xml:space="preserve"> of reviews</w:t>
      </w:r>
      <w:r w:rsidR="00DD2506" w:rsidRPr="006F4AD4">
        <w:rPr>
          <w:rFonts w:ascii="Times New Roman" w:hAnsi="Times New Roman" w:cs="Times New Roman"/>
          <w:sz w:val="24"/>
          <w:szCs w:val="24"/>
        </w:rPr>
        <w:t>.</w:t>
      </w:r>
      <w:r w:rsidR="00843DA2" w:rsidRPr="006F4AD4">
        <w:rPr>
          <w:rFonts w:ascii="Times New Roman" w:hAnsi="Times New Roman" w:cs="Times New Roman"/>
          <w:sz w:val="24"/>
          <w:szCs w:val="24"/>
        </w:rPr>
        <w:t xml:space="preserve"> On the other hand, the latter </w:t>
      </w:r>
      <w:r w:rsidR="008C42C7" w:rsidRPr="006F4AD4">
        <w:rPr>
          <w:rFonts w:ascii="Times New Roman" w:hAnsi="Times New Roman" w:cs="Times New Roman"/>
          <w:sz w:val="24"/>
          <w:szCs w:val="24"/>
        </w:rPr>
        <w:t xml:space="preserve">approach </w:t>
      </w:r>
      <w:r w:rsidR="005150DC" w:rsidRPr="006F4AD4">
        <w:rPr>
          <w:rFonts w:ascii="Times New Roman" w:hAnsi="Times New Roman" w:cs="Times New Roman"/>
          <w:sz w:val="24"/>
          <w:szCs w:val="24"/>
        </w:rPr>
        <w:t xml:space="preserve">merely </w:t>
      </w:r>
      <w:r w:rsidR="00B474C9" w:rsidRPr="006F4AD4">
        <w:rPr>
          <w:rFonts w:ascii="Times New Roman" w:hAnsi="Times New Roman" w:cs="Times New Roman"/>
          <w:sz w:val="24"/>
          <w:szCs w:val="24"/>
        </w:rPr>
        <w:t xml:space="preserve">requires </w:t>
      </w:r>
      <w:r w:rsidR="005150DC" w:rsidRPr="006F4AD4">
        <w:rPr>
          <w:rFonts w:ascii="Times New Roman" w:hAnsi="Times New Roman" w:cs="Times New Roman"/>
          <w:sz w:val="24"/>
          <w:szCs w:val="24"/>
        </w:rPr>
        <w:t xml:space="preserve">the </w:t>
      </w:r>
      <w:r w:rsidR="0070579E" w:rsidRPr="006F4AD4">
        <w:rPr>
          <w:rFonts w:ascii="Times New Roman" w:hAnsi="Times New Roman" w:cs="Times New Roman"/>
          <w:sz w:val="24"/>
          <w:szCs w:val="24"/>
        </w:rPr>
        <w:t xml:space="preserve">use of </w:t>
      </w:r>
      <w:r w:rsidR="00027742" w:rsidRPr="006F4AD4">
        <w:rPr>
          <w:rFonts w:ascii="Times New Roman" w:hAnsi="Times New Roman" w:cs="Times New Roman"/>
          <w:sz w:val="24"/>
          <w:szCs w:val="24"/>
        </w:rPr>
        <w:t>mental shortcuts</w:t>
      </w:r>
      <w:r w:rsidR="00004C35" w:rsidRPr="006F4AD4">
        <w:rPr>
          <w:rFonts w:ascii="Times New Roman" w:hAnsi="Times New Roman" w:cs="Times New Roman"/>
          <w:sz w:val="24"/>
          <w:szCs w:val="24"/>
        </w:rPr>
        <w:t xml:space="preserve">using heuristic cues </w:t>
      </w:r>
      <w:r w:rsidR="00BB0159" w:rsidRPr="006F4AD4">
        <w:rPr>
          <w:rFonts w:ascii="Times New Roman" w:hAnsi="Times New Roman" w:cs="Times New Roman"/>
          <w:sz w:val="24"/>
          <w:szCs w:val="24"/>
        </w:rPr>
        <w:t>(Deutsch &amp; Gerard, 1955; Petty &amp;</w:t>
      </w:r>
      <w:proofErr w:type="spellStart"/>
      <w:r w:rsidR="00BB0159" w:rsidRPr="006F4AD4">
        <w:rPr>
          <w:rFonts w:ascii="Times New Roman" w:hAnsi="Times New Roman" w:cs="Times New Roman"/>
          <w:sz w:val="24"/>
          <w:szCs w:val="24"/>
        </w:rPr>
        <w:t>Cacioppo</w:t>
      </w:r>
      <w:proofErr w:type="spellEnd"/>
      <w:r w:rsidR="00BB0159" w:rsidRPr="006F4AD4">
        <w:rPr>
          <w:rFonts w:ascii="Times New Roman" w:hAnsi="Times New Roman" w:cs="Times New Roman"/>
          <w:sz w:val="24"/>
          <w:szCs w:val="24"/>
        </w:rPr>
        <w:t>, 1986)</w:t>
      </w:r>
      <w:r w:rsidR="00F4577B" w:rsidRPr="006F4AD4">
        <w:rPr>
          <w:rFonts w:ascii="Times New Roman" w:hAnsi="Times New Roman" w:cs="Times New Roman"/>
          <w:sz w:val="24"/>
          <w:szCs w:val="24"/>
        </w:rPr>
        <w:t>.</w:t>
      </w:r>
    </w:p>
    <w:p w:rsidR="00440F82" w:rsidRPr="006F4AD4" w:rsidRDefault="00093C8D" w:rsidP="005A747B">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Specifically, w</w:t>
      </w:r>
      <w:r w:rsidR="005A747B" w:rsidRPr="006F4AD4">
        <w:rPr>
          <w:rFonts w:ascii="Times New Roman" w:hAnsi="Times New Roman" w:cs="Times New Roman"/>
          <w:sz w:val="24"/>
          <w:szCs w:val="24"/>
        </w:rPr>
        <w:t>hen r</w:t>
      </w:r>
      <w:r w:rsidR="000C2AD5" w:rsidRPr="006F4AD4">
        <w:rPr>
          <w:rFonts w:ascii="Times New Roman" w:hAnsi="Times New Roman" w:cs="Times New Roman"/>
          <w:sz w:val="24"/>
          <w:szCs w:val="24"/>
        </w:rPr>
        <w:t>eviewer</w:t>
      </w:r>
      <w:r w:rsidR="00F4577B" w:rsidRPr="006F4AD4">
        <w:rPr>
          <w:rFonts w:ascii="Times New Roman" w:hAnsi="Times New Roman" w:cs="Times New Roman"/>
          <w:sz w:val="24"/>
          <w:szCs w:val="24"/>
        </w:rPr>
        <w:t xml:space="preserve"> reputation </w:t>
      </w:r>
      <w:r w:rsidR="00F25995" w:rsidRPr="006F4AD4">
        <w:rPr>
          <w:rFonts w:ascii="Times New Roman" w:hAnsi="Times New Roman" w:cs="Times New Roman"/>
          <w:sz w:val="24"/>
          <w:szCs w:val="24"/>
        </w:rPr>
        <w:t>is</w:t>
      </w:r>
      <w:r w:rsidR="005A747B" w:rsidRPr="006F4AD4">
        <w:rPr>
          <w:rFonts w:ascii="Times New Roman" w:hAnsi="Times New Roman" w:cs="Times New Roman"/>
          <w:sz w:val="24"/>
          <w:szCs w:val="24"/>
        </w:rPr>
        <w:t xml:space="preserve">used as </w:t>
      </w:r>
      <w:r w:rsidR="00F4577B" w:rsidRPr="006F4AD4">
        <w:rPr>
          <w:rFonts w:ascii="Times New Roman" w:hAnsi="Times New Roman" w:cs="Times New Roman"/>
          <w:sz w:val="24"/>
          <w:szCs w:val="24"/>
        </w:rPr>
        <w:t>a heuristic cue</w:t>
      </w:r>
      <w:r w:rsidR="005A747B" w:rsidRPr="006F4AD4">
        <w:rPr>
          <w:rFonts w:ascii="Times New Roman" w:hAnsi="Times New Roman" w:cs="Times New Roman"/>
          <w:sz w:val="24"/>
          <w:szCs w:val="24"/>
        </w:rPr>
        <w:t xml:space="preserve">, </w:t>
      </w:r>
      <w:r w:rsidR="00B475EC" w:rsidRPr="006F4AD4">
        <w:rPr>
          <w:rFonts w:ascii="Times New Roman" w:hAnsi="Times New Roman" w:cs="Times New Roman"/>
          <w:sz w:val="24"/>
          <w:szCs w:val="24"/>
        </w:rPr>
        <w:t xml:space="preserve">the Matthew effect and the Ratchet effect could kick in. </w:t>
      </w:r>
      <w:r w:rsidR="00440F82" w:rsidRPr="006F4AD4">
        <w:rPr>
          <w:rFonts w:ascii="Times New Roman" w:hAnsi="Times New Roman" w:cs="Times New Roman"/>
          <w:sz w:val="24"/>
          <w:szCs w:val="24"/>
        </w:rPr>
        <w:t>The Matthew effect refers to the phenomenon of the rich continually growing richer, and the poor getting poorer. It works concurrently with the Ratchet effect, which refers to the phenomenon that once individuals become reputed, they rarely fall much below (Merton, 1968; Wan, 2015).</w:t>
      </w:r>
    </w:p>
    <w:p w:rsidR="00756998" w:rsidRPr="006F4AD4" w:rsidRDefault="00440F82" w:rsidP="00403CE1">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If the Matthew effect and the Ratchet effect were to hold good </w:t>
      </w:r>
      <w:r w:rsidR="00B9298D" w:rsidRPr="006F4AD4">
        <w:rPr>
          <w:rFonts w:ascii="Times New Roman" w:hAnsi="Times New Roman" w:cs="Times New Roman"/>
          <w:sz w:val="24"/>
          <w:szCs w:val="24"/>
        </w:rPr>
        <w:t>in the present context</w:t>
      </w:r>
      <w:r w:rsidRPr="006F4AD4">
        <w:rPr>
          <w:rFonts w:ascii="Times New Roman" w:hAnsi="Times New Roman" w:cs="Times New Roman"/>
          <w:sz w:val="24"/>
          <w:szCs w:val="24"/>
        </w:rPr>
        <w:t xml:space="preserve">, </w:t>
      </w:r>
      <w:r w:rsidR="002177E9" w:rsidRPr="006F4AD4">
        <w:rPr>
          <w:rFonts w:ascii="Times New Roman" w:hAnsi="Times New Roman" w:cs="Times New Roman"/>
          <w:sz w:val="24"/>
          <w:szCs w:val="24"/>
        </w:rPr>
        <w:t>reviews from reputed reviewers w</w:t>
      </w:r>
      <w:r w:rsidR="008243EA" w:rsidRPr="006F4AD4">
        <w:rPr>
          <w:rFonts w:ascii="Times New Roman" w:hAnsi="Times New Roman" w:cs="Times New Roman"/>
          <w:sz w:val="24"/>
          <w:szCs w:val="24"/>
        </w:rPr>
        <w:t xml:space="preserve">ould be viewed more </w:t>
      </w:r>
      <w:proofErr w:type="spellStart"/>
      <w:r w:rsidR="008243EA" w:rsidRPr="006F4AD4">
        <w:rPr>
          <w:rFonts w:ascii="Times New Roman" w:hAnsi="Times New Roman" w:cs="Times New Roman"/>
          <w:sz w:val="24"/>
          <w:szCs w:val="24"/>
        </w:rPr>
        <w:t>favorably</w:t>
      </w:r>
      <w:proofErr w:type="spellEnd"/>
      <w:r w:rsidR="008243EA" w:rsidRPr="006F4AD4">
        <w:rPr>
          <w:rFonts w:ascii="Times New Roman" w:hAnsi="Times New Roman" w:cs="Times New Roman"/>
          <w:sz w:val="24"/>
          <w:szCs w:val="24"/>
        </w:rPr>
        <w:t xml:space="preserve"> vis-à-vis those from novices</w:t>
      </w:r>
      <w:r w:rsidR="003B6C9A" w:rsidRPr="006F4AD4">
        <w:rPr>
          <w:rFonts w:ascii="Times New Roman" w:hAnsi="Times New Roman" w:cs="Times New Roman"/>
          <w:sz w:val="24"/>
          <w:szCs w:val="24"/>
        </w:rPr>
        <w:t>. This in turn w</w:t>
      </w:r>
      <w:r w:rsidR="007E59B6" w:rsidRPr="006F4AD4">
        <w:rPr>
          <w:rFonts w:ascii="Times New Roman" w:hAnsi="Times New Roman" w:cs="Times New Roman"/>
          <w:sz w:val="24"/>
          <w:szCs w:val="24"/>
        </w:rPr>
        <w:t xml:space="preserve">ould allow </w:t>
      </w:r>
      <w:r w:rsidR="00EF00EB" w:rsidRPr="006F4AD4">
        <w:rPr>
          <w:rFonts w:ascii="Times New Roman" w:hAnsi="Times New Roman" w:cs="Times New Roman"/>
          <w:sz w:val="24"/>
          <w:szCs w:val="24"/>
        </w:rPr>
        <w:t xml:space="preserve">reputed reviewers </w:t>
      </w:r>
      <w:r w:rsidR="0091723A" w:rsidRPr="006F4AD4">
        <w:rPr>
          <w:rFonts w:ascii="Times New Roman" w:hAnsi="Times New Roman" w:cs="Times New Roman"/>
          <w:sz w:val="24"/>
          <w:szCs w:val="24"/>
        </w:rPr>
        <w:t xml:space="preserve">to </w:t>
      </w:r>
      <w:r w:rsidR="00EF00EB" w:rsidRPr="006F4AD4">
        <w:rPr>
          <w:rFonts w:ascii="Times New Roman" w:hAnsi="Times New Roman" w:cs="Times New Roman"/>
          <w:sz w:val="24"/>
          <w:szCs w:val="24"/>
        </w:rPr>
        <w:t xml:space="preserve">rule the roost on review websites. </w:t>
      </w:r>
      <w:r w:rsidR="00F47E93" w:rsidRPr="006F4AD4">
        <w:rPr>
          <w:rFonts w:ascii="Times New Roman" w:hAnsi="Times New Roman" w:cs="Times New Roman"/>
          <w:sz w:val="24"/>
          <w:szCs w:val="24"/>
        </w:rPr>
        <w:t>E</w:t>
      </w:r>
      <w:r w:rsidRPr="006F4AD4">
        <w:rPr>
          <w:rFonts w:ascii="Times New Roman" w:hAnsi="Times New Roman" w:cs="Times New Roman"/>
          <w:sz w:val="24"/>
          <w:szCs w:val="24"/>
        </w:rPr>
        <w:t xml:space="preserve">ntries contributed by </w:t>
      </w:r>
      <w:r w:rsidR="00C84F72" w:rsidRPr="006F4AD4">
        <w:rPr>
          <w:rFonts w:ascii="Times New Roman" w:hAnsi="Times New Roman" w:cs="Times New Roman"/>
          <w:sz w:val="24"/>
          <w:szCs w:val="24"/>
        </w:rPr>
        <w:t xml:space="preserve">them </w:t>
      </w:r>
      <w:r w:rsidR="001807D6" w:rsidRPr="006F4AD4">
        <w:rPr>
          <w:rFonts w:ascii="Times New Roman" w:hAnsi="Times New Roman" w:cs="Times New Roman"/>
          <w:sz w:val="24"/>
          <w:szCs w:val="24"/>
        </w:rPr>
        <w:t>wo</w:t>
      </w:r>
      <w:r w:rsidR="006B484E" w:rsidRPr="006F4AD4">
        <w:rPr>
          <w:rFonts w:ascii="Times New Roman" w:hAnsi="Times New Roman" w:cs="Times New Roman"/>
          <w:sz w:val="24"/>
          <w:szCs w:val="24"/>
        </w:rPr>
        <w:t>uld garner greater attention</w:t>
      </w:r>
      <w:r w:rsidR="00F47E93" w:rsidRPr="006F4AD4">
        <w:rPr>
          <w:rFonts w:ascii="Times New Roman" w:hAnsi="Times New Roman" w:cs="Times New Roman"/>
          <w:sz w:val="24"/>
          <w:szCs w:val="24"/>
        </w:rPr>
        <w:t>, and hence attract more readership and help</w:t>
      </w:r>
      <w:r w:rsidR="00AA14AF" w:rsidRPr="006F4AD4">
        <w:rPr>
          <w:rFonts w:ascii="Times New Roman" w:hAnsi="Times New Roman" w:cs="Times New Roman"/>
          <w:sz w:val="24"/>
          <w:szCs w:val="24"/>
        </w:rPr>
        <w:t xml:space="preserve">fulness </w:t>
      </w:r>
      <w:r w:rsidR="00F47E93" w:rsidRPr="006F4AD4">
        <w:rPr>
          <w:rFonts w:ascii="Times New Roman" w:hAnsi="Times New Roman" w:cs="Times New Roman"/>
          <w:sz w:val="24"/>
          <w:szCs w:val="24"/>
        </w:rPr>
        <w:t>votes</w:t>
      </w:r>
      <w:r w:rsidR="00AA14AF" w:rsidRPr="006F4AD4">
        <w:rPr>
          <w:rFonts w:ascii="Times New Roman" w:hAnsi="Times New Roman" w:cs="Times New Roman"/>
          <w:sz w:val="24"/>
          <w:szCs w:val="24"/>
        </w:rPr>
        <w:t xml:space="preserve"> compared </w:t>
      </w:r>
      <w:r w:rsidR="00A56A19" w:rsidRPr="006F4AD4">
        <w:rPr>
          <w:rFonts w:ascii="Times New Roman" w:hAnsi="Times New Roman" w:cs="Times New Roman"/>
          <w:sz w:val="24"/>
          <w:szCs w:val="24"/>
        </w:rPr>
        <w:t>with</w:t>
      </w:r>
      <w:r w:rsidRPr="006F4AD4">
        <w:rPr>
          <w:rFonts w:ascii="Times New Roman" w:hAnsi="Times New Roman" w:cs="Times New Roman"/>
          <w:sz w:val="24"/>
          <w:szCs w:val="24"/>
        </w:rPr>
        <w:t xml:space="preserve">entries submitted by novices even if contributions from </w:t>
      </w:r>
      <w:r w:rsidRPr="006F4AD4">
        <w:rPr>
          <w:rFonts w:ascii="Times New Roman" w:hAnsi="Times New Roman" w:cs="Times New Roman"/>
          <w:sz w:val="24"/>
          <w:szCs w:val="24"/>
        </w:rPr>
        <w:lastRenderedPageBreak/>
        <w:t xml:space="preserve">both are equally compelling. </w:t>
      </w:r>
      <w:r w:rsidR="00A93FBB" w:rsidRPr="006F4AD4">
        <w:rPr>
          <w:rFonts w:ascii="Times New Roman" w:hAnsi="Times New Roman" w:cs="Times New Roman"/>
          <w:sz w:val="24"/>
          <w:szCs w:val="24"/>
        </w:rPr>
        <w:t>Therefor</w:t>
      </w:r>
      <w:r w:rsidRPr="006F4AD4">
        <w:rPr>
          <w:rFonts w:ascii="Times New Roman" w:hAnsi="Times New Roman" w:cs="Times New Roman"/>
          <w:sz w:val="24"/>
          <w:szCs w:val="24"/>
        </w:rPr>
        <w:t xml:space="preserve">e, the roles played by the antecedents of </w:t>
      </w:r>
      <w:r w:rsidR="001C5353" w:rsidRPr="006F4AD4">
        <w:rPr>
          <w:rFonts w:ascii="Times New Roman" w:hAnsi="Times New Roman" w:cs="Times New Roman"/>
          <w:sz w:val="24"/>
          <w:szCs w:val="24"/>
        </w:rPr>
        <w:t>review efficacy</w:t>
      </w:r>
      <w:r w:rsidRPr="006F4AD4">
        <w:rPr>
          <w:rFonts w:ascii="Times New Roman" w:hAnsi="Times New Roman" w:cs="Times New Roman"/>
          <w:sz w:val="24"/>
          <w:szCs w:val="24"/>
        </w:rPr>
        <w:t xml:space="preserve"> could be di</w:t>
      </w:r>
      <w:r w:rsidR="00D3623E" w:rsidRPr="006F4AD4">
        <w:rPr>
          <w:rFonts w:ascii="Times New Roman" w:hAnsi="Times New Roman" w:cs="Times New Roman"/>
          <w:sz w:val="24"/>
          <w:szCs w:val="24"/>
        </w:rPr>
        <w:t>fferent</w:t>
      </w:r>
      <w:r w:rsidRPr="006F4AD4">
        <w:rPr>
          <w:rFonts w:ascii="Times New Roman" w:hAnsi="Times New Roman" w:cs="Times New Roman"/>
          <w:sz w:val="24"/>
          <w:szCs w:val="24"/>
        </w:rPr>
        <w:t xml:space="preserve"> for reputed and novice reviewers.</w:t>
      </w:r>
    </w:p>
    <w:p w:rsidR="00440F82" w:rsidRPr="006F4AD4" w:rsidRDefault="00AA4BFE" w:rsidP="00440F82">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In this vein, </w:t>
      </w:r>
      <w:r w:rsidR="002346D4" w:rsidRPr="006F4AD4">
        <w:rPr>
          <w:rFonts w:ascii="Times New Roman" w:hAnsi="Times New Roman" w:cs="Times New Roman"/>
          <w:sz w:val="24"/>
          <w:szCs w:val="24"/>
        </w:rPr>
        <w:t>s</w:t>
      </w:r>
      <w:r w:rsidRPr="006F4AD4">
        <w:rPr>
          <w:rFonts w:ascii="Times New Roman" w:hAnsi="Times New Roman" w:cs="Times New Roman"/>
          <w:sz w:val="24"/>
          <w:szCs w:val="24"/>
        </w:rPr>
        <w:t>ome works found reviewer reputation to be a predictor of review helpfulness (Huang et al.</w:t>
      </w:r>
      <w:r w:rsidR="00F9196F" w:rsidRPr="006F4AD4">
        <w:rPr>
          <w:rFonts w:ascii="Times New Roman" w:hAnsi="Times New Roman" w:cs="Times New Roman"/>
          <w:sz w:val="24"/>
          <w:szCs w:val="24"/>
        </w:rPr>
        <w:t xml:space="preserve">, </w:t>
      </w:r>
      <w:r w:rsidRPr="006F4AD4">
        <w:rPr>
          <w:rFonts w:ascii="Times New Roman" w:hAnsi="Times New Roman" w:cs="Times New Roman"/>
          <w:sz w:val="24"/>
          <w:szCs w:val="24"/>
        </w:rPr>
        <w:t>2015)</w:t>
      </w:r>
      <w:r w:rsidR="00F9196F" w:rsidRPr="006F4AD4">
        <w:rPr>
          <w:rFonts w:ascii="Times New Roman" w:hAnsi="Times New Roman" w:cs="Times New Roman"/>
          <w:sz w:val="24"/>
          <w:szCs w:val="24"/>
        </w:rPr>
        <w:t>. Yet</w:t>
      </w:r>
      <w:r w:rsidR="00E02FFA" w:rsidRPr="006F4AD4">
        <w:rPr>
          <w:rFonts w:ascii="Times New Roman" w:hAnsi="Times New Roman" w:cs="Times New Roman"/>
          <w:sz w:val="24"/>
          <w:szCs w:val="24"/>
        </w:rPr>
        <w:t>,</w:t>
      </w:r>
      <w:r w:rsidR="00F9196F" w:rsidRPr="006F4AD4">
        <w:rPr>
          <w:rFonts w:ascii="Times New Roman" w:hAnsi="Times New Roman" w:cs="Times New Roman"/>
          <w:sz w:val="24"/>
          <w:szCs w:val="24"/>
        </w:rPr>
        <w:t xml:space="preserve"> others</w:t>
      </w:r>
      <w:r w:rsidRPr="006F4AD4">
        <w:rPr>
          <w:rFonts w:ascii="Times New Roman" w:hAnsi="Times New Roman" w:cs="Times New Roman"/>
          <w:sz w:val="24"/>
          <w:szCs w:val="24"/>
        </w:rPr>
        <w:t xml:space="preserve"> found </w:t>
      </w:r>
      <w:r w:rsidR="00F9196F" w:rsidRPr="006F4AD4">
        <w:rPr>
          <w:rFonts w:ascii="Times New Roman" w:hAnsi="Times New Roman" w:cs="Times New Roman"/>
          <w:sz w:val="24"/>
          <w:szCs w:val="24"/>
        </w:rPr>
        <w:t xml:space="preserve">that reputed reviewers did not </w:t>
      </w:r>
      <w:r w:rsidR="00853423" w:rsidRPr="006F4AD4">
        <w:rPr>
          <w:rFonts w:ascii="Times New Roman" w:hAnsi="Times New Roman" w:cs="Times New Roman"/>
          <w:sz w:val="24"/>
          <w:szCs w:val="24"/>
        </w:rPr>
        <w:t xml:space="preserve">always </w:t>
      </w:r>
      <w:r w:rsidR="00F9196F" w:rsidRPr="006F4AD4">
        <w:rPr>
          <w:rFonts w:ascii="Times New Roman" w:hAnsi="Times New Roman" w:cs="Times New Roman"/>
          <w:sz w:val="24"/>
          <w:szCs w:val="24"/>
        </w:rPr>
        <w:t xml:space="preserve">attract helpfulness votes (Zhu et al., 2014). </w:t>
      </w:r>
      <w:r w:rsidR="00EB24A6" w:rsidRPr="006F4AD4">
        <w:rPr>
          <w:rFonts w:ascii="Times New Roman" w:hAnsi="Times New Roman" w:cs="Times New Roman"/>
          <w:sz w:val="24"/>
          <w:szCs w:val="24"/>
        </w:rPr>
        <w:t>Notwithstanding s</w:t>
      </w:r>
      <w:r w:rsidR="001703EA" w:rsidRPr="006F4AD4">
        <w:rPr>
          <w:rFonts w:ascii="Times New Roman" w:hAnsi="Times New Roman" w:cs="Times New Roman"/>
          <w:sz w:val="24"/>
          <w:szCs w:val="24"/>
        </w:rPr>
        <w:t xml:space="preserve">uch </w:t>
      </w:r>
      <w:r w:rsidR="00EB24A6" w:rsidRPr="006F4AD4">
        <w:rPr>
          <w:rFonts w:ascii="Times New Roman" w:hAnsi="Times New Roman" w:cs="Times New Roman"/>
          <w:sz w:val="24"/>
          <w:szCs w:val="24"/>
        </w:rPr>
        <w:t>inconclusive finding</w:t>
      </w:r>
      <w:r w:rsidR="001703EA" w:rsidRPr="006F4AD4">
        <w:rPr>
          <w:rFonts w:ascii="Times New Roman" w:hAnsi="Times New Roman" w:cs="Times New Roman"/>
          <w:sz w:val="24"/>
          <w:szCs w:val="24"/>
        </w:rPr>
        <w:t xml:space="preserve">s, </w:t>
      </w:r>
      <w:r w:rsidR="00FC4E21" w:rsidRPr="006F4AD4">
        <w:rPr>
          <w:rFonts w:ascii="Times New Roman" w:hAnsi="Times New Roman" w:cs="Times New Roman"/>
          <w:sz w:val="24"/>
          <w:szCs w:val="24"/>
        </w:rPr>
        <w:t xml:space="preserve">the </w:t>
      </w:r>
      <w:r w:rsidR="00974598" w:rsidRPr="006F4AD4">
        <w:rPr>
          <w:rFonts w:ascii="Times New Roman" w:hAnsi="Times New Roman" w:cs="Times New Roman"/>
          <w:sz w:val="24"/>
          <w:szCs w:val="24"/>
        </w:rPr>
        <w:t>ways in</w:t>
      </w:r>
      <w:r w:rsidR="00FC4E21" w:rsidRPr="006F4AD4">
        <w:rPr>
          <w:rFonts w:ascii="Times New Roman" w:hAnsi="Times New Roman" w:cs="Times New Roman"/>
          <w:sz w:val="24"/>
          <w:szCs w:val="24"/>
        </w:rPr>
        <w:t xml:space="preserve"> which </w:t>
      </w:r>
      <w:r w:rsidR="007C27EB" w:rsidRPr="006F4AD4">
        <w:rPr>
          <w:rFonts w:ascii="Times New Roman" w:hAnsi="Times New Roman" w:cs="Times New Roman"/>
          <w:sz w:val="24"/>
          <w:szCs w:val="24"/>
        </w:rPr>
        <w:t>review efficacy</w:t>
      </w:r>
      <w:r w:rsidR="006F581B" w:rsidRPr="006F4AD4">
        <w:rPr>
          <w:rFonts w:ascii="Times New Roman" w:hAnsi="Times New Roman" w:cs="Times New Roman"/>
          <w:sz w:val="24"/>
          <w:szCs w:val="24"/>
        </w:rPr>
        <w:t xml:space="preserve"> could be clouded by the reputation of reviewers </w:t>
      </w:r>
      <w:r w:rsidR="00AA14AF" w:rsidRPr="006F4AD4">
        <w:rPr>
          <w:rFonts w:ascii="Times New Roman" w:hAnsi="Times New Roman" w:cs="Times New Roman"/>
          <w:sz w:val="24"/>
          <w:szCs w:val="24"/>
        </w:rPr>
        <w:t xml:space="preserve">has </w:t>
      </w:r>
      <w:r w:rsidR="006F581B" w:rsidRPr="006F4AD4">
        <w:rPr>
          <w:rFonts w:ascii="Times New Roman" w:hAnsi="Times New Roman" w:cs="Times New Roman"/>
          <w:sz w:val="24"/>
          <w:szCs w:val="24"/>
        </w:rPr>
        <w:t>yet to be empirica</w:t>
      </w:r>
      <w:r w:rsidR="00DD2111" w:rsidRPr="006F4AD4">
        <w:rPr>
          <w:rFonts w:ascii="Times New Roman" w:hAnsi="Times New Roman" w:cs="Times New Roman"/>
          <w:sz w:val="24"/>
          <w:szCs w:val="24"/>
        </w:rPr>
        <w:t>l</w:t>
      </w:r>
      <w:r w:rsidR="006F581B" w:rsidRPr="006F4AD4">
        <w:rPr>
          <w:rFonts w:ascii="Times New Roman" w:hAnsi="Times New Roman" w:cs="Times New Roman"/>
          <w:sz w:val="24"/>
          <w:szCs w:val="24"/>
        </w:rPr>
        <w:t xml:space="preserve">ly </w:t>
      </w:r>
      <w:r w:rsidR="00DD2111" w:rsidRPr="006F4AD4">
        <w:rPr>
          <w:rFonts w:ascii="Times New Roman" w:hAnsi="Times New Roman" w:cs="Times New Roman"/>
          <w:sz w:val="24"/>
          <w:szCs w:val="24"/>
        </w:rPr>
        <w:t>investigated</w:t>
      </w:r>
      <w:r w:rsidRPr="006F4AD4">
        <w:rPr>
          <w:rFonts w:ascii="Times New Roman" w:hAnsi="Times New Roman" w:cs="Times New Roman"/>
          <w:sz w:val="24"/>
          <w:szCs w:val="24"/>
        </w:rPr>
        <w:t>.</w:t>
      </w:r>
    </w:p>
    <w:p w:rsidR="00F4577B" w:rsidRPr="006F4AD4" w:rsidRDefault="00F4577B" w:rsidP="00BA4F97">
      <w:pPr>
        <w:spacing w:after="0" w:line="480" w:lineRule="auto"/>
        <w:rPr>
          <w:rFonts w:ascii="Times New Roman" w:hAnsi="Times New Roman" w:cs="Times New Roman"/>
          <w:sz w:val="24"/>
          <w:szCs w:val="24"/>
        </w:rPr>
      </w:pPr>
    </w:p>
    <w:p w:rsidR="00BA4F97" w:rsidRPr="006F4AD4" w:rsidRDefault="009A7507" w:rsidP="00BA4F97">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 xml:space="preserve">2.3. </w:t>
      </w:r>
      <w:r w:rsidR="00BA4F97" w:rsidRPr="006F4AD4">
        <w:rPr>
          <w:rFonts w:ascii="Times New Roman" w:hAnsi="Times New Roman" w:cs="Times New Roman"/>
          <w:i/>
          <w:sz w:val="24"/>
          <w:szCs w:val="24"/>
        </w:rPr>
        <w:t>Research Framework</w:t>
      </w:r>
    </w:p>
    <w:p w:rsidR="00A53ECA" w:rsidRPr="006F4AD4" w:rsidRDefault="00CA5A51" w:rsidP="00DD250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w:t>
      </w:r>
      <w:r w:rsidR="008C1C5D" w:rsidRPr="006F4AD4">
        <w:rPr>
          <w:rFonts w:ascii="Times New Roman" w:hAnsi="Times New Roman" w:cs="Times New Roman"/>
          <w:sz w:val="24"/>
          <w:szCs w:val="24"/>
        </w:rPr>
        <w:t>his paper pr</w:t>
      </w:r>
      <w:r w:rsidRPr="006F4AD4">
        <w:rPr>
          <w:rFonts w:ascii="Times New Roman" w:hAnsi="Times New Roman" w:cs="Times New Roman"/>
          <w:sz w:val="24"/>
          <w:szCs w:val="24"/>
        </w:rPr>
        <w:t>opose</w:t>
      </w:r>
      <w:r w:rsidR="00214805" w:rsidRPr="006F4AD4">
        <w:rPr>
          <w:rFonts w:ascii="Times New Roman" w:hAnsi="Times New Roman" w:cs="Times New Roman"/>
          <w:sz w:val="24"/>
          <w:szCs w:val="24"/>
        </w:rPr>
        <w:t>s</w:t>
      </w:r>
      <w:r w:rsidR="008C1C5D" w:rsidRPr="006F4AD4">
        <w:rPr>
          <w:rFonts w:ascii="Times New Roman" w:hAnsi="Times New Roman" w:cs="Times New Roman"/>
          <w:sz w:val="24"/>
          <w:szCs w:val="24"/>
        </w:rPr>
        <w:t xml:space="preserve">a framework </w:t>
      </w:r>
      <w:r w:rsidR="00E75A56" w:rsidRPr="006F4AD4">
        <w:rPr>
          <w:rFonts w:ascii="Times New Roman" w:hAnsi="Times New Roman" w:cs="Times New Roman"/>
          <w:sz w:val="24"/>
          <w:szCs w:val="24"/>
        </w:rPr>
        <w:t xml:space="preserve">that specifies </w:t>
      </w:r>
      <w:r w:rsidR="008C1C5D" w:rsidRPr="006F4AD4">
        <w:rPr>
          <w:rFonts w:ascii="Times New Roman" w:hAnsi="Times New Roman" w:cs="Times New Roman"/>
          <w:sz w:val="24"/>
          <w:szCs w:val="24"/>
        </w:rPr>
        <w:t xml:space="preserve">possible antecedents of </w:t>
      </w:r>
      <w:r w:rsidR="008943F1" w:rsidRPr="006F4AD4">
        <w:rPr>
          <w:rFonts w:ascii="Times New Roman" w:hAnsi="Times New Roman" w:cs="Times New Roman"/>
          <w:sz w:val="24"/>
          <w:szCs w:val="24"/>
        </w:rPr>
        <w:t>review efficacy</w:t>
      </w:r>
      <w:r w:rsidR="00AA14AF" w:rsidRPr="006F4AD4">
        <w:rPr>
          <w:rFonts w:ascii="Times New Roman" w:hAnsi="Times New Roman" w:cs="Times New Roman"/>
          <w:sz w:val="24"/>
          <w:szCs w:val="24"/>
        </w:rPr>
        <w:t xml:space="preserve">based on </w:t>
      </w:r>
      <w:r w:rsidR="008C1C5D" w:rsidRPr="006F4AD4">
        <w:rPr>
          <w:rFonts w:ascii="Times New Roman" w:hAnsi="Times New Roman" w:cs="Times New Roman"/>
          <w:sz w:val="24"/>
          <w:szCs w:val="24"/>
        </w:rPr>
        <w:t xml:space="preserve">titles </w:t>
      </w:r>
      <w:r w:rsidR="00AA14AF" w:rsidRPr="006F4AD4">
        <w:rPr>
          <w:rFonts w:ascii="Times New Roman" w:hAnsi="Times New Roman" w:cs="Times New Roman"/>
          <w:sz w:val="24"/>
          <w:szCs w:val="24"/>
        </w:rPr>
        <w:t xml:space="preserve">and </w:t>
      </w:r>
      <w:r w:rsidR="008C1C5D" w:rsidRPr="006F4AD4">
        <w:rPr>
          <w:rFonts w:ascii="Times New Roman" w:hAnsi="Times New Roman" w:cs="Times New Roman"/>
          <w:sz w:val="24"/>
          <w:szCs w:val="24"/>
        </w:rPr>
        <w:t>descriptions</w:t>
      </w:r>
      <w:r w:rsidR="00F25A0E" w:rsidRPr="006F4AD4">
        <w:rPr>
          <w:rFonts w:ascii="Times New Roman" w:hAnsi="Times New Roman" w:cs="Times New Roman"/>
          <w:sz w:val="24"/>
          <w:szCs w:val="24"/>
        </w:rPr>
        <w:t xml:space="preserve">. </w:t>
      </w:r>
      <w:r w:rsidR="0071708B" w:rsidRPr="006F4AD4">
        <w:rPr>
          <w:rFonts w:ascii="Times New Roman" w:hAnsi="Times New Roman" w:cs="Times New Roman"/>
          <w:sz w:val="24"/>
          <w:szCs w:val="24"/>
        </w:rPr>
        <w:t>T</w:t>
      </w:r>
      <w:r w:rsidR="008E6121" w:rsidRPr="006F4AD4">
        <w:rPr>
          <w:rFonts w:ascii="Times New Roman" w:hAnsi="Times New Roman" w:cs="Times New Roman"/>
          <w:sz w:val="24"/>
          <w:szCs w:val="24"/>
        </w:rPr>
        <w:t xml:space="preserve">itles are </w:t>
      </w:r>
      <w:r w:rsidR="00B425FD" w:rsidRPr="006F4AD4">
        <w:rPr>
          <w:rFonts w:ascii="Times New Roman" w:hAnsi="Times New Roman" w:cs="Times New Roman"/>
          <w:sz w:val="24"/>
          <w:szCs w:val="24"/>
        </w:rPr>
        <w:t xml:space="preserve">succinct </w:t>
      </w:r>
      <w:r w:rsidR="00A433BE" w:rsidRPr="006F4AD4">
        <w:rPr>
          <w:rFonts w:ascii="Times New Roman" w:hAnsi="Times New Roman" w:cs="Times New Roman"/>
          <w:sz w:val="24"/>
          <w:szCs w:val="24"/>
        </w:rPr>
        <w:t xml:space="preserve">devices meant to </w:t>
      </w:r>
      <w:r w:rsidR="00B2742A" w:rsidRPr="006F4AD4">
        <w:rPr>
          <w:rFonts w:ascii="Times New Roman" w:hAnsi="Times New Roman" w:cs="Times New Roman"/>
          <w:sz w:val="24"/>
          <w:szCs w:val="24"/>
        </w:rPr>
        <w:t>capture attention</w:t>
      </w:r>
      <w:r w:rsidR="00A433BE" w:rsidRPr="006F4AD4">
        <w:rPr>
          <w:rFonts w:ascii="Times New Roman" w:hAnsi="Times New Roman" w:cs="Times New Roman"/>
          <w:sz w:val="24"/>
          <w:szCs w:val="24"/>
        </w:rPr>
        <w:t xml:space="preserve">. </w:t>
      </w:r>
      <w:r w:rsidR="00715EDA" w:rsidRPr="006F4AD4">
        <w:rPr>
          <w:rFonts w:ascii="Times New Roman" w:hAnsi="Times New Roman" w:cs="Times New Roman"/>
          <w:sz w:val="24"/>
          <w:szCs w:val="24"/>
        </w:rPr>
        <w:t>They are</w:t>
      </w:r>
      <w:r w:rsidR="00736404" w:rsidRPr="006F4AD4">
        <w:rPr>
          <w:rFonts w:ascii="Times New Roman" w:hAnsi="Times New Roman" w:cs="Times New Roman"/>
          <w:sz w:val="24"/>
          <w:szCs w:val="24"/>
        </w:rPr>
        <w:t xml:space="preserve"> often</w:t>
      </w:r>
      <w:r w:rsidR="00715EDA" w:rsidRPr="006F4AD4">
        <w:rPr>
          <w:rFonts w:ascii="Times New Roman" w:hAnsi="Times New Roman" w:cs="Times New Roman"/>
          <w:sz w:val="24"/>
          <w:szCs w:val="24"/>
        </w:rPr>
        <w:t xml:space="preserve"> valued for their </w:t>
      </w:r>
      <w:r w:rsidR="0059053B" w:rsidRPr="006F4AD4">
        <w:rPr>
          <w:rFonts w:ascii="Times New Roman" w:hAnsi="Times New Roman" w:cs="Times New Roman"/>
          <w:sz w:val="24"/>
          <w:szCs w:val="24"/>
        </w:rPr>
        <w:t>attract</w:t>
      </w:r>
      <w:r w:rsidR="00715EDA" w:rsidRPr="006F4AD4">
        <w:rPr>
          <w:rFonts w:ascii="Times New Roman" w:hAnsi="Times New Roman" w:cs="Times New Roman"/>
          <w:sz w:val="24"/>
          <w:szCs w:val="24"/>
        </w:rPr>
        <w:t xml:space="preserve">iveness and </w:t>
      </w:r>
      <w:proofErr w:type="spellStart"/>
      <w:r w:rsidR="00715EDA" w:rsidRPr="006F4AD4">
        <w:rPr>
          <w:rFonts w:ascii="Times New Roman" w:hAnsi="Times New Roman" w:cs="Times New Roman"/>
          <w:sz w:val="24"/>
          <w:szCs w:val="24"/>
        </w:rPr>
        <w:t>informativeness</w:t>
      </w:r>
      <w:proofErr w:type="spellEnd"/>
      <w:r w:rsidR="00715EDA" w:rsidRPr="006F4AD4">
        <w:rPr>
          <w:rFonts w:ascii="Times New Roman" w:hAnsi="Times New Roman" w:cs="Times New Roman"/>
          <w:sz w:val="24"/>
          <w:szCs w:val="24"/>
        </w:rPr>
        <w:t xml:space="preserve"> (</w:t>
      </w:r>
      <w:proofErr w:type="spellStart"/>
      <w:r w:rsidR="00715EDA" w:rsidRPr="006F4AD4">
        <w:rPr>
          <w:rFonts w:ascii="Times New Roman" w:hAnsi="Times New Roman" w:cs="Times New Roman"/>
          <w:sz w:val="24"/>
          <w:szCs w:val="24"/>
        </w:rPr>
        <w:t>Ascaniis&amp;Gretzel</w:t>
      </w:r>
      <w:proofErr w:type="spellEnd"/>
      <w:r w:rsidR="00715EDA" w:rsidRPr="006F4AD4">
        <w:rPr>
          <w:rFonts w:ascii="Times New Roman" w:hAnsi="Times New Roman" w:cs="Times New Roman"/>
          <w:sz w:val="24"/>
          <w:szCs w:val="24"/>
        </w:rPr>
        <w:t xml:space="preserve">, 2012; </w:t>
      </w:r>
      <w:proofErr w:type="spellStart"/>
      <w:r w:rsidR="00715EDA" w:rsidRPr="006F4AD4">
        <w:rPr>
          <w:rFonts w:ascii="Times New Roman" w:hAnsi="Times New Roman" w:cs="Times New Roman"/>
          <w:sz w:val="24"/>
          <w:szCs w:val="24"/>
        </w:rPr>
        <w:t>Dor</w:t>
      </w:r>
      <w:proofErr w:type="spellEnd"/>
      <w:r w:rsidR="00715EDA" w:rsidRPr="006F4AD4">
        <w:rPr>
          <w:rFonts w:ascii="Times New Roman" w:hAnsi="Times New Roman" w:cs="Times New Roman"/>
          <w:sz w:val="24"/>
          <w:szCs w:val="24"/>
        </w:rPr>
        <w:t>, 2003</w:t>
      </w:r>
      <w:r w:rsidR="00960F3F" w:rsidRPr="006F4AD4">
        <w:rPr>
          <w:rFonts w:ascii="Times New Roman" w:hAnsi="Times New Roman" w:cs="Times New Roman"/>
          <w:sz w:val="24"/>
          <w:szCs w:val="24"/>
        </w:rPr>
        <w:t xml:space="preserve">; </w:t>
      </w:r>
      <w:proofErr w:type="spellStart"/>
      <w:r w:rsidR="00960F3F" w:rsidRPr="006F4AD4">
        <w:rPr>
          <w:rFonts w:ascii="Times New Roman" w:hAnsi="Times New Roman" w:cs="Times New Roman"/>
          <w:sz w:val="24"/>
          <w:szCs w:val="24"/>
        </w:rPr>
        <w:t>Shie</w:t>
      </w:r>
      <w:proofErr w:type="spellEnd"/>
      <w:r w:rsidR="00960F3F" w:rsidRPr="006F4AD4">
        <w:rPr>
          <w:rFonts w:ascii="Times New Roman" w:hAnsi="Times New Roman" w:cs="Times New Roman"/>
          <w:sz w:val="24"/>
          <w:szCs w:val="24"/>
        </w:rPr>
        <w:t>, 2010</w:t>
      </w:r>
      <w:r w:rsidR="00715EDA" w:rsidRPr="006F4AD4">
        <w:rPr>
          <w:rFonts w:ascii="Times New Roman" w:hAnsi="Times New Roman" w:cs="Times New Roman"/>
          <w:sz w:val="24"/>
          <w:szCs w:val="24"/>
        </w:rPr>
        <w:t xml:space="preserve">). </w:t>
      </w:r>
      <w:r w:rsidR="003A4259" w:rsidRPr="006F4AD4">
        <w:rPr>
          <w:rFonts w:ascii="Times New Roman" w:hAnsi="Times New Roman" w:cs="Times New Roman"/>
          <w:sz w:val="24"/>
          <w:szCs w:val="24"/>
        </w:rPr>
        <w:t>D</w:t>
      </w:r>
      <w:r w:rsidR="00736404" w:rsidRPr="006F4AD4">
        <w:rPr>
          <w:rFonts w:ascii="Times New Roman" w:hAnsi="Times New Roman" w:cs="Times New Roman"/>
          <w:sz w:val="24"/>
          <w:szCs w:val="24"/>
        </w:rPr>
        <w:t xml:space="preserve">escriptions </w:t>
      </w:r>
      <w:r w:rsidR="009707CA" w:rsidRPr="006F4AD4">
        <w:rPr>
          <w:rFonts w:ascii="Times New Roman" w:hAnsi="Times New Roman" w:cs="Times New Roman"/>
          <w:sz w:val="24"/>
          <w:szCs w:val="24"/>
        </w:rPr>
        <w:t xml:space="preserve">are </w:t>
      </w:r>
      <w:r w:rsidR="00FD6484" w:rsidRPr="006F4AD4">
        <w:rPr>
          <w:rFonts w:ascii="Times New Roman" w:hAnsi="Times New Roman" w:cs="Times New Roman"/>
          <w:sz w:val="24"/>
          <w:szCs w:val="24"/>
        </w:rPr>
        <w:t xml:space="preserve">longer, and </w:t>
      </w:r>
      <w:r w:rsidR="00736404" w:rsidRPr="006F4AD4">
        <w:rPr>
          <w:rFonts w:ascii="Times New Roman" w:hAnsi="Times New Roman" w:cs="Times New Roman"/>
          <w:sz w:val="24"/>
          <w:szCs w:val="24"/>
        </w:rPr>
        <w:t>incorporat</w:t>
      </w:r>
      <w:r w:rsidR="009D53C0" w:rsidRPr="006F4AD4">
        <w:rPr>
          <w:rFonts w:ascii="Times New Roman" w:hAnsi="Times New Roman" w:cs="Times New Roman"/>
          <w:sz w:val="24"/>
          <w:szCs w:val="24"/>
        </w:rPr>
        <w:t>e</w:t>
      </w:r>
      <w:r w:rsidR="00736404" w:rsidRPr="006F4AD4">
        <w:rPr>
          <w:rFonts w:ascii="Times New Roman" w:hAnsi="Times New Roman" w:cs="Times New Roman"/>
          <w:sz w:val="24"/>
          <w:szCs w:val="24"/>
        </w:rPr>
        <w:t xml:space="preserve"> details that </w:t>
      </w:r>
      <w:r w:rsidR="00980A5A" w:rsidRPr="006F4AD4">
        <w:rPr>
          <w:rFonts w:ascii="Times New Roman" w:hAnsi="Times New Roman" w:cs="Times New Roman"/>
          <w:sz w:val="24"/>
          <w:szCs w:val="24"/>
        </w:rPr>
        <w:t xml:space="preserve">are </w:t>
      </w:r>
      <w:r w:rsidR="00736404" w:rsidRPr="006F4AD4">
        <w:rPr>
          <w:rFonts w:ascii="Times New Roman" w:hAnsi="Times New Roman" w:cs="Times New Roman"/>
          <w:sz w:val="24"/>
          <w:szCs w:val="24"/>
        </w:rPr>
        <w:t xml:space="preserve">not </w:t>
      </w:r>
      <w:r w:rsidR="00980A5A" w:rsidRPr="006F4AD4">
        <w:rPr>
          <w:rFonts w:ascii="Times New Roman" w:hAnsi="Times New Roman" w:cs="Times New Roman"/>
          <w:sz w:val="24"/>
          <w:szCs w:val="24"/>
        </w:rPr>
        <w:t xml:space="preserve">possible to </w:t>
      </w:r>
      <w:r w:rsidR="00736404" w:rsidRPr="006F4AD4">
        <w:rPr>
          <w:rFonts w:ascii="Times New Roman" w:hAnsi="Times New Roman" w:cs="Times New Roman"/>
          <w:sz w:val="24"/>
          <w:szCs w:val="24"/>
        </w:rPr>
        <w:t xml:space="preserve">be accommodated in titles. They are often valued for their </w:t>
      </w:r>
      <w:r w:rsidR="002F1A0F" w:rsidRPr="006F4AD4">
        <w:rPr>
          <w:rFonts w:ascii="Times New Roman" w:hAnsi="Times New Roman" w:cs="Times New Roman"/>
          <w:sz w:val="24"/>
          <w:szCs w:val="24"/>
        </w:rPr>
        <w:t>comprehensibility</w:t>
      </w:r>
      <w:r w:rsidR="00997DDD" w:rsidRPr="006F4AD4">
        <w:rPr>
          <w:rFonts w:ascii="Times New Roman" w:hAnsi="Times New Roman" w:cs="Times New Roman"/>
          <w:sz w:val="24"/>
          <w:szCs w:val="24"/>
        </w:rPr>
        <w:t xml:space="preserve">, </w:t>
      </w:r>
      <w:proofErr w:type="spellStart"/>
      <w:r w:rsidR="00997DDD" w:rsidRPr="006F4AD4">
        <w:rPr>
          <w:rFonts w:ascii="Times New Roman" w:hAnsi="Times New Roman" w:cs="Times New Roman"/>
          <w:sz w:val="24"/>
          <w:szCs w:val="24"/>
        </w:rPr>
        <w:t>informativeness</w:t>
      </w:r>
      <w:proofErr w:type="spellEnd"/>
      <w:r w:rsidR="00997DDD" w:rsidRPr="006F4AD4">
        <w:rPr>
          <w:rFonts w:ascii="Times New Roman" w:hAnsi="Times New Roman" w:cs="Times New Roman"/>
          <w:sz w:val="24"/>
          <w:szCs w:val="24"/>
        </w:rPr>
        <w:t xml:space="preserve"> and </w:t>
      </w:r>
      <w:r w:rsidR="0069718E" w:rsidRPr="006F4AD4">
        <w:rPr>
          <w:rFonts w:ascii="Times New Roman" w:hAnsi="Times New Roman" w:cs="Times New Roman"/>
          <w:sz w:val="24"/>
          <w:szCs w:val="24"/>
        </w:rPr>
        <w:t>reliabi</w:t>
      </w:r>
      <w:r w:rsidR="00997DDD" w:rsidRPr="006F4AD4">
        <w:rPr>
          <w:rFonts w:ascii="Times New Roman" w:hAnsi="Times New Roman" w:cs="Times New Roman"/>
          <w:sz w:val="24"/>
          <w:szCs w:val="24"/>
        </w:rPr>
        <w:t xml:space="preserve">lity </w:t>
      </w:r>
      <w:r w:rsidR="00D86A72" w:rsidRPr="006F4AD4">
        <w:rPr>
          <w:rFonts w:ascii="Times New Roman" w:hAnsi="Times New Roman" w:cs="Times New Roman"/>
          <w:sz w:val="24"/>
          <w:szCs w:val="24"/>
        </w:rPr>
        <w:t>(</w:t>
      </w:r>
      <w:proofErr w:type="spellStart"/>
      <w:r w:rsidR="00320CF8" w:rsidRPr="006F4AD4">
        <w:rPr>
          <w:rFonts w:ascii="Times New Roman" w:hAnsi="Times New Roman" w:cs="Times New Roman"/>
          <w:sz w:val="24"/>
          <w:szCs w:val="24"/>
        </w:rPr>
        <w:t>Korfiatis</w:t>
      </w:r>
      <w:proofErr w:type="spellEnd"/>
      <w:r w:rsidR="00320CF8" w:rsidRPr="006F4AD4">
        <w:rPr>
          <w:rFonts w:ascii="Times New Roman" w:hAnsi="Times New Roman" w:cs="Times New Roman"/>
          <w:sz w:val="24"/>
          <w:szCs w:val="24"/>
        </w:rPr>
        <w:t xml:space="preserve"> et al., 2012; </w:t>
      </w:r>
      <w:proofErr w:type="spellStart"/>
      <w:r w:rsidR="00461CAA" w:rsidRPr="006F4AD4">
        <w:rPr>
          <w:rFonts w:ascii="Times New Roman" w:hAnsi="Times New Roman" w:cs="Times New Roman"/>
          <w:sz w:val="24"/>
          <w:szCs w:val="24"/>
        </w:rPr>
        <w:t>Mackiewicz</w:t>
      </w:r>
      <w:proofErr w:type="spellEnd"/>
      <w:r w:rsidR="00461CAA" w:rsidRPr="006F4AD4">
        <w:rPr>
          <w:rFonts w:ascii="Times New Roman" w:hAnsi="Times New Roman" w:cs="Times New Roman"/>
          <w:sz w:val="24"/>
          <w:szCs w:val="24"/>
        </w:rPr>
        <w:t>&amp; Yeats, 2014</w:t>
      </w:r>
      <w:r w:rsidR="00D02C49" w:rsidRPr="006F4AD4">
        <w:rPr>
          <w:rFonts w:ascii="Times New Roman" w:hAnsi="Times New Roman" w:cs="Times New Roman"/>
          <w:sz w:val="24"/>
          <w:szCs w:val="24"/>
        </w:rPr>
        <w:t xml:space="preserve">; </w:t>
      </w:r>
      <w:proofErr w:type="spellStart"/>
      <w:r w:rsidR="00D02C49" w:rsidRPr="006F4AD4">
        <w:rPr>
          <w:rFonts w:ascii="Times New Roman" w:hAnsi="Times New Roman" w:cs="Times New Roman"/>
          <w:sz w:val="24"/>
          <w:szCs w:val="24"/>
        </w:rPr>
        <w:t>Willemsen</w:t>
      </w:r>
      <w:proofErr w:type="spellEnd"/>
      <w:r w:rsidR="00D02C49" w:rsidRPr="006F4AD4">
        <w:rPr>
          <w:rFonts w:ascii="Times New Roman" w:hAnsi="Times New Roman" w:cs="Times New Roman"/>
          <w:sz w:val="24"/>
          <w:szCs w:val="24"/>
        </w:rPr>
        <w:t xml:space="preserve"> et al., 2011</w:t>
      </w:r>
      <w:r w:rsidR="00D86A72" w:rsidRPr="006F4AD4">
        <w:rPr>
          <w:rFonts w:ascii="Times New Roman" w:hAnsi="Times New Roman" w:cs="Times New Roman"/>
          <w:sz w:val="24"/>
          <w:szCs w:val="24"/>
        </w:rPr>
        <w:t xml:space="preserve">). </w:t>
      </w:r>
      <w:r w:rsidR="000F5539" w:rsidRPr="006F4AD4">
        <w:rPr>
          <w:rFonts w:ascii="Times New Roman" w:hAnsi="Times New Roman" w:cs="Times New Roman"/>
          <w:sz w:val="24"/>
          <w:szCs w:val="24"/>
        </w:rPr>
        <w:t xml:space="preserve">Therefore, </w:t>
      </w:r>
      <w:r w:rsidR="00053C98" w:rsidRPr="006F4AD4">
        <w:rPr>
          <w:rFonts w:ascii="Times New Roman" w:hAnsi="Times New Roman" w:cs="Times New Roman"/>
          <w:sz w:val="24"/>
          <w:szCs w:val="24"/>
        </w:rPr>
        <w:t>titles</w:t>
      </w:r>
      <w:r w:rsidR="000F5539" w:rsidRPr="006F4AD4">
        <w:rPr>
          <w:rFonts w:ascii="Times New Roman" w:hAnsi="Times New Roman" w:cs="Times New Roman"/>
          <w:sz w:val="24"/>
          <w:szCs w:val="24"/>
        </w:rPr>
        <w:t xml:space="preserve">’ </w:t>
      </w:r>
      <w:r w:rsidR="00D5032C" w:rsidRPr="006F4AD4">
        <w:rPr>
          <w:rFonts w:ascii="Times New Roman" w:hAnsi="Times New Roman" w:cs="Times New Roman"/>
          <w:sz w:val="24"/>
          <w:szCs w:val="24"/>
        </w:rPr>
        <w:t>attract</w:t>
      </w:r>
      <w:r w:rsidR="000F5539" w:rsidRPr="006F4AD4">
        <w:rPr>
          <w:rFonts w:ascii="Times New Roman" w:hAnsi="Times New Roman" w:cs="Times New Roman"/>
          <w:sz w:val="24"/>
          <w:szCs w:val="24"/>
        </w:rPr>
        <w:t>iveness</w:t>
      </w:r>
      <w:r w:rsidR="00053C98" w:rsidRPr="006F4AD4">
        <w:rPr>
          <w:rFonts w:ascii="Times New Roman" w:hAnsi="Times New Roman" w:cs="Times New Roman"/>
          <w:sz w:val="24"/>
          <w:szCs w:val="24"/>
        </w:rPr>
        <w:t xml:space="preserve"> and </w:t>
      </w:r>
      <w:proofErr w:type="spellStart"/>
      <w:r w:rsidR="000F5539" w:rsidRPr="006F4AD4">
        <w:rPr>
          <w:rFonts w:ascii="Times New Roman" w:hAnsi="Times New Roman" w:cs="Times New Roman"/>
          <w:sz w:val="24"/>
          <w:szCs w:val="24"/>
        </w:rPr>
        <w:t>informativeness</w:t>
      </w:r>
      <w:proofErr w:type="spellEnd"/>
      <w:r w:rsidR="000F5539" w:rsidRPr="006F4AD4">
        <w:rPr>
          <w:rFonts w:ascii="Times New Roman" w:hAnsi="Times New Roman" w:cs="Times New Roman"/>
          <w:sz w:val="24"/>
          <w:szCs w:val="24"/>
        </w:rPr>
        <w:t xml:space="preserve"> as well as </w:t>
      </w:r>
      <w:r w:rsidR="00053C98" w:rsidRPr="006F4AD4">
        <w:rPr>
          <w:rFonts w:ascii="Times New Roman" w:hAnsi="Times New Roman" w:cs="Times New Roman"/>
          <w:sz w:val="24"/>
          <w:szCs w:val="24"/>
        </w:rPr>
        <w:t>descriptions</w:t>
      </w:r>
      <w:r w:rsidR="000F5539" w:rsidRPr="006F4AD4">
        <w:rPr>
          <w:rFonts w:ascii="Times New Roman" w:hAnsi="Times New Roman" w:cs="Times New Roman"/>
          <w:sz w:val="24"/>
          <w:szCs w:val="24"/>
        </w:rPr>
        <w:t xml:space="preserve">’ comprehensibility, </w:t>
      </w:r>
      <w:proofErr w:type="spellStart"/>
      <w:r w:rsidR="000F5539" w:rsidRPr="006F4AD4">
        <w:rPr>
          <w:rFonts w:ascii="Times New Roman" w:hAnsi="Times New Roman" w:cs="Times New Roman"/>
          <w:sz w:val="24"/>
          <w:szCs w:val="24"/>
        </w:rPr>
        <w:t>informativeness</w:t>
      </w:r>
      <w:proofErr w:type="spellEnd"/>
      <w:r w:rsidR="000F5539" w:rsidRPr="006F4AD4">
        <w:rPr>
          <w:rFonts w:ascii="Times New Roman" w:hAnsi="Times New Roman" w:cs="Times New Roman"/>
          <w:sz w:val="24"/>
          <w:szCs w:val="24"/>
        </w:rPr>
        <w:t xml:space="preserve"> and reliability could </w:t>
      </w:r>
      <w:r w:rsidR="00053C98" w:rsidRPr="006F4AD4">
        <w:rPr>
          <w:rFonts w:ascii="Times New Roman" w:hAnsi="Times New Roman" w:cs="Times New Roman"/>
          <w:sz w:val="24"/>
          <w:szCs w:val="24"/>
        </w:rPr>
        <w:t xml:space="preserve">have a bearing on </w:t>
      </w:r>
      <w:r w:rsidR="004935AE" w:rsidRPr="006F4AD4">
        <w:rPr>
          <w:rFonts w:ascii="Times New Roman" w:hAnsi="Times New Roman" w:cs="Times New Roman"/>
          <w:sz w:val="24"/>
          <w:szCs w:val="24"/>
        </w:rPr>
        <w:t>review efficacy</w:t>
      </w:r>
      <w:r w:rsidR="00053C98" w:rsidRPr="006F4AD4">
        <w:rPr>
          <w:rFonts w:ascii="Times New Roman" w:hAnsi="Times New Roman" w:cs="Times New Roman"/>
          <w:sz w:val="24"/>
          <w:szCs w:val="24"/>
        </w:rPr>
        <w:t xml:space="preserve"> albeit differently for reputed and novice r</w:t>
      </w:r>
      <w:r w:rsidR="00F25A0E" w:rsidRPr="006F4AD4">
        <w:rPr>
          <w:rFonts w:ascii="Times New Roman" w:hAnsi="Times New Roman" w:cs="Times New Roman"/>
          <w:sz w:val="24"/>
          <w:szCs w:val="24"/>
        </w:rPr>
        <w:t>eviewers</w:t>
      </w:r>
      <w:r w:rsidR="008C1C5D" w:rsidRPr="006F4AD4">
        <w:rPr>
          <w:rFonts w:ascii="Times New Roman" w:hAnsi="Times New Roman" w:cs="Times New Roman"/>
          <w:sz w:val="24"/>
          <w:szCs w:val="24"/>
        </w:rPr>
        <w:t>.</w:t>
      </w:r>
    </w:p>
    <w:p w:rsidR="00E97887" w:rsidRPr="006F4AD4" w:rsidRDefault="004821F5" w:rsidP="00DD250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A</w:t>
      </w:r>
      <w:r w:rsidR="00346E0F" w:rsidRPr="006F4AD4">
        <w:rPr>
          <w:rFonts w:ascii="Times New Roman" w:hAnsi="Times New Roman" w:cs="Times New Roman"/>
          <w:sz w:val="24"/>
          <w:szCs w:val="24"/>
        </w:rPr>
        <w:t>ttract</w:t>
      </w:r>
      <w:r w:rsidR="009C3121" w:rsidRPr="006F4AD4">
        <w:rPr>
          <w:rFonts w:ascii="Times New Roman" w:hAnsi="Times New Roman" w:cs="Times New Roman"/>
          <w:sz w:val="24"/>
          <w:szCs w:val="24"/>
        </w:rPr>
        <w:t xml:space="preserve">iveness </w:t>
      </w:r>
      <w:r w:rsidRPr="006F4AD4">
        <w:rPr>
          <w:rFonts w:ascii="Times New Roman" w:hAnsi="Times New Roman" w:cs="Times New Roman"/>
          <w:sz w:val="24"/>
          <w:szCs w:val="24"/>
        </w:rPr>
        <w:t xml:space="preserve">of titles </w:t>
      </w:r>
      <w:r w:rsidR="004C463B" w:rsidRPr="006F4AD4">
        <w:rPr>
          <w:rFonts w:ascii="Times New Roman" w:hAnsi="Times New Roman" w:cs="Times New Roman"/>
          <w:sz w:val="24"/>
          <w:szCs w:val="24"/>
        </w:rPr>
        <w:t xml:space="preserve">entails properties that entice </w:t>
      </w:r>
      <w:r w:rsidR="006A6E80" w:rsidRPr="006F4AD4">
        <w:rPr>
          <w:rFonts w:ascii="Times New Roman" w:hAnsi="Times New Roman" w:cs="Times New Roman"/>
          <w:sz w:val="24"/>
          <w:szCs w:val="24"/>
        </w:rPr>
        <w:t xml:space="preserve">users </w:t>
      </w:r>
      <w:r w:rsidR="007470D4" w:rsidRPr="006F4AD4">
        <w:rPr>
          <w:rFonts w:ascii="Times New Roman" w:hAnsi="Times New Roman" w:cs="Times New Roman"/>
          <w:sz w:val="24"/>
          <w:szCs w:val="24"/>
        </w:rPr>
        <w:t xml:space="preserve">to read </w:t>
      </w:r>
      <w:r w:rsidR="00B2742A" w:rsidRPr="006F4AD4">
        <w:rPr>
          <w:rFonts w:ascii="Times New Roman" w:hAnsi="Times New Roman" w:cs="Times New Roman"/>
          <w:sz w:val="24"/>
          <w:szCs w:val="24"/>
        </w:rPr>
        <w:t>on</w:t>
      </w:r>
      <w:r w:rsidR="004F406E" w:rsidRPr="006F4AD4">
        <w:rPr>
          <w:rFonts w:ascii="Times New Roman" w:hAnsi="Times New Roman" w:cs="Times New Roman"/>
          <w:sz w:val="24"/>
          <w:szCs w:val="24"/>
        </w:rPr>
        <w:t xml:space="preserve">. </w:t>
      </w:r>
      <w:r w:rsidR="00C73C29" w:rsidRPr="006F4AD4">
        <w:rPr>
          <w:rFonts w:ascii="Times New Roman" w:hAnsi="Times New Roman" w:cs="Times New Roman"/>
          <w:sz w:val="24"/>
          <w:szCs w:val="24"/>
        </w:rPr>
        <w:t xml:space="preserve">It is conceptualized as length and persuasiveness. </w:t>
      </w:r>
      <w:r w:rsidR="006E3A03" w:rsidRPr="006F4AD4">
        <w:rPr>
          <w:rFonts w:ascii="Times New Roman" w:hAnsi="Times New Roman" w:cs="Times New Roman"/>
          <w:sz w:val="24"/>
          <w:szCs w:val="24"/>
        </w:rPr>
        <w:t xml:space="preserve">Length is a measure of the </w:t>
      </w:r>
      <w:r w:rsidR="00B2742A" w:rsidRPr="006F4AD4">
        <w:rPr>
          <w:rFonts w:ascii="Times New Roman" w:hAnsi="Times New Roman" w:cs="Times New Roman"/>
          <w:sz w:val="24"/>
          <w:szCs w:val="24"/>
        </w:rPr>
        <w:t xml:space="preserve">number </w:t>
      </w:r>
      <w:r w:rsidR="006E3A03" w:rsidRPr="006F4AD4">
        <w:rPr>
          <w:rFonts w:ascii="Times New Roman" w:hAnsi="Times New Roman" w:cs="Times New Roman"/>
          <w:sz w:val="24"/>
          <w:szCs w:val="24"/>
        </w:rPr>
        <w:t>of words used</w:t>
      </w:r>
      <w:r w:rsidR="002E5185" w:rsidRPr="006F4AD4">
        <w:rPr>
          <w:rFonts w:ascii="Times New Roman" w:hAnsi="Times New Roman" w:cs="Times New Roman"/>
          <w:sz w:val="24"/>
          <w:szCs w:val="24"/>
        </w:rPr>
        <w:t xml:space="preserve"> in titles</w:t>
      </w:r>
      <w:r w:rsidR="006E3A03" w:rsidRPr="006F4AD4">
        <w:rPr>
          <w:rFonts w:ascii="Times New Roman" w:hAnsi="Times New Roman" w:cs="Times New Roman"/>
          <w:sz w:val="24"/>
          <w:szCs w:val="24"/>
        </w:rPr>
        <w:t xml:space="preserve">. </w:t>
      </w:r>
      <w:r w:rsidR="0020295E" w:rsidRPr="006F4AD4">
        <w:rPr>
          <w:rFonts w:ascii="Times New Roman" w:hAnsi="Times New Roman" w:cs="Times New Roman"/>
          <w:sz w:val="24"/>
          <w:szCs w:val="24"/>
        </w:rPr>
        <w:t>P</w:t>
      </w:r>
      <w:r w:rsidR="00E97887" w:rsidRPr="006F4AD4">
        <w:rPr>
          <w:rFonts w:ascii="Times New Roman" w:hAnsi="Times New Roman" w:cs="Times New Roman"/>
          <w:sz w:val="24"/>
          <w:szCs w:val="24"/>
        </w:rPr>
        <w:t>ersuasiveness refers to the extent to which t</w:t>
      </w:r>
      <w:r w:rsidR="004E619C" w:rsidRPr="006F4AD4">
        <w:rPr>
          <w:rFonts w:ascii="Times New Roman" w:hAnsi="Times New Roman" w:cs="Times New Roman"/>
          <w:sz w:val="24"/>
          <w:szCs w:val="24"/>
        </w:rPr>
        <w:t xml:space="preserve">itles </w:t>
      </w:r>
      <w:r w:rsidR="0018049E" w:rsidRPr="006F4AD4">
        <w:rPr>
          <w:rFonts w:ascii="Times New Roman" w:hAnsi="Times New Roman" w:cs="Times New Roman"/>
          <w:sz w:val="24"/>
          <w:szCs w:val="24"/>
        </w:rPr>
        <w:t>evoke curiosity</w:t>
      </w:r>
      <w:r w:rsidR="00E97887" w:rsidRPr="006F4AD4">
        <w:rPr>
          <w:rFonts w:ascii="Times New Roman" w:hAnsi="Times New Roman" w:cs="Times New Roman"/>
          <w:sz w:val="24"/>
          <w:szCs w:val="24"/>
        </w:rPr>
        <w:t xml:space="preserve">. </w:t>
      </w:r>
      <w:r w:rsidR="008978C6" w:rsidRPr="006F4AD4">
        <w:rPr>
          <w:rFonts w:ascii="Times New Roman" w:hAnsi="Times New Roman" w:cs="Times New Roman"/>
          <w:sz w:val="24"/>
          <w:szCs w:val="24"/>
        </w:rPr>
        <w:t>Short and c</w:t>
      </w:r>
      <w:r w:rsidR="00E97887" w:rsidRPr="006F4AD4">
        <w:rPr>
          <w:rFonts w:ascii="Times New Roman" w:hAnsi="Times New Roman" w:cs="Times New Roman"/>
          <w:sz w:val="24"/>
          <w:szCs w:val="24"/>
        </w:rPr>
        <w:t>uriosity-evoking titlescould be received favourably by users</w:t>
      </w:r>
      <w:r w:rsidR="00F40719" w:rsidRPr="006F4AD4">
        <w:rPr>
          <w:rFonts w:ascii="Times New Roman" w:hAnsi="Times New Roman" w:cs="Times New Roman"/>
          <w:sz w:val="24"/>
          <w:szCs w:val="24"/>
        </w:rPr>
        <w:t>(</w:t>
      </w:r>
      <w:proofErr w:type="spellStart"/>
      <w:r w:rsidR="007470D4" w:rsidRPr="006F4AD4">
        <w:rPr>
          <w:rFonts w:ascii="Times New Roman" w:hAnsi="Times New Roman" w:cs="Times New Roman"/>
          <w:sz w:val="24"/>
          <w:szCs w:val="24"/>
        </w:rPr>
        <w:t>Ascaniis&amp;Gretzel</w:t>
      </w:r>
      <w:proofErr w:type="spellEnd"/>
      <w:r w:rsidR="007470D4" w:rsidRPr="006F4AD4">
        <w:rPr>
          <w:rFonts w:ascii="Times New Roman" w:hAnsi="Times New Roman" w:cs="Times New Roman"/>
          <w:sz w:val="24"/>
          <w:szCs w:val="24"/>
        </w:rPr>
        <w:t xml:space="preserve">, 2012; </w:t>
      </w:r>
      <w:proofErr w:type="spellStart"/>
      <w:r w:rsidR="00F40719" w:rsidRPr="006F4AD4">
        <w:rPr>
          <w:rFonts w:ascii="Times New Roman" w:hAnsi="Times New Roman" w:cs="Times New Roman"/>
          <w:sz w:val="24"/>
          <w:szCs w:val="24"/>
        </w:rPr>
        <w:t>Dor</w:t>
      </w:r>
      <w:proofErr w:type="spellEnd"/>
      <w:r w:rsidR="00F40719" w:rsidRPr="006F4AD4">
        <w:rPr>
          <w:rFonts w:ascii="Times New Roman" w:hAnsi="Times New Roman" w:cs="Times New Roman"/>
          <w:sz w:val="24"/>
          <w:szCs w:val="24"/>
        </w:rPr>
        <w:t>, 2003</w:t>
      </w:r>
      <w:r w:rsidR="00435E8C" w:rsidRPr="006F4AD4">
        <w:rPr>
          <w:rFonts w:ascii="Times New Roman" w:hAnsi="Times New Roman" w:cs="Times New Roman"/>
          <w:sz w:val="24"/>
          <w:szCs w:val="24"/>
        </w:rPr>
        <w:t>; Lee &amp; Yang, 2015</w:t>
      </w:r>
      <w:r w:rsidR="00F40719" w:rsidRPr="006F4AD4">
        <w:rPr>
          <w:rFonts w:ascii="Times New Roman" w:hAnsi="Times New Roman" w:cs="Times New Roman"/>
          <w:sz w:val="24"/>
          <w:szCs w:val="24"/>
        </w:rPr>
        <w:t>)</w:t>
      </w:r>
      <w:r w:rsidR="00D0754B" w:rsidRPr="006F4AD4">
        <w:rPr>
          <w:rFonts w:ascii="Times New Roman" w:hAnsi="Times New Roman" w:cs="Times New Roman"/>
          <w:sz w:val="24"/>
          <w:szCs w:val="24"/>
        </w:rPr>
        <w:t>.</w:t>
      </w:r>
    </w:p>
    <w:p w:rsidR="009C3121" w:rsidRPr="006F4AD4" w:rsidRDefault="000E3A8C" w:rsidP="00DD2506">
      <w:pPr>
        <w:spacing w:after="0" w:line="480" w:lineRule="auto"/>
        <w:ind w:firstLine="720"/>
        <w:rPr>
          <w:rFonts w:ascii="Times New Roman" w:hAnsi="Times New Roman" w:cs="Times New Roman"/>
          <w:sz w:val="24"/>
          <w:szCs w:val="24"/>
        </w:rPr>
      </w:pPr>
      <w:proofErr w:type="spellStart"/>
      <w:r w:rsidRPr="006F4AD4">
        <w:rPr>
          <w:rFonts w:ascii="Times New Roman" w:hAnsi="Times New Roman" w:cs="Times New Roman"/>
          <w:sz w:val="24"/>
          <w:szCs w:val="24"/>
        </w:rPr>
        <w:t>I</w:t>
      </w:r>
      <w:r w:rsidR="009C3121" w:rsidRPr="006F4AD4">
        <w:rPr>
          <w:rFonts w:ascii="Times New Roman" w:hAnsi="Times New Roman" w:cs="Times New Roman"/>
          <w:sz w:val="24"/>
          <w:szCs w:val="24"/>
        </w:rPr>
        <w:t>nformativeness</w:t>
      </w:r>
      <w:proofErr w:type="spellEnd"/>
      <w:r w:rsidR="009C3121" w:rsidRPr="006F4AD4">
        <w:rPr>
          <w:rFonts w:ascii="Times New Roman" w:hAnsi="Times New Roman" w:cs="Times New Roman"/>
          <w:sz w:val="24"/>
          <w:szCs w:val="24"/>
        </w:rPr>
        <w:t xml:space="preserve"> of titles </w:t>
      </w:r>
      <w:r w:rsidR="00D9523B" w:rsidRPr="006F4AD4">
        <w:rPr>
          <w:rFonts w:ascii="Times New Roman" w:hAnsi="Times New Roman" w:cs="Times New Roman"/>
          <w:sz w:val="24"/>
          <w:szCs w:val="24"/>
        </w:rPr>
        <w:t>entail</w:t>
      </w:r>
      <w:r w:rsidR="009C3121" w:rsidRPr="006F4AD4">
        <w:rPr>
          <w:rFonts w:ascii="Times New Roman" w:hAnsi="Times New Roman" w:cs="Times New Roman"/>
          <w:sz w:val="24"/>
          <w:szCs w:val="24"/>
        </w:rPr>
        <w:t xml:space="preserve">s </w:t>
      </w:r>
      <w:r w:rsidR="00D9523B" w:rsidRPr="006F4AD4">
        <w:rPr>
          <w:rFonts w:ascii="Times New Roman" w:hAnsi="Times New Roman" w:cs="Times New Roman"/>
          <w:sz w:val="24"/>
          <w:szCs w:val="24"/>
        </w:rPr>
        <w:t xml:space="preserve">properties that </w:t>
      </w:r>
      <w:r w:rsidR="00EA00CA" w:rsidRPr="006F4AD4">
        <w:rPr>
          <w:rFonts w:ascii="Times New Roman" w:hAnsi="Times New Roman" w:cs="Times New Roman"/>
          <w:sz w:val="24"/>
          <w:szCs w:val="24"/>
        </w:rPr>
        <w:t xml:space="preserve">measure their </w:t>
      </w:r>
      <w:r w:rsidR="006473C9" w:rsidRPr="006F4AD4">
        <w:rPr>
          <w:rFonts w:ascii="Times New Roman" w:hAnsi="Times New Roman" w:cs="Times New Roman"/>
          <w:sz w:val="24"/>
          <w:szCs w:val="24"/>
        </w:rPr>
        <w:t xml:space="preserve">factual </w:t>
      </w:r>
      <w:r w:rsidR="00EA00CA" w:rsidRPr="006F4AD4">
        <w:rPr>
          <w:rFonts w:ascii="Times New Roman" w:hAnsi="Times New Roman" w:cs="Times New Roman"/>
          <w:sz w:val="24"/>
          <w:szCs w:val="24"/>
        </w:rPr>
        <w:t>richnes</w:t>
      </w:r>
      <w:r w:rsidR="00983F5C" w:rsidRPr="006F4AD4">
        <w:rPr>
          <w:rFonts w:ascii="Times New Roman" w:hAnsi="Times New Roman" w:cs="Times New Roman"/>
          <w:sz w:val="24"/>
          <w:szCs w:val="24"/>
        </w:rPr>
        <w:t>s</w:t>
      </w:r>
      <w:r w:rsidR="00253FF2" w:rsidRPr="006F4AD4">
        <w:rPr>
          <w:rFonts w:ascii="Times New Roman" w:hAnsi="Times New Roman" w:cs="Times New Roman"/>
          <w:sz w:val="24"/>
          <w:szCs w:val="24"/>
        </w:rPr>
        <w:t xml:space="preserve">. </w:t>
      </w:r>
      <w:r w:rsidR="005E0B6A" w:rsidRPr="006F4AD4">
        <w:rPr>
          <w:rFonts w:ascii="Times New Roman" w:hAnsi="Times New Roman" w:cs="Times New Roman"/>
          <w:sz w:val="24"/>
          <w:szCs w:val="24"/>
        </w:rPr>
        <w:t>It is conceptualized as product aspects</w:t>
      </w:r>
      <w:r w:rsidR="000610F7" w:rsidRPr="006F4AD4">
        <w:rPr>
          <w:rFonts w:ascii="Times New Roman" w:hAnsi="Times New Roman" w:cs="Times New Roman"/>
          <w:sz w:val="24"/>
          <w:szCs w:val="24"/>
        </w:rPr>
        <w:t>,</w:t>
      </w:r>
      <w:r w:rsidR="005E0B6A" w:rsidRPr="006F4AD4">
        <w:rPr>
          <w:rFonts w:ascii="Times New Roman" w:hAnsi="Times New Roman" w:cs="Times New Roman"/>
          <w:sz w:val="24"/>
          <w:szCs w:val="24"/>
        </w:rPr>
        <w:t xml:space="preserve"> and lexical density. </w:t>
      </w:r>
      <w:r w:rsidR="000610F7" w:rsidRPr="006F4AD4">
        <w:rPr>
          <w:rFonts w:ascii="Times New Roman" w:hAnsi="Times New Roman" w:cs="Times New Roman"/>
          <w:sz w:val="24"/>
          <w:szCs w:val="24"/>
        </w:rPr>
        <w:t xml:space="preserve">Product aspects indicate the extent to </w:t>
      </w:r>
      <w:r w:rsidR="000610F7" w:rsidRPr="006F4AD4">
        <w:rPr>
          <w:rFonts w:ascii="Times New Roman" w:hAnsi="Times New Roman" w:cs="Times New Roman"/>
          <w:sz w:val="24"/>
          <w:szCs w:val="24"/>
        </w:rPr>
        <w:lastRenderedPageBreak/>
        <w:t xml:space="preserve">which titles highlight characteristics of the product under review. Lexical density is the ratio of </w:t>
      </w:r>
      <w:r w:rsidR="00DE60F9" w:rsidRPr="006F4AD4">
        <w:rPr>
          <w:rFonts w:ascii="Times New Roman" w:hAnsi="Times New Roman" w:cs="Times New Roman"/>
          <w:sz w:val="24"/>
          <w:szCs w:val="24"/>
        </w:rPr>
        <w:t xml:space="preserve">content-bearing </w:t>
      </w:r>
      <w:r w:rsidR="00D65AC9" w:rsidRPr="006F4AD4">
        <w:rPr>
          <w:rFonts w:ascii="Times New Roman" w:hAnsi="Times New Roman" w:cs="Times New Roman"/>
          <w:sz w:val="24"/>
          <w:szCs w:val="24"/>
        </w:rPr>
        <w:t xml:space="preserve">noun </w:t>
      </w:r>
      <w:r w:rsidR="00DE60F9" w:rsidRPr="006F4AD4">
        <w:rPr>
          <w:rFonts w:ascii="Times New Roman" w:hAnsi="Times New Roman" w:cs="Times New Roman"/>
          <w:sz w:val="24"/>
          <w:szCs w:val="24"/>
        </w:rPr>
        <w:t xml:space="preserve">words </w:t>
      </w:r>
      <w:r w:rsidR="000610F7" w:rsidRPr="006F4AD4">
        <w:rPr>
          <w:rFonts w:ascii="Times New Roman" w:hAnsi="Times New Roman" w:cs="Times New Roman"/>
          <w:sz w:val="24"/>
          <w:szCs w:val="24"/>
        </w:rPr>
        <w:t xml:space="preserve">to all words </w:t>
      </w:r>
      <w:r w:rsidR="00DE60F9" w:rsidRPr="006F4AD4">
        <w:rPr>
          <w:rFonts w:ascii="Times New Roman" w:hAnsi="Times New Roman" w:cs="Times New Roman"/>
          <w:sz w:val="24"/>
          <w:szCs w:val="24"/>
        </w:rPr>
        <w:t xml:space="preserve">in titles. </w:t>
      </w:r>
      <w:r w:rsidR="00DA6830" w:rsidRPr="006F4AD4">
        <w:rPr>
          <w:rFonts w:ascii="Times New Roman" w:hAnsi="Times New Roman" w:cs="Times New Roman"/>
          <w:sz w:val="24"/>
          <w:szCs w:val="24"/>
        </w:rPr>
        <w:t xml:space="preserve">Titles that highlight key aspects </w:t>
      </w:r>
      <w:r w:rsidR="00683FC1" w:rsidRPr="006F4AD4">
        <w:rPr>
          <w:rFonts w:ascii="Times New Roman" w:hAnsi="Times New Roman" w:cs="Times New Roman"/>
          <w:sz w:val="24"/>
          <w:szCs w:val="24"/>
        </w:rPr>
        <w:t xml:space="preserve">of products, </w:t>
      </w:r>
      <w:r w:rsidR="00DA6830" w:rsidRPr="006F4AD4">
        <w:rPr>
          <w:rFonts w:ascii="Times New Roman" w:hAnsi="Times New Roman" w:cs="Times New Roman"/>
          <w:sz w:val="24"/>
          <w:szCs w:val="24"/>
        </w:rPr>
        <w:t xml:space="preserve">and are </w:t>
      </w:r>
      <w:r w:rsidR="00C4350D" w:rsidRPr="006F4AD4">
        <w:rPr>
          <w:rFonts w:ascii="Times New Roman" w:hAnsi="Times New Roman" w:cs="Times New Roman"/>
          <w:sz w:val="24"/>
          <w:szCs w:val="24"/>
        </w:rPr>
        <w:t xml:space="preserve">lexically dense </w:t>
      </w:r>
      <w:r w:rsidR="004F1E8E" w:rsidRPr="006F4AD4">
        <w:rPr>
          <w:rFonts w:ascii="Times New Roman" w:hAnsi="Times New Roman" w:cs="Times New Roman"/>
          <w:sz w:val="24"/>
          <w:szCs w:val="24"/>
        </w:rPr>
        <w:t>could b</w:t>
      </w:r>
      <w:r w:rsidR="00C4350D" w:rsidRPr="006F4AD4">
        <w:rPr>
          <w:rFonts w:ascii="Times New Roman" w:hAnsi="Times New Roman" w:cs="Times New Roman"/>
          <w:sz w:val="24"/>
          <w:szCs w:val="24"/>
        </w:rPr>
        <w:t xml:space="preserve">e deemed </w:t>
      </w:r>
      <w:r w:rsidR="006377D5" w:rsidRPr="006F4AD4">
        <w:rPr>
          <w:rFonts w:ascii="Times New Roman" w:hAnsi="Times New Roman" w:cs="Times New Roman"/>
          <w:sz w:val="24"/>
          <w:szCs w:val="24"/>
        </w:rPr>
        <w:t xml:space="preserve">as being </w:t>
      </w:r>
      <w:r w:rsidR="00C4350D" w:rsidRPr="006F4AD4">
        <w:rPr>
          <w:rFonts w:ascii="Times New Roman" w:hAnsi="Times New Roman" w:cs="Times New Roman"/>
          <w:sz w:val="24"/>
          <w:szCs w:val="24"/>
        </w:rPr>
        <w:t xml:space="preserve">informative </w:t>
      </w:r>
      <w:r w:rsidR="00492D84" w:rsidRPr="006F4AD4">
        <w:rPr>
          <w:rFonts w:ascii="Times New Roman" w:hAnsi="Times New Roman" w:cs="Times New Roman"/>
          <w:sz w:val="24"/>
          <w:szCs w:val="24"/>
        </w:rPr>
        <w:t>(</w:t>
      </w:r>
      <w:proofErr w:type="spellStart"/>
      <w:r w:rsidR="003E6934" w:rsidRPr="006F4AD4">
        <w:rPr>
          <w:rFonts w:ascii="Times New Roman" w:hAnsi="Times New Roman" w:cs="Times New Roman"/>
          <w:sz w:val="24"/>
          <w:szCs w:val="24"/>
        </w:rPr>
        <w:t>Mackiewicz</w:t>
      </w:r>
      <w:proofErr w:type="spellEnd"/>
      <w:r w:rsidR="003E6934" w:rsidRPr="006F4AD4">
        <w:rPr>
          <w:rFonts w:ascii="Times New Roman" w:hAnsi="Times New Roman" w:cs="Times New Roman"/>
          <w:sz w:val="24"/>
          <w:szCs w:val="24"/>
        </w:rPr>
        <w:t xml:space="preserve">&amp; Yeats, 2014; </w:t>
      </w:r>
      <w:proofErr w:type="spellStart"/>
      <w:r w:rsidR="002A3D36" w:rsidRPr="006F4AD4">
        <w:rPr>
          <w:rFonts w:ascii="Times New Roman" w:hAnsi="Times New Roman" w:cs="Times New Roman"/>
          <w:sz w:val="24"/>
          <w:szCs w:val="24"/>
        </w:rPr>
        <w:t>Shie</w:t>
      </w:r>
      <w:proofErr w:type="spellEnd"/>
      <w:r w:rsidR="002A3D36" w:rsidRPr="006F4AD4">
        <w:rPr>
          <w:rFonts w:ascii="Times New Roman" w:hAnsi="Times New Roman" w:cs="Times New Roman"/>
          <w:sz w:val="24"/>
          <w:szCs w:val="24"/>
        </w:rPr>
        <w:t xml:space="preserve">, 2010; </w:t>
      </w:r>
      <w:proofErr w:type="spellStart"/>
      <w:r w:rsidR="003E6934" w:rsidRPr="006F4AD4">
        <w:rPr>
          <w:rFonts w:ascii="Times New Roman" w:hAnsi="Times New Roman" w:cs="Times New Roman"/>
          <w:sz w:val="24"/>
          <w:szCs w:val="24"/>
        </w:rPr>
        <w:t>Willemsen</w:t>
      </w:r>
      <w:proofErr w:type="spellEnd"/>
      <w:r w:rsidR="003E6934" w:rsidRPr="006F4AD4">
        <w:rPr>
          <w:rFonts w:ascii="Times New Roman" w:hAnsi="Times New Roman" w:cs="Times New Roman"/>
          <w:sz w:val="24"/>
          <w:szCs w:val="24"/>
        </w:rPr>
        <w:t xml:space="preserve"> et al., 2011</w:t>
      </w:r>
      <w:r w:rsidR="00492D84" w:rsidRPr="006F4AD4">
        <w:rPr>
          <w:rFonts w:ascii="Times New Roman" w:hAnsi="Times New Roman" w:cs="Times New Roman"/>
          <w:sz w:val="24"/>
          <w:szCs w:val="24"/>
        </w:rPr>
        <w:t>).</w:t>
      </w:r>
    </w:p>
    <w:p w:rsidR="00E344A3" w:rsidRPr="006F4AD4" w:rsidRDefault="006C732D" w:rsidP="0026733B">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Comprehensibility of descriptions entails properties </w:t>
      </w:r>
      <w:r w:rsidR="0026733B" w:rsidRPr="006F4AD4">
        <w:rPr>
          <w:rFonts w:ascii="Times New Roman" w:hAnsi="Times New Roman" w:cs="Times New Roman"/>
          <w:sz w:val="24"/>
          <w:szCs w:val="24"/>
        </w:rPr>
        <w:t xml:space="preserve">that contribute to their ease of processing. It is conceptualized as </w:t>
      </w:r>
      <w:r w:rsidR="009C10CF" w:rsidRPr="006F4AD4">
        <w:rPr>
          <w:rFonts w:ascii="Times New Roman" w:hAnsi="Times New Roman" w:cs="Times New Roman"/>
          <w:sz w:val="24"/>
          <w:szCs w:val="24"/>
        </w:rPr>
        <w:t xml:space="preserve">length and readability. </w:t>
      </w:r>
      <w:r w:rsidR="009D415B" w:rsidRPr="006F4AD4">
        <w:rPr>
          <w:rFonts w:ascii="Times New Roman" w:hAnsi="Times New Roman" w:cs="Times New Roman"/>
          <w:sz w:val="24"/>
          <w:szCs w:val="24"/>
        </w:rPr>
        <w:t xml:space="preserve">Length is a measure of the amount of words used in descriptions. </w:t>
      </w:r>
      <w:r w:rsidR="00E43616" w:rsidRPr="006F4AD4">
        <w:rPr>
          <w:rFonts w:ascii="Times New Roman" w:hAnsi="Times New Roman" w:cs="Times New Roman"/>
          <w:sz w:val="24"/>
          <w:szCs w:val="24"/>
        </w:rPr>
        <w:t xml:space="preserve">Readability is a measure of the extent to which descriptions are easy to read. </w:t>
      </w:r>
      <w:r w:rsidR="002F1A0F" w:rsidRPr="006F4AD4">
        <w:rPr>
          <w:rFonts w:ascii="Times New Roman" w:hAnsi="Times New Roman" w:cs="Times New Roman"/>
          <w:sz w:val="24"/>
          <w:szCs w:val="24"/>
        </w:rPr>
        <w:t xml:space="preserve">Descriptions that are not overly long but easy to read </w:t>
      </w:r>
      <w:r w:rsidR="00E344A3" w:rsidRPr="006F4AD4">
        <w:rPr>
          <w:rFonts w:ascii="Times New Roman" w:hAnsi="Times New Roman" w:cs="Times New Roman"/>
          <w:sz w:val="24"/>
          <w:szCs w:val="24"/>
        </w:rPr>
        <w:t>could b</w:t>
      </w:r>
      <w:r w:rsidR="002F1A0F" w:rsidRPr="006F4AD4">
        <w:rPr>
          <w:rFonts w:ascii="Times New Roman" w:hAnsi="Times New Roman" w:cs="Times New Roman"/>
          <w:sz w:val="24"/>
          <w:szCs w:val="24"/>
        </w:rPr>
        <w:t xml:space="preserve">e deemed </w:t>
      </w:r>
      <w:r w:rsidR="00C14679" w:rsidRPr="006F4AD4">
        <w:rPr>
          <w:rFonts w:ascii="Times New Roman" w:hAnsi="Times New Roman" w:cs="Times New Roman"/>
          <w:sz w:val="24"/>
          <w:szCs w:val="24"/>
        </w:rPr>
        <w:t>comprehensi</w:t>
      </w:r>
      <w:r w:rsidR="002F1A0F" w:rsidRPr="006F4AD4">
        <w:rPr>
          <w:rFonts w:ascii="Times New Roman" w:hAnsi="Times New Roman" w:cs="Times New Roman"/>
          <w:sz w:val="24"/>
          <w:szCs w:val="24"/>
        </w:rPr>
        <w:t xml:space="preserve">ble </w:t>
      </w:r>
      <w:r w:rsidR="00C14679" w:rsidRPr="006F4AD4">
        <w:rPr>
          <w:rFonts w:ascii="Times New Roman" w:hAnsi="Times New Roman" w:cs="Times New Roman"/>
          <w:sz w:val="24"/>
          <w:szCs w:val="24"/>
        </w:rPr>
        <w:t>(</w:t>
      </w:r>
      <w:proofErr w:type="spellStart"/>
      <w:r w:rsidR="004B4E87" w:rsidRPr="006F4AD4">
        <w:rPr>
          <w:rFonts w:ascii="Times New Roman" w:hAnsi="Times New Roman" w:cs="Times New Roman"/>
          <w:sz w:val="24"/>
          <w:szCs w:val="24"/>
        </w:rPr>
        <w:t>Korfiatis</w:t>
      </w:r>
      <w:proofErr w:type="spellEnd"/>
      <w:r w:rsidR="004B4E87" w:rsidRPr="006F4AD4">
        <w:rPr>
          <w:rFonts w:ascii="Times New Roman" w:hAnsi="Times New Roman" w:cs="Times New Roman"/>
          <w:sz w:val="24"/>
          <w:szCs w:val="24"/>
        </w:rPr>
        <w:t xml:space="preserve"> et al., 2012; </w:t>
      </w:r>
      <w:r w:rsidR="00661389" w:rsidRPr="006F4AD4">
        <w:rPr>
          <w:rFonts w:ascii="Times New Roman" w:hAnsi="Times New Roman" w:cs="Times New Roman"/>
          <w:sz w:val="24"/>
          <w:szCs w:val="24"/>
        </w:rPr>
        <w:t>Lee et al., 2008</w:t>
      </w:r>
      <w:r w:rsidR="00C14679" w:rsidRPr="006F4AD4">
        <w:rPr>
          <w:rFonts w:ascii="Times New Roman" w:hAnsi="Times New Roman" w:cs="Times New Roman"/>
          <w:sz w:val="24"/>
          <w:szCs w:val="24"/>
        </w:rPr>
        <w:t>).</w:t>
      </w:r>
    </w:p>
    <w:p w:rsidR="00D6430F" w:rsidRPr="006F4AD4" w:rsidRDefault="00FF7A4E" w:rsidP="002375F9">
      <w:pPr>
        <w:spacing w:after="0" w:line="480" w:lineRule="auto"/>
        <w:ind w:firstLine="720"/>
        <w:rPr>
          <w:rFonts w:ascii="Times New Roman" w:hAnsi="Times New Roman" w:cs="Times New Roman"/>
          <w:sz w:val="24"/>
          <w:szCs w:val="24"/>
        </w:rPr>
      </w:pPr>
      <w:proofErr w:type="spellStart"/>
      <w:r w:rsidRPr="006F4AD4">
        <w:rPr>
          <w:rFonts w:ascii="Times New Roman" w:hAnsi="Times New Roman" w:cs="Times New Roman"/>
          <w:sz w:val="24"/>
          <w:szCs w:val="24"/>
        </w:rPr>
        <w:t>I</w:t>
      </w:r>
      <w:r w:rsidR="009C3121" w:rsidRPr="006F4AD4">
        <w:rPr>
          <w:rFonts w:ascii="Times New Roman" w:hAnsi="Times New Roman" w:cs="Times New Roman"/>
          <w:sz w:val="24"/>
          <w:szCs w:val="24"/>
        </w:rPr>
        <w:t>nformativeness</w:t>
      </w:r>
      <w:proofErr w:type="spellEnd"/>
      <w:r w:rsidR="009C3121" w:rsidRPr="006F4AD4">
        <w:rPr>
          <w:rFonts w:ascii="Times New Roman" w:hAnsi="Times New Roman" w:cs="Times New Roman"/>
          <w:sz w:val="24"/>
          <w:szCs w:val="24"/>
        </w:rPr>
        <w:t xml:space="preserve"> of descriptions </w:t>
      </w:r>
      <w:r w:rsidR="007E5799" w:rsidRPr="006F4AD4">
        <w:rPr>
          <w:rFonts w:ascii="Times New Roman" w:hAnsi="Times New Roman" w:cs="Times New Roman"/>
          <w:sz w:val="24"/>
          <w:szCs w:val="24"/>
        </w:rPr>
        <w:t>i</w:t>
      </w:r>
      <w:r w:rsidR="009C3121" w:rsidRPr="006F4AD4">
        <w:rPr>
          <w:rFonts w:ascii="Times New Roman" w:hAnsi="Times New Roman" w:cs="Times New Roman"/>
          <w:sz w:val="24"/>
          <w:szCs w:val="24"/>
        </w:rPr>
        <w:t xml:space="preserve">s </w:t>
      </w:r>
      <w:r w:rsidR="007E5799" w:rsidRPr="006F4AD4">
        <w:rPr>
          <w:rFonts w:ascii="Times New Roman" w:hAnsi="Times New Roman" w:cs="Times New Roman"/>
          <w:sz w:val="24"/>
          <w:szCs w:val="24"/>
        </w:rPr>
        <w:t>a measure of their factual richness</w:t>
      </w:r>
      <w:r w:rsidR="00683FC1" w:rsidRPr="006F4AD4">
        <w:rPr>
          <w:rFonts w:ascii="Times New Roman" w:hAnsi="Times New Roman" w:cs="Times New Roman"/>
          <w:sz w:val="24"/>
          <w:szCs w:val="24"/>
        </w:rPr>
        <w:t xml:space="preserve">. </w:t>
      </w:r>
      <w:r w:rsidR="00B33F7A" w:rsidRPr="006F4AD4">
        <w:rPr>
          <w:rFonts w:ascii="Times New Roman" w:hAnsi="Times New Roman" w:cs="Times New Roman"/>
          <w:sz w:val="24"/>
          <w:szCs w:val="24"/>
        </w:rPr>
        <w:t xml:space="preserve">Similar to </w:t>
      </w:r>
      <w:r w:rsidR="00B2742A" w:rsidRPr="006F4AD4">
        <w:rPr>
          <w:rFonts w:ascii="Times New Roman" w:hAnsi="Times New Roman" w:cs="Times New Roman"/>
          <w:sz w:val="24"/>
          <w:szCs w:val="24"/>
        </w:rPr>
        <w:t xml:space="preserve">that of titles, </w:t>
      </w:r>
      <w:proofErr w:type="spellStart"/>
      <w:r w:rsidR="00B33F7A" w:rsidRPr="006F4AD4">
        <w:rPr>
          <w:rFonts w:ascii="Times New Roman" w:hAnsi="Times New Roman" w:cs="Times New Roman"/>
          <w:sz w:val="24"/>
          <w:szCs w:val="24"/>
        </w:rPr>
        <w:t>informativeness</w:t>
      </w:r>
      <w:proofErr w:type="spellEnd"/>
      <w:r w:rsidR="00B33F7A" w:rsidRPr="006F4AD4">
        <w:rPr>
          <w:rFonts w:ascii="Times New Roman" w:hAnsi="Times New Roman" w:cs="Times New Roman"/>
          <w:sz w:val="24"/>
          <w:szCs w:val="24"/>
        </w:rPr>
        <w:t xml:space="preserve"> of d</w:t>
      </w:r>
      <w:r w:rsidR="00683FC1" w:rsidRPr="006F4AD4">
        <w:rPr>
          <w:rFonts w:ascii="Times New Roman" w:hAnsi="Times New Roman" w:cs="Times New Roman"/>
          <w:sz w:val="24"/>
          <w:szCs w:val="24"/>
        </w:rPr>
        <w:t xml:space="preserve">escriptions </w:t>
      </w:r>
      <w:r w:rsidR="00870045" w:rsidRPr="006F4AD4">
        <w:rPr>
          <w:rFonts w:ascii="Times New Roman" w:hAnsi="Times New Roman" w:cs="Times New Roman"/>
          <w:sz w:val="24"/>
          <w:szCs w:val="24"/>
        </w:rPr>
        <w:t xml:space="preserve">is conceptualized as </w:t>
      </w:r>
      <w:r w:rsidR="00441B50" w:rsidRPr="006F4AD4">
        <w:rPr>
          <w:rFonts w:ascii="Times New Roman" w:hAnsi="Times New Roman" w:cs="Times New Roman"/>
          <w:sz w:val="24"/>
          <w:szCs w:val="24"/>
        </w:rPr>
        <w:t xml:space="preserve">product aspects and lexical density. </w:t>
      </w:r>
      <w:r w:rsidR="00B02528" w:rsidRPr="006F4AD4">
        <w:rPr>
          <w:rFonts w:ascii="Times New Roman" w:hAnsi="Times New Roman" w:cs="Times New Roman"/>
          <w:sz w:val="24"/>
          <w:szCs w:val="24"/>
        </w:rPr>
        <w:t xml:space="preserve">Descriptions </w:t>
      </w:r>
      <w:r w:rsidR="00683FC1" w:rsidRPr="006F4AD4">
        <w:rPr>
          <w:rFonts w:ascii="Times New Roman" w:hAnsi="Times New Roman" w:cs="Times New Roman"/>
          <w:sz w:val="24"/>
          <w:szCs w:val="24"/>
        </w:rPr>
        <w:t xml:space="preserve">that </w:t>
      </w:r>
      <w:r w:rsidR="002A3D36" w:rsidRPr="006F4AD4">
        <w:rPr>
          <w:rFonts w:ascii="Times New Roman" w:hAnsi="Times New Roman" w:cs="Times New Roman"/>
          <w:sz w:val="24"/>
          <w:szCs w:val="24"/>
        </w:rPr>
        <w:t>highlight key aspects of products, and are lexically dense are deemed informative (</w:t>
      </w:r>
      <w:proofErr w:type="spellStart"/>
      <w:r w:rsidR="002A3D36" w:rsidRPr="006F4AD4">
        <w:rPr>
          <w:rFonts w:ascii="Times New Roman" w:hAnsi="Times New Roman" w:cs="Times New Roman"/>
          <w:sz w:val="24"/>
          <w:szCs w:val="24"/>
        </w:rPr>
        <w:t>Mackiewicz</w:t>
      </w:r>
      <w:proofErr w:type="spellEnd"/>
      <w:r w:rsidR="002A3D36" w:rsidRPr="006F4AD4">
        <w:rPr>
          <w:rFonts w:ascii="Times New Roman" w:hAnsi="Times New Roman" w:cs="Times New Roman"/>
          <w:sz w:val="24"/>
          <w:szCs w:val="24"/>
        </w:rPr>
        <w:t xml:space="preserve">&amp; Yeats, 2014; </w:t>
      </w:r>
      <w:r w:rsidR="00085561" w:rsidRPr="006F4AD4">
        <w:rPr>
          <w:rFonts w:ascii="Times New Roman" w:hAnsi="Times New Roman" w:cs="Times New Roman"/>
          <w:sz w:val="24"/>
          <w:szCs w:val="24"/>
        </w:rPr>
        <w:t xml:space="preserve">Richard et al., 2010; </w:t>
      </w:r>
      <w:proofErr w:type="spellStart"/>
      <w:r w:rsidR="002A3D36" w:rsidRPr="006F4AD4">
        <w:rPr>
          <w:rFonts w:ascii="Times New Roman" w:hAnsi="Times New Roman" w:cs="Times New Roman"/>
          <w:sz w:val="24"/>
          <w:szCs w:val="24"/>
        </w:rPr>
        <w:t>Willemsen</w:t>
      </w:r>
      <w:proofErr w:type="spellEnd"/>
      <w:r w:rsidR="002A3D36" w:rsidRPr="006F4AD4">
        <w:rPr>
          <w:rFonts w:ascii="Times New Roman" w:hAnsi="Times New Roman" w:cs="Times New Roman"/>
          <w:sz w:val="24"/>
          <w:szCs w:val="24"/>
        </w:rPr>
        <w:t xml:space="preserve"> et al., 2011)</w:t>
      </w:r>
      <w:r w:rsidR="007D22C6" w:rsidRPr="006F4AD4">
        <w:rPr>
          <w:rFonts w:ascii="Times New Roman" w:hAnsi="Times New Roman" w:cs="Times New Roman"/>
          <w:sz w:val="24"/>
          <w:szCs w:val="24"/>
        </w:rPr>
        <w:t>.</w:t>
      </w:r>
    </w:p>
    <w:p w:rsidR="00512790" w:rsidRPr="006F4AD4" w:rsidRDefault="00D6430F" w:rsidP="0026733B">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R</w:t>
      </w:r>
      <w:r w:rsidR="00607BEA" w:rsidRPr="006F4AD4">
        <w:rPr>
          <w:rFonts w:ascii="Times New Roman" w:hAnsi="Times New Roman" w:cs="Times New Roman"/>
          <w:sz w:val="24"/>
          <w:szCs w:val="24"/>
        </w:rPr>
        <w:t>eliabil</w:t>
      </w:r>
      <w:r w:rsidR="009C3121" w:rsidRPr="006F4AD4">
        <w:rPr>
          <w:rFonts w:ascii="Times New Roman" w:hAnsi="Times New Roman" w:cs="Times New Roman"/>
          <w:sz w:val="24"/>
          <w:szCs w:val="24"/>
        </w:rPr>
        <w:t xml:space="preserve">ity of descriptions refers to the extent to which </w:t>
      </w:r>
      <w:r w:rsidR="00BD5A72" w:rsidRPr="006F4AD4">
        <w:rPr>
          <w:rFonts w:ascii="Times New Roman" w:hAnsi="Times New Roman" w:cs="Times New Roman"/>
          <w:sz w:val="24"/>
          <w:szCs w:val="24"/>
        </w:rPr>
        <w:t>they could be depended upon by users</w:t>
      </w:r>
      <w:r w:rsidR="00101F94" w:rsidRPr="006F4AD4">
        <w:rPr>
          <w:rFonts w:ascii="Times New Roman" w:hAnsi="Times New Roman" w:cs="Times New Roman"/>
          <w:sz w:val="24"/>
          <w:szCs w:val="24"/>
        </w:rPr>
        <w:t xml:space="preserve">. </w:t>
      </w:r>
      <w:r w:rsidR="00E00068" w:rsidRPr="006F4AD4">
        <w:rPr>
          <w:rFonts w:ascii="Times New Roman" w:hAnsi="Times New Roman" w:cs="Times New Roman"/>
          <w:sz w:val="24"/>
          <w:szCs w:val="24"/>
        </w:rPr>
        <w:t xml:space="preserve">It </w:t>
      </w:r>
      <w:r w:rsidR="00EC641B" w:rsidRPr="006F4AD4">
        <w:rPr>
          <w:rFonts w:ascii="Times New Roman" w:hAnsi="Times New Roman" w:cs="Times New Roman"/>
          <w:sz w:val="24"/>
          <w:szCs w:val="24"/>
        </w:rPr>
        <w:t xml:space="preserve">is conceptualized </w:t>
      </w:r>
      <w:r w:rsidR="00B2742A" w:rsidRPr="006F4AD4">
        <w:rPr>
          <w:rFonts w:ascii="Times New Roman" w:hAnsi="Times New Roman" w:cs="Times New Roman"/>
          <w:sz w:val="24"/>
          <w:szCs w:val="24"/>
        </w:rPr>
        <w:t xml:space="preserve">in terms of </w:t>
      </w:r>
      <w:r w:rsidR="00D45544" w:rsidRPr="006F4AD4">
        <w:rPr>
          <w:rFonts w:ascii="Times New Roman" w:hAnsi="Times New Roman" w:cs="Times New Roman"/>
          <w:sz w:val="24"/>
          <w:szCs w:val="24"/>
        </w:rPr>
        <w:t xml:space="preserve">positivity, negativity, </w:t>
      </w:r>
      <w:r w:rsidR="000162E7" w:rsidRPr="006F4AD4">
        <w:rPr>
          <w:rFonts w:ascii="Times New Roman" w:hAnsi="Times New Roman" w:cs="Times New Roman"/>
          <w:sz w:val="24"/>
          <w:szCs w:val="24"/>
        </w:rPr>
        <w:t xml:space="preserve">advice and expertise. </w:t>
      </w:r>
      <w:r w:rsidR="007C3B9B" w:rsidRPr="006F4AD4">
        <w:rPr>
          <w:rFonts w:ascii="Times New Roman" w:hAnsi="Times New Roman" w:cs="Times New Roman"/>
          <w:sz w:val="24"/>
          <w:szCs w:val="24"/>
        </w:rPr>
        <w:t xml:space="preserve">Positivity refers to the use of </w:t>
      </w:r>
      <w:r w:rsidR="000E3962" w:rsidRPr="006F4AD4">
        <w:rPr>
          <w:rFonts w:ascii="Times New Roman" w:hAnsi="Times New Roman" w:cs="Times New Roman"/>
          <w:sz w:val="24"/>
          <w:szCs w:val="24"/>
        </w:rPr>
        <w:t xml:space="preserve">positive </w:t>
      </w:r>
      <w:r w:rsidR="00EC641B" w:rsidRPr="006F4AD4">
        <w:rPr>
          <w:rFonts w:ascii="Times New Roman" w:hAnsi="Times New Roman" w:cs="Times New Roman"/>
          <w:sz w:val="24"/>
          <w:szCs w:val="24"/>
        </w:rPr>
        <w:t>emotion words</w:t>
      </w:r>
      <w:r w:rsidR="000E3962" w:rsidRPr="006F4AD4">
        <w:rPr>
          <w:rFonts w:ascii="Times New Roman" w:hAnsi="Times New Roman" w:cs="Times New Roman"/>
          <w:sz w:val="24"/>
          <w:szCs w:val="24"/>
        </w:rPr>
        <w:t xml:space="preserve"> while negativity refers to the use of negative emotion words in descriptions. </w:t>
      </w:r>
      <w:r w:rsidR="00D26023" w:rsidRPr="006F4AD4">
        <w:rPr>
          <w:rFonts w:ascii="Times New Roman" w:hAnsi="Times New Roman" w:cs="Times New Roman"/>
          <w:sz w:val="24"/>
          <w:szCs w:val="24"/>
        </w:rPr>
        <w:t xml:space="preserve">Advice refers to the extent to which descriptions </w:t>
      </w:r>
      <w:r w:rsidR="004611B7" w:rsidRPr="006F4AD4">
        <w:rPr>
          <w:rFonts w:ascii="Times New Roman" w:hAnsi="Times New Roman" w:cs="Times New Roman"/>
          <w:sz w:val="24"/>
          <w:szCs w:val="24"/>
        </w:rPr>
        <w:t xml:space="preserve">offer explicit </w:t>
      </w:r>
      <w:r w:rsidR="00B93CCC" w:rsidRPr="006F4AD4">
        <w:rPr>
          <w:rFonts w:ascii="Times New Roman" w:hAnsi="Times New Roman" w:cs="Times New Roman"/>
          <w:sz w:val="24"/>
          <w:szCs w:val="24"/>
        </w:rPr>
        <w:t xml:space="preserve">guidance on purchase </w:t>
      </w:r>
      <w:r w:rsidR="00D26023" w:rsidRPr="006F4AD4">
        <w:rPr>
          <w:rFonts w:ascii="Times New Roman" w:hAnsi="Times New Roman" w:cs="Times New Roman"/>
          <w:sz w:val="24"/>
          <w:szCs w:val="24"/>
        </w:rPr>
        <w:t>decision</w:t>
      </w:r>
      <w:r w:rsidR="00B93CCC" w:rsidRPr="006F4AD4">
        <w:rPr>
          <w:rFonts w:ascii="Times New Roman" w:hAnsi="Times New Roman" w:cs="Times New Roman"/>
          <w:sz w:val="24"/>
          <w:szCs w:val="24"/>
        </w:rPr>
        <w:t xml:space="preserve">-making. Expertise refers to the extent to which </w:t>
      </w:r>
      <w:r w:rsidR="00916A56" w:rsidRPr="006F4AD4">
        <w:rPr>
          <w:rFonts w:ascii="Times New Roman" w:hAnsi="Times New Roman" w:cs="Times New Roman"/>
          <w:sz w:val="24"/>
          <w:szCs w:val="24"/>
        </w:rPr>
        <w:t xml:space="preserve">reviews </w:t>
      </w:r>
      <w:r w:rsidR="00A93993" w:rsidRPr="006F4AD4">
        <w:rPr>
          <w:rFonts w:ascii="Times New Roman" w:hAnsi="Times New Roman" w:cs="Times New Roman"/>
          <w:sz w:val="24"/>
          <w:szCs w:val="24"/>
        </w:rPr>
        <w:t xml:space="preserve">contain information about </w:t>
      </w:r>
      <w:r w:rsidR="003315D2" w:rsidRPr="006F4AD4">
        <w:rPr>
          <w:rFonts w:ascii="Times New Roman" w:hAnsi="Times New Roman" w:cs="Times New Roman"/>
          <w:sz w:val="24"/>
          <w:szCs w:val="24"/>
        </w:rPr>
        <w:t xml:space="preserve">the contributors’ </w:t>
      </w:r>
      <w:r w:rsidR="008D1EAE" w:rsidRPr="006F4AD4">
        <w:rPr>
          <w:rFonts w:ascii="Times New Roman" w:hAnsi="Times New Roman" w:cs="Times New Roman"/>
          <w:sz w:val="24"/>
          <w:szCs w:val="24"/>
        </w:rPr>
        <w:t xml:space="preserve">knowledge and familiarity about the product under </w:t>
      </w:r>
      <w:r w:rsidR="0037464A" w:rsidRPr="006F4AD4">
        <w:rPr>
          <w:rFonts w:ascii="Times New Roman" w:hAnsi="Times New Roman" w:cs="Times New Roman"/>
          <w:sz w:val="24"/>
          <w:szCs w:val="24"/>
        </w:rPr>
        <w:t>evaluation</w:t>
      </w:r>
      <w:r w:rsidR="008D1EAE" w:rsidRPr="006F4AD4">
        <w:rPr>
          <w:rFonts w:ascii="Times New Roman" w:hAnsi="Times New Roman" w:cs="Times New Roman"/>
          <w:sz w:val="24"/>
          <w:szCs w:val="24"/>
        </w:rPr>
        <w:t xml:space="preserve">. </w:t>
      </w:r>
      <w:r w:rsidR="00101F94" w:rsidRPr="006F4AD4">
        <w:rPr>
          <w:rFonts w:ascii="Times New Roman" w:hAnsi="Times New Roman" w:cs="Times New Roman"/>
          <w:sz w:val="24"/>
          <w:szCs w:val="24"/>
        </w:rPr>
        <w:t xml:space="preserve">Descriptions that </w:t>
      </w:r>
      <w:r w:rsidR="00E33EC1" w:rsidRPr="006F4AD4">
        <w:rPr>
          <w:rFonts w:ascii="Times New Roman" w:hAnsi="Times New Roman" w:cs="Times New Roman"/>
          <w:sz w:val="24"/>
          <w:szCs w:val="24"/>
        </w:rPr>
        <w:t xml:space="preserve">are </w:t>
      </w:r>
      <w:r w:rsidR="00303BBD" w:rsidRPr="006F4AD4">
        <w:rPr>
          <w:rFonts w:ascii="Times New Roman" w:hAnsi="Times New Roman" w:cs="Times New Roman"/>
          <w:sz w:val="24"/>
          <w:szCs w:val="24"/>
        </w:rPr>
        <w:t>overly</w:t>
      </w:r>
      <w:r w:rsidR="00E33EC1" w:rsidRPr="006F4AD4">
        <w:rPr>
          <w:rFonts w:ascii="Times New Roman" w:hAnsi="Times New Roman" w:cs="Times New Roman"/>
          <w:sz w:val="24"/>
          <w:szCs w:val="24"/>
        </w:rPr>
        <w:t xml:space="preserve"> positive or </w:t>
      </w:r>
      <w:r w:rsidR="00E21DD0" w:rsidRPr="006F4AD4">
        <w:rPr>
          <w:rFonts w:ascii="Times New Roman" w:hAnsi="Times New Roman" w:cs="Times New Roman"/>
          <w:sz w:val="24"/>
          <w:szCs w:val="24"/>
        </w:rPr>
        <w:t xml:space="preserve">negative </w:t>
      </w:r>
      <w:r w:rsidR="00BB6CA4" w:rsidRPr="006F4AD4">
        <w:rPr>
          <w:rFonts w:ascii="Times New Roman" w:hAnsi="Times New Roman" w:cs="Times New Roman"/>
          <w:sz w:val="24"/>
          <w:szCs w:val="24"/>
        </w:rPr>
        <w:t xml:space="preserve">may not be </w:t>
      </w:r>
      <w:r w:rsidR="00C8432F" w:rsidRPr="006F4AD4">
        <w:rPr>
          <w:rFonts w:ascii="Times New Roman" w:hAnsi="Times New Roman" w:cs="Times New Roman"/>
          <w:sz w:val="24"/>
          <w:szCs w:val="24"/>
        </w:rPr>
        <w:t>relied upon as unbiased (Tang</w:t>
      </w:r>
      <w:r w:rsidR="00CC30F8" w:rsidRPr="006F4AD4">
        <w:rPr>
          <w:rFonts w:ascii="Times New Roman" w:hAnsi="Times New Roman" w:cs="Times New Roman"/>
          <w:sz w:val="24"/>
          <w:szCs w:val="24"/>
        </w:rPr>
        <w:t xml:space="preserve"> et al.</w:t>
      </w:r>
      <w:r w:rsidR="00C8432F" w:rsidRPr="006F4AD4">
        <w:rPr>
          <w:rFonts w:ascii="Times New Roman" w:hAnsi="Times New Roman" w:cs="Times New Roman"/>
          <w:sz w:val="24"/>
          <w:szCs w:val="24"/>
        </w:rPr>
        <w:t xml:space="preserve">, 2014). </w:t>
      </w:r>
      <w:r w:rsidR="0067252E" w:rsidRPr="006F4AD4">
        <w:rPr>
          <w:rFonts w:ascii="Times New Roman" w:hAnsi="Times New Roman" w:cs="Times New Roman"/>
          <w:sz w:val="24"/>
          <w:szCs w:val="24"/>
        </w:rPr>
        <w:t>Nonetheless,</w:t>
      </w:r>
      <w:r w:rsidR="00E57102" w:rsidRPr="006F4AD4">
        <w:rPr>
          <w:rFonts w:ascii="Times New Roman" w:hAnsi="Times New Roman" w:cs="Times New Roman"/>
          <w:sz w:val="24"/>
          <w:szCs w:val="24"/>
        </w:rPr>
        <w:t xml:space="preserve">those </w:t>
      </w:r>
      <w:r w:rsidR="00C8432F" w:rsidRPr="006F4AD4">
        <w:rPr>
          <w:rFonts w:ascii="Times New Roman" w:hAnsi="Times New Roman" w:cs="Times New Roman"/>
          <w:sz w:val="24"/>
          <w:szCs w:val="24"/>
        </w:rPr>
        <w:t xml:space="preserve">that offer advice </w:t>
      </w:r>
      <w:r w:rsidR="00E57102" w:rsidRPr="006F4AD4">
        <w:rPr>
          <w:rFonts w:ascii="Times New Roman" w:hAnsi="Times New Roman" w:cs="Times New Roman"/>
          <w:sz w:val="24"/>
          <w:szCs w:val="24"/>
        </w:rPr>
        <w:t xml:space="preserve">for decision-making and contain claims of expertise are considered reliable </w:t>
      </w:r>
      <w:r w:rsidR="00C8432F" w:rsidRPr="006F4AD4">
        <w:rPr>
          <w:rFonts w:ascii="Times New Roman" w:hAnsi="Times New Roman" w:cs="Times New Roman"/>
          <w:sz w:val="24"/>
          <w:szCs w:val="24"/>
        </w:rPr>
        <w:t>(</w:t>
      </w:r>
      <w:proofErr w:type="spellStart"/>
      <w:r w:rsidR="00C8432F" w:rsidRPr="006F4AD4">
        <w:rPr>
          <w:rFonts w:ascii="Times New Roman" w:hAnsi="Times New Roman" w:cs="Times New Roman"/>
          <w:sz w:val="24"/>
          <w:szCs w:val="24"/>
        </w:rPr>
        <w:t>Mackiewicz</w:t>
      </w:r>
      <w:proofErr w:type="spellEnd"/>
      <w:r w:rsidR="00C8432F" w:rsidRPr="006F4AD4">
        <w:rPr>
          <w:rFonts w:ascii="Times New Roman" w:hAnsi="Times New Roman" w:cs="Times New Roman"/>
          <w:sz w:val="24"/>
          <w:szCs w:val="24"/>
        </w:rPr>
        <w:t xml:space="preserve">&amp; Yeats, 2014; </w:t>
      </w:r>
      <w:proofErr w:type="spellStart"/>
      <w:r w:rsidR="00C8432F" w:rsidRPr="006F4AD4">
        <w:rPr>
          <w:rFonts w:ascii="Times New Roman" w:hAnsi="Times New Roman" w:cs="Times New Roman"/>
          <w:sz w:val="24"/>
          <w:szCs w:val="24"/>
        </w:rPr>
        <w:t>Mudambi&amp;Schuff</w:t>
      </w:r>
      <w:proofErr w:type="spellEnd"/>
      <w:r w:rsidR="00C8432F" w:rsidRPr="006F4AD4">
        <w:rPr>
          <w:rFonts w:ascii="Times New Roman" w:hAnsi="Times New Roman" w:cs="Times New Roman"/>
          <w:sz w:val="24"/>
          <w:szCs w:val="24"/>
        </w:rPr>
        <w:t>, 2010)</w:t>
      </w:r>
      <w:r w:rsidR="00196B0B" w:rsidRPr="006F4AD4">
        <w:rPr>
          <w:rFonts w:ascii="Times New Roman" w:hAnsi="Times New Roman" w:cs="Times New Roman"/>
          <w:sz w:val="24"/>
          <w:szCs w:val="24"/>
        </w:rPr>
        <w:t xml:space="preserve">. </w:t>
      </w:r>
      <w:r w:rsidR="00FE64B4" w:rsidRPr="006F4AD4">
        <w:rPr>
          <w:rFonts w:ascii="Times New Roman" w:hAnsi="Times New Roman" w:cs="Times New Roman"/>
          <w:sz w:val="24"/>
          <w:szCs w:val="24"/>
        </w:rPr>
        <w:t>The proposed research framework is depicted in Figure 1</w:t>
      </w:r>
      <w:r w:rsidR="00B42066" w:rsidRPr="006F4AD4">
        <w:rPr>
          <w:rFonts w:ascii="Times New Roman" w:hAnsi="Times New Roman" w:cs="Times New Roman"/>
          <w:sz w:val="24"/>
          <w:szCs w:val="24"/>
        </w:rPr>
        <w:t>.</w:t>
      </w:r>
    </w:p>
    <w:p w:rsidR="0067289B" w:rsidRPr="006F4AD4" w:rsidRDefault="0067289B" w:rsidP="00DD2506">
      <w:pPr>
        <w:spacing w:after="0" w:line="480" w:lineRule="auto"/>
        <w:ind w:firstLine="720"/>
        <w:rPr>
          <w:rFonts w:ascii="Times New Roman" w:hAnsi="Times New Roman" w:cs="Times New Roman"/>
          <w:sz w:val="24"/>
          <w:szCs w:val="24"/>
        </w:rPr>
      </w:pPr>
    </w:p>
    <w:p w:rsidR="00224B35" w:rsidRPr="006F4AD4" w:rsidRDefault="0078079B" w:rsidP="00224B35">
      <w:pPr>
        <w:spacing w:after="0" w:line="480" w:lineRule="auto"/>
        <w:rPr>
          <w:rFonts w:ascii="Times New Roman" w:hAnsi="Times New Roman" w:cs="Times New Roman"/>
          <w:i/>
          <w:sz w:val="24"/>
          <w:szCs w:val="24"/>
        </w:rPr>
      </w:pPr>
      <w:r w:rsidRPr="006F4AD4">
        <w:rPr>
          <w:rFonts w:ascii="Times New Roman" w:hAnsi="Times New Roman" w:cs="Times New Roman"/>
          <w:noProof/>
          <w:sz w:val="24"/>
          <w:szCs w:val="24"/>
          <w:lang w:val="en-US"/>
        </w:rPr>
      </w:r>
      <w:r w:rsidRPr="006F4AD4">
        <w:rPr>
          <w:rFonts w:ascii="Times New Roman" w:hAnsi="Times New Roman" w:cs="Times New Roman"/>
          <w:noProof/>
          <w:sz w:val="24"/>
          <w:szCs w:val="24"/>
          <w:lang w:val="en-US"/>
        </w:rPr>
        <w:pict>
          <v:group id="Canvas 21" o:spid="_x0000_s1026" editas="canvas" style="width:456.25pt;height:269.25pt;mso-position-horizontal-relative:char;mso-position-vertical-relative:line" coordsize="57943,34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43;height:34194;visibility:visible">
              <v:fill o:detectmouseclick="t"/>
              <v:path o:connecttype="none"/>
            </v:shape>
            <v:rect id="Rectangle 2" o:spid="_x0000_s1028" style="position:absolute;left:72;top:404;width:26920;height:1206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ftxQAAANoAAAAPAAAAZHJzL2Rvd25yZXYueG1sRI9Pa8JA&#10;FMTvgt9heUIvUjd6KCV1FbFUcigF//TQ2zP7mk3Nvg3Zp6bfvisUPA4z8xtmvux9oy7UxTqwgekk&#10;A0VcBltzZeCwf3t8BhUF2WITmAz8UoTlYjiYY27Dlbd02UmlEoRjjgacSJtrHUtHHuMktMTJ+w6d&#10;R0myq7Tt8JrgvtGzLHvSHmtOCw5bWjsqT7uzN/BV9FL9TDfyfsLx57hwx/Lj9WjMw6hfvYAS6uUe&#10;/m8X1sAMblfSDdCLPwAAAP//AwBQSwECLQAUAAYACAAAACEA2+H2y+4AAACFAQAAEwAAAAAAAAAA&#10;AAAAAAAAAAAAW0NvbnRlbnRfVHlwZXNdLnhtbFBLAQItABQABgAIAAAAIQBa9CxbvwAAABUBAAAL&#10;AAAAAAAAAAAAAAAAAB8BAABfcmVscy8ucmVsc1BLAQItABQABgAIAAAAIQBupvftxQAAANoAAAAP&#10;AAAAAAAAAAAAAAAAAAcCAABkcnMvZG93bnJldi54bWxQSwUGAAAAAAMAAwC3AAAA+QIAAAAA&#10;" filled="f" strokecolor="black [3213]" strokeweight="1pt">
              <v:textbox>
                <w:txbxContent>
                  <w:p w:rsidR="00985DCF" w:rsidRPr="00D03B51" w:rsidRDefault="00985DCF" w:rsidP="00D03B51">
                    <w:pPr>
                      <w:spacing w:after="0" w:line="240" w:lineRule="auto"/>
                      <w:jc w:val="center"/>
                      <w:rPr>
                        <w:rFonts w:ascii="Times New Roman" w:hAnsi="Times New Roman" w:cs="Times New Roman"/>
                        <w:b/>
                        <w:color w:val="000000" w:themeColor="text1"/>
                        <w:sz w:val="24"/>
                        <w:szCs w:val="24"/>
                      </w:rPr>
                    </w:pPr>
                    <w:r w:rsidRPr="00D03B51">
                      <w:rPr>
                        <w:rFonts w:ascii="Times New Roman" w:hAnsi="Times New Roman" w:cs="Times New Roman"/>
                        <w:b/>
                        <w:color w:val="000000" w:themeColor="text1"/>
                        <w:sz w:val="24"/>
                        <w:szCs w:val="24"/>
                      </w:rPr>
                      <w:t xml:space="preserve">Review </w:t>
                    </w:r>
                    <w:r>
                      <w:rPr>
                        <w:rFonts w:ascii="Times New Roman" w:hAnsi="Times New Roman" w:cs="Times New Roman"/>
                        <w:b/>
                        <w:color w:val="000000" w:themeColor="text1"/>
                        <w:sz w:val="24"/>
                        <w:szCs w:val="24"/>
                      </w:rPr>
                      <w:t>T</w:t>
                    </w:r>
                    <w:r w:rsidRPr="00D03B51">
                      <w:rPr>
                        <w:rFonts w:ascii="Times New Roman" w:hAnsi="Times New Roman" w:cs="Times New Roman"/>
                        <w:b/>
                        <w:color w:val="000000" w:themeColor="text1"/>
                        <w:sz w:val="24"/>
                        <w:szCs w:val="24"/>
                      </w:rPr>
                      <w:t>itles</w:t>
                    </w:r>
                  </w:p>
                  <w:p w:rsidR="00985DCF" w:rsidRDefault="00985DCF" w:rsidP="003E547B">
                    <w:pPr>
                      <w:spacing w:after="0" w:line="24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u w:val="single"/>
                      </w:rPr>
                      <w:t>Attractiveness</w:t>
                    </w:r>
                    <w:r w:rsidRPr="00264667">
                      <w:rPr>
                        <w:rFonts w:ascii="Times New Roman" w:hAnsi="Times New Roman" w:cs="Times New Roman"/>
                        <w:i/>
                        <w:color w:val="000000" w:themeColor="text1"/>
                        <w:sz w:val="24"/>
                        <w:szCs w:val="24"/>
                        <w:u w:val="single"/>
                      </w:rPr>
                      <w:br/>
                    </w:r>
                    <w:r w:rsidRPr="00EC07B4">
                      <w:rPr>
                        <w:rFonts w:ascii="Times New Roman" w:hAnsi="Times New Roman" w:cs="Times New Roman"/>
                        <w:color w:val="000000" w:themeColor="text1"/>
                        <w:sz w:val="24"/>
                        <w:szCs w:val="24"/>
                      </w:rPr>
                      <w:t>Length</w:t>
                    </w:r>
                    <w:r>
                      <w:rPr>
                        <w:rFonts w:ascii="Times New Roman" w:hAnsi="Times New Roman" w:cs="Times New Roman"/>
                        <w:color w:val="000000" w:themeColor="text1"/>
                        <w:sz w:val="24"/>
                        <w:szCs w:val="24"/>
                      </w:rPr>
                      <w:t>, Persuasiveness</w:t>
                    </w:r>
                  </w:p>
                  <w:p w:rsidR="00985DCF" w:rsidRDefault="00985DCF" w:rsidP="00C76B38">
                    <w:pPr>
                      <w:spacing w:after="0" w:line="240" w:lineRule="auto"/>
                      <w:rPr>
                        <w:rFonts w:ascii="Times New Roman" w:hAnsi="Times New Roman" w:cs="Times New Roman"/>
                        <w:color w:val="000000" w:themeColor="text1"/>
                        <w:sz w:val="24"/>
                        <w:szCs w:val="24"/>
                      </w:rPr>
                    </w:pPr>
                  </w:p>
                  <w:p w:rsidR="00985DCF" w:rsidRPr="00C76B38" w:rsidRDefault="00985DCF" w:rsidP="00C76B38">
                    <w:pPr>
                      <w:spacing w:after="0" w:line="240" w:lineRule="auto"/>
                      <w:rPr>
                        <w:rFonts w:ascii="Times New Roman" w:hAnsi="Times New Roman" w:cs="Times New Roman"/>
                        <w:i/>
                        <w:color w:val="000000" w:themeColor="text1"/>
                        <w:sz w:val="24"/>
                        <w:szCs w:val="24"/>
                        <w:u w:val="single"/>
                      </w:rPr>
                    </w:pPr>
                    <w:proofErr w:type="spellStart"/>
                    <w:r w:rsidRPr="00C76B38">
                      <w:rPr>
                        <w:rFonts w:ascii="Times New Roman" w:hAnsi="Times New Roman" w:cs="Times New Roman"/>
                        <w:i/>
                        <w:color w:val="000000" w:themeColor="text1"/>
                        <w:sz w:val="24"/>
                        <w:szCs w:val="24"/>
                        <w:u w:val="single"/>
                      </w:rPr>
                      <w:t>Informativeness</w:t>
                    </w:r>
                    <w:proofErr w:type="spellEnd"/>
                  </w:p>
                  <w:p w:rsidR="00985DCF" w:rsidRPr="00F51FF4" w:rsidRDefault="00985DCF" w:rsidP="00224B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 aspect</w:t>
                    </w:r>
                    <w:r w:rsidRPr="00C76B38">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Lexical density</w:t>
                    </w:r>
                  </w:p>
                </w:txbxContent>
              </v:textbox>
            </v:rect>
            <v:rect id="Rectangle 4" o:spid="_x0000_s1029" style="position:absolute;left:43358;top:12172;width:14585;height:70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textbox>
                <w:txbxContent>
                  <w:p w:rsidR="00985DCF" w:rsidRPr="00D03B51" w:rsidRDefault="00985DCF" w:rsidP="0010665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Review Efficacy</w:t>
                    </w:r>
                  </w:p>
                  <w:p w:rsidR="00985DCF" w:rsidRPr="00C74129" w:rsidRDefault="00985DCF" w:rsidP="00106659">
                    <w:pPr>
                      <w:spacing w:after="0" w:line="240" w:lineRule="auto"/>
                      <w:rPr>
                        <w:rFonts w:ascii="Times New Roman" w:hAnsi="Times New Roman" w:cs="Times New Roman"/>
                        <w:color w:val="000000" w:themeColor="text1"/>
                        <w:sz w:val="24"/>
                        <w:szCs w:val="24"/>
                      </w:rPr>
                    </w:pPr>
                    <w:r w:rsidRPr="00C74129">
                      <w:rPr>
                        <w:rFonts w:ascii="Times New Roman" w:hAnsi="Times New Roman" w:cs="Times New Roman"/>
                        <w:color w:val="000000" w:themeColor="text1"/>
                        <w:sz w:val="24"/>
                        <w:szCs w:val="24"/>
                      </w:rPr>
                      <w:t>Review Readership</w:t>
                    </w:r>
                  </w:p>
                  <w:p w:rsidR="00985DCF" w:rsidRPr="00C74129" w:rsidRDefault="00985DCF" w:rsidP="00224B35">
                    <w:pPr>
                      <w:spacing w:after="0" w:line="240" w:lineRule="auto"/>
                      <w:rPr>
                        <w:rFonts w:ascii="Times New Roman" w:hAnsi="Times New Roman" w:cs="Times New Roman"/>
                        <w:color w:val="000000" w:themeColor="text1"/>
                        <w:sz w:val="24"/>
                        <w:szCs w:val="24"/>
                      </w:rPr>
                    </w:pPr>
                    <w:r w:rsidRPr="00C74129">
                      <w:rPr>
                        <w:rFonts w:ascii="Times New Roman" w:hAnsi="Times New Roman" w:cs="Times New Roman"/>
                        <w:color w:val="000000" w:themeColor="text1"/>
                        <w:sz w:val="24"/>
                        <w:szCs w:val="24"/>
                      </w:rPr>
                      <w:t>Review Helpfulness</w:t>
                    </w:r>
                  </w:p>
                </w:txbxContent>
              </v:textbox>
            </v:rect>
            <v:rect id="Rectangle 5" o:spid="_x0000_s1030" style="position:absolute;left:30474;top:13138;width:8703;height:53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rsidR="00985DCF" w:rsidRDefault="00985DCF" w:rsidP="00224B35">
                    <w:pPr>
                      <w:pStyle w:val="NormalWeb"/>
                      <w:spacing w:before="0" w:beforeAutospacing="0" w:after="200" w:afterAutospacing="0" w:line="276" w:lineRule="auto"/>
                    </w:pPr>
                    <w:r>
                      <w:rPr>
                        <w:rFonts w:eastAsia="Calibri"/>
                        <w:color w:val="000000"/>
                      </w:rPr>
                      <w:t>Reviewer reputation</w:t>
                    </w:r>
                  </w:p>
                </w:txbxContent>
              </v:textbox>
            </v:rect>
            <v:rect id="Rectangle 6" o:spid="_x0000_s1031" style="position:absolute;left:73;top:15287;width:26920;height:18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textbox>
                <w:txbxContent>
                  <w:p w:rsidR="00985DCF" w:rsidRPr="00D03B51" w:rsidRDefault="00985DCF" w:rsidP="00D03B51">
                    <w:pPr>
                      <w:pStyle w:val="NormalWeb"/>
                      <w:spacing w:before="0" w:beforeAutospacing="0" w:after="0" w:afterAutospacing="0"/>
                      <w:jc w:val="center"/>
                      <w:rPr>
                        <w:rFonts w:eastAsia="Calibri"/>
                        <w:b/>
                        <w:color w:val="000000"/>
                      </w:rPr>
                    </w:pPr>
                    <w:r w:rsidRPr="00D03B51">
                      <w:rPr>
                        <w:rFonts w:eastAsia="Calibri"/>
                        <w:b/>
                        <w:color w:val="000000"/>
                      </w:rPr>
                      <w:t xml:space="preserve">Review </w:t>
                    </w:r>
                    <w:r>
                      <w:rPr>
                        <w:rFonts w:eastAsia="Calibri"/>
                        <w:b/>
                        <w:color w:val="000000"/>
                      </w:rPr>
                      <w:t>D</w:t>
                    </w:r>
                    <w:r w:rsidRPr="00D03B51">
                      <w:rPr>
                        <w:rFonts w:eastAsia="Calibri"/>
                        <w:b/>
                        <w:color w:val="000000"/>
                      </w:rPr>
                      <w:t>escriptions</w:t>
                    </w:r>
                  </w:p>
                  <w:p w:rsidR="00985DCF" w:rsidRPr="00AF4304" w:rsidRDefault="00985DCF" w:rsidP="0004435C">
                    <w:pPr>
                      <w:pStyle w:val="NormalWeb"/>
                      <w:spacing w:before="0" w:beforeAutospacing="0" w:after="0" w:afterAutospacing="0"/>
                      <w:rPr>
                        <w:rFonts w:eastAsia="Calibri"/>
                        <w:i/>
                        <w:color w:val="000000" w:themeColor="text1"/>
                        <w:u w:val="single"/>
                      </w:rPr>
                    </w:pPr>
                    <w:r w:rsidRPr="00AF4304">
                      <w:rPr>
                        <w:rFonts w:eastAsia="Calibri"/>
                        <w:i/>
                        <w:color w:val="000000" w:themeColor="text1"/>
                        <w:u w:val="single"/>
                      </w:rPr>
                      <w:t>Comprehensibility</w:t>
                    </w:r>
                  </w:p>
                  <w:p w:rsidR="00985DCF" w:rsidRPr="00AF4304" w:rsidRDefault="00985DCF" w:rsidP="00485C76">
                    <w:pPr>
                      <w:spacing w:after="0" w:line="240" w:lineRule="auto"/>
                      <w:rPr>
                        <w:rFonts w:ascii="Times New Roman" w:hAnsi="Times New Roman" w:cs="Times New Roman"/>
                        <w:color w:val="000000" w:themeColor="text1"/>
                        <w:sz w:val="24"/>
                        <w:szCs w:val="24"/>
                      </w:rPr>
                    </w:pPr>
                    <w:r w:rsidRPr="00AF4304">
                      <w:rPr>
                        <w:rFonts w:ascii="Times New Roman" w:eastAsia="Calibri" w:hAnsi="Times New Roman" w:cs="Times New Roman"/>
                        <w:color w:val="000000" w:themeColor="text1"/>
                        <w:sz w:val="24"/>
                        <w:szCs w:val="24"/>
                      </w:rPr>
                      <w:t>Length, Readability</w:t>
                    </w:r>
                  </w:p>
                  <w:p w:rsidR="00985DCF" w:rsidRPr="00AF4304" w:rsidRDefault="00985DCF" w:rsidP="00485C76">
                    <w:pPr>
                      <w:spacing w:after="0" w:line="240" w:lineRule="auto"/>
                      <w:rPr>
                        <w:rFonts w:ascii="Times New Roman" w:hAnsi="Times New Roman" w:cs="Times New Roman"/>
                        <w:color w:val="000000" w:themeColor="text1"/>
                        <w:sz w:val="24"/>
                        <w:szCs w:val="24"/>
                      </w:rPr>
                    </w:pPr>
                  </w:p>
                  <w:p w:rsidR="00985DCF" w:rsidRPr="00AF4304" w:rsidRDefault="00985DCF" w:rsidP="00485C76">
                    <w:pPr>
                      <w:spacing w:after="0" w:line="240" w:lineRule="auto"/>
                      <w:rPr>
                        <w:rFonts w:ascii="Times New Roman" w:hAnsi="Times New Roman" w:cs="Times New Roman"/>
                        <w:i/>
                        <w:color w:val="000000" w:themeColor="text1"/>
                        <w:sz w:val="24"/>
                        <w:szCs w:val="24"/>
                        <w:u w:val="single"/>
                      </w:rPr>
                    </w:pPr>
                    <w:proofErr w:type="spellStart"/>
                    <w:r w:rsidRPr="00AF4304">
                      <w:rPr>
                        <w:rFonts w:ascii="Times New Roman" w:hAnsi="Times New Roman" w:cs="Times New Roman"/>
                        <w:i/>
                        <w:color w:val="000000" w:themeColor="text1"/>
                        <w:sz w:val="24"/>
                        <w:szCs w:val="24"/>
                        <w:u w:val="single"/>
                      </w:rPr>
                      <w:t>Informativeness</w:t>
                    </w:r>
                    <w:proofErr w:type="spellEnd"/>
                  </w:p>
                  <w:p w:rsidR="00985DCF" w:rsidRPr="00AF4304" w:rsidRDefault="00985DCF" w:rsidP="00485C76">
                    <w:pPr>
                      <w:spacing w:after="0" w:line="240" w:lineRule="auto"/>
                      <w:rPr>
                        <w:rFonts w:ascii="Times New Roman" w:hAnsi="Times New Roman" w:cs="Times New Roman"/>
                        <w:color w:val="000000" w:themeColor="text1"/>
                        <w:sz w:val="24"/>
                        <w:szCs w:val="24"/>
                      </w:rPr>
                    </w:pPr>
                    <w:r w:rsidRPr="00AF4304">
                      <w:rPr>
                        <w:rFonts w:ascii="Times New Roman" w:hAnsi="Times New Roman" w:cs="Times New Roman"/>
                        <w:color w:val="000000" w:themeColor="text1"/>
                        <w:sz w:val="24"/>
                        <w:szCs w:val="24"/>
                      </w:rPr>
                      <w:t>Product aspects, Lexical density</w:t>
                    </w:r>
                  </w:p>
                  <w:p w:rsidR="00985DCF" w:rsidRPr="00AF4304" w:rsidRDefault="00985DCF" w:rsidP="0004435C">
                    <w:pPr>
                      <w:pStyle w:val="NormalWeb"/>
                      <w:spacing w:before="0" w:beforeAutospacing="0" w:after="0" w:afterAutospacing="0"/>
                      <w:rPr>
                        <w:color w:val="000000" w:themeColor="text1"/>
                      </w:rPr>
                    </w:pPr>
                  </w:p>
                  <w:p w:rsidR="00985DCF" w:rsidRPr="00AF4304" w:rsidRDefault="00985DCF" w:rsidP="0004435C">
                    <w:pPr>
                      <w:pStyle w:val="NormalWeb"/>
                      <w:spacing w:before="0" w:beforeAutospacing="0" w:after="0" w:afterAutospacing="0"/>
                      <w:rPr>
                        <w:i/>
                        <w:color w:val="000000" w:themeColor="text1"/>
                        <w:u w:val="single"/>
                      </w:rPr>
                    </w:pPr>
                    <w:r w:rsidRPr="00AF4304">
                      <w:rPr>
                        <w:i/>
                        <w:color w:val="000000" w:themeColor="text1"/>
                        <w:u w:val="single"/>
                      </w:rPr>
                      <w:t>Reliability</w:t>
                    </w:r>
                  </w:p>
                  <w:p w:rsidR="00985DCF" w:rsidRPr="00AF4304" w:rsidRDefault="00985DCF" w:rsidP="00E16066">
                    <w:pPr>
                      <w:spacing w:after="0" w:line="240" w:lineRule="auto"/>
                      <w:rPr>
                        <w:rFonts w:ascii="Times New Roman" w:eastAsiaTheme="minorEastAsia" w:hAnsi="Times New Roman" w:cs="Times New Roman"/>
                        <w:color w:val="000000" w:themeColor="text1"/>
                        <w:sz w:val="24"/>
                        <w:szCs w:val="24"/>
                      </w:rPr>
                    </w:pPr>
                    <w:r w:rsidRPr="00AF4304">
                      <w:rPr>
                        <w:rFonts w:ascii="Times New Roman" w:eastAsia="Calibri" w:hAnsi="Times New Roman" w:cs="Times New Roman"/>
                        <w:color w:val="000000" w:themeColor="text1"/>
                        <w:sz w:val="24"/>
                        <w:szCs w:val="24"/>
                      </w:rPr>
                      <w:t>Positivity, Negativity, Advice, Expertise</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34825;top:6353;width:88;height:67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DLwgAAANoAAAAPAAAAZHJzL2Rvd25yZXYueG1sRI9Bi8Iw&#10;FITvC/6H8ARva6qgK9UoKggisrAqgrdn82yLzUtJYq3/frOw4HGYmW+Y2aI1lWjI+dKygkE/AUGc&#10;WV1yruB03HxOQPiArLGyTApe5GEx73zMMNX2yT/UHEIuIoR9igqKEOpUSp8VZND3bU0cvZt1BkOU&#10;Lpfa4TPCTSWHSTKWBkuOCwXWtC4oux8eRoGsduPRJQuSr+vVaP99btxm1yjV67bLKYhAbXiH/9tb&#10;reAL/q7EGyDnvwAAAP//AwBQSwECLQAUAAYACAAAACEA2+H2y+4AAACFAQAAEwAAAAAAAAAAAAAA&#10;AAAAAAAAW0NvbnRlbnRfVHlwZXNdLnhtbFBLAQItABQABgAIAAAAIQBa9CxbvwAAABUBAAALAAAA&#10;AAAAAAAAAAAAAB8BAABfcmVscy8ucmVsc1BLAQItABQABgAIAAAAIQCdG+DLwgAAANoAAAAPAAAA&#10;AAAAAAAAAAAAAAcCAABkcnMvZG93bnJldi54bWxQSwUGAAAAAAMAAwC3AAAA9gIAAAAA&#10;" strokecolor="black [3213]" strokeweight="1pt">
              <v:stroke endarrow="block" endarrowwidth="wide" endarrowlength="long"/>
            </v:shape>
            <v:shapetype id="_x0000_t33" coordsize="21600,21600" o:spt="33" o:oned="t" path="m,l21600,r,21600e" filled="f">
              <v:stroke joinstyle="miter"/>
              <v:path arrowok="t" fillok="f" o:connecttype="none"/>
              <o:lock v:ext="edit" shapetype="t"/>
            </v:shapetype>
            <v:shape id="Elbow Connector 9" o:spid="_x0000_s1033" type="#_x0000_t33" style="position:absolute;left:26992;top:6436;width:23659;height:5736;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C2wgAAANoAAAAPAAAAZHJzL2Rvd25yZXYueG1sRI9BawIx&#10;FITvBf9DeIK3mlVb0dUoUhAED8VtD3p7bJ7Zxc3LkqTu+u9NodDjMPPNMOttbxtxJx9qxwom4wwE&#10;cel0zUbB99f+dQEiRGSNjWNS8KAA283gZY25dh2f6F5EI1IJhxwVVDG2uZShrMhiGLuWOHlX5y3G&#10;JL2R2mOXym0jp1k2lxZrTgsVtvRRUXkrfqyC5bsv2tPxcfaXRs4/jezqt5lRajTsdysQkfr4H/6j&#10;Dzpx8Hsl3QC5eQIAAP//AwBQSwECLQAUAAYACAAAACEA2+H2y+4AAACFAQAAEwAAAAAAAAAAAAAA&#10;AAAAAAAAW0NvbnRlbnRfVHlwZXNdLnhtbFBLAQItABQABgAIAAAAIQBa9CxbvwAAABUBAAALAAAA&#10;AAAAAAAAAAAAAB8BAABfcmVscy8ucmVsc1BLAQItABQABgAIAAAAIQBh1nC2wgAAANoAAAAPAAAA&#10;AAAAAAAAAAAAAAcCAABkcnMvZG93bnJldi54bWxQSwUGAAAAAAMAAwC3AAAA9gIAAAAA&#10;" strokecolor="black [3213]" strokeweight="1pt">
              <v:stroke endarrow="block" endarrowwidth="wide" endarrowlength="long"/>
            </v:shape>
            <v:shape id="Elbow Connector 10" o:spid="_x0000_s1034" type="#_x0000_t33" style="position:absolute;left:26993;top:19178;width:23658;height:5566;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7xQAAANsAAAAPAAAAZHJzL2Rvd25yZXYueG1sRI9Ba8JA&#10;EIXvhf6HZQre6qYiUqKriLToRVujqMchOybB7GyaXTX9951DwdsM781730xmnavVjdpQeTbw1k9A&#10;EefeVlwY2O8+X99BhYhssfZMBn4pwGz6/DTB1Po7b+mWxUJJCIcUDZQxNqnWIS/JYej7hli0s28d&#10;RlnbQtsW7xLuaj1IkpF2WLE0lNjQoqT8kl2dgcHyY8P7r+FwvT4e8u/NCVeY/RjTe+nmY1CRuvgw&#10;/1+vrOALvfwiA+jpHwAAAP//AwBQSwECLQAUAAYACAAAACEA2+H2y+4AAACFAQAAEwAAAAAAAAAA&#10;AAAAAAAAAAAAW0NvbnRlbnRfVHlwZXNdLnhtbFBLAQItABQABgAIAAAAIQBa9CxbvwAAABUBAAAL&#10;AAAAAAAAAAAAAAAAAB8BAABfcmVscy8ucmVsc1BLAQItABQABgAIAAAAIQC+S+d7xQAAANsAAAAP&#10;AAAAAAAAAAAAAAAAAAcCAABkcnMvZG93bnJldi54bWxQSwUGAAAAAAMAAwC3AAAA+QIAAAAA&#10;" strokecolor="black [3213]" strokeweight="1pt">
              <v:stroke endarrow="block" endarrowwidth="wide" endarrowlength="long"/>
            </v:shape>
            <v:shape id="Straight Arrow Connector 12" o:spid="_x0000_s1035" type="#_x0000_t32" style="position:absolute;left:34825;top:18511;width:0;height:623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BAwQAAANsAAAAPAAAAZHJzL2Rvd25yZXYueG1sRE/bisIw&#10;EH0X/Icwgm82XUGRrlFcQVhEBC8I+zY2Y1tsJiXJ1u7fbwTBtzmc68yXnalFS85XlhV8JCkI4tzq&#10;igsF59NmNAPhA7LG2jIp+CMPy0W/N8dM2wcfqD2GQsQQ9hkqKENoMil9XpJBn9iGOHI36wyGCF0h&#10;tcNHDDe1HKfpVBqsODaU2NC6pPx+/DUKZL2dTn7yIPm6/prs9pfWbbatUsNBt/oEEagLb/HL/a3j&#10;/DE8f4kHyMU/AAAA//8DAFBLAQItABQABgAIAAAAIQDb4fbL7gAAAIUBAAATAAAAAAAAAAAAAAAA&#10;AAAAAABbQ29udGVudF9UeXBlc10ueG1sUEsBAi0AFAAGAAgAAAAhAFr0LFu/AAAAFQEAAAsAAAAA&#10;AAAAAAAAAAAAHwEAAF9yZWxzLy5yZWxzUEsBAi0AFAAGAAgAAAAhABPWkEDBAAAA2wAAAA8AAAAA&#10;AAAAAAAAAAAABwIAAGRycy9kb3ducmV2LnhtbFBLBQYAAAAAAwADALcAAAD1AgAAAAA=&#10;" strokecolor="black [3213]" strokeweight="1pt">
              <v:stroke endarrow="block" endarrowwidth="wide" endarrowlength="long"/>
            </v:shape>
            <w10:wrap type="none"/>
            <w10:anchorlock/>
          </v:group>
        </w:pict>
      </w:r>
    </w:p>
    <w:p w:rsidR="00655ABB" w:rsidRPr="006F4AD4" w:rsidRDefault="00655ABB" w:rsidP="000C1BF2">
      <w:pPr>
        <w:spacing w:after="0" w:line="480" w:lineRule="auto"/>
        <w:jc w:val="center"/>
        <w:rPr>
          <w:rFonts w:ascii="Times New Roman" w:hAnsi="Times New Roman" w:cs="Times New Roman"/>
          <w:sz w:val="24"/>
          <w:szCs w:val="24"/>
        </w:rPr>
      </w:pPr>
      <w:r w:rsidRPr="006F4AD4">
        <w:rPr>
          <w:rFonts w:ascii="Times New Roman" w:hAnsi="Times New Roman" w:cs="Times New Roman"/>
          <w:sz w:val="24"/>
          <w:szCs w:val="24"/>
        </w:rPr>
        <w:t>FIG. 1.</w:t>
      </w:r>
      <w:r w:rsidRPr="006F4AD4">
        <w:rPr>
          <w:rFonts w:ascii="Times New Roman" w:hAnsi="Times New Roman" w:cs="Times New Roman"/>
          <w:sz w:val="24"/>
          <w:szCs w:val="24"/>
        </w:rPr>
        <w:tab/>
        <w:t xml:space="preserve">The </w:t>
      </w:r>
      <w:r w:rsidR="00A20BB7" w:rsidRPr="006F4AD4">
        <w:rPr>
          <w:rFonts w:ascii="Times New Roman" w:hAnsi="Times New Roman" w:cs="Times New Roman"/>
          <w:sz w:val="24"/>
          <w:szCs w:val="24"/>
        </w:rPr>
        <w:t xml:space="preserve">proposed </w:t>
      </w:r>
      <w:r w:rsidRPr="006F4AD4">
        <w:rPr>
          <w:rFonts w:ascii="Times New Roman" w:hAnsi="Times New Roman" w:cs="Times New Roman"/>
          <w:sz w:val="24"/>
          <w:szCs w:val="24"/>
        </w:rPr>
        <w:t>research framework.</w:t>
      </w:r>
    </w:p>
    <w:p w:rsidR="0067289B" w:rsidRPr="006F4AD4" w:rsidRDefault="0067289B" w:rsidP="00DD2506">
      <w:pPr>
        <w:spacing w:after="0" w:line="480" w:lineRule="auto"/>
        <w:ind w:firstLine="720"/>
        <w:rPr>
          <w:rFonts w:ascii="Times New Roman" w:hAnsi="Times New Roman" w:cs="Times New Roman"/>
          <w:sz w:val="24"/>
          <w:szCs w:val="24"/>
        </w:rPr>
      </w:pPr>
    </w:p>
    <w:p w:rsidR="000D72F3" w:rsidRPr="006F4AD4" w:rsidRDefault="00965F6E"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 xml:space="preserve">3. </w:t>
      </w:r>
      <w:r w:rsidR="000D72F3" w:rsidRPr="006F4AD4">
        <w:rPr>
          <w:rFonts w:ascii="Times New Roman" w:hAnsi="Times New Roman" w:cs="Times New Roman"/>
          <w:b/>
          <w:sz w:val="24"/>
          <w:szCs w:val="24"/>
        </w:rPr>
        <w:t>Methods</w:t>
      </w:r>
    </w:p>
    <w:p w:rsidR="00FA6C39" w:rsidRPr="006F4AD4" w:rsidRDefault="00965F6E" w:rsidP="00FA6C39">
      <w:pPr>
        <w:spacing w:after="0" w:line="480" w:lineRule="auto"/>
        <w:rPr>
          <w:rFonts w:ascii="Times New Roman" w:hAnsi="Times New Roman" w:cs="Times New Roman"/>
          <w:b/>
          <w:sz w:val="24"/>
          <w:szCs w:val="24"/>
        </w:rPr>
      </w:pPr>
      <w:r w:rsidRPr="006F4AD4">
        <w:rPr>
          <w:rFonts w:ascii="Times New Roman" w:hAnsi="Times New Roman" w:cs="Times New Roman"/>
          <w:i/>
          <w:sz w:val="24"/>
          <w:szCs w:val="24"/>
        </w:rPr>
        <w:t xml:space="preserve">3.1. </w:t>
      </w:r>
      <w:r w:rsidR="000D72F3" w:rsidRPr="006F4AD4">
        <w:rPr>
          <w:rFonts w:ascii="Times New Roman" w:hAnsi="Times New Roman" w:cs="Times New Roman"/>
          <w:i/>
          <w:sz w:val="24"/>
          <w:szCs w:val="24"/>
        </w:rPr>
        <w:t>Data Collection</w:t>
      </w:r>
    </w:p>
    <w:p w:rsidR="00590D67" w:rsidRPr="006F4AD4" w:rsidRDefault="00A776D5" w:rsidP="00590D67">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D</w:t>
      </w:r>
      <w:r w:rsidR="00DE3C4C" w:rsidRPr="006F4AD4">
        <w:rPr>
          <w:rFonts w:ascii="Times New Roman" w:hAnsi="Times New Roman" w:cs="Times New Roman"/>
          <w:sz w:val="24"/>
          <w:szCs w:val="24"/>
        </w:rPr>
        <w:t xml:space="preserve">ata </w:t>
      </w:r>
      <w:r w:rsidRPr="006F4AD4">
        <w:rPr>
          <w:rFonts w:ascii="Times New Roman" w:hAnsi="Times New Roman" w:cs="Times New Roman"/>
          <w:sz w:val="24"/>
          <w:szCs w:val="24"/>
        </w:rPr>
        <w:t>were collected from Amazon.com (</w:t>
      </w:r>
      <w:r w:rsidR="000B3EE0" w:rsidRPr="006F4AD4">
        <w:rPr>
          <w:rFonts w:ascii="Times New Roman" w:hAnsi="Times New Roman" w:cs="Times New Roman"/>
          <w:sz w:val="24"/>
          <w:szCs w:val="24"/>
        </w:rPr>
        <w:t xml:space="preserve">Chua </w:t>
      </w:r>
      <w:r w:rsidRPr="006F4AD4">
        <w:rPr>
          <w:rFonts w:ascii="Times New Roman" w:hAnsi="Times New Roman" w:cs="Times New Roman"/>
          <w:sz w:val="24"/>
          <w:szCs w:val="24"/>
        </w:rPr>
        <w:t>&amp;</w:t>
      </w:r>
      <w:r w:rsidR="000B3EE0" w:rsidRPr="006F4AD4">
        <w:rPr>
          <w:rFonts w:ascii="Times New Roman" w:hAnsi="Times New Roman" w:cs="Times New Roman"/>
          <w:sz w:val="24"/>
          <w:szCs w:val="24"/>
        </w:rPr>
        <w:t xml:space="preserve"> Banerjee</w:t>
      </w:r>
      <w:r w:rsidRPr="006F4AD4">
        <w:rPr>
          <w:rFonts w:ascii="Times New Roman" w:hAnsi="Times New Roman" w:cs="Times New Roman"/>
          <w:sz w:val="24"/>
          <w:szCs w:val="24"/>
        </w:rPr>
        <w:t>,</w:t>
      </w:r>
      <w:r w:rsidR="000B3EE0" w:rsidRPr="006F4AD4">
        <w:rPr>
          <w:rFonts w:ascii="Times New Roman" w:hAnsi="Times New Roman" w:cs="Times New Roman"/>
          <w:sz w:val="24"/>
          <w:szCs w:val="24"/>
        </w:rPr>
        <w:t xml:space="preserve"> 2016). </w:t>
      </w:r>
      <w:r w:rsidR="006B2986" w:rsidRPr="006F4AD4">
        <w:rPr>
          <w:rFonts w:ascii="Times New Roman" w:hAnsi="Times New Roman" w:cs="Times New Roman"/>
          <w:sz w:val="24"/>
          <w:szCs w:val="24"/>
        </w:rPr>
        <w:t xml:space="preserve">It was chosen because </w:t>
      </w:r>
      <w:r w:rsidR="00226436" w:rsidRPr="006F4AD4">
        <w:rPr>
          <w:rFonts w:ascii="Times New Roman" w:hAnsi="Times New Roman" w:cs="Times New Roman"/>
          <w:sz w:val="24"/>
          <w:szCs w:val="24"/>
        </w:rPr>
        <w:t>Amazon</w:t>
      </w:r>
      <w:r w:rsidR="00CD19F6" w:rsidRPr="006F4AD4">
        <w:rPr>
          <w:rFonts w:ascii="Times New Roman" w:hAnsi="Times New Roman" w:cs="Times New Roman"/>
          <w:sz w:val="24"/>
          <w:szCs w:val="24"/>
        </w:rPr>
        <w:t>.com</w:t>
      </w:r>
      <w:r w:rsidR="00360282" w:rsidRPr="006F4AD4">
        <w:rPr>
          <w:rFonts w:ascii="Times New Roman" w:hAnsi="Times New Roman" w:cs="Times New Roman"/>
          <w:sz w:val="24"/>
          <w:szCs w:val="24"/>
        </w:rPr>
        <w:t xml:space="preserve"> has </w:t>
      </w:r>
      <w:r w:rsidR="00226436" w:rsidRPr="006F4AD4">
        <w:rPr>
          <w:rFonts w:ascii="Times New Roman" w:hAnsi="Times New Roman" w:cs="Times New Roman"/>
          <w:sz w:val="24"/>
          <w:szCs w:val="24"/>
        </w:rPr>
        <w:t>long been considered</w:t>
      </w:r>
      <w:r w:rsidR="00360282" w:rsidRPr="006F4AD4">
        <w:rPr>
          <w:rFonts w:ascii="Times New Roman" w:hAnsi="Times New Roman" w:cs="Times New Roman"/>
          <w:sz w:val="24"/>
          <w:szCs w:val="24"/>
        </w:rPr>
        <w:t xml:space="preserve">a </w:t>
      </w:r>
      <w:r w:rsidR="00226436" w:rsidRPr="006F4AD4">
        <w:rPr>
          <w:rFonts w:ascii="Times New Roman" w:hAnsi="Times New Roman" w:cs="Times New Roman"/>
          <w:sz w:val="24"/>
          <w:szCs w:val="24"/>
        </w:rPr>
        <w:t>giant in e-commerce</w:t>
      </w:r>
      <w:r w:rsidR="00E01842" w:rsidRPr="006F4AD4">
        <w:rPr>
          <w:rFonts w:ascii="Times New Roman" w:hAnsi="Times New Roman" w:cs="Times New Roman"/>
          <w:sz w:val="24"/>
          <w:szCs w:val="24"/>
        </w:rPr>
        <w:t xml:space="preserve">. </w:t>
      </w:r>
      <w:r w:rsidR="00590D67" w:rsidRPr="006F4AD4">
        <w:rPr>
          <w:rFonts w:ascii="Times New Roman" w:hAnsi="Times New Roman" w:cs="Times New Roman"/>
          <w:sz w:val="24"/>
          <w:szCs w:val="24"/>
        </w:rPr>
        <w:t>Moreover, it pioneered the social navigation functionality of review helpfulness that still remains a</w:t>
      </w:r>
      <w:r w:rsidR="00764CD9" w:rsidRPr="006F4AD4">
        <w:rPr>
          <w:rFonts w:ascii="Times New Roman" w:hAnsi="Times New Roman" w:cs="Times New Roman"/>
          <w:sz w:val="24"/>
          <w:szCs w:val="24"/>
        </w:rPr>
        <w:t xml:space="preserve">n integral </w:t>
      </w:r>
      <w:r w:rsidR="00AA14AF" w:rsidRPr="006F4AD4">
        <w:rPr>
          <w:rFonts w:ascii="Times New Roman" w:hAnsi="Times New Roman" w:cs="Times New Roman"/>
          <w:sz w:val="24"/>
          <w:szCs w:val="24"/>
        </w:rPr>
        <w:t xml:space="preserve">feature </w:t>
      </w:r>
      <w:r w:rsidR="00590D67" w:rsidRPr="006F4AD4">
        <w:rPr>
          <w:rFonts w:ascii="Times New Roman" w:hAnsi="Times New Roman" w:cs="Times New Roman"/>
          <w:sz w:val="24"/>
          <w:szCs w:val="24"/>
        </w:rPr>
        <w:t xml:space="preserve">of </w:t>
      </w:r>
      <w:r w:rsidR="00FF3A98" w:rsidRPr="006F4AD4">
        <w:rPr>
          <w:rFonts w:ascii="Times New Roman" w:hAnsi="Times New Roman" w:cs="Times New Roman"/>
          <w:sz w:val="24"/>
          <w:szCs w:val="24"/>
        </w:rPr>
        <w:t>the</w:t>
      </w:r>
      <w:r w:rsidR="003833FD" w:rsidRPr="006F4AD4">
        <w:rPr>
          <w:rFonts w:ascii="Times New Roman" w:hAnsi="Times New Roman" w:cs="Times New Roman"/>
          <w:sz w:val="24"/>
          <w:szCs w:val="24"/>
        </w:rPr>
        <w:t xml:space="preserve">review </w:t>
      </w:r>
      <w:r w:rsidR="00590D67" w:rsidRPr="006F4AD4">
        <w:rPr>
          <w:rFonts w:ascii="Times New Roman" w:hAnsi="Times New Roman" w:cs="Times New Roman"/>
          <w:sz w:val="24"/>
          <w:szCs w:val="24"/>
        </w:rPr>
        <w:t>website (Wan, 2015).</w:t>
      </w:r>
      <w:r w:rsidR="00B67C53" w:rsidRPr="006F4AD4">
        <w:rPr>
          <w:rFonts w:ascii="Times New Roman" w:hAnsi="Times New Roman" w:cs="Times New Roman"/>
          <w:sz w:val="24"/>
          <w:szCs w:val="24"/>
        </w:rPr>
        <w:t xml:space="preserve">Additionally, Amazon.com </w:t>
      </w:r>
      <w:r w:rsidR="002B493C" w:rsidRPr="006F4AD4">
        <w:rPr>
          <w:rFonts w:ascii="Times New Roman" w:hAnsi="Times New Roman" w:cs="Times New Roman"/>
          <w:sz w:val="24"/>
          <w:szCs w:val="24"/>
        </w:rPr>
        <w:t>continues to be tapped by the scholarly community for data collection (</w:t>
      </w:r>
      <w:proofErr w:type="spellStart"/>
      <w:r w:rsidR="00B45811" w:rsidRPr="006F4AD4">
        <w:rPr>
          <w:rFonts w:ascii="Times New Roman" w:hAnsi="Times New Roman" w:cs="Times New Roman"/>
          <w:sz w:val="24"/>
          <w:szCs w:val="24"/>
        </w:rPr>
        <w:t>Kousha&amp;Thelwall</w:t>
      </w:r>
      <w:proofErr w:type="spellEnd"/>
      <w:r w:rsidR="00B45811" w:rsidRPr="006F4AD4">
        <w:rPr>
          <w:rFonts w:ascii="Times New Roman" w:hAnsi="Times New Roman" w:cs="Times New Roman"/>
          <w:sz w:val="24"/>
          <w:szCs w:val="24"/>
        </w:rPr>
        <w:t>, 2016</w:t>
      </w:r>
      <w:r w:rsidR="00211FEC" w:rsidRPr="006F4AD4">
        <w:rPr>
          <w:rFonts w:ascii="Times New Roman" w:hAnsi="Times New Roman" w:cs="Times New Roman"/>
          <w:sz w:val="24"/>
          <w:szCs w:val="24"/>
        </w:rPr>
        <w:t xml:space="preserve">; </w:t>
      </w:r>
      <w:proofErr w:type="spellStart"/>
      <w:r w:rsidR="00211FEC" w:rsidRPr="006F4AD4">
        <w:rPr>
          <w:rFonts w:ascii="Times New Roman" w:hAnsi="Times New Roman" w:cs="Times New Roman"/>
          <w:sz w:val="24"/>
          <w:szCs w:val="24"/>
        </w:rPr>
        <w:t>Kuan</w:t>
      </w:r>
      <w:proofErr w:type="spellEnd"/>
      <w:r w:rsidR="00211FEC" w:rsidRPr="006F4AD4">
        <w:rPr>
          <w:rFonts w:ascii="Times New Roman" w:hAnsi="Times New Roman" w:cs="Times New Roman"/>
          <w:sz w:val="24"/>
          <w:szCs w:val="24"/>
        </w:rPr>
        <w:t xml:space="preserve"> et al., 2015</w:t>
      </w:r>
      <w:r w:rsidR="002B493C" w:rsidRPr="006F4AD4">
        <w:rPr>
          <w:rFonts w:ascii="Times New Roman" w:hAnsi="Times New Roman" w:cs="Times New Roman"/>
          <w:sz w:val="24"/>
          <w:szCs w:val="24"/>
        </w:rPr>
        <w:t>).</w:t>
      </w:r>
    </w:p>
    <w:p w:rsidR="006D0EB7" w:rsidRPr="006F4AD4" w:rsidRDefault="00900403" w:rsidP="00BD0002">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To ensure a </w:t>
      </w:r>
      <w:r w:rsidR="00AA14AF" w:rsidRPr="006F4AD4">
        <w:rPr>
          <w:rFonts w:ascii="Times New Roman" w:hAnsi="Times New Roman" w:cs="Times New Roman"/>
          <w:sz w:val="24"/>
          <w:szCs w:val="24"/>
        </w:rPr>
        <w:t>well-</w:t>
      </w:r>
      <w:r w:rsidRPr="006F4AD4">
        <w:rPr>
          <w:rFonts w:ascii="Times New Roman" w:hAnsi="Times New Roman" w:cs="Times New Roman"/>
          <w:sz w:val="24"/>
          <w:szCs w:val="24"/>
        </w:rPr>
        <w:t>b</w:t>
      </w:r>
      <w:r w:rsidR="00AA14AF" w:rsidRPr="006F4AD4">
        <w:rPr>
          <w:rFonts w:ascii="Times New Roman" w:hAnsi="Times New Roman" w:cs="Times New Roman"/>
          <w:sz w:val="24"/>
          <w:szCs w:val="24"/>
        </w:rPr>
        <w:t xml:space="preserve">alanced </w:t>
      </w:r>
      <w:r w:rsidR="00FE1004" w:rsidRPr="006F4AD4">
        <w:rPr>
          <w:rFonts w:ascii="Times New Roman" w:hAnsi="Times New Roman" w:cs="Times New Roman"/>
          <w:sz w:val="24"/>
          <w:szCs w:val="24"/>
        </w:rPr>
        <w:t>dataset,</w:t>
      </w:r>
      <w:r w:rsidRPr="006F4AD4">
        <w:rPr>
          <w:rFonts w:ascii="Times New Roman" w:hAnsi="Times New Roman" w:cs="Times New Roman"/>
          <w:sz w:val="24"/>
          <w:szCs w:val="24"/>
        </w:rPr>
        <w:t xml:space="preserve"> data</w:t>
      </w:r>
      <w:r w:rsidR="00D46D9C" w:rsidRPr="006F4AD4">
        <w:rPr>
          <w:rFonts w:ascii="Times New Roman" w:hAnsi="Times New Roman" w:cs="Times New Roman"/>
          <w:sz w:val="24"/>
          <w:szCs w:val="24"/>
        </w:rPr>
        <w:t xml:space="preserve"> were collected for </w:t>
      </w:r>
      <w:r w:rsidR="006C08FB" w:rsidRPr="006F4AD4">
        <w:rPr>
          <w:rFonts w:ascii="Times New Roman" w:hAnsi="Times New Roman" w:cs="Times New Roman"/>
          <w:sz w:val="24"/>
          <w:szCs w:val="24"/>
        </w:rPr>
        <w:t>two types of product</w:t>
      </w:r>
      <w:r w:rsidR="00094C83" w:rsidRPr="006F4AD4">
        <w:rPr>
          <w:rFonts w:ascii="Times New Roman" w:hAnsi="Times New Roman" w:cs="Times New Roman"/>
          <w:sz w:val="24"/>
          <w:szCs w:val="24"/>
        </w:rPr>
        <w:t>s</w:t>
      </w:r>
      <w:r w:rsidR="006C08FB" w:rsidRPr="006F4AD4">
        <w:rPr>
          <w:rFonts w:ascii="Times New Roman" w:hAnsi="Times New Roman" w:cs="Times New Roman"/>
          <w:sz w:val="24"/>
          <w:szCs w:val="24"/>
        </w:rPr>
        <w:t xml:space="preserve">, namely, search and experience. Search products </w:t>
      </w:r>
      <w:r w:rsidR="00FA42A1" w:rsidRPr="006F4AD4">
        <w:rPr>
          <w:rFonts w:ascii="Times New Roman" w:hAnsi="Times New Roman" w:cs="Times New Roman"/>
          <w:sz w:val="24"/>
          <w:szCs w:val="24"/>
        </w:rPr>
        <w:t>are</w:t>
      </w:r>
      <w:r w:rsidR="006C08FB" w:rsidRPr="006F4AD4">
        <w:rPr>
          <w:rFonts w:ascii="Times New Roman" w:hAnsi="Times New Roman" w:cs="Times New Roman"/>
          <w:sz w:val="24"/>
          <w:szCs w:val="24"/>
        </w:rPr>
        <w:t xml:space="preserve"> those whose quality is </w:t>
      </w:r>
      <w:r w:rsidR="006B2460" w:rsidRPr="006F4AD4">
        <w:rPr>
          <w:rFonts w:ascii="Times New Roman" w:hAnsi="Times New Roman" w:cs="Times New Roman"/>
          <w:sz w:val="24"/>
          <w:szCs w:val="24"/>
        </w:rPr>
        <w:t>assessable</w:t>
      </w:r>
      <w:r w:rsidR="006C08FB" w:rsidRPr="006F4AD4">
        <w:rPr>
          <w:rFonts w:ascii="Times New Roman" w:hAnsi="Times New Roman" w:cs="Times New Roman"/>
          <w:sz w:val="24"/>
          <w:szCs w:val="24"/>
        </w:rPr>
        <w:t>objectively on the basis of product specifications (</w:t>
      </w:r>
      <w:proofErr w:type="spellStart"/>
      <w:r w:rsidR="006C08FB" w:rsidRPr="006F4AD4">
        <w:rPr>
          <w:rFonts w:ascii="Times New Roman" w:hAnsi="Times New Roman" w:cs="Times New Roman"/>
          <w:sz w:val="24"/>
          <w:szCs w:val="24"/>
        </w:rPr>
        <w:t>Willemsen</w:t>
      </w:r>
      <w:proofErr w:type="spellEnd"/>
      <w:r w:rsidR="006C08FB" w:rsidRPr="006F4AD4">
        <w:rPr>
          <w:rFonts w:ascii="Times New Roman" w:hAnsi="Times New Roman" w:cs="Times New Roman"/>
          <w:sz w:val="24"/>
          <w:szCs w:val="24"/>
        </w:rPr>
        <w:t xml:space="preserve"> et al., 2011). </w:t>
      </w:r>
      <w:r w:rsidR="00292AE0" w:rsidRPr="006F4AD4">
        <w:rPr>
          <w:rFonts w:ascii="Times New Roman" w:hAnsi="Times New Roman" w:cs="Times New Roman"/>
          <w:sz w:val="24"/>
          <w:szCs w:val="24"/>
        </w:rPr>
        <w:t xml:space="preserve">Three search products chosen </w:t>
      </w:r>
      <w:r w:rsidR="00DA0B65" w:rsidRPr="006F4AD4">
        <w:rPr>
          <w:rFonts w:ascii="Times New Roman" w:hAnsi="Times New Roman" w:cs="Times New Roman"/>
          <w:sz w:val="24"/>
          <w:szCs w:val="24"/>
        </w:rPr>
        <w:t>include digital cameras</w:t>
      </w:r>
      <w:r w:rsidR="004D7391" w:rsidRPr="006F4AD4">
        <w:rPr>
          <w:rFonts w:ascii="Times New Roman" w:hAnsi="Times New Roman" w:cs="Times New Roman"/>
          <w:sz w:val="24"/>
          <w:szCs w:val="24"/>
        </w:rPr>
        <w:t>, cell phones and laser printers</w:t>
      </w:r>
      <w:r w:rsidR="00DA0B65" w:rsidRPr="006F4AD4">
        <w:rPr>
          <w:rFonts w:ascii="Times New Roman" w:hAnsi="Times New Roman" w:cs="Times New Roman"/>
          <w:sz w:val="24"/>
          <w:szCs w:val="24"/>
        </w:rPr>
        <w:t xml:space="preserve"> (</w:t>
      </w:r>
      <w:proofErr w:type="spellStart"/>
      <w:r w:rsidR="00F96B54" w:rsidRPr="006F4AD4">
        <w:rPr>
          <w:rFonts w:ascii="Times New Roman" w:hAnsi="Times New Roman" w:cs="Times New Roman"/>
          <w:sz w:val="24"/>
          <w:szCs w:val="24"/>
        </w:rPr>
        <w:t>Williamsen</w:t>
      </w:r>
      <w:proofErr w:type="spellEnd"/>
      <w:r w:rsidR="00F96B54" w:rsidRPr="006F4AD4">
        <w:rPr>
          <w:rFonts w:ascii="Times New Roman" w:hAnsi="Times New Roman" w:cs="Times New Roman"/>
          <w:sz w:val="24"/>
          <w:szCs w:val="24"/>
        </w:rPr>
        <w:t xml:space="preserve"> et al., 2011</w:t>
      </w:r>
      <w:r w:rsidR="004D7391" w:rsidRPr="006F4AD4">
        <w:rPr>
          <w:rFonts w:ascii="Times New Roman" w:hAnsi="Times New Roman" w:cs="Times New Roman"/>
          <w:sz w:val="24"/>
          <w:szCs w:val="24"/>
        </w:rPr>
        <w:t xml:space="preserve">). </w:t>
      </w:r>
      <w:r w:rsidR="006C08FB" w:rsidRPr="006F4AD4">
        <w:rPr>
          <w:rFonts w:ascii="Times New Roman" w:hAnsi="Times New Roman" w:cs="Times New Roman"/>
          <w:sz w:val="24"/>
          <w:szCs w:val="24"/>
        </w:rPr>
        <w:t xml:space="preserve">In contrast, experience products are those whose quality is difficult to ascertain </w:t>
      </w:r>
      <w:r w:rsidR="006C08FB" w:rsidRPr="006F4AD4">
        <w:rPr>
          <w:rFonts w:ascii="Times New Roman" w:hAnsi="Times New Roman" w:cs="Times New Roman"/>
          <w:sz w:val="24"/>
          <w:szCs w:val="24"/>
        </w:rPr>
        <w:lastRenderedPageBreak/>
        <w:t>before use (</w:t>
      </w:r>
      <w:proofErr w:type="spellStart"/>
      <w:r w:rsidR="006C08FB" w:rsidRPr="006F4AD4">
        <w:rPr>
          <w:rFonts w:ascii="Times New Roman" w:hAnsi="Times New Roman" w:cs="Times New Roman"/>
          <w:sz w:val="24"/>
          <w:szCs w:val="24"/>
        </w:rPr>
        <w:t>Mudambi&amp;Schuff</w:t>
      </w:r>
      <w:proofErr w:type="spellEnd"/>
      <w:r w:rsidR="006C08FB" w:rsidRPr="006F4AD4">
        <w:rPr>
          <w:rFonts w:ascii="Times New Roman" w:hAnsi="Times New Roman" w:cs="Times New Roman"/>
          <w:sz w:val="24"/>
          <w:szCs w:val="24"/>
        </w:rPr>
        <w:t xml:space="preserve">, 2010). </w:t>
      </w:r>
      <w:r w:rsidR="00292AE0" w:rsidRPr="006F4AD4">
        <w:rPr>
          <w:rFonts w:ascii="Times New Roman" w:hAnsi="Times New Roman" w:cs="Times New Roman"/>
          <w:sz w:val="24"/>
          <w:szCs w:val="24"/>
        </w:rPr>
        <w:t>Three experience products chosen</w:t>
      </w:r>
      <w:r w:rsidR="005028E7" w:rsidRPr="006F4AD4">
        <w:rPr>
          <w:rFonts w:ascii="Times New Roman" w:hAnsi="Times New Roman" w:cs="Times New Roman"/>
          <w:sz w:val="24"/>
          <w:szCs w:val="24"/>
        </w:rPr>
        <w:t>include</w:t>
      </w:r>
      <w:r w:rsidR="00E92D1D" w:rsidRPr="006F4AD4">
        <w:rPr>
          <w:rFonts w:ascii="Times New Roman" w:hAnsi="Times New Roman" w:cs="Times New Roman"/>
          <w:sz w:val="24"/>
          <w:szCs w:val="24"/>
        </w:rPr>
        <w:t>books, cosmetics and music albums (</w:t>
      </w:r>
      <w:r w:rsidR="00554FD9" w:rsidRPr="006F4AD4">
        <w:rPr>
          <w:rFonts w:ascii="Times New Roman" w:hAnsi="Times New Roman" w:cs="Times New Roman"/>
          <w:sz w:val="24"/>
          <w:szCs w:val="24"/>
        </w:rPr>
        <w:t>Huan</w:t>
      </w:r>
      <w:r w:rsidR="00233B8C" w:rsidRPr="006F4AD4">
        <w:rPr>
          <w:rFonts w:ascii="Times New Roman" w:hAnsi="Times New Roman" w:cs="Times New Roman"/>
          <w:sz w:val="24"/>
          <w:szCs w:val="24"/>
        </w:rPr>
        <w:t>g</w:t>
      </w:r>
      <w:r w:rsidR="00554FD9" w:rsidRPr="006F4AD4">
        <w:rPr>
          <w:rFonts w:ascii="Times New Roman" w:hAnsi="Times New Roman" w:cs="Times New Roman"/>
          <w:sz w:val="24"/>
          <w:szCs w:val="24"/>
        </w:rPr>
        <w:t xml:space="preserve"> et al., 2015; </w:t>
      </w:r>
      <w:proofErr w:type="spellStart"/>
      <w:r w:rsidR="009728BE" w:rsidRPr="006F4AD4">
        <w:rPr>
          <w:rFonts w:ascii="Times New Roman" w:hAnsi="Times New Roman" w:cs="Times New Roman"/>
          <w:sz w:val="24"/>
          <w:szCs w:val="24"/>
        </w:rPr>
        <w:t>Mudambi&amp;Schuff</w:t>
      </w:r>
      <w:proofErr w:type="spellEnd"/>
      <w:r w:rsidR="009728BE" w:rsidRPr="006F4AD4">
        <w:rPr>
          <w:rFonts w:ascii="Times New Roman" w:hAnsi="Times New Roman" w:cs="Times New Roman"/>
          <w:sz w:val="24"/>
          <w:szCs w:val="24"/>
        </w:rPr>
        <w:t xml:space="preserve">, 2010; </w:t>
      </w:r>
      <w:r w:rsidR="0061642B" w:rsidRPr="006F4AD4">
        <w:rPr>
          <w:rFonts w:ascii="Times New Roman" w:hAnsi="Times New Roman" w:cs="Times New Roman"/>
          <w:sz w:val="24"/>
          <w:szCs w:val="24"/>
        </w:rPr>
        <w:t>Park &amp; Lee, 2009</w:t>
      </w:r>
      <w:r w:rsidR="00E92D1D" w:rsidRPr="006F4AD4">
        <w:rPr>
          <w:rFonts w:ascii="Times New Roman" w:hAnsi="Times New Roman" w:cs="Times New Roman"/>
          <w:sz w:val="24"/>
          <w:szCs w:val="24"/>
        </w:rPr>
        <w:t>).</w:t>
      </w:r>
      <w:r w:rsidR="00834236" w:rsidRPr="006F4AD4">
        <w:rPr>
          <w:rFonts w:ascii="Times New Roman" w:hAnsi="Times New Roman" w:cs="Times New Roman"/>
          <w:sz w:val="24"/>
          <w:szCs w:val="24"/>
        </w:rPr>
        <w:t xml:space="preserve">Across the six </w:t>
      </w:r>
      <w:r w:rsidR="00FB7ECC" w:rsidRPr="006F4AD4">
        <w:rPr>
          <w:rFonts w:ascii="Times New Roman" w:hAnsi="Times New Roman" w:cs="Times New Roman"/>
          <w:sz w:val="24"/>
          <w:szCs w:val="24"/>
        </w:rPr>
        <w:t>chosen p</w:t>
      </w:r>
      <w:r w:rsidR="00834236" w:rsidRPr="006F4AD4">
        <w:rPr>
          <w:rFonts w:ascii="Times New Roman" w:hAnsi="Times New Roman" w:cs="Times New Roman"/>
          <w:sz w:val="24"/>
          <w:szCs w:val="24"/>
        </w:rPr>
        <w:t xml:space="preserve">roducts, </w:t>
      </w:r>
      <w:r w:rsidR="00C33046" w:rsidRPr="006F4AD4">
        <w:rPr>
          <w:rFonts w:ascii="Times New Roman" w:hAnsi="Times New Roman" w:cs="Times New Roman"/>
          <w:sz w:val="24"/>
          <w:szCs w:val="24"/>
        </w:rPr>
        <w:t xml:space="preserve">900 best seller product items </w:t>
      </w:r>
      <w:r w:rsidR="00A824BF" w:rsidRPr="006F4AD4">
        <w:rPr>
          <w:rFonts w:ascii="Times New Roman" w:hAnsi="Times New Roman" w:cs="Times New Roman"/>
          <w:sz w:val="24"/>
          <w:szCs w:val="24"/>
        </w:rPr>
        <w:t>wer</w:t>
      </w:r>
      <w:r w:rsidR="00C33046" w:rsidRPr="006F4AD4">
        <w:rPr>
          <w:rFonts w:ascii="Times New Roman" w:hAnsi="Times New Roman" w:cs="Times New Roman"/>
          <w:sz w:val="24"/>
          <w:szCs w:val="24"/>
        </w:rPr>
        <w:t xml:space="preserve">e identified as follows: </w:t>
      </w:r>
      <w:r w:rsidR="00AC70C3" w:rsidRPr="006F4AD4">
        <w:rPr>
          <w:rFonts w:ascii="Times New Roman" w:hAnsi="Times New Roman" w:cs="Times New Roman"/>
          <w:sz w:val="24"/>
          <w:szCs w:val="24"/>
        </w:rPr>
        <w:t xml:space="preserve">200 </w:t>
      </w:r>
      <w:r w:rsidR="00BD0002" w:rsidRPr="006F4AD4">
        <w:rPr>
          <w:rFonts w:ascii="Times New Roman" w:hAnsi="Times New Roman" w:cs="Times New Roman"/>
          <w:sz w:val="24"/>
          <w:szCs w:val="24"/>
        </w:rPr>
        <w:t>digital cameras (</w:t>
      </w:r>
      <w:r w:rsidR="006B650F" w:rsidRPr="006F4AD4">
        <w:rPr>
          <w:rFonts w:ascii="Times New Roman" w:hAnsi="Times New Roman" w:cs="Times New Roman"/>
          <w:sz w:val="24"/>
          <w:szCs w:val="24"/>
        </w:rPr>
        <w:t>1</w:t>
      </w:r>
      <w:r w:rsidR="00BD0002" w:rsidRPr="006F4AD4">
        <w:rPr>
          <w:rFonts w:ascii="Times New Roman" w:hAnsi="Times New Roman" w:cs="Times New Roman"/>
          <w:sz w:val="24"/>
          <w:szCs w:val="24"/>
        </w:rPr>
        <w:t>00</w:t>
      </w:r>
      <w:r w:rsidR="006B650F" w:rsidRPr="006F4AD4">
        <w:rPr>
          <w:rFonts w:ascii="Times New Roman" w:hAnsi="Times New Roman" w:cs="Times New Roman"/>
          <w:sz w:val="24"/>
          <w:szCs w:val="24"/>
        </w:rPr>
        <w:t xml:space="preserve"> eac</w:t>
      </w:r>
      <w:r w:rsidR="00A824BF" w:rsidRPr="006F4AD4">
        <w:rPr>
          <w:rFonts w:ascii="Times New Roman" w:hAnsi="Times New Roman" w:cs="Times New Roman"/>
          <w:sz w:val="24"/>
          <w:szCs w:val="24"/>
        </w:rPr>
        <w:t>h</w:t>
      </w:r>
      <w:r w:rsidR="006B650F" w:rsidRPr="006F4AD4">
        <w:rPr>
          <w:rFonts w:ascii="Times New Roman" w:hAnsi="Times New Roman" w:cs="Times New Roman"/>
          <w:sz w:val="24"/>
          <w:szCs w:val="24"/>
        </w:rPr>
        <w:t xml:space="preserve"> for </w:t>
      </w:r>
      <w:r w:rsidR="00A824BF" w:rsidRPr="006F4AD4">
        <w:rPr>
          <w:rFonts w:ascii="Times New Roman" w:hAnsi="Times New Roman" w:cs="Times New Roman"/>
          <w:sz w:val="24"/>
          <w:szCs w:val="24"/>
        </w:rPr>
        <w:t>digital SLR cameras as well as</w:t>
      </w:r>
      <w:r w:rsidR="006B650F" w:rsidRPr="006F4AD4">
        <w:rPr>
          <w:rFonts w:ascii="Times New Roman" w:hAnsi="Times New Roman" w:cs="Times New Roman"/>
          <w:sz w:val="24"/>
          <w:szCs w:val="24"/>
        </w:rPr>
        <w:t xml:space="preserve"> point-and-shoot digitalcameras</w:t>
      </w:r>
      <w:r w:rsidR="00BD0002" w:rsidRPr="006F4AD4">
        <w:rPr>
          <w:rFonts w:ascii="Times New Roman" w:hAnsi="Times New Roman" w:cs="Times New Roman"/>
          <w:sz w:val="24"/>
          <w:szCs w:val="24"/>
        </w:rPr>
        <w:t xml:space="preserve">), </w:t>
      </w:r>
      <w:r w:rsidR="00A440C7" w:rsidRPr="006F4AD4">
        <w:rPr>
          <w:rFonts w:ascii="Times New Roman" w:hAnsi="Times New Roman" w:cs="Times New Roman"/>
          <w:sz w:val="24"/>
          <w:szCs w:val="24"/>
        </w:rPr>
        <w:t xml:space="preserve">300 </w:t>
      </w:r>
      <w:r w:rsidR="00DB289E" w:rsidRPr="006F4AD4">
        <w:rPr>
          <w:rFonts w:ascii="Times New Roman" w:hAnsi="Times New Roman" w:cs="Times New Roman"/>
          <w:sz w:val="24"/>
          <w:szCs w:val="24"/>
        </w:rPr>
        <w:t>cell phones (1</w:t>
      </w:r>
      <w:r w:rsidR="00BD0002" w:rsidRPr="006F4AD4">
        <w:rPr>
          <w:rFonts w:ascii="Times New Roman" w:hAnsi="Times New Roman" w:cs="Times New Roman"/>
          <w:sz w:val="24"/>
          <w:szCs w:val="24"/>
        </w:rPr>
        <w:t>00</w:t>
      </w:r>
      <w:r w:rsidR="00DB289E" w:rsidRPr="006F4AD4">
        <w:rPr>
          <w:rFonts w:ascii="Times New Roman" w:hAnsi="Times New Roman" w:cs="Times New Roman"/>
          <w:sz w:val="24"/>
          <w:szCs w:val="24"/>
        </w:rPr>
        <w:t xml:space="preserve"> each for </w:t>
      </w:r>
      <w:r w:rsidR="00250FA5" w:rsidRPr="006F4AD4">
        <w:rPr>
          <w:rFonts w:ascii="Times New Roman" w:hAnsi="Times New Roman" w:cs="Times New Roman"/>
          <w:sz w:val="24"/>
          <w:szCs w:val="24"/>
        </w:rPr>
        <w:t>contract cell phones, no-contract cell phones, and unlocked cell phones</w:t>
      </w:r>
      <w:r w:rsidR="00BD0002" w:rsidRPr="006F4AD4">
        <w:rPr>
          <w:rFonts w:ascii="Times New Roman" w:hAnsi="Times New Roman" w:cs="Times New Roman"/>
          <w:sz w:val="24"/>
          <w:szCs w:val="24"/>
        </w:rPr>
        <w:t xml:space="preserve">), </w:t>
      </w:r>
      <w:r w:rsidR="005A3E3F" w:rsidRPr="006F4AD4">
        <w:rPr>
          <w:rFonts w:ascii="Times New Roman" w:hAnsi="Times New Roman" w:cs="Times New Roman"/>
          <w:sz w:val="24"/>
          <w:szCs w:val="24"/>
        </w:rPr>
        <w:t xml:space="preserve">100 </w:t>
      </w:r>
      <w:r w:rsidR="00BD0002" w:rsidRPr="006F4AD4">
        <w:rPr>
          <w:rFonts w:ascii="Times New Roman" w:hAnsi="Times New Roman" w:cs="Times New Roman"/>
          <w:sz w:val="24"/>
          <w:szCs w:val="24"/>
        </w:rPr>
        <w:t>laser printers</w:t>
      </w:r>
      <w:r w:rsidR="005A3E3F" w:rsidRPr="006F4AD4">
        <w:rPr>
          <w:rFonts w:ascii="Times New Roman" w:hAnsi="Times New Roman" w:cs="Times New Roman"/>
          <w:sz w:val="24"/>
          <w:szCs w:val="24"/>
        </w:rPr>
        <w:t>, 100</w:t>
      </w:r>
      <w:r w:rsidR="00BD0002" w:rsidRPr="006F4AD4">
        <w:rPr>
          <w:rFonts w:ascii="Times New Roman" w:hAnsi="Times New Roman" w:cs="Times New Roman"/>
          <w:sz w:val="24"/>
          <w:szCs w:val="24"/>
        </w:rPr>
        <w:t xml:space="preserve"> books, </w:t>
      </w:r>
      <w:r w:rsidR="005A3E3F" w:rsidRPr="006F4AD4">
        <w:rPr>
          <w:rFonts w:ascii="Times New Roman" w:hAnsi="Times New Roman" w:cs="Times New Roman"/>
          <w:sz w:val="24"/>
          <w:szCs w:val="24"/>
        </w:rPr>
        <w:t xml:space="preserve">100 cosmetics, </w:t>
      </w:r>
      <w:r w:rsidR="00BD0002" w:rsidRPr="006F4AD4">
        <w:rPr>
          <w:rFonts w:ascii="Times New Roman" w:hAnsi="Times New Roman" w:cs="Times New Roman"/>
          <w:sz w:val="24"/>
          <w:szCs w:val="24"/>
        </w:rPr>
        <w:t xml:space="preserve">and </w:t>
      </w:r>
      <w:r w:rsidR="005A3E3F" w:rsidRPr="006F4AD4">
        <w:rPr>
          <w:rFonts w:ascii="Times New Roman" w:hAnsi="Times New Roman" w:cs="Times New Roman"/>
          <w:sz w:val="24"/>
          <w:szCs w:val="24"/>
        </w:rPr>
        <w:t xml:space="preserve">100 </w:t>
      </w:r>
      <w:r w:rsidR="00BD0002" w:rsidRPr="006F4AD4">
        <w:rPr>
          <w:rFonts w:ascii="Times New Roman" w:hAnsi="Times New Roman" w:cs="Times New Roman"/>
          <w:sz w:val="24"/>
          <w:szCs w:val="24"/>
        </w:rPr>
        <w:t>music albums</w:t>
      </w:r>
      <w:r w:rsidR="005A3E3F" w:rsidRPr="006F4AD4">
        <w:rPr>
          <w:rFonts w:ascii="Times New Roman" w:hAnsi="Times New Roman" w:cs="Times New Roman"/>
          <w:sz w:val="24"/>
          <w:szCs w:val="24"/>
        </w:rPr>
        <w:t>.</w:t>
      </w:r>
    </w:p>
    <w:p w:rsidR="00834236" w:rsidRPr="006F4AD4" w:rsidRDefault="0061722E" w:rsidP="00BD0002">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For each of the six</w:t>
      </w:r>
      <w:r w:rsidR="006E41D2" w:rsidRPr="006F4AD4">
        <w:rPr>
          <w:rFonts w:ascii="Times New Roman" w:hAnsi="Times New Roman" w:cs="Times New Roman"/>
          <w:sz w:val="24"/>
          <w:szCs w:val="24"/>
        </w:rPr>
        <w:t xml:space="preserve">chosen </w:t>
      </w:r>
      <w:r w:rsidR="004078B1" w:rsidRPr="006F4AD4">
        <w:rPr>
          <w:rFonts w:ascii="Times New Roman" w:hAnsi="Times New Roman" w:cs="Times New Roman"/>
          <w:sz w:val="24"/>
          <w:szCs w:val="24"/>
        </w:rPr>
        <w:t>products</w:t>
      </w:r>
      <w:r w:rsidRPr="006F4AD4">
        <w:rPr>
          <w:rFonts w:ascii="Times New Roman" w:hAnsi="Times New Roman" w:cs="Times New Roman"/>
          <w:sz w:val="24"/>
          <w:szCs w:val="24"/>
        </w:rPr>
        <w:t xml:space="preserve">, 10 </w:t>
      </w:r>
      <w:r w:rsidR="00D01821" w:rsidRPr="006F4AD4">
        <w:rPr>
          <w:rFonts w:ascii="Times New Roman" w:hAnsi="Times New Roman" w:cs="Times New Roman"/>
          <w:sz w:val="24"/>
          <w:szCs w:val="24"/>
        </w:rPr>
        <w:t xml:space="preserve">product items </w:t>
      </w:r>
      <w:r w:rsidR="005F4E21" w:rsidRPr="006F4AD4">
        <w:rPr>
          <w:rFonts w:ascii="Times New Roman" w:hAnsi="Times New Roman" w:cs="Times New Roman"/>
          <w:sz w:val="24"/>
          <w:szCs w:val="24"/>
        </w:rPr>
        <w:t xml:space="preserve">that had attracted 30 to 100 reviews were randomly selected to yield 60 product items </w:t>
      </w:r>
      <w:r w:rsidR="001F3807" w:rsidRPr="006F4AD4">
        <w:rPr>
          <w:rFonts w:ascii="Times New Roman" w:hAnsi="Times New Roman" w:cs="Times New Roman"/>
          <w:sz w:val="24"/>
          <w:szCs w:val="24"/>
        </w:rPr>
        <w:t>(6 products x 10 product items)</w:t>
      </w:r>
      <w:r w:rsidR="005F4E21" w:rsidRPr="006F4AD4">
        <w:rPr>
          <w:rFonts w:ascii="Times New Roman" w:hAnsi="Times New Roman" w:cs="Times New Roman"/>
          <w:sz w:val="24"/>
          <w:szCs w:val="24"/>
        </w:rPr>
        <w:t xml:space="preserve">. </w:t>
      </w:r>
      <w:r w:rsidR="00D5482D" w:rsidRPr="006F4AD4">
        <w:rPr>
          <w:rFonts w:ascii="Times New Roman" w:hAnsi="Times New Roman" w:cs="Times New Roman"/>
          <w:sz w:val="24"/>
          <w:szCs w:val="24"/>
        </w:rPr>
        <w:t>Since</w:t>
      </w:r>
      <w:r w:rsidR="00974412" w:rsidRPr="006F4AD4">
        <w:rPr>
          <w:rFonts w:ascii="Times New Roman" w:hAnsi="Times New Roman" w:cs="Times New Roman"/>
          <w:sz w:val="24"/>
          <w:szCs w:val="24"/>
        </w:rPr>
        <w:t xml:space="preserve"> the</w:t>
      </w:r>
      <w:r w:rsidR="00D5482D" w:rsidRPr="006F4AD4">
        <w:rPr>
          <w:rFonts w:ascii="Times New Roman" w:hAnsi="Times New Roman" w:cs="Times New Roman"/>
          <w:sz w:val="24"/>
          <w:szCs w:val="24"/>
        </w:rPr>
        <w:t>se</w:t>
      </w:r>
      <w:r w:rsidR="00974412" w:rsidRPr="006F4AD4">
        <w:rPr>
          <w:rFonts w:ascii="Times New Roman" w:hAnsi="Times New Roman" w:cs="Times New Roman"/>
          <w:sz w:val="24"/>
          <w:szCs w:val="24"/>
        </w:rPr>
        <w:t xml:space="preserve"> product items </w:t>
      </w:r>
      <w:r w:rsidR="00D31D19" w:rsidRPr="006F4AD4">
        <w:rPr>
          <w:rFonts w:ascii="Times New Roman" w:hAnsi="Times New Roman" w:cs="Times New Roman"/>
          <w:sz w:val="24"/>
          <w:szCs w:val="24"/>
        </w:rPr>
        <w:t>attracted less</w:t>
      </w:r>
      <w:r w:rsidR="00974412" w:rsidRPr="006F4AD4">
        <w:rPr>
          <w:rFonts w:ascii="Times New Roman" w:hAnsi="Times New Roman" w:cs="Times New Roman"/>
          <w:sz w:val="24"/>
          <w:szCs w:val="24"/>
        </w:rPr>
        <w:t xml:space="preserve"> than 100 reviews, they did not seem </w:t>
      </w:r>
      <w:r w:rsidR="00943144" w:rsidRPr="006F4AD4">
        <w:rPr>
          <w:rFonts w:ascii="Times New Roman" w:hAnsi="Times New Roman" w:cs="Times New Roman"/>
          <w:sz w:val="24"/>
          <w:szCs w:val="24"/>
        </w:rPr>
        <w:t>to</w:t>
      </w:r>
      <w:r w:rsidR="00974412" w:rsidRPr="006F4AD4">
        <w:rPr>
          <w:rFonts w:ascii="Times New Roman" w:hAnsi="Times New Roman" w:cs="Times New Roman"/>
          <w:sz w:val="24"/>
          <w:szCs w:val="24"/>
        </w:rPr>
        <w:t xml:space="preserve">o </w:t>
      </w:r>
      <w:r w:rsidR="00C47F83" w:rsidRPr="006F4AD4">
        <w:rPr>
          <w:rFonts w:ascii="Times New Roman" w:hAnsi="Times New Roman" w:cs="Times New Roman"/>
          <w:sz w:val="24"/>
          <w:szCs w:val="24"/>
        </w:rPr>
        <w:t>popular</w:t>
      </w:r>
      <w:r w:rsidR="00E846A7" w:rsidRPr="006F4AD4">
        <w:rPr>
          <w:rFonts w:ascii="Times New Roman" w:hAnsi="Times New Roman" w:cs="Times New Roman"/>
          <w:sz w:val="24"/>
          <w:szCs w:val="24"/>
        </w:rPr>
        <w:t xml:space="preserve">. </w:t>
      </w:r>
      <w:r w:rsidR="00E77CF6" w:rsidRPr="006F4AD4">
        <w:rPr>
          <w:rFonts w:ascii="Times New Roman" w:hAnsi="Times New Roman" w:cs="Times New Roman"/>
          <w:sz w:val="24"/>
          <w:szCs w:val="24"/>
        </w:rPr>
        <w:t xml:space="preserve">Overly popular product items were avoided because they might be too familiar to users, thereby obviating the need to rely on reviews. </w:t>
      </w:r>
      <w:r w:rsidR="004D5F84" w:rsidRPr="006F4AD4">
        <w:rPr>
          <w:rFonts w:ascii="Times New Roman" w:hAnsi="Times New Roman" w:cs="Times New Roman"/>
          <w:sz w:val="24"/>
          <w:szCs w:val="24"/>
        </w:rPr>
        <w:t>Moreover, since the</w:t>
      </w:r>
      <w:r w:rsidR="00AF797B" w:rsidRPr="006F4AD4">
        <w:rPr>
          <w:rFonts w:ascii="Times New Roman" w:hAnsi="Times New Roman" w:cs="Times New Roman"/>
          <w:sz w:val="24"/>
          <w:szCs w:val="24"/>
        </w:rPr>
        <w:t xml:space="preserve"> product items </w:t>
      </w:r>
      <w:r w:rsidR="004D5F84" w:rsidRPr="006F4AD4">
        <w:rPr>
          <w:rFonts w:ascii="Times New Roman" w:hAnsi="Times New Roman" w:cs="Times New Roman"/>
          <w:sz w:val="24"/>
          <w:szCs w:val="24"/>
        </w:rPr>
        <w:t xml:space="preserve">attracted at least 30 reviews, they did not seem too </w:t>
      </w:r>
      <w:r w:rsidR="004078B1" w:rsidRPr="006F4AD4">
        <w:rPr>
          <w:rFonts w:ascii="Times New Roman" w:hAnsi="Times New Roman" w:cs="Times New Roman"/>
          <w:sz w:val="24"/>
          <w:szCs w:val="24"/>
        </w:rPr>
        <w:t>obscure</w:t>
      </w:r>
      <w:r w:rsidR="004D5F84" w:rsidRPr="006F4AD4">
        <w:rPr>
          <w:rFonts w:ascii="Times New Roman" w:hAnsi="Times New Roman" w:cs="Times New Roman"/>
          <w:sz w:val="24"/>
          <w:szCs w:val="24"/>
        </w:rPr>
        <w:t xml:space="preserve">. </w:t>
      </w:r>
      <w:r w:rsidR="00E64B67" w:rsidRPr="006F4AD4">
        <w:rPr>
          <w:rFonts w:ascii="Times New Roman" w:hAnsi="Times New Roman" w:cs="Times New Roman"/>
          <w:sz w:val="24"/>
          <w:szCs w:val="24"/>
        </w:rPr>
        <w:t xml:space="preserve">Overly obscure product items were avoided because </w:t>
      </w:r>
      <w:r w:rsidR="00E05341" w:rsidRPr="006F4AD4">
        <w:rPr>
          <w:rFonts w:ascii="Times New Roman" w:hAnsi="Times New Roman" w:cs="Times New Roman"/>
          <w:sz w:val="24"/>
          <w:szCs w:val="24"/>
        </w:rPr>
        <w:t>they could be</w:t>
      </w:r>
      <w:r w:rsidR="00887B52" w:rsidRPr="006F4AD4">
        <w:rPr>
          <w:rFonts w:ascii="Times New Roman" w:hAnsi="Times New Roman" w:cs="Times New Roman"/>
          <w:sz w:val="24"/>
          <w:szCs w:val="24"/>
        </w:rPr>
        <w:t xml:space="preserve"> unlikely to </w:t>
      </w:r>
      <w:r w:rsidR="001E12D8" w:rsidRPr="006F4AD4">
        <w:rPr>
          <w:rFonts w:ascii="Times New Roman" w:hAnsi="Times New Roman" w:cs="Times New Roman"/>
          <w:sz w:val="24"/>
          <w:szCs w:val="24"/>
        </w:rPr>
        <w:t>receive</w:t>
      </w:r>
      <w:r w:rsidR="00CE6AD4" w:rsidRPr="006F4AD4">
        <w:rPr>
          <w:rFonts w:ascii="Times New Roman" w:hAnsi="Times New Roman" w:cs="Times New Roman"/>
          <w:sz w:val="24"/>
          <w:szCs w:val="24"/>
        </w:rPr>
        <w:t xml:space="preserve"> much attention</w:t>
      </w:r>
      <w:r w:rsidR="00887B52" w:rsidRPr="006F4AD4">
        <w:rPr>
          <w:rFonts w:ascii="Times New Roman" w:hAnsi="Times New Roman" w:cs="Times New Roman"/>
          <w:sz w:val="24"/>
          <w:szCs w:val="24"/>
        </w:rPr>
        <w:t>(</w:t>
      </w:r>
      <w:r w:rsidR="00C0681B" w:rsidRPr="006F4AD4">
        <w:rPr>
          <w:rFonts w:ascii="Times New Roman" w:hAnsi="Times New Roman" w:cs="Times New Roman"/>
          <w:sz w:val="24"/>
          <w:szCs w:val="24"/>
        </w:rPr>
        <w:t xml:space="preserve">Chua &amp; Banerjee, 2016; </w:t>
      </w:r>
      <w:r w:rsidR="00EE26DA" w:rsidRPr="006F4AD4">
        <w:rPr>
          <w:rFonts w:ascii="Times New Roman" w:hAnsi="Times New Roman" w:cs="Times New Roman"/>
          <w:sz w:val="24"/>
          <w:szCs w:val="24"/>
        </w:rPr>
        <w:t xml:space="preserve">Fang et al., 2016; </w:t>
      </w:r>
      <w:proofErr w:type="spellStart"/>
      <w:r w:rsidR="00887B52" w:rsidRPr="006F4AD4">
        <w:rPr>
          <w:rFonts w:ascii="Times New Roman" w:hAnsi="Times New Roman" w:cs="Times New Roman"/>
          <w:sz w:val="24"/>
          <w:szCs w:val="24"/>
        </w:rPr>
        <w:t>Mudambi&amp;Schuff</w:t>
      </w:r>
      <w:proofErr w:type="spellEnd"/>
      <w:r w:rsidR="00887B52" w:rsidRPr="006F4AD4">
        <w:rPr>
          <w:rFonts w:ascii="Times New Roman" w:hAnsi="Times New Roman" w:cs="Times New Roman"/>
          <w:sz w:val="24"/>
          <w:szCs w:val="24"/>
        </w:rPr>
        <w:t>, 2010)</w:t>
      </w:r>
      <w:r w:rsidR="00D45B0D" w:rsidRPr="006F4AD4">
        <w:rPr>
          <w:rFonts w:ascii="Times New Roman" w:hAnsi="Times New Roman" w:cs="Times New Roman"/>
          <w:sz w:val="24"/>
          <w:szCs w:val="24"/>
        </w:rPr>
        <w:t>.</w:t>
      </w:r>
    </w:p>
    <w:p w:rsidR="00FA6C39" w:rsidRPr="006F4AD4" w:rsidRDefault="000F07AD" w:rsidP="00197D1E">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From </w:t>
      </w:r>
      <w:r w:rsidR="005753EB" w:rsidRPr="006F4AD4">
        <w:rPr>
          <w:rFonts w:ascii="Times New Roman" w:hAnsi="Times New Roman" w:cs="Times New Roman"/>
          <w:sz w:val="24"/>
          <w:szCs w:val="24"/>
        </w:rPr>
        <w:t>the 60 selected product items</w:t>
      </w:r>
      <w:r w:rsidR="000B7DE8" w:rsidRPr="006F4AD4">
        <w:rPr>
          <w:rFonts w:ascii="Times New Roman" w:hAnsi="Times New Roman" w:cs="Times New Roman"/>
          <w:sz w:val="24"/>
          <w:szCs w:val="24"/>
        </w:rPr>
        <w:t xml:space="preserve">, </w:t>
      </w:r>
      <w:r w:rsidRPr="006F4AD4">
        <w:rPr>
          <w:rFonts w:ascii="Times New Roman" w:hAnsi="Times New Roman" w:cs="Times New Roman"/>
          <w:sz w:val="24"/>
          <w:szCs w:val="24"/>
        </w:rPr>
        <w:t xml:space="preserve">a total of </w:t>
      </w:r>
      <w:r w:rsidR="00225D65" w:rsidRPr="006F4AD4">
        <w:rPr>
          <w:rFonts w:ascii="Times New Roman" w:hAnsi="Times New Roman" w:cs="Times New Roman"/>
          <w:sz w:val="24"/>
          <w:szCs w:val="24"/>
        </w:rPr>
        <w:t xml:space="preserve">2,307 </w:t>
      </w:r>
      <w:r w:rsidR="000B7DE8" w:rsidRPr="006F4AD4">
        <w:rPr>
          <w:rFonts w:ascii="Times New Roman" w:hAnsi="Times New Roman" w:cs="Times New Roman"/>
          <w:sz w:val="24"/>
          <w:szCs w:val="24"/>
        </w:rPr>
        <w:t xml:space="preserve">available </w:t>
      </w:r>
      <w:r w:rsidR="00426AB5" w:rsidRPr="006F4AD4">
        <w:rPr>
          <w:rFonts w:ascii="Times New Roman" w:hAnsi="Times New Roman" w:cs="Times New Roman"/>
          <w:sz w:val="24"/>
          <w:szCs w:val="24"/>
        </w:rPr>
        <w:t xml:space="preserve">reviewswere collected. In particular, the following data items </w:t>
      </w:r>
      <w:r w:rsidR="006D3101" w:rsidRPr="006F4AD4">
        <w:rPr>
          <w:rFonts w:ascii="Times New Roman" w:hAnsi="Times New Roman" w:cs="Times New Roman"/>
          <w:sz w:val="24"/>
          <w:szCs w:val="24"/>
        </w:rPr>
        <w:t>could b</w:t>
      </w:r>
      <w:r w:rsidR="00426AB5" w:rsidRPr="006F4AD4">
        <w:rPr>
          <w:rFonts w:ascii="Times New Roman" w:hAnsi="Times New Roman" w:cs="Times New Roman"/>
          <w:sz w:val="24"/>
          <w:szCs w:val="24"/>
        </w:rPr>
        <w:t>e retrieved</w:t>
      </w:r>
      <w:r w:rsidR="00D77063" w:rsidRPr="006F4AD4">
        <w:rPr>
          <w:rFonts w:ascii="Times New Roman" w:hAnsi="Times New Roman" w:cs="Times New Roman"/>
          <w:sz w:val="24"/>
          <w:szCs w:val="24"/>
        </w:rPr>
        <w:t>:</w:t>
      </w:r>
      <w:r w:rsidR="00426AB5" w:rsidRPr="006F4AD4">
        <w:rPr>
          <w:rFonts w:ascii="Times New Roman" w:hAnsi="Times New Roman" w:cs="Times New Roman"/>
          <w:sz w:val="24"/>
          <w:szCs w:val="24"/>
        </w:rPr>
        <w:t xml:space="preserve"> review star rating, review </w:t>
      </w:r>
      <w:r w:rsidR="00521F42" w:rsidRPr="006F4AD4">
        <w:rPr>
          <w:rFonts w:ascii="Times New Roman" w:hAnsi="Times New Roman" w:cs="Times New Roman"/>
          <w:sz w:val="24"/>
          <w:szCs w:val="24"/>
        </w:rPr>
        <w:t xml:space="preserve">title, review description, </w:t>
      </w:r>
      <w:r w:rsidR="00426AB5" w:rsidRPr="006F4AD4">
        <w:rPr>
          <w:rFonts w:ascii="Times New Roman" w:hAnsi="Times New Roman" w:cs="Times New Roman"/>
          <w:sz w:val="24"/>
          <w:szCs w:val="24"/>
        </w:rPr>
        <w:t>number of helpful votes</w:t>
      </w:r>
      <w:r w:rsidR="0041285E" w:rsidRPr="006F4AD4">
        <w:rPr>
          <w:rFonts w:ascii="Times New Roman" w:hAnsi="Times New Roman" w:cs="Times New Roman"/>
          <w:sz w:val="24"/>
          <w:szCs w:val="24"/>
        </w:rPr>
        <w:t xml:space="preserve">as well as total number of votes </w:t>
      </w:r>
      <w:r w:rsidR="00442180" w:rsidRPr="006F4AD4">
        <w:rPr>
          <w:rFonts w:ascii="Times New Roman" w:hAnsi="Times New Roman" w:cs="Times New Roman"/>
          <w:sz w:val="24"/>
          <w:szCs w:val="24"/>
        </w:rPr>
        <w:t xml:space="preserve">attracted by the review, and </w:t>
      </w:r>
      <w:r w:rsidR="0041285E" w:rsidRPr="006F4AD4">
        <w:rPr>
          <w:rFonts w:ascii="Times New Roman" w:hAnsi="Times New Roman" w:cs="Times New Roman"/>
          <w:sz w:val="24"/>
          <w:szCs w:val="24"/>
        </w:rPr>
        <w:t xml:space="preserve">number of helpful votes </w:t>
      </w:r>
      <w:r w:rsidR="00426AB5" w:rsidRPr="006F4AD4">
        <w:rPr>
          <w:rFonts w:ascii="Times New Roman" w:hAnsi="Times New Roman" w:cs="Times New Roman"/>
          <w:sz w:val="24"/>
          <w:szCs w:val="24"/>
        </w:rPr>
        <w:t>attracted by the review</w:t>
      </w:r>
      <w:r w:rsidR="0041285E" w:rsidRPr="006F4AD4">
        <w:rPr>
          <w:rFonts w:ascii="Times New Roman" w:hAnsi="Times New Roman" w:cs="Times New Roman"/>
          <w:sz w:val="24"/>
          <w:szCs w:val="24"/>
        </w:rPr>
        <w:t>er</w:t>
      </w:r>
      <w:r w:rsidR="00426AB5" w:rsidRPr="006F4AD4">
        <w:rPr>
          <w:rFonts w:ascii="Times New Roman" w:hAnsi="Times New Roman" w:cs="Times New Roman"/>
          <w:sz w:val="24"/>
          <w:szCs w:val="24"/>
        </w:rPr>
        <w:t xml:space="preserve">. </w:t>
      </w:r>
      <w:r w:rsidR="0026121D" w:rsidRPr="006F4AD4">
        <w:rPr>
          <w:rFonts w:ascii="Times New Roman" w:hAnsi="Times New Roman" w:cs="Times New Roman"/>
          <w:sz w:val="24"/>
          <w:szCs w:val="24"/>
        </w:rPr>
        <w:t>After eliminatin</w:t>
      </w:r>
      <w:r w:rsidR="00E30225" w:rsidRPr="006F4AD4">
        <w:rPr>
          <w:rFonts w:ascii="Times New Roman" w:hAnsi="Times New Roman" w:cs="Times New Roman"/>
          <w:sz w:val="24"/>
          <w:szCs w:val="24"/>
        </w:rPr>
        <w:t>g 117</w:t>
      </w:r>
      <w:r w:rsidR="00426AB5" w:rsidRPr="006F4AD4">
        <w:rPr>
          <w:rFonts w:ascii="Times New Roman" w:hAnsi="Times New Roman" w:cs="Times New Roman"/>
          <w:sz w:val="24"/>
          <w:szCs w:val="24"/>
        </w:rPr>
        <w:t xml:space="preserve">non-English </w:t>
      </w:r>
      <w:r w:rsidR="0026121D" w:rsidRPr="006F4AD4">
        <w:rPr>
          <w:rFonts w:ascii="Times New Roman" w:hAnsi="Times New Roman" w:cs="Times New Roman"/>
          <w:sz w:val="24"/>
          <w:szCs w:val="24"/>
        </w:rPr>
        <w:t xml:space="preserve">entries, </w:t>
      </w:r>
      <w:r w:rsidR="00426AB5" w:rsidRPr="006F4AD4">
        <w:rPr>
          <w:rFonts w:ascii="Times New Roman" w:hAnsi="Times New Roman" w:cs="Times New Roman"/>
          <w:sz w:val="24"/>
          <w:szCs w:val="24"/>
        </w:rPr>
        <w:t>2</w:t>
      </w:r>
      <w:r w:rsidR="0026121D" w:rsidRPr="006F4AD4">
        <w:rPr>
          <w:rFonts w:ascii="Times New Roman" w:hAnsi="Times New Roman" w:cs="Times New Roman"/>
          <w:sz w:val="24"/>
          <w:szCs w:val="24"/>
        </w:rPr>
        <w:t>,</w:t>
      </w:r>
      <w:r w:rsidR="00426AB5" w:rsidRPr="006F4AD4">
        <w:rPr>
          <w:rFonts w:ascii="Times New Roman" w:hAnsi="Times New Roman" w:cs="Times New Roman"/>
          <w:sz w:val="24"/>
          <w:szCs w:val="24"/>
        </w:rPr>
        <w:t xml:space="preserve">190 </w:t>
      </w:r>
      <w:r w:rsidR="0026121D" w:rsidRPr="006F4AD4">
        <w:rPr>
          <w:rFonts w:ascii="Times New Roman" w:hAnsi="Times New Roman" w:cs="Times New Roman"/>
          <w:sz w:val="24"/>
          <w:szCs w:val="24"/>
        </w:rPr>
        <w:t xml:space="preserve">reviews </w:t>
      </w:r>
      <w:r w:rsidR="000F37AF" w:rsidRPr="006F4AD4">
        <w:rPr>
          <w:rFonts w:ascii="Times New Roman" w:hAnsi="Times New Roman" w:cs="Times New Roman"/>
          <w:sz w:val="24"/>
          <w:szCs w:val="24"/>
        </w:rPr>
        <w:t xml:space="preserve">(2307-117) </w:t>
      </w:r>
      <w:r w:rsidR="0026121D" w:rsidRPr="006F4AD4">
        <w:rPr>
          <w:rFonts w:ascii="Times New Roman" w:hAnsi="Times New Roman" w:cs="Times New Roman"/>
          <w:sz w:val="24"/>
          <w:szCs w:val="24"/>
        </w:rPr>
        <w:t xml:space="preserve">were </w:t>
      </w:r>
      <w:r w:rsidR="00042C5A" w:rsidRPr="006F4AD4">
        <w:rPr>
          <w:rFonts w:ascii="Times New Roman" w:hAnsi="Times New Roman" w:cs="Times New Roman"/>
          <w:sz w:val="24"/>
          <w:szCs w:val="24"/>
        </w:rPr>
        <w:t>retained</w:t>
      </w:r>
      <w:r w:rsidR="00197D1E" w:rsidRPr="006F4AD4">
        <w:rPr>
          <w:rFonts w:ascii="Times New Roman" w:hAnsi="Times New Roman" w:cs="Times New Roman"/>
          <w:sz w:val="24"/>
          <w:szCs w:val="24"/>
        </w:rPr>
        <w:t>.</w:t>
      </w:r>
    </w:p>
    <w:p w:rsidR="000D72F3" w:rsidRPr="006F4AD4" w:rsidRDefault="000D72F3" w:rsidP="00C52C1F">
      <w:pPr>
        <w:spacing w:after="0" w:line="480" w:lineRule="auto"/>
        <w:rPr>
          <w:rFonts w:ascii="Times New Roman" w:hAnsi="Times New Roman" w:cs="Times New Roman"/>
          <w:i/>
          <w:sz w:val="24"/>
          <w:szCs w:val="24"/>
        </w:rPr>
      </w:pPr>
    </w:p>
    <w:p w:rsidR="00FA6C39" w:rsidRPr="006F4AD4" w:rsidRDefault="00C62CC3" w:rsidP="00FA6C39">
      <w:pPr>
        <w:spacing w:after="0" w:line="480" w:lineRule="auto"/>
        <w:rPr>
          <w:rFonts w:ascii="Times New Roman" w:hAnsi="Times New Roman" w:cs="Times New Roman"/>
          <w:b/>
          <w:sz w:val="24"/>
          <w:szCs w:val="24"/>
        </w:rPr>
      </w:pPr>
      <w:r w:rsidRPr="006F4AD4">
        <w:rPr>
          <w:rFonts w:ascii="Times New Roman" w:hAnsi="Times New Roman" w:cs="Times New Roman"/>
          <w:i/>
          <w:sz w:val="24"/>
          <w:szCs w:val="24"/>
        </w:rPr>
        <w:t xml:space="preserve">3.2. </w:t>
      </w:r>
      <w:r w:rsidR="00D555D5" w:rsidRPr="006F4AD4">
        <w:rPr>
          <w:rFonts w:ascii="Times New Roman" w:hAnsi="Times New Roman" w:cs="Times New Roman"/>
          <w:i/>
          <w:sz w:val="24"/>
          <w:szCs w:val="24"/>
        </w:rPr>
        <w:t>Measure</w:t>
      </w:r>
      <w:r w:rsidR="00EC3942" w:rsidRPr="006F4AD4">
        <w:rPr>
          <w:rFonts w:ascii="Times New Roman" w:hAnsi="Times New Roman" w:cs="Times New Roman"/>
          <w:i/>
          <w:sz w:val="24"/>
          <w:szCs w:val="24"/>
        </w:rPr>
        <w:t>s</w:t>
      </w:r>
    </w:p>
    <w:p w:rsidR="00230020" w:rsidRPr="006F4AD4" w:rsidRDefault="005261DD"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w:t>
      </w:r>
      <w:r w:rsidR="00C02A13" w:rsidRPr="006F4AD4">
        <w:rPr>
          <w:rFonts w:ascii="Times New Roman" w:hAnsi="Times New Roman" w:cs="Times New Roman"/>
          <w:sz w:val="24"/>
          <w:szCs w:val="24"/>
        </w:rPr>
        <w:t>review efficacy</w:t>
      </w:r>
      <w:r w:rsidRPr="006F4AD4">
        <w:rPr>
          <w:rFonts w:ascii="Times New Roman" w:hAnsi="Times New Roman" w:cs="Times New Roman"/>
          <w:sz w:val="24"/>
          <w:szCs w:val="24"/>
        </w:rPr>
        <w:t xml:space="preserve">, review readership was measured as the total number of votes received by a review. </w:t>
      </w:r>
      <w:r w:rsidR="00230020" w:rsidRPr="006F4AD4">
        <w:rPr>
          <w:rFonts w:ascii="Times New Roman" w:hAnsi="Times New Roman" w:cs="Times New Roman"/>
          <w:sz w:val="24"/>
          <w:szCs w:val="24"/>
        </w:rPr>
        <w:t xml:space="preserve">Review helpfulness </w:t>
      </w:r>
      <w:r w:rsidRPr="006F4AD4">
        <w:rPr>
          <w:rFonts w:ascii="Times New Roman" w:hAnsi="Times New Roman" w:cs="Times New Roman"/>
          <w:sz w:val="24"/>
          <w:szCs w:val="24"/>
        </w:rPr>
        <w:t>wa</w:t>
      </w:r>
      <w:r w:rsidR="00230020" w:rsidRPr="006F4AD4">
        <w:rPr>
          <w:rFonts w:ascii="Times New Roman" w:hAnsi="Times New Roman" w:cs="Times New Roman"/>
          <w:sz w:val="24"/>
          <w:szCs w:val="24"/>
        </w:rPr>
        <w:t xml:space="preserve">s </w:t>
      </w:r>
      <w:r w:rsidRPr="006F4AD4">
        <w:rPr>
          <w:rFonts w:ascii="Times New Roman" w:hAnsi="Times New Roman" w:cs="Times New Roman"/>
          <w:sz w:val="24"/>
          <w:szCs w:val="24"/>
        </w:rPr>
        <w:t xml:space="preserve">measured as the </w:t>
      </w:r>
      <w:r w:rsidR="00230020" w:rsidRPr="006F4AD4">
        <w:rPr>
          <w:rFonts w:ascii="Times New Roman" w:hAnsi="Times New Roman" w:cs="Times New Roman"/>
          <w:sz w:val="24"/>
          <w:szCs w:val="24"/>
        </w:rPr>
        <w:t>ratio</w:t>
      </w:r>
      <w:r w:rsidR="00D2177F" w:rsidRPr="006F4AD4">
        <w:rPr>
          <w:rFonts w:ascii="Times New Roman" w:hAnsi="Times New Roman" w:cs="Times New Roman"/>
          <w:sz w:val="24"/>
          <w:szCs w:val="24"/>
        </w:rPr>
        <w:t xml:space="preserve"> of the number of </w:t>
      </w:r>
      <w:r w:rsidR="00D2177F" w:rsidRPr="006F4AD4">
        <w:rPr>
          <w:rFonts w:ascii="Times New Roman" w:hAnsi="Times New Roman" w:cs="Times New Roman"/>
          <w:sz w:val="24"/>
          <w:szCs w:val="24"/>
        </w:rPr>
        <w:lastRenderedPageBreak/>
        <w:t>helpful votes to that of total votes attracted by a review (</w:t>
      </w:r>
      <w:proofErr w:type="spellStart"/>
      <w:r w:rsidR="00D2177F" w:rsidRPr="006F4AD4">
        <w:rPr>
          <w:rFonts w:ascii="Times New Roman" w:hAnsi="Times New Roman" w:cs="Times New Roman"/>
          <w:sz w:val="24"/>
          <w:szCs w:val="24"/>
        </w:rPr>
        <w:t>Korfiatis</w:t>
      </w:r>
      <w:proofErr w:type="spellEnd"/>
      <w:r w:rsidR="00D2177F" w:rsidRPr="006F4AD4">
        <w:rPr>
          <w:rFonts w:ascii="Times New Roman" w:hAnsi="Times New Roman" w:cs="Times New Roman"/>
          <w:sz w:val="24"/>
          <w:szCs w:val="24"/>
        </w:rPr>
        <w:t xml:space="preserve"> et al., 2012</w:t>
      </w:r>
      <w:r w:rsidR="005926D1" w:rsidRPr="006F4AD4">
        <w:rPr>
          <w:rFonts w:ascii="Times New Roman" w:hAnsi="Times New Roman" w:cs="Times New Roman"/>
          <w:sz w:val="24"/>
          <w:szCs w:val="24"/>
        </w:rPr>
        <w:t xml:space="preserve">; </w:t>
      </w:r>
      <w:proofErr w:type="spellStart"/>
      <w:r w:rsidR="005926D1" w:rsidRPr="006F4AD4">
        <w:rPr>
          <w:rFonts w:ascii="Times New Roman" w:hAnsi="Times New Roman" w:cs="Times New Roman"/>
          <w:sz w:val="24"/>
          <w:szCs w:val="24"/>
        </w:rPr>
        <w:t>Kuan</w:t>
      </w:r>
      <w:proofErr w:type="spellEnd"/>
      <w:r w:rsidR="005926D1" w:rsidRPr="006F4AD4">
        <w:rPr>
          <w:rFonts w:ascii="Times New Roman" w:hAnsi="Times New Roman" w:cs="Times New Roman"/>
          <w:sz w:val="24"/>
          <w:szCs w:val="24"/>
        </w:rPr>
        <w:t xml:space="preserve"> et al., 2015</w:t>
      </w:r>
      <w:r w:rsidR="00D2177F" w:rsidRPr="006F4AD4">
        <w:rPr>
          <w:rFonts w:ascii="Times New Roman" w:hAnsi="Times New Roman" w:cs="Times New Roman"/>
          <w:sz w:val="24"/>
          <w:szCs w:val="24"/>
        </w:rPr>
        <w:t>). The</w:t>
      </w:r>
      <w:r w:rsidR="00230020" w:rsidRPr="006F4AD4">
        <w:rPr>
          <w:rFonts w:ascii="Times New Roman" w:hAnsi="Times New Roman" w:cs="Times New Roman"/>
          <w:sz w:val="24"/>
          <w:szCs w:val="24"/>
        </w:rPr>
        <w:t xml:space="preserve"> high</w:t>
      </w:r>
      <w:r w:rsidR="00D2177F" w:rsidRPr="006F4AD4">
        <w:rPr>
          <w:rFonts w:ascii="Times New Roman" w:hAnsi="Times New Roman" w:cs="Times New Roman"/>
          <w:sz w:val="24"/>
          <w:szCs w:val="24"/>
        </w:rPr>
        <w:t xml:space="preserve">erthe </w:t>
      </w:r>
      <w:r w:rsidR="00230020" w:rsidRPr="006F4AD4">
        <w:rPr>
          <w:rFonts w:ascii="Times New Roman" w:hAnsi="Times New Roman" w:cs="Times New Roman"/>
          <w:sz w:val="24"/>
          <w:szCs w:val="24"/>
        </w:rPr>
        <w:t>ratio</w:t>
      </w:r>
      <w:r w:rsidR="00D2177F" w:rsidRPr="006F4AD4">
        <w:rPr>
          <w:rFonts w:ascii="Times New Roman" w:hAnsi="Times New Roman" w:cs="Times New Roman"/>
          <w:sz w:val="24"/>
          <w:szCs w:val="24"/>
        </w:rPr>
        <w:t xml:space="preserve"> for a given review, the greater is its </w:t>
      </w:r>
      <w:r w:rsidR="00230020" w:rsidRPr="006F4AD4">
        <w:rPr>
          <w:rFonts w:ascii="Times New Roman" w:hAnsi="Times New Roman" w:cs="Times New Roman"/>
          <w:sz w:val="24"/>
          <w:szCs w:val="24"/>
        </w:rPr>
        <w:t>helpful</w:t>
      </w:r>
      <w:r w:rsidR="00D2177F" w:rsidRPr="006F4AD4">
        <w:rPr>
          <w:rFonts w:ascii="Times New Roman" w:hAnsi="Times New Roman" w:cs="Times New Roman"/>
          <w:sz w:val="24"/>
          <w:szCs w:val="24"/>
        </w:rPr>
        <w:t>ness</w:t>
      </w:r>
      <w:r w:rsidR="00230020" w:rsidRPr="006F4AD4">
        <w:rPr>
          <w:rFonts w:ascii="Times New Roman" w:hAnsi="Times New Roman" w:cs="Times New Roman"/>
          <w:sz w:val="24"/>
          <w:szCs w:val="24"/>
        </w:rPr>
        <w:t>.</w:t>
      </w:r>
    </w:p>
    <w:p w:rsidR="00517956" w:rsidRPr="006F4AD4" w:rsidRDefault="003A0A10" w:rsidP="00FF315E">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Reviewer reputation was measured as the </w:t>
      </w:r>
      <w:r w:rsidR="00AB5EDC" w:rsidRPr="006F4AD4">
        <w:rPr>
          <w:rFonts w:ascii="Times New Roman" w:hAnsi="Times New Roman" w:cs="Times New Roman"/>
          <w:sz w:val="24"/>
          <w:szCs w:val="24"/>
        </w:rPr>
        <w:t>total</w:t>
      </w:r>
      <w:r w:rsidR="00503735" w:rsidRPr="006F4AD4">
        <w:rPr>
          <w:rFonts w:ascii="Times New Roman" w:hAnsi="Times New Roman" w:cs="Times New Roman"/>
          <w:sz w:val="24"/>
          <w:szCs w:val="24"/>
        </w:rPr>
        <w:t xml:space="preserve">number of </w:t>
      </w:r>
      <w:r w:rsidR="00E313C7" w:rsidRPr="006F4AD4">
        <w:rPr>
          <w:rFonts w:ascii="Times New Roman" w:hAnsi="Times New Roman" w:cs="Times New Roman"/>
          <w:sz w:val="24"/>
          <w:szCs w:val="24"/>
        </w:rPr>
        <w:t xml:space="preserve">helpful votes </w:t>
      </w:r>
      <w:r w:rsidR="00EC37F5" w:rsidRPr="006F4AD4">
        <w:rPr>
          <w:rFonts w:ascii="Times New Roman" w:hAnsi="Times New Roman" w:cs="Times New Roman"/>
          <w:sz w:val="24"/>
          <w:szCs w:val="24"/>
        </w:rPr>
        <w:t xml:space="preserve">attracted by a reviewer </w:t>
      </w:r>
      <w:r w:rsidR="00F67720" w:rsidRPr="006F4AD4">
        <w:rPr>
          <w:rFonts w:ascii="Times New Roman" w:hAnsi="Times New Roman" w:cs="Times New Roman"/>
          <w:sz w:val="24"/>
          <w:szCs w:val="24"/>
        </w:rPr>
        <w:t>(</w:t>
      </w:r>
      <w:proofErr w:type="spellStart"/>
      <w:r w:rsidR="00F67720" w:rsidRPr="006F4AD4">
        <w:rPr>
          <w:rFonts w:ascii="Times New Roman" w:hAnsi="Times New Roman" w:cs="Times New Roman"/>
          <w:sz w:val="24"/>
          <w:szCs w:val="24"/>
        </w:rPr>
        <w:t>Duan&amp;Zirn</w:t>
      </w:r>
      <w:proofErr w:type="spellEnd"/>
      <w:r w:rsidR="00F67720" w:rsidRPr="006F4AD4">
        <w:rPr>
          <w:rFonts w:ascii="Times New Roman" w:hAnsi="Times New Roman" w:cs="Times New Roman"/>
          <w:sz w:val="24"/>
          <w:szCs w:val="24"/>
        </w:rPr>
        <w:t>, 2012)</w:t>
      </w:r>
      <w:r w:rsidR="00E003C3" w:rsidRPr="006F4AD4">
        <w:rPr>
          <w:rFonts w:ascii="Times New Roman" w:hAnsi="Times New Roman" w:cs="Times New Roman"/>
          <w:sz w:val="24"/>
          <w:szCs w:val="24"/>
        </w:rPr>
        <w:t xml:space="preserve">. </w:t>
      </w:r>
      <w:r w:rsidR="00D42CAB" w:rsidRPr="006F4AD4">
        <w:rPr>
          <w:rFonts w:ascii="Times New Roman" w:hAnsi="Times New Roman" w:cs="Times New Roman"/>
          <w:sz w:val="24"/>
          <w:szCs w:val="24"/>
        </w:rPr>
        <w:t>This is</w:t>
      </w:r>
      <w:r w:rsidR="00870764" w:rsidRPr="006F4AD4">
        <w:rPr>
          <w:rFonts w:ascii="Times New Roman" w:hAnsi="Times New Roman" w:cs="Times New Roman"/>
          <w:sz w:val="24"/>
          <w:szCs w:val="24"/>
        </w:rPr>
        <w:t xml:space="preserve">because </w:t>
      </w:r>
      <w:r w:rsidR="008A260C" w:rsidRPr="006F4AD4">
        <w:rPr>
          <w:rFonts w:ascii="Times New Roman" w:hAnsi="Times New Roman" w:cs="Times New Roman"/>
          <w:sz w:val="24"/>
          <w:szCs w:val="24"/>
        </w:rPr>
        <w:t>Amazon</w:t>
      </w:r>
      <w:r w:rsidR="00CD19F6" w:rsidRPr="006F4AD4">
        <w:rPr>
          <w:rFonts w:ascii="Times New Roman" w:hAnsi="Times New Roman" w:cs="Times New Roman"/>
          <w:sz w:val="24"/>
          <w:szCs w:val="24"/>
        </w:rPr>
        <w:t>.com</w:t>
      </w:r>
      <w:r w:rsidR="008A260C" w:rsidRPr="006F4AD4">
        <w:rPr>
          <w:rFonts w:ascii="Times New Roman" w:hAnsi="Times New Roman" w:cs="Times New Roman"/>
          <w:sz w:val="24"/>
          <w:szCs w:val="24"/>
        </w:rPr>
        <w:t xml:space="preserve"> displays </w:t>
      </w:r>
      <w:r w:rsidR="00870764" w:rsidRPr="006F4AD4">
        <w:rPr>
          <w:rFonts w:ascii="Times New Roman" w:hAnsi="Times New Roman" w:cs="Times New Roman"/>
          <w:sz w:val="24"/>
          <w:szCs w:val="24"/>
        </w:rPr>
        <w:t xml:space="preserve">this information </w:t>
      </w:r>
      <w:r w:rsidR="00D23112" w:rsidRPr="006F4AD4">
        <w:rPr>
          <w:rFonts w:ascii="Times New Roman" w:hAnsi="Times New Roman" w:cs="Times New Roman"/>
          <w:sz w:val="24"/>
          <w:szCs w:val="24"/>
        </w:rPr>
        <w:t>most conspicuously on reviewers’ home pages</w:t>
      </w:r>
      <w:r w:rsidR="007D4DCE" w:rsidRPr="006F4AD4">
        <w:rPr>
          <w:rFonts w:ascii="Times New Roman" w:hAnsi="Times New Roman" w:cs="Times New Roman"/>
          <w:sz w:val="24"/>
          <w:szCs w:val="24"/>
        </w:rPr>
        <w:t xml:space="preserve">. </w:t>
      </w:r>
      <w:r w:rsidR="00DE3496" w:rsidRPr="006F4AD4">
        <w:rPr>
          <w:rFonts w:ascii="Times New Roman" w:hAnsi="Times New Roman" w:cs="Times New Roman"/>
          <w:sz w:val="24"/>
          <w:szCs w:val="24"/>
        </w:rPr>
        <w:t xml:space="preserve">Hence, </w:t>
      </w:r>
      <w:r w:rsidR="005A25ED" w:rsidRPr="006F4AD4">
        <w:rPr>
          <w:rFonts w:ascii="Times New Roman" w:hAnsi="Times New Roman" w:cs="Times New Roman"/>
          <w:sz w:val="24"/>
          <w:szCs w:val="24"/>
        </w:rPr>
        <w:t xml:space="preserve">it </w:t>
      </w:r>
      <w:r w:rsidR="006D7CA8" w:rsidRPr="006F4AD4">
        <w:rPr>
          <w:rFonts w:ascii="Times New Roman" w:hAnsi="Times New Roman" w:cs="Times New Roman"/>
          <w:sz w:val="24"/>
          <w:szCs w:val="24"/>
        </w:rPr>
        <w:t xml:space="preserve">could easily </w:t>
      </w:r>
      <w:r w:rsidR="00EB7D66" w:rsidRPr="006F4AD4">
        <w:rPr>
          <w:rFonts w:ascii="Times New Roman" w:hAnsi="Times New Roman" w:cs="Times New Roman"/>
          <w:sz w:val="24"/>
          <w:szCs w:val="24"/>
        </w:rPr>
        <w:t xml:space="preserve">be used as a heuristic </w:t>
      </w:r>
      <w:r w:rsidR="00881A55" w:rsidRPr="006F4AD4">
        <w:rPr>
          <w:rFonts w:ascii="Times New Roman" w:hAnsi="Times New Roman" w:cs="Times New Roman"/>
          <w:sz w:val="24"/>
          <w:szCs w:val="24"/>
        </w:rPr>
        <w:t>to judge the efficacy of a review</w:t>
      </w:r>
      <w:r w:rsidR="00D23112" w:rsidRPr="006F4AD4">
        <w:rPr>
          <w:rFonts w:ascii="Times New Roman" w:hAnsi="Times New Roman" w:cs="Times New Roman"/>
          <w:sz w:val="24"/>
          <w:szCs w:val="24"/>
        </w:rPr>
        <w:t>.</w:t>
      </w:r>
      <w:r w:rsidR="00FF315E" w:rsidRPr="006F4AD4">
        <w:rPr>
          <w:rFonts w:ascii="Times New Roman" w:hAnsi="Times New Roman" w:cs="Times New Roman"/>
          <w:sz w:val="24"/>
          <w:szCs w:val="24"/>
        </w:rPr>
        <w:t xml:space="preserve">The </w:t>
      </w:r>
      <w:r w:rsidR="00D11634" w:rsidRPr="006F4AD4">
        <w:rPr>
          <w:rFonts w:ascii="Times New Roman" w:hAnsi="Times New Roman" w:cs="Times New Roman"/>
          <w:sz w:val="24"/>
          <w:szCs w:val="24"/>
        </w:rPr>
        <w:t>nature</w:t>
      </w:r>
      <w:r w:rsidR="00FF315E" w:rsidRPr="006F4AD4">
        <w:rPr>
          <w:rFonts w:ascii="Times New Roman" w:hAnsi="Times New Roman" w:cs="Times New Roman"/>
          <w:sz w:val="24"/>
          <w:szCs w:val="24"/>
        </w:rPr>
        <w:t xml:space="preserve"> of reviewer reputation </w:t>
      </w:r>
      <w:r w:rsidR="002C02AF" w:rsidRPr="006F4AD4">
        <w:rPr>
          <w:rFonts w:ascii="Times New Roman" w:hAnsi="Times New Roman" w:cs="Times New Roman"/>
          <w:sz w:val="24"/>
          <w:szCs w:val="24"/>
        </w:rPr>
        <w:t xml:space="preserve">in the dataset of 2,190 reviews was </w:t>
      </w:r>
      <w:r w:rsidR="00FF315E" w:rsidRPr="006F4AD4">
        <w:rPr>
          <w:rFonts w:ascii="Times New Roman" w:hAnsi="Times New Roman" w:cs="Times New Roman"/>
          <w:sz w:val="24"/>
          <w:szCs w:val="24"/>
        </w:rPr>
        <w:t xml:space="preserve">as follows: </w:t>
      </w:r>
      <w:r w:rsidR="00FF315E" w:rsidRPr="006F4AD4">
        <w:rPr>
          <w:rFonts w:ascii="Times New Roman" w:hAnsi="Times New Roman" w:cs="Times New Roman"/>
          <w:i/>
          <w:sz w:val="24"/>
          <w:szCs w:val="24"/>
        </w:rPr>
        <w:t>M</w:t>
      </w:r>
      <w:r w:rsidR="00FF315E" w:rsidRPr="006F4AD4">
        <w:rPr>
          <w:rFonts w:ascii="Times New Roman" w:hAnsi="Times New Roman" w:cs="Times New Roman"/>
          <w:sz w:val="24"/>
          <w:szCs w:val="24"/>
        </w:rPr>
        <w:t xml:space="preserve"> = 373.40, </w:t>
      </w:r>
      <w:r w:rsidR="00FF315E" w:rsidRPr="006F4AD4">
        <w:rPr>
          <w:rFonts w:ascii="Times New Roman" w:hAnsi="Times New Roman" w:cs="Times New Roman"/>
          <w:i/>
          <w:sz w:val="24"/>
          <w:szCs w:val="24"/>
        </w:rPr>
        <w:t>SD</w:t>
      </w:r>
      <w:r w:rsidR="00FF315E" w:rsidRPr="006F4AD4">
        <w:rPr>
          <w:rFonts w:ascii="Times New Roman" w:hAnsi="Times New Roman" w:cs="Times New Roman"/>
          <w:sz w:val="24"/>
          <w:szCs w:val="24"/>
        </w:rPr>
        <w:t xml:space="preserve"> = 2530.91, </w:t>
      </w:r>
      <w:r w:rsidR="00684C2A" w:rsidRPr="006F4AD4">
        <w:rPr>
          <w:rFonts w:ascii="Times New Roman" w:hAnsi="Times New Roman" w:cs="Times New Roman"/>
          <w:i/>
          <w:sz w:val="24"/>
          <w:szCs w:val="24"/>
        </w:rPr>
        <w:t>Q</w:t>
      </w:r>
      <w:r w:rsidR="00684C2A" w:rsidRPr="006F4AD4">
        <w:rPr>
          <w:rFonts w:ascii="Times New Roman" w:hAnsi="Times New Roman" w:cs="Times New Roman"/>
          <w:i/>
          <w:sz w:val="24"/>
          <w:szCs w:val="24"/>
          <w:vertAlign w:val="subscript"/>
        </w:rPr>
        <w:t>1</w:t>
      </w:r>
      <w:r w:rsidR="00684C2A" w:rsidRPr="006F4AD4">
        <w:rPr>
          <w:rFonts w:ascii="Times New Roman" w:hAnsi="Times New Roman" w:cs="Times New Roman"/>
          <w:sz w:val="24"/>
          <w:szCs w:val="24"/>
        </w:rPr>
        <w:t xml:space="preserve">= </w:t>
      </w:r>
      <w:r w:rsidR="00B27E21" w:rsidRPr="006F4AD4">
        <w:rPr>
          <w:rFonts w:ascii="Times New Roman" w:hAnsi="Times New Roman" w:cs="Times New Roman"/>
          <w:sz w:val="24"/>
          <w:szCs w:val="24"/>
        </w:rPr>
        <w:t>4</w:t>
      </w:r>
      <w:r w:rsidR="00684C2A" w:rsidRPr="006F4AD4">
        <w:rPr>
          <w:rFonts w:ascii="Times New Roman" w:hAnsi="Times New Roman" w:cs="Times New Roman"/>
          <w:sz w:val="24"/>
          <w:szCs w:val="24"/>
        </w:rPr>
        <w:t xml:space="preserve">, </w:t>
      </w:r>
      <w:proofErr w:type="spellStart"/>
      <w:r w:rsidR="00FF315E" w:rsidRPr="006F4AD4">
        <w:rPr>
          <w:rFonts w:ascii="Times New Roman" w:hAnsi="Times New Roman" w:cs="Times New Roman"/>
          <w:i/>
          <w:sz w:val="24"/>
          <w:szCs w:val="24"/>
        </w:rPr>
        <w:t>Mdn</w:t>
      </w:r>
      <w:proofErr w:type="spellEnd"/>
      <w:r w:rsidR="00FF315E" w:rsidRPr="006F4AD4">
        <w:rPr>
          <w:rFonts w:ascii="Times New Roman" w:hAnsi="Times New Roman" w:cs="Times New Roman"/>
          <w:sz w:val="24"/>
          <w:szCs w:val="24"/>
        </w:rPr>
        <w:t xml:space="preserve"> = 16, </w:t>
      </w:r>
      <w:r w:rsidR="00684C2A" w:rsidRPr="006F4AD4">
        <w:rPr>
          <w:rFonts w:ascii="Times New Roman" w:hAnsi="Times New Roman" w:cs="Times New Roman"/>
          <w:i/>
          <w:sz w:val="24"/>
          <w:szCs w:val="24"/>
        </w:rPr>
        <w:t>Q</w:t>
      </w:r>
      <w:r w:rsidR="00090A2A" w:rsidRPr="006F4AD4">
        <w:rPr>
          <w:rFonts w:ascii="Times New Roman" w:hAnsi="Times New Roman" w:cs="Times New Roman"/>
          <w:i/>
          <w:sz w:val="24"/>
          <w:szCs w:val="24"/>
          <w:vertAlign w:val="subscript"/>
        </w:rPr>
        <w:t>3</w:t>
      </w:r>
      <w:r w:rsidR="00684C2A" w:rsidRPr="006F4AD4">
        <w:rPr>
          <w:rFonts w:ascii="Times New Roman" w:hAnsi="Times New Roman" w:cs="Times New Roman"/>
          <w:sz w:val="24"/>
          <w:szCs w:val="24"/>
        </w:rPr>
        <w:t xml:space="preserve">= </w:t>
      </w:r>
      <w:r w:rsidR="00430E72" w:rsidRPr="006F4AD4">
        <w:rPr>
          <w:rFonts w:ascii="Times New Roman" w:hAnsi="Times New Roman" w:cs="Times New Roman"/>
          <w:sz w:val="24"/>
          <w:szCs w:val="24"/>
        </w:rPr>
        <w:t>70</w:t>
      </w:r>
      <w:r w:rsidR="00684C2A" w:rsidRPr="006F4AD4">
        <w:rPr>
          <w:rFonts w:ascii="Times New Roman" w:hAnsi="Times New Roman" w:cs="Times New Roman"/>
          <w:sz w:val="24"/>
          <w:szCs w:val="24"/>
        </w:rPr>
        <w:t xml:space="preserve">, </w:t>
      </w:r>
      <w:r w:rsidR="00FF315E" w:rsidRPr="006F4AD4">
        <w:rPr>
          <w:rFonts w:ascii="Times New Roman" w:hAnsi="Times New Roman" w:cs="Times New Roman"/>
          <w:i/>
          <w:sz w:val="24"/>
          <w:szCs w:val="24"/>
        </w:rPr>
        <w:t>Min</w:t>
      </w:r>
      <w:r w:rsidR="00FF315E" w:rsidRPr="006F4AD4">
        <w:rPr>
          <w:rFonts w:ascii="Times New Roman" w:hAnsi="Times New Roman" w:cs="Times New Roman"/>
          <w:sz w:val="24"/>
          <w:szCs w:val="24"/>
        </w:rPr>
        <w:t xml:space="preserve"> = 0, </w:t>
      </w:r>
      <w:r w:rsidR="00FF315E" w:rsidRPr="006F4AD4">
        <w:rPr>
          <w:rFonts w:ascii="Times New Roman" w:hAnsi="Times New Roman" w:cs="Times New Roman"/>
          <w:i/>
          <w:sz w:val="24"/>
          <w:szCs w:val="24"/>
        </w:rPr>
        <w:t>Max</w:t>
      </w:r>
      <w:r w:rsidR="00FF315E" w:rsidRPr="006F4AD4">
        <w:rPr>
          <w:rFonts w:ascii="Times New Roman" w:hAnsi="Times New Roman" w:cs="Times New Roman"/>
          <w:sz w:val="24"/>
          <w:szCs w:val="24"/>
        </w:rPr>
        <w:t xml:space="preserve"> = 65324</w:t>
      </w:r>
      <w:r w:rsidR="00D649B0" w:rsidRPr="006F4AD4">
        <w:rPr>
          <w:rFonts w:ascii="Times New Roman" w:hAnsi="Times New Roman" w:cs="Times New Roman"/>
          <w:sz w:val="24"/>
          <w:szCs w:val="24"/>
        </w:rPr>
        <w:t xml:space="preserve">. </w:t>
      </w:r>
      <w:r w:rsidR="002153D3" w:rsidRPr="006F4AD4">
        <w:rPr>
          <w:rFonts w:ascii="Times New Roman" w:hAnsi="Times New Roman" w:cs="Times New Roman"/>
          <w:sz w:val="24"/>
          <w:szCs w:val="24"/>
        </w:rPr>
        <w:t xml:space="preserve">Even though median split is a common strategy to dichotomize a continuous variable, it could not be employed </w:t>
      </w:r>
      <w:r w:rsidR="007008A8" w:rsidRPr="006F4AD4">
        <w:rPr>
          <w:rFonts w:ascii="Times New Roman" w:hAnsi="Times New Roman" w:cs="Times New Roman"/>
          <w:sz w:val="24"/>
          <w:szCs w:val="24"/>
        </w:rPr>
        <w:t xml:space="preserve">here </w:t>
      </w:r>
      <w:r w:rsidR="002153D3" w:rsidRPr="006F4AD4">
        <w:rPr>
          <w:rFonts w:ascii="Times New Roman" w:hAnsi="Times New Roman" w:cs="Times New Roman"/>
          <w:sz w:val="24"/>
          <w:szCs w:val="24"/>
        </w:rPr>
        <w:t xml:space="preserve">due to the heavily skewed distribution. </w:t>
      </w:r>
      <w:r w:rsidR="007008A8" w:rsidRPr="006F4AD4">
        <w:rPr>
          <w:rFonts w:ascii="Times New Roman" w:hAnsi="Times New Roman" w:cs="Times New Roman"/>
          <w:sz w:val="24"/>
          <w:szCs w:val="24"/>
        </w:rPr>
        <w:t xml:space="preserve">Hence, the </w:t>
      </w:r>
      <w:r w:rsidR="00D649B0" w:rsidRPr="006F4AD4">
        <w:rPr>
          <w:rFonts w:ascii="Times New Roman" w:hAnsi="Times New Roman" w:cs="Times New Roman"/>
          <w:sz w:val="24"/>
          <w:szCs w:val="24"/>
        </w:rPr>
        <w:t xml:space="preserve">dataset was pruned to retain data points with reviewer reputation </w:t>
      </w:r>
      <w:r w:rsidR="008229B6" w:rsidRPr="006F4AD4">
        <w:rPr>
          <w:rFonts w:ascii="Times New Roman" w:hAnsi="Times New Roman" w:cs="Times New Roman"/>
          <w:sz w:val="24"/>
          <w:szCs w:val="24"/>
        </w:rPr>
        <w:t xml:space="preserve">equal or </w:t>
      </w:r>
      <w:r w:rsidR="008A4DC7" w:rsidRPr="006F4AD4">
        <w:rPr>
          <w:rFonts w:ascii="Times New Roman" w:hAnsi="Times New Roman" w:cs="Times New Roman"/>
          <w:sz w:val="24"/>
          <w:szCs w:val="24"/>
        </w:rPr>
        <w:t xml:space="preserve">above </w:t>
      </w:r>
      <w:r w:rsidR="00AB297F" w:rsidRPr="006F4AD4">
        <w:rPr>
          <w:rFonts w:ascii="Times New Roman" w:hAnsi="Times New Roman" w:cs="Times New Roman"/>
          <w:sz w:val="24"/>
          <w:szCs w:val="24"/>
        </w:rPr>
        <w:t>the 75th per</w:t>
      </w:r>
      <w:r w:rsidR="00530028" w:rsidRPr="006F4AD4">
        <w:rPr>
          <w:rFonts w:ascii="Times New Roman" w:hAnsi="Times New Roman" w:cs="Times New Roman"/>
          <w:sz w:val="24"/>
          <w:szCs w:val="24"/>
        </w:rPr>
        <w:t>c</w:t>
      </w:r>
      <w:r w:rsidR="00AB297F" w:rsidRPr="006F4AD4">
        <w:rPr>
          <w:rFonts w:ascii="Times New Roman" w:hAnsi="Times New Roman" w:cs="Times New Roman"/>
          <w:sz w:val="24"/>
          <w:szCs w:val="24"/>
        </w:rPr>
        <w:t>entile</w:t>
      </w:r>
      <w:r w:rsidR="008A4DC7" w:rsidRPr="006F4AD4">
        <w:rPr>
          <w:rFonts w:ascii="Times New Roman" w:hAnsi="Times New Roman" w:cs="Times New Roman"/>
          <w:sz w:val="24"/>
          <w:szCs w:val="24"/>
        </w:rPr>
        <w:t xml:space="preserve">, and </w:t>
      </w:r>
      <w:r w:rsidR="00087B20" w:rsidRPr="006F4AD4">
        <w:rPr>
          <w:rFonts w:ascii="Times New Roman" w:hAnsi="Times New Roman" w:cs="Times New Roman"/>
          <w:sz w:val="24"/>
          <w:szCs w:val="24"/>
        </w:rPr>
        <w:t xml:space="preserve">equal or </w:t>
      </w:r>
      <w:r w:rsidR="00D649B0" w:rsidRPr="006F4AD4">
        <w:rPr>
          <w:rFonts w:ascii="Times New Roman" w:hAnsi="Times New Roman" w:cs="Times New Roman"/>
          <w:sz w:val="24"/>
          <w:szCs w:val="24"/>
        </w:rPr>
        <w:t xml:space="preserve">below </w:t>
      </w:r>
      <w:r w:rsidR="00AB297F" w:rsidRPr="006F4AD4">
        <w:rPr>
          <w:rFonts w:ascii="Times New Roman" w:hAnsi="Times New Roman" w:cs="Times New Roman"/>
          <w:sz w:val="24"/>
          <w:szCs w:val="24"/>
        </w:rPr>
        <w:t>the 25th percentile</w:t>
      </w:r>
      <w:r w:rsidR="008A4DC7" w:rsidRPr="006F4AD4">
        <w:rPr>
          <w:rFonts w:ascii="Times New Roman" w:hAnsi="Times New Roman" w:cs="Times New Roman"/>
          <w:sz w:val="24"/>
          <w:szCs w:val="24"/>
        </w:rPr>
        <w:t xml:space="preserve">in order to </w:t>
      </w:r>
      <w:r w:rsidR="00DA37E1" w:rsidRPr="006F4AD4">
        <w:rPr>
          <w:rFonts w:ascii="Times New Roman" w:hAnsi="Times New Roman" w:cs="Times New Roman"/>
          <w:sz w:val="24"/>
          <w:szCs w:val="24"/>
        </w:rPr>
        <w:t xml:space="preserve">markedly distinguish between </w:t>
      </w:r>
      <w:r w:rsidR="008A4DC7" w:rsidRPr="006F4AD4">
        <w:rPr>
          <w:rFonts w:ascii="Times New Roman" w:hAnsi="Times New Roman" w:cs="Times New Roman"/>
          <w:sz w:val="24"/>
          <w:szCs w:val="24"/>
        </w:rPr>
        <w:t>reputed and novice reviewers respectively</w:t>
      </w:r>
      <w:r w:rsidR="00D649B0" w:rsidRPr="006F4AD4">
        <w:rPr>
          <w:rFonts w:ascii="Times New Roman" w:hAnsi="Times New Roman" w:cs="Times New Roman"/>
          <w:sz w:val="24"/>
          <w:szCs w:val="24"/>
        </w:rPr>
        <w:t>.</w:t>
      </w:r>
      <w:r w:rsidR="008A4DC7" w:rsidRPr="006F4AD4">
        <w:rPr>
          <w:rFonts w:ascii="Times New Roman" w:hAnsi="Times New Roman" w:cs="Times New Roman"/>
          <w:sz w:val="24"/>
          <w:szCs w:val="24"/>
        </w:rPr>
        <w:t xml:space="preserve">The </w:t>
      </w:r>
      <w:r w:rsidR="008D47CA" w:rsidRPr="006F4AD4">
        <w:rPr>
          <w:rFonts w:ascii="Times New Roman" w:hAnsi="Times New Roman" w:cs="Times New Roman"/>
          <w:sz w:val="24"/>
          <w:szCs w:val="24"/>
        </w:rPr>
        <w:t xml:space="preserve">pruned dataset comprised </w:t>
      </w:r>
      <w:r w:rsidR="002C3DB8" w:rsidRPr="006F4AD4">
        <w:rPr>
          <w:rFonts w:ascii="Times New Roman" w:hAnsi="Times New Roman" w:cs="Times New Roman"/>
          <w:sz w:val="24"/>
          <w:szCs w:val="24"/>
        </w:rPr>
        <w:t xml:space="preserve">data points </w:t>
      </w:r>
      <w:r w:rsidR="00154F3D" w:rsidRPr="006F4AD4">
        <w:rPr>
          <w:rFonts w:ascii="Times New Roman" w:hAnsi="Times New Roman" w:cs="Times New Roman"/>
          <w:sz w:val="24"/>
          <w:szCs w:val="24"/>
        </w:rPr>
        <w:t xml:space="preserve">of 1,145 reviews </w:t>
      </w:r>
      <w:r w:rsidR="002C3DB8" w:rsidRPr="006F4AD4">
        <w:rPr>
          <w:rFonts w:ascii="Times New Roman" w:hAnsi="Times New Roman" w:cs="Times New Roman"/>
          <w:sz w:val="24"/>
          <w:szCs w:val="24"/>
        </w:rPr>
        <w:t>(</w:t>
      </w:r>
      <w:r w:rsidR="009F5504" w:rsidRPr="006F4AD4">
        <w:rPr>
          <w:rFonts w:ascii="Times New Roman" w:hAnsi="Times New Roman" w:cs="Times New Roman"/>
          <w:sz w:val="24"/>
          <w:szCs w:val="24"/>
        </w:rPr>
        <w:t xml:space="preserve">630 </w:t>
      </w:r>
      <w:r w:rsidR="00154F3D" w:rsidRPr="006F4AD4">
        <w:rPr>
          <w:rFonts w:ascii="Times New Roman" w:hAnsi="Times New Roman" w:cs="Times New Roman"/>
          <w:sz w:val="24"/>
          <w:szCs w:val="24"/>
        </w:rPr>
        <w:t xml:space="preserve">from </w:t>
      </w:r>
      <w:r w:rsidR="009F5504" w:rsidRPr="006F4AD4">
        <w:rPr>
          <w:rFonts w:ascii="Times New Roman" w:hAnsi="Times New Roman" w:cs="Times New Roman"/>
          <w:sz w:val="24"/>
          <w:szCs w:val="24"/>
        </w:rPr>
        <w:t xml:space="preserve">reputed reviewers + 515 </w:t>
      </w:r>
      <w:r w:rsidR="00154F3D" w:rsidRPr="006F4AD4">
        <w:rPr>
          <w:rFonts w:ascii="Times New Roman" w:hAnsi="Times New Roman" w:cs="Times New Roman"/>
          <w:sz w:val="24"/>
          <w:szCs w:val="24"/>
        </w:rPr>
        <w:t xml:space="preserve">from </w:t>
      </w:r>
      <w:r w:rsidR="009F5504" w:rsidRPr="006F4AD4">
        <w:rPr>
          <w:rFonts w:ascii="Times New Roman" w:hAnsi="Times New Roman" w:cs="Times New Roman"/>
          <w:sz w:val="24"/>
          <w:szCs w:val="24"/>
        </w:rPr>
        <w:t>novice reviewers</w:t>
      </w:r>
      <w:r w:rsidR="002C3DB8" w:rsidRPr="006F4AD4">
        <w:rPr>
          <w:rFonts w:ascii="Times New Roman" w:hAnsi="Times New Roman" w:cs="Times New Roman"/>
          <w:sz w:val="24"/>
          <w:szCs w:val="24"/>
        </w:rPr>
        <w:t>), which was admitted for the final analyses</w:t>
      </w:r>
      <w:r w:rsidR="00FF315E" w:rsidRPr="006F4AD4">
        <w:rPr>
          <w:rFonts w:ascii="Times New Roman" w:hAnsi="Times New Roman" w:cs="Times New Roman"/>
          <w:sz w:val="24"/>
          <w:szCs w:val="24"/>
        </w:rPr>
        <w:t>.</w:t>
      </w:r>
    </w:p>
    <w:p w:rsidR="00283D9E" w:rsidRPr="006F4AD4" w:rsidRDefault="00CA4D57" w:rsidP="008775C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w:t>
      </w:r>
      <w:r w:rsidR="00BC7443" w:rsidRPr="006F4AD4">
        <w:rPr>
          <w:rFonts w:ascii="Times New Roman" w:hAnsi="Times New Roman" w:cs="Times New Roman"/>
          <w:sz w:val="24"/>
          <w:szCs w:val="24"/>
        </w:rPr>
        <w:t>attract</w:t>
      </w:r>
      <w:r w:rsidRPr="006F4AD4">
        <w:rPr>
          <w:rFonts w:ascii="Times New Roman" w:hAnsi="Times New Roman" w:cs="Times New Roman"/>
          <w:sz w:val="24"/>
          <w:szCs w:val="24"/>
        </w:rPr>
        <w:t xml:space="preserve">iveness of titles, </w:t>
      </w:r>
      <w:r w:rsidR="00EE479E" w:rsidRPr="006F4AD4">
        <w:rPr>
          <w:rFonts w:ascii="Times New Roman" w:hAnsi="Times New Roman" w:cs="Times New Roman"/>
          <w:sz w:val="24"/>
          <w:szCs w:val="24"/>
        </w:rPr>
        <w:t>length was measured in terms of the number of words</w:t>
      </w:r>
      <w:r w:rsidR="0025163D" w:rsidRPr="006F4AD4">
        <w:rPr>
          <w:rFonts w:ascii="Times New Roman" w:hAnsi="Times New Roman" w:cs="Times New Roman"/>
          <w:sz w:val="24"/>
          <w:szCs w:val="24"/>
        </w:rPr>
        <w:t xml:space="preserve"> (</w:t>
      </w:r>
      <w:proofErr w:type="spellStart"/>
      <w:r w:rsidR="0025163D" w:rsidRPr="006F4AD4">
        <w:rPr>
          <w:rFonts w:ascii="Times New Roman" w:hAnsi="Times New Roman" w:cs="Times New Roman"/>
          <w:sz w:val="24"/>
          <w:szCs w:val="24"/>
        </w:rPr>
        <w:t>Mudambi&amp;Schuff</w:t>
      </w:r>
      <w:proofErr w:type="spellEnd"/>
      <w:r w:rsidR="0025163D" w:rsidRPr="006F4AD4">
        <w:rPr>
          <w:rFonts w:ascii="Times New Roman" w:hAnsi="Times New Roman" w:cs="Times New Roman"/>
          <w:sz w:val="24"/>
          <w:szCs w:val="24"/>
        </w:rPr>
        <w:t>, 2010)</w:t>
      </w:r>
      <w:r w:rsidR="00EE479E" w:rsidRPr="006F4AD4">
        <w:rPr>
          <w:rFonts w:ascii="Times New Roman" w:hAnsi="Times New Roman" w:cs="Times New Roman"/>
          <w:sz w:val="24"/>
          <w:szCs w:val="24"/>
        </w:rPr>
        <w:t xml:space="preserve">. </w:t>
      </w:r>
      <w:r w:rsidR="0043009E" w:rsidRPr="006F4AD4">
        <w:rPr>
          <w:rFonts w:ascii="Times New Roman" w:hAnsi="Times New Roman" w:cs="Times New Roman"/>
          <w:sz w:val="24"/>
          <w:szCs w:val="24"/>
        </w:rPr>
        <w:t xml:space="preserve">Persuasiveness of </w:t>
      </w:r>
      <w:r w:rsidR="00C22B4B" w:rsidRPr="006F4AD4">
        <w:rPr>
          <w:rFonts w:ascii="Times New Roman" w:hAnsi="Times New Roman" w:cs="Times New Roman"/>
          <w:sz w:val="24"/>
          <w:szCs w:val="24"/>
        </w:rPr>
        <w:t xml:space="preserve">titles </w:t>
      </w:r>
      <w:r w:rsidR="00BA75A4" w:rsidRPr="006F4AD4">
        <w:rPr>
          <w:rFonts w:ascii="Times New Roman" w:hAnsi="Times New Roman" w:cs="Times New Roman"/>
          <w:sz w:val="24"/>
          <w:szCs w:val="24"/>
        </w:rPr>
        <w:t>was measured with the help of qualitative coding</w:t>
      </w:r>
      <w:r w:rsidR="00B37639" w:rsidRPr="006F4AD4">
        <w:rPr>
          <w:rFonts w:ascii="Times New Roman" w:hAnsi="Times New Roman" w:cs="Times New Roman"/>
          <w:sz w:val="24"/>
          <w:szCs w:val="24"/>
        </w:rPr>
        <w:t xml:space="preserve"> (Lee &amp; Yang, 2015)</w:t>
      </w:r>
      <w:r w:rsidR="00BA75A4" w:rsidRPr="006F4AD4">
        <w:rPr>
          <w:rFonts w:ascii="Times New Roman" w:hAnsi="Times New Roman" w:cs="Times New Roman"/>
          <w:sz w:val="24"/>
          <w:szCs w:val="24"/>
        </w:rPr>
        <w:t xml:space="preserve">. Three coders, who were graduate students of Information Systems in a large public university and were well-versed with the use of review websites, annotated titles on a scale of 1 (least </w:t>
      </w:r>
      <w:r w:rsidR="00A635B6" w:rsidRPr="006F4AD4">
        <w:rPr>
          <w:rFonts w:ascii="Times New Roman" w:hAnsi="Times New Roman" w:cs="Times New Roman"/>
          <w:sz w:val="24"/>
          <w:szCs w:val="24"/>
        </w:rPr>
        <w:t>persuasive</w:t>
      </w:r>
      <w:r w:rsidR="00BA75A4" w:rsidRPr="006F4AD4">
        <w:rPr>
          <w:rFonts w:ascii="Times New Roman" w:hAnsi="Times New Roman" w:cs="Times New Roman"/>
          <w:sz w:val="24"/>
          <w:szCs w:val="24"/>
        </w:rPr>
        <w:t xml:space="preserve">) to 5 (most </w:t>
      </w:r>
      <w:r w:rsidR="00A635B6" w:rsidRPr="006F4AD4">
        <w:rPr>
          <w:rFonts w:ascii="Times New Roman" w:hAnsi="Times New Roman" w:cs="Times New Roman"/>
          <w:sz w:val="24"/>
          <w:szCs w:val="24"/>
        </w:rPr>
        <w:t>persuasive</w:t>
      </w:r>
      <w:r w:rsidR="00BA75A4" w:rsidRPr="006F4AD4">
        <w:rPr>
          <w:rFonts w:ascii="Times New Roman" w:hAnsi="Times New Roman" w:cs="Times New Roman"/>
          <w:sz w:val="24"/>
          <w:szCs w:val="24"/>
        </w:rPr>
        <w:t>)</w:t>
      </w:r>
      <w:r w:rsidR="00DE2D20" w:rsidRPr="006F4AD4">
        <w:rPr>
          <w:rFonts w:ascii="Times New Roman" w:hAnsi="Times New Roman" w:cs="Times New Roman"/>
          <w:sz w:val="24"/>
          <w:szCs w:val="24"/>
        </w:rPr>
        <w:t xml:space="preserve"> in </w:t>
      </w:r>
      <w:r w:rsidR="008362AE" w:rsidRPr="006F4AD4">
        <w:rPr>
          <w:rFonts w:ascii="Times New Roman" w:hAnsi="Times New Roman" w:cs="Times New Roman"/>
          <w:sz w:val="24"/>
          <w:szCs w:val="24"/>
        </w:rPr>
        <w:t xml:space="preserve">terms of </w:t>
      </w:r>
      <w:r w:rsidR="00DE2D20" w:rsidRPr="006F4AD4">
        <w:rPr>
          <w:rFonts w:ascii="Times New Roman" w:hAnsi="Times New Roman" w:cs="Times New Roman"/>
          <w:sz w:val="24"/>
          <w:szCs w:val="24"/>
        </w:rPr>
        <w:t>their ability to evoke curiosity of the review</w:t>
      </w:r>
      <w:r w:rsidR="00283D9E" w:rsidRPr="006F4AD4">
        <w:rPr>
          <w:rFonts w:ascii="Times New Roman" w:hAnsi="Times New Roman" w:cs="Times New Roman"/>
          <w:sz w:val="24"/>
          <w:szCs w:val="24"/>
        </w:rPr>
        <w:t>.</w:t>
      </w:r>
    </w:p>
    <w:p w:rsidR="008775C5" w:rsidRPr="006F4AD4" w:rsidRDefault="00CF249D" w:rsidP="008775C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w:t>
      </w:r>
      <w:proofErr w:type="spellStart"/>
      <w:r w:rsidRPr="006F4AD4">
        <w:rPr>
          <w:rFonts w:ascii="Times New Roman" w:hAnsi="Times New Roman" w:cs="Times New Roman"/>
          <w:sz w:val="24"/>
          <w:szCs w:val="24"/>
        </w:rPr>
        <w:t>informativeness</w:t>
      </w:r>
      <w:proofErr w:type="spellEnd"/>
      <w:r w:rsidRPr="006F4AD4">
        <w:rPr>
          <w:rFonts w:ascii="Times New Roman" w:hAnsi="Times New Roman" w:cs="Times New Roman"/>
          <w:sz w:val="24"/>
          <w:szCs w:val="24"/>
        </w:rPr>
        <w:t xml:space="preserve"> of titles, </w:t>
      </w:r>
      <w:r w:rsidR="0008032E" w:rsidRPr="006F4AD4">
        <w:rPr>
          <w:rFonts w:ascii="Times New Roman" w:hAnsi="Times New Roman" w:cs="Times New Roman"/>
          <w:sz w:val="24"/>
          <w:szCs w:val="24"/>
        </w:rPr>
        <w:t xml:space="preserve">indication of product aspects was measured qualitatively by the coders </w:t>
      </w:r>
      <w:r w:rsidR="00A855D5" w:rsidRPr="006F4AD4">
        <w:rPr>
          <w:rFonts w:ascii="Times New Roman" w:hAnsi="Times New Roman" w:cs="Times New Roman"/>
          <w:sz w:val="24"/>
          <w:szCs w:val="24"/>
        </w:rPr>
        <w:t>on a scale of 1 (lowest) to 5 (highest)</w:t>
      </w:r>
      <w:r w:rsidR="00DE2D20" w:rsidRPr="006F4AD4">
        <w:rPr>
          <w:rFonts w:ascii="Times New Roman" w:hAnsi="Times New Roman" w:cs="Times New Roman"/>
          <w:sz w:val="24"/>
          <w:szCs w:val="24"/>
        </w:rPr>
        <w:t xml:space="preserve"> in terms of the characteristics of products highlighted.</w:t>
      </w:r>
      <w:r w:rsidR="00057439" w:rsidRPr="006F4AD4">
        <w:rPr>
          <w:rFonts w:ascii="Times New Roman" w:hAnsi="Times New Roman" w:cs="Times New Roman"/>
          <w:sz w:val="24"/>
          <w:szCs w:val="24"/>
        </w:rPr>
        <w:t xml:space="preserve"> Lexical density was measured as the ratio of the number of nouns to the total number of words. The higher the ratio for a given </w:t>
      </w:r>
      <w:r w:rsidR="0051567A" w:rsidRPr="006F4AD4">
        <w:rPr>
          <w:rFonts w:ascii="Times New Roman" w:hAnsi="Times New Roman" w:cs="Times New Roman"/>
          <w:sz w:val="24"/>
          <w:szCs w:val="24"/>
        </w:rPr>
        <w:t>title</w:t>
      </w:r>
      <w:r w:rsidR="00057439" w:rsidRPr="006F4AD4">
        <w:rPr>
          <w:rFonts w:ascii="Times New Roman" w:hAnsi="Times New Roman" w:cs="Times New Roman"/>
          <w:sz w:val="24"/>
          <w:szCs w:val="24"/>
        </w:rPr>
        <w:t>, the greater is its lexical density (</w:t>
      </w:r>
      <w:proofErr w:type="spellStart"/>
      <w:r w:rsidR="006B7B08" w:rsidRPr="006F4AD4">
        <w:rPr>
          <w:rFonts w:ascii="Times New Roman" w:hAnsi="Times New Roman" w:cs="Times New Roman"/>
          <w:sz w:val="24"/>
          <w:szCs w:val="24"/>
        </w:rPr>
        <w:t>Stotsky</w:t>
      </w:r>
      <w:proofErr w:type="spellEnd"/>
      <w:r w:rsidR="006B7B08" w:rsidRPr="006F4AD4">
        <w:rPr>
          <w:rFonts w:ascii="Times New Roman" w:hAnsi="Times New Roman" w:cs="Times New Roman"/>
          <w:sz w:val="24"/>
          <w:szCs w:val="24"/>
        </w:rPr>
        <w:t>, 1981</w:t>
      </w:r>
      <w:r w:rsidR="00841A53" w:rsidRPr="006F4AD4">
        <w:rPr>
          <w:rFonts w:ascii="Times New Roman" w:hAnsi="Times New Roman" w:cs="Times New Roman"/>
          <w:sz w:val="24"/>
          <w:szCs w:val="24"/>
        </w:rPr>
        <w:t xml:space="preserve">; </w:t>
      </w:r>
      <w:proofErr w:type="spellStart"/>
      <w:r w:rsidR="007E3AC3" w:rsidRPr="006F4AD4">
        <w:rPr>
          <w:rFonts w:ascii="Times New Roman" w:hAnsi="Times New Roman" w:cs="Times New Roman"/>
          <w:sz w:val="24"/>
          <w:szCs w:val="24"/>
        </w:rPr>
        <w:t>Willemsen</w:t>
      </w:r>
      <w:proofErr w:type="spellEnd"/>
      <w:r w:rsidR="007E3AC3" w:rsidRPr="006F4AD4">
        <w:rPr>
          <w:rFonts w:ascii="Times New Roman" w:hAnsi="Times New Roman" w:cs="Times New Roman"/>
          <w:sz w:val="24"/>
          <w:szCs w:val="24"/>
        </w:rPr>
        <w:t xml:space="preserve"> et al., 2011</w:t>
      </w:r>
      <w:r w:rsidR="00057439" w:rsidRPr="006F4AD4">
        <w:rPr>
          <w:rFonts w:ascii="Times New Roman" w:hAnsi="Times New Roman" w:cs="Times New Roman"/>
          <w:sz w:val="24"/>
          <w:szCs w:val="24"/>
        </w:rPr>
        <w:t>).</w:t>
      </w:r>
    </w:p>
    <w:p w:rsidR="00776FE5" w:rsidRPr="006F4AD4" w:rsidRDefault="006D7391" w:rsidP="008775C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 xml:space="preserve">With respect to </w:t>
      </w:r>
      <w:r w:rsidR="00CA2027" w:rsidRPr="006F4AD4">
        <w:rPr>
          <w:rFonts w:ascii="Times New Roman" w:hAnsi="Times New Roman" w:cs="Times New Roman"/>
          <w:sz w:val="24"/>
          <w:szCs w:val="24"/>
        </w:rPr>
        <w:t xml:space="preserve">comprehensibility of </w:t>
      </w:r>
      <w:r w:rsidR="00F21015" w:rsidRPr="006F4AD4">
        <w:rPr>
          <w:rFonts w:ascii="Times New Roman" w:hAnsi="Times New Roman" w:cs="Times New Roman"/>
          <w:sz w:val="24"/>
          <w:szCs w:val="24"/>
        </w:rPr>
        <w:t>description</w:t>
      </w:r>
      <w:r w:rsidR="00CA2027" w:rsidRPr="006F4AD4">
        <w:rPr>
          <w:rFonts w:ascii="Times New Roman" w:hAnsi="Times New Roman" w:cs="Times New Roman"/>
          <w:sz w:val="24"/>
          <w:szCs w:val="24"/>
        </w:rPr>
        <w:t xml:space="preserve">s, </w:t>
      </w:r>
      <w:r w:rsidR="00DD145B" w:rsidRPr="006F4AD4">
        <w:rPr>
          <w:rFonts w:ascii="Times New Roman" w:hAnsi="Times New Roman" w:cs="Times New Roman"/>
          <w:sz w:val="24"/>
          <w:szCs w:val="24"/>
        </w:rPr>
        <w:t>length was measured in terms of the number of words (</w:t>
      </w:r>
      <w:proofErr w:type="spellStart"/>
      <w:r w:rsidR="00DD145B" w:rsidRPr="006F4AD4">
        <w:rPr>
          <w:rFonts w:ascii="Times New Roman" w:hAnsi="Times New Roman" w:cs="Times New Roman"/>
          <w:sz w:val="24"/>
          <w:szCs w:val="24"/>
        </w:rPr>
        <w:t>Mudambi&amp;Schuff</w:t>
      </w:r>
      <w:proofErr w:type="spellEnd"/>
      <w:r w:rsidR="00DD145B" w:rsidRPr="006F4AD4">
        <w:rPr>
          <w:rFonts w:ascii="Times New Roman" w:hAnsi="Times New Roman" w:cs="Times New Roman"/>
          <w:sz w:val="24"/>
          <w:szCs w:val="24"/>
        </w:rPr>
        <w:t xml:space="preserve">, 2010). </w:t>
      </w:r>
      <w:r w:rsidR="00280B2E" w:rsidRPr="006F4AD4">
        <w:rPr>
          <w:rFonts w:ascii="Times New Roman" w:hAnsi="Times New Roman" w:cs="Times New Roman"/>
          <w:sz w:val="24"/>
          <w:szCs w:val="24"/>
        </w:rPr>
        <w:t xml:space="preserve">Readability was measured </w:t>
      </w:r>
      <w:r w:rsidR="00E67FD8" w:rsidRPr="006F4AD4">
        <w:rPr>
          <w:rFonts w:ascii="Times New Roman" w:hAnsi="Times New Roman" w:cs="Times New Roman"/>
          <w:sz w:val="24"/>
          <w:szCs w:val="24"/>
        </w:rPr>
        <w:t xml:space="preserve">by taking the average of </w:t>
      </w:r>
      <w:r w:rsidR="00286288" w:rsidRPr="006F4AD4">
        <w:rPr>
          <w:rFonts w:ascii="Times New Roman" w:hAnsi="Times New Roman" w:cs="Times New Roman"/>
          <w:sz w:val="24"/>
          <w:szCs w:val="24"/>
        </w:rPr>
        <w:t>commonly used metrics such as the Gunning-Fog Index, the Coleman-</w:t>
      </w:r>
      <w:proofErr w:type="spellStart"/>
      <w:r w:rsidR="00286288" w:rsidRPr="006F4AD4">
        <w:rPr>
          <w:rFonts w:ascii="Times New Roman" w:hAnsi="Times New Roman" w:cs="Times New Roman"/>
          <w:sz w:val="24"/>
          <w:szCs w:val="24"/>
        </w:rPr>
        <w:t>Liau</w:t>
      </w:r>
      <w:proofErr w:type="spellEnd"/>
      <w:r w:rsidR="00286288" w:rsidRPr="006F4AD4">
        <w:rPr>
          <w:rFonts w:ascii="Times New Roman" w:hAnsi="Times New Roman" w:cs="Times New Roman"/>
          <w:sz w:val="24"/>
          <w:szCs w:val="24"/>
        </w:rPr>
        <w:t xml:space="preserve"> </w:t>
      </w:r>
      <w:proofErr w:type="spellStart"/>
      <w:r w:rsidR="00286288" w:rsidRPr="006F4AD4">
        <w:rPr>
          <w:rFonts w:ascii="Times New Roman" w:hAnsi="Times New Roman" w:cs="Times New Roman"/>
          <w:sz w:val="24"/>
          <w:szCs w:val="24"/>
        </w:rPr>
        <w:t>Index,and</w:t>
      </w:r>
      <w:proofErr w:type="spellEnd"/>
      <w:r w:rsidR="00286288" w:rsidRPr="006F4AD4">
        <w:rPr>
          <w:rFonts w:ascii="Times New Roman" w:hAnsi="Times New Roman" w:cs="Times New Roman"/>
          <w:sz w:val="24"/>
          <w:szCs w:val="24"/>
        </w:rPr>
        <w:t xml:space="preserve"> the Automated Readability Index (</w:t>
      </w:r>
      <w:proofErr w:type="spellStart"/>
      <w:r w:rsidR="00286288" w:rsidRPr="006F4AD4">
        <w:rPr>
          <w:rFonts w:ascii="Times New Roman" w:hAnsi="Times New Roman" w:cs="Times New Roman"/>
          <w:sz w:val="24"/>
          <w:szCs w:val="24"/>
        </w:rPr>
        <w:t>Korfiatis</w:t>
      </w:r>
      <w:proofErr w:type="spellEnd"/>
      <w:r w:rsidR="00286288" w:rsidRPr="006F4AD4">
        <w:rPr>
          <w:rFonts w:ascii="Times New Roman" w:hAnsi="Times New Roman" w:cs="Times New Roman"/>
          <w:sz w:val="24"/>
          <w:szCs w:val="24"/>
        </w:rPr>
        <w:t xml:space="preserve"> et al., 2012).</w:t>
      </w:r>
      <w:r w:rsidR="0051567A" w:rsidRPr="006F4AD4">
        <w:rPr>
          <w:rFonts w:ascii="Times New Roman" w:hAnsi="Times New Roman" w:cs="Times New Roman"/>
          <w:sz w:val="24"/>
          <w:szCs w:val="24"/>
        </w:rPr>
        <w:t xml:space="preserve"> The lower the average for a given </w:t>
      </w:r>
      <w:r w:rsidR="009610FC" w:rsidRPr="006F4AD4">
        <w:rPr>
          <w:rFonts w:ascii="Times New Roman" w:hAnsi="Times New Roman" w:cs="Times New Roman"/>
          <w:sz w:val="24"/>
          <w:szCs w:val="24"/>
        </w:rPr>
        <w:t>description</w:t>
      </w:r>
      <w:r w:rsidR="0051567A" w:rsidRPr="006F4AD4">
        <w:rPr>
          <w:rFonts w:ascii="Times New Roman" w:hAnsi="Times New Roman" w:cs="Times New Roman"/>
          <w:sz w:val="24"/>
          <w:szCs w:val="24"/>
        </w:rPr>
        <w:t xml:space="preserve">, the higher is its </w:t>
      </w:r>
      <w:r w:rsidR="009610FC" w:rsidRPr="006F4AD4">
        <w:rPr>
          <w:rFonts w:ascii="Times New Roman" w:hAnsi="Times New Roman" w:cs="Times New Roman"/>
          <w:sz w:val="24"/>
          <w:szCs w:val="24"/>
        </w:rPr>
        <w:t>readability.</w:t>
      </w:r>
    </w:p>
    <w:p w:rsidR="00082D2B" w:rsidRPr="006F4AD4" w:rsidRDefault="00082D2B" w:rsidP="008775C5">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w:t>
      </w:r>
      <w:proofErr w:type="spellStart"/>
      <w:r w:rsidRPr="006F4AD4">
        <w:rPr>
          <w:rFonts w:ascii="Times New Roman" w:hAnsi="Times New Roman" w:cs="Times New Roman"/>
          <w:sz w:val="24"/>
          <w:szCs w:val="24"/>
        </w:rPr>
        <w:t>informativeness</w:t>
      </w:r>
      <w:proofErr w:type="spellEnd"/>
      <w:r w:rsidRPr="006F4AD4">
        <w:rPr>
          <w:rFonts w:ascii="Times New Roman" w:hAnsi="Times New Roman" w:cs="Times New Roman"/>
          <w:sz w:val="24"/>
          <w:szCs w:val="24"/>
        </w:rPr>
        <w:t xml:space="preserve"> of descriptions, </w:t>
      </w:r>
      <w:r w:rsidR="0042539A" w:rsidRPr="006F4AD4">
        <w:rPr>
          <w:rFonts w:ascii="Times New Roman" w:hAnsi="Times New Roman" w:cs="Times New Roman"/>
          <w:sz w:val="24"/>
          <w:szCs w:val="24"/>
        </w:rPr>
        <w:t xml:space="preserve">indication of product aspects was qualitatively </w:t>
      </w:r>
      <w:r w:rsidR="008955D5" w:rsidRPr="006F4AD4">
        <w:rPr>
          <w:rFonts w:ascii="Times New Roman" w:hAnsi="Times New Roman" w:cs="Times New Roman"/>
          <w:sz w:val="24"/>
          <w:szCs w:val="24"/>
        </w:rPr>
        <w:t xml:space="preserve">coded </w:t>
      </w:r>
      <w:r w:rsidR="0042539A" w:rsidRPr="006F4AD4">
        <w:rPr>
          <w:rFonts w:ascii="Times New Roman" w:hAnsi="Times New Roman" w:cs="Times New Roman"/>
          <w:sz w:val="24"/>
          <w:szCs w:val="24"/>
        </w:rPr>
        <w:t>on a scale of 1 (lowest) to 5 (highest)</w:t>
      </w:r>
      <w:r w:rsidR="00DE2D20" w:rsidRPr="006F4AD4">
        <w:rPr>
          <w:rFonts w:ascii="Times New Roman" w:hAnsi="Times New Roman" w:cs="Times New Roman"/>
          <w:sz w:val="24"/>
          <w:szCs w:val="24"/>
        </w:rPr>
        <w:t>, as with that of titles</w:t>
      </w:r>
      <w:r w:rsidR="00C41211" w:rsidRPr="006F4AD4">
        <w:rPr>
          <w:rFonts w:ascii="Times New Roman" w:hAnsi="Times New Roman" w:cs="Times New Roman"/>
          <w:sz w:val="24"/>
          <w:szCs w:val="24"/>
        </w:rPr>
        <w:t xml:space="preserve"> described earlier</w:t>
      </w:r>
      <w:r w:rsidR="0042539A" w:rsidRPr="006F4AD4">
        <w:rPr>
          <w:rFonts w:ascii="Times New Roman" w:hAnsi="Times New Roman" w:cs="Times New Roman"/>
          <w:sz w:val="24"/>
          <w:szCs w:val="24"/>
        </w:rPr>
        <w:t>. Lexical density was measured as the ratio of the number of nouns to the total number of words (</w:t>
      </w:r>
      <w:proofErr w:type="spellStart"/>
      <w:r w:rsidR="00E0396F" w:rsidRPr="006F4AD4">
        <w:rPr>
          <w:rFonts w:ascii="Times New Roman" w:hAnsi="Times New Roman" w:cs="Times New Roman"/>
          <w:sz w:val="24"/>
          <w:szCs w:val="24"/>
        </w:rPr>
        <w:t>Stotsky</w:t>
      </w:r>
      <w:proofErr w:type="spellEnd"/>
      <w:r w:rsidR="00E0396F" w:rsidRPr="006F4AD4">
        <w:rPr>
          <w:rFonts w:ascii="Times New Roman" w:hAnsi="Times New Roman" w:cs="Times New Roman"/>
          <w:sz w:val="24"/>
          <w:szCs w:val="24"/>
        </w:rPr>
        <w:t>, 1981</w:t>
      </w:r>
      <w:r w:rsidR="0042539A" w:rsidRPr="006F4AD4">
        <w:rPr>
          <w:rFonts w:ascii="Times New Roman" w:hAnsi="Times New Roman" w:cs="Times New Roman"/>
          <w:sz w:val="24"/>
          <w:szCs w:val="24"/>
        </w:rPr>
        <w:t xml:space="preserve">; </w:t>
      </w:r>
      <w:proofErr w:type="spellStart"/>
      <w:r w:rsidR="0042539A" w:rsidRPr="006F4AD4">
        <w:rPr>
          <w:rFonts w:ascii="Times New Roman" w:hAnsi="Times New Roman" w:cs="Times New Roman"/>
          <w:sz w:val="24"/>
          <w:szCs w:val="24"/>
        </w:rPr>
        <w:t>Willemsen</w:t>
      </w:r>
      <w:proofErr w:type="spellEnd"/>
      <w:r w:rsidR="0042539A" w:rsidRPr="006F4AD4">
        <w:rPr>
          <w:rFonts w:ascii="Times New Roman" w:hAnsi="Times New Roman" w:cs="Times New Roman"/>
          <w:sz w:val="24"/>
          <w:szCs w:val="24"/>
        </w:rPr>
        <w:t xml:space="preserve"> et al., 2011).</w:t>
      </w:r>
    </w:p>
    <w:p w:rsidR="00723751" w:rsidRPr="006F4AD4" w:rsidRDefault="00082D2B" w:rsidP="007A048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reliability of descriptions, </w:t>
      </w:r>
      <w:r w:rsidR="007130DF" w:rsidRPr="006F4AD4">
        <w:rPr>
          <w:rFonts w:ascii="Times New Roman" w:hAnsi="Times New Roman" w:cs="Times New Roman"/>
          <w:sz w:val="24"/>
          <w:szCs w:val="24"/>
        </w:rPr>
        <w:t>pos</w:t>
      </w:r>
      <w:r w:rsidR="00B50D80" w:rsidRPr="006F4AD4">
        <w:rPr>
          <w:rFonts w:ascii="Times New Roman" w:hAnsi="Times New Roman" w:cs="Times New Roman"/>
          <w:sz w:val="24"/>
          <w:szCs w:val="24"/>
        </w:rPr>
        <w:t xml:space="preserve">itivity and </w:t>
      </w:r>
      <w:r w:rsidR="007130DF" w:rsidRPr="006F4AD4">
        <w:rPr>
          <w:rFonts w:ascii="Times New Roman" w:hAnsi="Times New Roman" w:cs="Times New Roman"/>
          <w:sz w:val="24"/>
          <w:szCs w:val="24"/>
        </w:rPr>
        <w:t>neg</w:t>
      </w:r>
      <w:r w:rsidR="00B50D80" w:rsidRPr="006F4AD4">
        <w:rPr>
          <w:rFonts w:ascii="Times New Roman" w:hAnsi="Times New Roman" w:cs="Times New Roman"/>
          <w:sz w:val="24"/>
          <w:szCs w:val="24"/>
        </w:rPr>
        <w:t>ativity were calculated</w:t>
      </w:r>
      <w:r w:rsidR="00BF1333" w:rsidRPr="006F4AD4">
        <w:rPr>
          <w:rFonts w:ascii="Times New Roman" w:hAnsi="Times New Roman" w:cs="Times New Roman"/>
          <w:sz w:val="24"/>
          <w:szCs w:val="24"/>
        </w:rPr>
        <w:t xml:space="preserve"> using the Linguistic Inquiry and Word C</w:t>
      </w:r>
      <w:r w:rsidR="002019AA" w:rsidRPr="006F4AD4">
        <w:rPr>
          <w:rFonts w:ascii="Times New Roman" w:hAnsi="Times New Roman" w:cs="Times New Roman"/>
          <w:sz w:val="24"/>
          <w:szCs w:val="24"/>
        </w:rPr>
        <w:t>o</w:t>
      </w:r>
      <w:r w:rsidR="00BF1333" w:rsidRPr="006F4AD4">
        <w:rPr>
          <w:rFonts w:ascii="Times New Roman" w:hAnsi="Times New Roman" w:cs="Times New Roman"/>
          <w:sz w:val="24"/>
          <w:szCs w:val="24"/>
        </w:rPr>
        <w:t>unt tool</w:t>
      </w:r>
      <w:r w:rsidR="00B50D80" w:rsidRPr="006F4AD4">
        <w:rPr>
          <w:rFonts w:ascii="Times New Roman" w:hAnsi="Times New Roman" w:cs="Times New Roman"/>
          <w:sz w:val="24"/>
          <w:szCs w:val="24"/>
        </w:rPr>
        <w:t xml:space="preserve"> as the proportions of positive words and negative words </w:t>
      </w:r>
      <w:r w:rsidR="00D65C7D" w:rsidRPr="006F4AD4">
        <w:rPr>
          <w:rFonts w:ascii="Times New Roman" w:hAnsi="Times New Roman" w:cs="Times New Roman"/>
          <w:sz w:val="24"/>
          <w:szCs w:val="24"/>
        </w:rPr>
        <w:t>respectively</w:t>
      </w:r>
      <w:r w:rsidR="00BF1333" w:rsidRPr="006F4AD4">
        <w:rPr>
          <w:rFonts w:ascii="Times New Roman" w:hAnsi="Times New Roman" w:cs="Times New Roman"/>
          <w:sz w:val="24"/>
          <w:szCs w:val="24"/>
        </w:rPr>
        <w:t xml:space="preserve"> (</w:t>
      </w:r>
      <w:proofErr w:type="spellStart"/>
      <w:r w:rsidR="00B029B0" w:rsidRPr="006F4AD4">
        <w:rPr>
          <w:rFonts w:ascii="Times New Roman" w:hAnsi="Times New Roman" w:cs="Times New Roman"/>
          <w:sz w:val="24"/>
          <w:szCs w:val="24"/>
        </w:rPr>
        <w:t>Pennebaker</w:t>
      </w:r>
      <w:proofErr w:type="spellEnd"/>
      <w:r w:rsidR="00B029B0" w:rsidRPr="006F4AD4">
        <w:rPr>
          <w:rFonts w:ascii="Times New Roman" w:hAnsi="Times New Roman" w:cs="Times New Roman"/>
          <w:sz w:val="24"/>
          <w:szCs w:val="24"/>
        </w:rPr>
        <w:t xml:space="preserve"> et al., 2007</w:t>
      </w:r>
      <w:r w:rsidR="00BF1333" w:rsidRPr="006F4AD4">
        <w:rPr>
          <w:rFonts w:ascii="Times New Roman" w:hAnsi="Times New Roman" w:cs="Times New Roman"/>
          <w:sz w:val="24"/>
          <w:szCs w:val="24"/>
        </w:rPr>
        <w:t>)</w:t>
      </w:r>
      <w:r w:rsidR="00B50D80" w:rsidRPr="006F4AD4">
        <w:rPr>
          <w:rFonts w:ascii="Times New Roman" w:hAnsi="Times New Roman" w:cs="Times New Roman"/>
          <w:sz w:val="24"/>
          <w:szCs w:val="24"/>
        </w:rPr>
        <w:t>.</w:t>
      </w:r>
      <w:r w:rsidR="007A0486" w:rsidRPr="006F4AD4">
        <w:rPr>
          <w:rFonts w:ascii="Times New Roman" w:hAnsi="Times New Roman" w:cs="Times New Roman"/>
          <w:sz w:val="24"/>
          <w:szCs w:val="24"/>
        </w:rPr>
        <w:t xml:space="preserve">Theextent to which </w:t>
      </w:r>
      <w:r w:rsidR="00E76176" w:rsidRPr="006F4AD4">
        <w:rPr>
          <w:rFonts w:ascii="Times New Roman" w:hAnsi="Times New Roman" w:cs="Times New Roman"/>
          <w:sz w:val="24"/>
          <w:szCs w:val="24"/>
        </w:rPr>
        <w:t>description</w:t>
      </w:r>
      <w:r w:rsidR="007A0486" w:rsidRPr="006F4AD4">
        <w:rPr>
          <w:rFonts w:ascii="Times New Roman" w:hAnsi="Times New Roman" w:cs="Times New Roman"/>
          <w:sz w:val="24"/>
          <w:szCs w:val="24"/>
        </w:rPr>
        <w:t xml:space="preserve">s </w:t>
      </w:r>
      <w:r w:rsidR="00E76176" w:rsidRPr="006F4AD4">
        <w:rPr>
          <w:rFonts w:ascii="Times New Roman" w:hAnsi="Times New Roman" w:cs="Times New Roman"/>
          <w:sz w:val="24"/>
          <w:szCs w:val="24"/>
        </w:rPr>
        <w:t>offered advice for decision-making and contained claims of expertise were</w:t>
      </w:r>
      <w:r w:rsidR="001E1C9E" w:rsidRPr="006F4AD4">
        <w:rPr>
          <w:rFonts w:ascii="Times New Roman" w:hAnsi="Times New Roman" w:cs="Times New Roman"/>
          <w:sz w:val="24"/>
          <w:szCs w:val="24"/>
        </w:rPr>
        <w:t xml:space="preserve"> both</w:t>
      </w:r>
      <w:r w:rsidR="00E76176" w:rsidRPr="006F4AD4">
        <w:rPr>
          <w:rFonts w:ascii="Times New Roman" w:hAnsi="Times New Roman" w:cs="Times New Roman"/>
          <w:sz w:val="24"/>
          <w:szCs w:val="24"/>
        </w:rPr>
        <w:t xml:space="preserve"> measured qualitatively by the coders </w:t>
      </w:r>
      <w:r w:rsidR="007A0486" w:rsidRPr="006F4AD4">
        <w:rPr>
          <w:rFonts w:ascii="Times New Roman" w:hAnsi="Times New Roman" w:cs="Times New Roman"/>
          <w:sz w:val="24"/>
          <w:szCs w:val="24"/>
        </w:rPr>
        <w:t>on a scale of 1(lowest) to 5 (highest).</w:t>
      </w:r>
    </w:p>
    <w:p w:rsidR="00082D2B" w:rsidRPr="006F4AD4" w:rsidRDefault="00676520" w:rsidP="007A048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The qualitative coding approach was informed by prior works (</w:t>
      </w:r>
      <w:r w:rsidR="003F2DB8" w:rsidRPr="006F4AD4">
        <w:rPr>
          <w:rFonts w:ascii="Times New Roman" w:hAnsi="Times New Roman" w:cs="Times New Roman"/>
          <w:sz w:val="24"/>
          <w:szCs w:val="24"/>
        </w:rPr>
        <w:t>Landis &amp; Koch, 1977</w:t>
      </w:r>
      <w:r w:rsidR="007E1F75" w:rsidRPr="006F4AD4">
        <w:rPr>
          <w:rFonts w:ascii="Times New Roman" w:hAnsi="Times New Roman" w:cs="Times New Roman"/>
          <w:sz w:val="24"/>
          <w:szCs w:val="24"/>
        </w:rPr>
        <w:t>; Oh et al., 2013</w:t>
      </w:r>
      <w:r w:rsidRPr="006F4AD4">
        <w:rPr>
          <w:rFonts w:ascii="Times New Roman" w:hAnsi="Times New Roman" w:cs="Times New Roman"/>
          <w:sz w:val="24"/>
          <w:szCs w:val="24"/>
        </w:rPr>
        <w:t xml:space="preserve">). </w:t>
      </w:r>
      <w:r w:rsidR="00723751" w:rsidRPr="006F4AD4">
        <w:rPr>
          <w:rFonts w:ascii="Times New Roman" w:hAnsi="Times New Roman" w:cs="Times New Roman"/>
          <w:sz w:val="24"/>
          <w:szCs w:val="24"/>
        </w:rPr>
        <w:t xml:space="preserve">In </w:t>
      </w:r>
      <w:r w:rsidR="003255E5" w:rsidRPr="006F4AD4">
        <w:rPr>
          <w:rFonts w:ascii="Times New Roman" w:hAnsi="Times New Roman" w:cs="Times New Roman"/>
          <w:sz w:val="24"/>
          <w:szCs w:val="24"/>
        </w:rPr>
        <w:t>the</w:t>
      </w:r>
      <w:r w:rsidR="00723751" w:rsidRPr="006F4AD4">
        <w:rPr>
          <w:rFonts w:ascii="Times New Roman" w:hAnsi="Times New Roman" w:cs="Times New Roman"/>
          <w:sz w:val="24"/>
          <w:szCs w:val="24"/>
        </w:rPr>
        <w:t xml:space="preserve"> pilot coding exercise, the coders coded a randomly selected subset of 100 reviews distributed across the six products. </w:t>
      </w:r>
      <w:r w:rsidR="00915030" w:rsidRPr="006F4AD4">
        <w:rPr>
          <w:rFonts w:ascii="Times New Roman" w:hAnsi="Times New Roman" w:cs="Times New Roman"/>
          <w:sz w:val="24"/>
          <w:szCs w:val="24"/>
        </w:rPr>
        <w:t xml:space="preserve">The mean pair-wise inter-coder agreement in terms of Cohen’s Kappa </w:t>
      </w:r>
      <w:r w:rsidR="00F14B87" w:rsidRPr="006F4AD4">
        <w:rPr>
          <w:rFonts w:ascii="Times New Roman" w:hAnsi="Times New Roman" w:cs="Times New Roman"/>
          <w:sz w:val="24"/>
          <w:szCs w:val="24"/>
        </w:rPr>
        <w:t>for</w:t>
      </w:r>
      <w:r w:rsidR="00446FCC" w:rsidRPr="006F4AD4">
        <w:rPr>
          <w:rFonts w:ascii="Times New Roman" w:hAnsi="Times New Roman" w:cs="Times New Roman"/>
          <w:sz w:val="24"/>
          <w:szCs w:val="24"/>
        </w:rPr>
        <w:t xml:space="preserve"> the qualitatively coded measures </w:t>
      </w:r>
      <w:r w:rsidR="00C11006" w:rsidRPr="006F4AD4">
        <w:rPr>
          <w:rFonts w:ascii="Times New Roman" w:hAnsi="Times New Roman" w:cs="Times New Roman"/>
          <w:sz w:val="24"/>
          <w:szCs w:val="24"/>
        </w:rPr>
        <w:t>rang</w:t>
      </w:r>
      <w:r w:rsidR="00915030" w:rsidRPr="006F4AD4">
        <w:rPr>
          <w:rFonts w:ascii="Times New Roman" w:hAnsi="Times New Roman" w:cs="Times New Roman"/>
          <w:sz w:val="24"/>
          <w:szCs w:val="24"/>
        </w:rPr>
        <w:t xml:space="preserve">ed </w:t>
      </w:r>
      <w:r w:rsidR="00C11006" w:rsidRPr="006F4AD4">
        <w:rPr>
          <w:rFonts w:ascii="Times New Roman" w:hAnsi="Times New Roman" w:cs="Times New Roman"/>
          <w:sz w:val="24"/>
          <w:szCs w:val="24"/>
        </w:rPr>
        <w:t xml:space="preserve">from </w:t>
      </w:r>
      <w:r w:rsidR="00915030" w:rsidRPr="006F4AD4">
        <w:rPr>
          <w:rFonts w:ascii="Times New Roman" w:hAnsi="Times New Roman" w:cs="Times New Roman"/>
          <w:sz w:val="24"/>
          <w:szCs w:val="24"/>
        </w:rPr>
        <w:t>0.</w:t>
      </w:r>
      <w:r w:rsidR="00C11006" w:rsidRPr="006F4AD4">
        <w:rPr>
          <w:rFonts w:ascii="Times New Roman" w:hAnsi="Times New Roman" w:cs="Times New Roman"/>
          <w:sz w:val="24"/>
          <w:szCs w:val="24"/>
        </w:rPr>
        <w:t>6</w:t>
      </w:r>
      <w:r w:rsidR="00915030" w:rsidRPr="006F4AD4">
        <w:rPr>
          <w:rFonts w:ascii="Times New Roman" w:hAnsi="Times New Roman" w:cs="Times New Roman"/>
          <w:sz w:val="24"/>
          <w:szCs w:val="24"/>
        </w:rPr>
        <w:t>0</w:t>
      </w:r>
      <w:r w:rsidR="00C11006" w:rsidRPr="006F4AD4">
        <w:rPr>
          <w:rFonts w:ascii="Times New Roman" w:hAnsi="Times New Roman" w:cs="Times New Roman"/>
          <w:sz w:val="24"/>
          <w:szCs w:val="24"/>
        </w:rPr>
        <w:t xml:space="preserve"> to 0.80</w:t>
      </w:r>
      <w:r w:rsidR="00915030" w:rsidRPr="006F4AD4">
        <w:rPr>
          <w:rFonts w:ascii="Times New Roman" w:hAnsi="Times New Roman" w:cs="Times New Roman"/>
          <w:sz w:val="24"/>
          <w:szCs w:val="24"/>
        </w:rPr>
        <w:t xml:space="preserve">, confirming </w:t>
      </w:r>
      <w:r w:rsidR="00BF15F7" w:rsidRPr="006F4AD4">
        <w:rPr>
          <w:rFonts w:ascii="Times New Roman" w:hAnsi="Times New Roman" w:cs="Times New Roman"/>
          <w:sz w:val="24"/>
          <w:szCs w:val="24"/>
        </w:rPr>
        <w:t xml:space="preserve">a </w:t>
      </w:r>
      <w:r w:rsidR="0072491B" w:rsidRPr="006F4AD4">
        <w:rPr>
          <w:rFonts w:ascii="Times New Roman" w:hAnsi="Times New Roman" w:cs="Times New Roman"/>
          <w:sz w:val="24"/>
          <w:szCs w:val="24"/>
        </w:rPr>
        <w:t xml:space="preserve">substantial degree of </w:t>
      </w:r>
      <w:r w:rsidR="00BF15F7" w:rsidRPr="006F4AD4">
        <w:rPr>
          <w:rFonts w:ascii="Times New Roman" w:hAnsi="Times New Roman" w:cs="Times New Roman"/>
          <w:sz w:val="24"/>
          <w:szCs w:val="24"/>
        </w:rPr>
        <w:t>a</w:t>
      </w:r>
      <w:r w:rsidR="00044C36" w:rsidRPr="006F4AD4">
        <w:rPr>
          <w:rFonts w:ascii="Times New Roman" w:hAnsi="Times New Roman" w:cs="Times New Roman"/>
          <w:sz w:val="24"/>
          <w:szCs w:val="24"/>
        </w:rPr>
        <w:t>greement</w:t>
      </w:r>
      <w:r w:rsidR="0072491B" w:rsidRPr="006F4AD4">
        <w:rPr>
          <w:rFonts w:ascii="Times New Roman" w:hAnsi="Times New Roman" w:cs="Times New Roman"/>
          <w:sz w:val="24"/>
          <w:szCs w:val="24"/>
        </w:rPr>
        <w:t xml:space="preserve"> beyond chance</w:t>
      </w:r>
      <w:r w:rsidR="00115B60" w:rsidRPr="006F4AD4">
        <w:rPr>
          <w:rFonts w:ascii="Times New Roman" w:hAnsi="Times New Roman" w:cs="Times New Roman"/>
          <w:sz w:val="24"/>
          <w:szCs w:val="24"/>
        </w:rPr>
        <w:t xml:space="preserve"> (</w:t>
      </w:r>
      <w:proofErr w:type="spellStart"/>
      <w:r w:rsidR="00115B60" w:rsidRPr="006F4AD4">
        <w:rPr>
          <w:rFonts w:ascii="Times New Roman" w:hAnsi="Times New Roman" w:cs="Times New Roman"/>
          <w:sz w:val="24"/>
          <w:szCs w:val="24"/>
        </w:rPr>
        <w:t>McGinn</w:t>
      </w:r>
      <w:proofErr w:type="spellEnd"/>
      <w:r w:rsidR="00115B60" w:rsidRPr="006F4AD4">
        <w:rPr>
          <w:rFonts w:ascii="Times New Roman" w:hAnsi="Times New Roman" w:cs="Times New Roman"/>
          <w:sz w:val="24"/>
          <w:szCs w:val="24"/>
        </w:rPr>
        <w:t xml:space="preserve"> et al., 2004)</w:t>
      </w:r>
      <w:r w:rsidR="00915030" w:rsidRPr="006F4AD4">
        <w:rPr>
          <w:rFonts w:ascii="Times New Roman" w:hAnsi="Times New Roman" w:cs="Times New Roman"/>
          <w:sz w:val="24"/>
          <w:szCs w:val="24"/>
        </w:rPr>
        <w:t xml:space="preserve">. </w:t>
      </w:r>
      <w:r w:rsidR="00723751" w:rsidRPr="006F4AD4">
        <w:rPr>
          <w:rFonts w:ascii="Times New Roman" w:hAnsi="Times New Roman" w:cs="Times New Roman"/>
          <w:sz w:val="24"/>
          <w:szCs w:val="24"/>
        </w:rPr>
        <w:t xml:space="preserve">Ambiguities were resolved through discussion. </w:t>
      </w:r>
      <w:r w:rsidR="003255E5" w:rsidRPr="006F4AD4">
        <w:rPr>
          <w:rFonts w:ascii="Times New Roman" w:hAnsi="Times New Roman" w:cs="Times New Roman"/>
          <w:sz w:val="24"/>
          <w:szCs w:val="24"/>
        </w:rPr>
        <w:t>In the final coding exercise, the coders independently coded the remaining reviews</w:t>
      </w:r>
      <w:r w:rsidR="00C33450" w:rsidRPr="006F4AD4">
        <w:rPr>
          <w:rFonts w:ascii="Times New Roman" w:hAnsi="Times New Roman" w:cs="Times New Roman"/>
          <w:sz w:val="24"/>
          <w:szCs w:val="24"/>
        </w:rPr>
        <w:t>.</w:t>
      </w:r>
    </w:p>
    <w:p w:rsidR="00DF29DD" w:rsidRPr="006F4AD4" w:rsidRDefault="00DF29DD" w:rsidP="00DF29DD">
      <w:pPr>
        <w:spacing w:after="0" w:line="480" w:lineRule="auto"/>
        <w:rPr>
          <w:rFonts w:ascii="Times New Roman" w:hAnsi="Times New Roman" w:cs="Times New Roman"/>
          <w:sz w:val="24"/>
          <w:szCs w:val="24"/>
        </w:rPr>
      </w:pPr>
    </w:p>
    <w:p w:rsidR="00DF29DD" w:rsidRPr="006F4AD4" w:rsidRDefault="00C62CC3" w:rsidP="00DF29DD">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 xml:space="preserve">3.3. </w:t>
      </w:r>
      <w:r w:rsidR="00DF29DD" w:rsidRPr="006F4AD4">
        <w:rPr>
          <w:rFonts w:ascii="Times New Roman" w:hAnsi="Times New Roman" w:cs="Times New Roman"/>
          <w:i/>
          <w:sz w:val="24"/>
          <w:szCs w:val="24"/>
        </w:rPr>
        <w:t>Data Analysis</w:t>
      </w:r>
    </w:p>
    <w:p w:rsidR="00FE4017" w:rsidRPr="006F4AD4" w:rsidRDefault="00BF4AFC" w:rsidP="0006489C">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Data were analyzed using </w:t>
      </w:r>
      <w:r w:rsidR="0094788B" w:rsidRPr="006F4AD4">
        <w:rPr>
          <w:rFonts w:ascii="Times New Roman" w:hAnsi="Times New Roman" w:cs="Times New Roman"/>
          <w:sz w:val="24"/>
          <w:szCs w:val="24"/>
        </w:rPr>
        <w:t xml:space="preserve">hierarchical </w:t>
      </w:r>
      <w:r w:rsidR="00E11802" w:rsidRPr="006F4AD4">
        <w:rPr>
          <w:rFonts w:ascii="Times New Roman" w:hAnsi="Times New Roman" w:cs="Times New Roman"/>
          <w:sz w:val="24"/>
          <w:szCs w:val="24"/>
        </w:rPr>
        <w:t xml:space="preserve">ordinary least squares </w:t>
      </w:r>
      <w:r w:rsidR="008010D7" w:rsidRPr="006F4AD4">
        <w:rPr>
          <w:rFonts w:ascii="Times New Roman" w:hAnsi="Times New Roman" w:cs="Times New Roman"/>
          <w:sz w:val="24"/>
          <w:szCs w:val="24"/>
        </w:rPr>
        <w:t xml:space="preserve">moderated multiple </w:t>
      </w:r>
      <w:r w:rsidRPr="006F4AD4">
        <w:rPr>
          <w:rFonts w:ascii="Times New Roman" w:hAnsi="Times New Roman" w:cs="Times New Roman"/>
          <w:sz w:val="24"/>
          <w:szCs w:val="24"/>
        </w:rPr>
        <w:t xml:space="preserve">regression. </w:t>
      </w:r>
      <w:r w:rsidR="00FE4017" w:rsidRPr="006F4AD4">
        <w:rPr>
          <w:rFonts w:ascii="Times New Roman" w:hAnsi="Times New Roman" w:cs="Times New Roman"/>
          <w:sz w:val="24"/>
          <w:szCs w:val="24"/>
        </w:rPr>
        <w:t>The dependent variable</w:t>
      </w:r>
      <w:r w:rsidR="005175EA" w:rsidRPr="006F4AD4">
        <w:rPr>
          <w:rFonts w:ascii="Times New Roman" w:hAnsi="Times New Roman" w:cs="Times New Roman"/>
          <w:sz w:val="24"/>
          <w:szCs w:val="24"/>
        </w:rPr>
        <w:t>review efficacy</w:t>
      </w:r>
      <w:r w:rsidR="000C48A8" w:rsidRPr="006F4AD4">
        <w:rPr>
          <w:rFonts w:ascii="Times New Roman" w:hAnsi="Times New Roman" w:cs="Times New Roman"/>
          <w:sz w:val="24"/>
          <w:szCs w:val="24"/>
        </w:rPr>
        <w:t xml:space="preserve"> wa</w:t>
      </w:r>
      <w:r w:rsidR="00FE4017" w:rsidRPr="006F4AD4">
        <w:rPr>
          <w:rFonts w:ascii="Times New Roman" w:hAnsi="Times New Roman" w:cs="Times New Roman"/>
          <w:sz w:val="24"/>
          <w:szCs w:val="24"/>
        </w:rPr>
        <w:t xml:space="preserve">s </w:t>
      </w:r>
      <w:r w:rsidR="000C48A8" w:rsidRPr="006F4AD4">
        <w:rPr>
          <w:rFonts w:ascii="Times New Roman" w:hAnsi="Times New Roman" w:cs="Times New Roman"/>
          <w:sz w:val="24"/>
          <w:szCs w:val="24"/>
        </w:rPr>
        <w:t xml:space="preserve">measured as </w:t>
      </w:r>
      <w:r w:rsidR="00FE4017" w:rsidRPr="006F4AD4">
        <w:rPr>
          <w:rFonts w:ascii="Times New Roman" w:hAnsi="Times New Roman" w:cs="Times New Roman"/>
          <w:sz w:val="24"/>
          <w:szCs w:val="24"/>
        </w:rPr>
        <w:t xml:space="preserve">review readership and </w:t>
      </w:r>
      <w:r w:rsidR="00FE4017" w:rsidRPr="006F4AD4">
        <w:rPr>
          <w:rFonts w:ascii="Times New Roman" w:hAnsi="Times New Roman" w:cs="Times New Roman"/>
          <w:sz w:val="24"/>
          <w:szCs w:val="24"/>
        </w:rPr>
        <w:lastRenderedPageBreak/>
        <w:t>review helpfulness</w:t>
      </w:r>
      <w:r w:rsidR="000C48A8" w:rsidRPr="006F4AD4">
        <w:rPr>
          <w:rFonts w:ascii="Times New Roman" w:hAnsi="Times New Roman" w:cs="Times New Roman"/>
          <w:sz w:val="24"/>
          <w:szCs w:val="24"/>
        </w:rPr>
        <w:t xml:space="preserve"> separately</w:t>
      </w:r>
      <w:r w:rsidR="00FE4017" w:rsidRPr="006F4AD4">
        <w:rPr>
          <w:rFonts w:ascii="Times New Roman" w:hAnsi="Times New Roman" w:cs="Times New Roman"/>
          <w:sz w:val="24"/>
          <w:szCs w:val="24"/>
        </w:rPr>
        <w:t>.</w:t>
      </w:r>
      <w:r w:rsidR="00D348E5" w:rsidRPr="006F4AD4">
        <w:rPr>
          <w:rFonts w:ascii="Times New Roman" w:hAnsi="Times New Roman" w:cs="Times New Roman"/>
          <w:sz w:val="24"/>
          <w:szCs w:val="24"/>
        </w:rPr>
        <w:t xml:space="preserve"> To </w:t>
      </w:r>
      <w:r w:rsidR="00FC298D" w:rsidRPr="006F4AD4">
        <w:rPr>
          <w:rFonts w:ascii="Times New Roman" w:hAnsi="Times New Roman" w:cs="Times New Roman"/>
          <w:sz w:val="24"/>
          <w:szCs w:val="24"/>
        </w:rPr>
        <w:t>account for</w:t>
      </w:r>
      <w:r w:rsidR="00D348E5" w:rsidRPr="006F4AD4">
        <w:rPr>
          <w:rFonts w:ascii="Times New Roman" w:hAnsi="Times New Roman" w:cs="Times New Roman"/>
          <w:sz w:val="24"/>
          <w:szCs w:val="24"/>
        </w:rPr>
        <w:t xml:space="preserve"> the positively skewed nature of review readership, logarithm transformation was employed (</w:t>
      </w:r>
      <w:r w:rsidR="002362E8" w:rsidRPr="006F4AD4">
        <w:rPr>
          <w:rFonts w:ascii="Times New Roman" w:hAnsi="Times New Roman" w:cs="Times New Roman"/>
          <w:sz w:val="24"/>
          <w:szCs w:val="24"/>
        </w:rPr>
        <w:t>Chen &amp; Lurie, 2013</w:t>
      </w:r>
      <w:r w:rsidR="003C7699" w:rsidRPr="006F4AD4">
        <w:rPr>
          <w:rFonts w:ascii="Times New Roman" w:hAnsi="Times New Roman" w:cs="Times New Roman"/>
          <w:sz w:val="24"/>
          <w:szCs w:val="24"/>
        </w:rPr>
        <w:t xml:space="preserve">; </w:t>
      </w:r>
      <w:proofErr w:type="spellStart"/>
      <w:r w:rsidR="003C7699" w:rsidRPr="006F4AD4">
        <w:rPr>
          <w:rFonts w:ascii="Times New Roman" w:hAnsi="Times New Roman" w:cs="Times New Roman"/>
          <w:sz w:val="24"/>
          <w:szCs w:val="24"/>
        </w:rPr>
        <w:t>Tabachnick&amp;Fidell</w:t>
      </w:r>
      <w:proofErr w:type="spellEnd"/>
      <w:r w:rsidR="00D57673" w:rsidRPr="006F4AD4">
        <w:rPr>
          <w:rFonts w:ascii="Times New Roman" w:hAnsi="Times New Roman" w:cs="Times New Roman"/>
          <w:sz w:val="24"/>
          <w:szCs w:val="24"/>
        </w:rPr>
        <w:t xml:space="preserve">, </w:t>
      </w:r>
      <w:r w:rsidR="003C7699" w:rsidRPr="006F4AD4">
        <w:rPr>
          <w:rFonts w:ascii="Times New Roman" w:hAnsi="Times New Roman" w:cs="Times New Roman"/>
          <w:sz w:val="24"/>
          <w:szCs w:val="24"/>
        </w:rPr>
        <w:t>1996</w:t>
      </w:r>
      <w:r w:rsidR="00D348E5" w:rsidRPr="006F4AD4">
        <w:rPr>
          <w:rFonts w:ascii="Times New Roman" w:hAnsi="Times New Roman" w:cs="Times New Roman"/>
          <w:sz w:val="24"/>
          <w:szCs w:val="24"/>
        </w:rPr>
        <w:t>).</w:t>
      </w:r>
    </w:p>
    <w:p w:rsidR="0006489C" w:rsidRPr="006F4AD4" w:rsidRDefault="00F41EA3" w:rsidP="0006489C">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Each dependent variable </w:t>
      </w:r>
      <w:r w:rsidR="00A01204" w:rsidRPr="006F4AD4">
        <w:rPr>
          <w:rFonts w:ascii="Times New Roman" w:hAnsi="Times New Roman" w:cs="Times New Roman"/>
          <w:sz w:val="24"/>
          <w:szCs w:val="24"/>
        </w:rPr>
        <w:t>ha</w:t>
      </w:r>
      <w:r w:rsidRPr="006F4AD4">
        <w:rPr>
          <w:rFonts w:ascii="Times New Roman" w:hAnsi="Times New Roman" w:cs="Times New Roman"/>
          <w:sz w:val="24"/>
          <w:szCs w:val="24"/>
        </w:rPr>
        <w:t xml:space="preserve">d four hierarchical models of </w:t>
      </w:r>
      <w:r w:rsidR="00AD7DC6" w:rsidRPr="006F4AD4">
        <w:rPr>
          <w:rFonts w:ascii="Times New Roman" w:hAnsi="Times New Roman" w:cs="Times New Roman"/>
          <w:sz w:val="24"/>
          <w:szCs w:val="24"/>
        </w:rPr>
        <w:t>independent variables</w:t>
      </w:r>
      <w:r w:rsidR="00E11FE5" w:rsidRPr="006F4AD4">
        <w:rPr>
          <w:rFonts w:ascii="Times New Roman" w:hAnsi="Times New Roman" w:cs="Times New Roman"/>
          <w:sz w:val="24"/>
          <w:szCs w:val="24"/>
        </w:rPr>
        <w:t xml:space="preserve">. </w:t>
      </w:r>
      <w:r w:rsidR="00C63C49" w:rsidRPr="006F4AD4">
        <w:rPr>
          <w:rFonts w:ascii="Times New Roman" w:hAnsi="Times New Roman" w:cs="Times New Roman"/>
          <w:sz w:val="24"/>
          <w:szCs w:val="24"/>
        </w:rPr>
        <w:t>Model 1</w:t>
      </w:r>
      <w:r w:rsidR="00E11FE5" w:rsidRPr="006F4AD4">
        <w:rPr>
          <w:rFonts w:ascii="Times New Roman" w:hAnsi="Times New Roman" w:cs="Times New Roman"/>
          <w:sz w:val="24"/>
          <w:szCs w:val="24"/>
        </w:rPr>
        <w:t xml:space="preserve"> include</w:t>
      </w:r>
      <w:r w:rsidR="00BF01BB" w:rsidRPr="006F4AD4">
        <w:rPr>
          <w:rFonts w:ascii="Times New Roman" w:hAnsi="Times New Roman" w:cs="Times New Roman"/>
          <w:sz w:val="24"/>
          <w:szCs w:val="24"/>
        </w:rPr>
        <w:t>d</w:t>
      </w:r>
      <w:r w:rsidR="00C63C49" w:rsidRPr="006F4AD4">
        <w:rPr>
          <w:rFonts w:ascii="Times New Roman" w:hAnsi="Times New Roman" w:cs="Times New Roman"/>
          <w:sz w:val="24"/>
          <w:szCs w:val="24"/>
        </w:rPr>
        <w:t xml:space="preserve">four control variables, namely, </w:t>
      </w:r>
      <w:r w:rsidR="00C635D5" w:rsidRPr="006F4AD4">
        <w:rPr>
          <w:rFonts w:ascii="Times New Roman" w:hAnsi="Times New Roman" w:cs="Times New Roman"/>
          <w:sz w:val="24"/>
          <w:szCs w:val="24"/>
        </w:rPr>
        <w:t>product type</w:t>
      </w:r>
      <w:r w:rsidR="00CB7B10" w:rsidRPr="006F4AD4">
        <w:rPr>
          <w:rFonts w:ascii="Times New Roman" w:hAnsi="Times New Roman" w:cs="Times New Roman"/>
          <w:sz w:val="24"/>
          <w:szCs w:val="24"/>
        </w:rPr>
        <w:t xml:space="preserve"> (0 = search, 1 = experience)</w:t>
      </w:r>
      <w:r w:rsidR="00C635D5" w:rsidRPr="006F4AD4">
        <w:rPr>
          <w:rFonts w:ascii="Times New Roman" w:hAnsi="Times New Roman" w:cs="Times New Roman"/>
          <w:sz w:val="24"/>
          <w:szCs w:val="24"/>
        </w:rPr>
        <w:t xml:space="preserve">, </w:t>
      </w:r>
      <w:r w:rsidR="00070E9D" w:rsidRPr="006F4AD4">
        <w:rPr>
          <w:rFonts w:ascii="Times New Roman" w:hAnsi="Times New Roman" w:cs="Times New Roman"/>
          <w:sz w:val="24"/>
          <w:szCs w:val="24"/>
        </w:rPr>
        <w:t xml:space="preserve">reviewer reputation (0 = novice, 1 = reputed), </w:t>
      </w:r>
      <w:r w:rsidR="0006489C" w:rsidRPr="006F4AD4">
        <w:rPr>
          <w:rFonts w:ascii="Times New Roman" w:hAnsi="Times New Roman" w:cs="Times New Roman"/>
          <w:sz w:val="24"/>
          <w:szCs w:val="24"/>
        </w:rPr>
        <w:t>review</w:t>
      </w:r>
      <w:r w:rsidR="00B94856" w:rsidRPr="006F4AD4">
        <w:rPr>
          <w:rFonts w:ascii="Times New Roman" w:hAnsi="Times New Roman" w:cs="Times New Roman"/>
          <w:sz w:val="24"/>
          <w:szCs w:val="24"/>
        </w:rPr>
        <w:t xml:space="preserve"> star</w:t>
      </w:r>
      <w:r w:rsidR="0006489C" w:rsidRPr="006F4AD4">
        <w:rPr>
          <w:rFonts w:ascii="Times New Roman" w:hAnsi="Times New Roman" w:cs="Times New Roman"/>
          <w:sz w:val="24"/>
          <w:szCs w:val="24"/>
        </w:rPr>
        <w:t xml:space="preserve"> ratings, </w:t>
      </w:r>
      <w:r w:rsidR="00070E9D" w:rsidRPr="006F4AD4">
        <w:rPr>
          <w:rFonts w:ascii="Times New Roman" w:hAnsi="Times New Roman" w:cs="Times New Roman"/>
          <w:sz w:val="24"/>
          <w:szCs w:val="24"/>
        </w:rPr>
        <w:t xml:space="preserve">and </w:t>
      </w:r>
      <w:r w:rsidR="0006489C" w:rsidRPr="006F4AD4">
        <w:rPr>
          <w:rFonts w:ascii="Times New Roman" w:hAnsi="Times New Roman" w:cs="Times New Roman"/>
          <w:sz w:val="24"/>
          <w:szCs w:val="24"/>
        </w:rPr>
        <w:t xml:space="preserve">square of </w:t>
      </w:r>
      <w:r w:rsidR="00B94856" w:rsidRPr="006F4AD4">
        <w:rPr>
          <w:rFonts w:ascii="Times New Roman" w:hAnsi="Times New Roman" w:cs="Times New Roman"/>
          <w:sz w:val="24"/>
          <w:szCs w:val="24"/>
        </w:rPr>
        <w:t xml:space="preserve">review star </w:t>
      </w:r>
      <w:r w:rsidR="0006489C" w:rsidRPr="006F4AD4">
        <w:rPr>
          <w:rFonts w:ascii="Times New Roman" w:hAnsi="Times New Roman" w:cs="Times New Roman"/>
          <w:sz w:val="24"/>
          <w:szCs w:val="24"/>
        </w:rPr>
        <w:t xml:space="preserve">ratings. </w:t>
      </w:r>
      <w:r w:rsidR="000C48A8" w:rsidRPr="006F4AD4">
        <w:rPr>
          <w:rFonts w:ascii="Times New Roman" w:hAnsi="Times New Roman" w:cs="Times New Roman"/>
          <w:sz w:val="24"/>
          <w:szCs w:val="24"/>
        </w:rPr>
        <w:t>T</w:t>
      </w:r>
      <w:r w:rsidR="00305BF2" w:rsidRPr="006F4AD4">
        <w:rPr>
          <w:rFonts w:ascii="Times New Roman" w:hAnsi="Times New Roman" w:cs="Times New Roman"/>
          <w:sz w:val="24"/>
          <w:szCs w:val="24"/>
        </w:rPr>
        <w:t>h</w:t>
      </w:r>
      <w:r w:rsidR="0030256B" w:rsidRPr="006F4AD4">
        <w:rPr>
          <w:rFonts w:ascii="Times New Roman" w:hAnsi="Times New Roman" w:cs="Times New Roman"/>
          <w:sz w:val="24"/>
          <w:szCs w:val="24"/>
        </w:rPr>
        <w:t xml:space="preserve">ese </w:t>
      </w:r>
      <w:r w:rsidR="007E7E84" w:rsidRPr="006F4AD4">
        <w:rPr>
          <w:rFonts w:ascii="Times New Roman" w:hAnsi="Times New Roman" w:cs="Times New Roman"/>
          <w:sz w:val="24"/>
          <w:szCs w:val="24"/>
        </w:rPr>
        <w:t xml:space="preserve">are known to be related to </w:t>
      </w:r>
      <w:r w:rsidR="00A10ACD" w:rsidRPr="006F4AD4">
        <w:rPr>
          <w:rFonts w:ascii="Times New Roman" w:hAnsi="Times New Roman" w:cs="Times New Roman"/>
          <w:sz w:val="24"/>
          <w:szCs w:val="24"/>
        </w:rPr>
        <w:t>review efficacy</w:t>
      </w:r>
      <w:r w:rsidR="0030256B" w:rsidRPr="006F4AD4">
        <w:rPr>
          <w:rFonts w:ascii="Times New Roman" w:hAnsi="Times New Roman" w:cs="Times New Roman"/>
          <w:sz w:val="24"/>
          <w:szCs w:val="24"/>
        </w:rPr>
        <w:t xml:space="preserve"> (</w:t>
      </w:r>
      <w:proofErr w:type="spellStart"/>
      <w:r w:rsidR="00515261" w:rsidRPr="006F4AD4">
        <w:rPr>
          <w:rFonts w:ascii="Times New Roman" w:hAnsi="Times New Roman" w:cs="Times New Roman"/>
          <w:sz w:val="24"/>
          <w:szCs w:val="24"/>
        </w:rPr>
        <w:t>Kuan</w:t>
      </w:r>
      <w:proofErr w:type="spellEnd"/>
      <w:r w:rsidR="00515261" w:rsidRPr="006F4AD4">
        <w:rPr>
          <w:rFonts w:ascii="Times New Roman" w:hAnsi="Times New Roman" w:cs="Times New Roman"/>
          <w:sz w:val="24"/>
          <w:szCs w:val="24"/>
        </w:rPr>
        <w:t xml:space="preserve"> et al., 201</w:t>
      </w:r>
      <w:bookmarkStart w:id="0" w:name="_GoBack"/>
      <w:bookmarkEnd w:id="0"/>
      <w:r w:rsidR="00515261" w:rsidRPr="006F4AD4">
        <w:rPr>
          <w:rFonts w:ascii="Times New Roman" w:hAnsi="Times New Roman" w:cs="Times New Roman"/>
          <w:sz w:val="24"/>
          <w:szCs w:val="24"/>
        </w:rPr>
        <w:t xml:space="preserve">5; </w:t>
      </w:r>
      <w:proofErr w:type="spellStart"/>
      <w:r w:rsidR="00C747E1" w:rsidRPr="006F4AD4">
        <w:rPr>
          <w:rFonts w:ascii="Times New Roman" w:hAnsi="Times New Roman" w:cs="Times New Roman"/>
          <w:sz w:val="24"/>
          <w:szCs w:val="24"/>
        </w:rPr>
        <w:t>Mudambi&amp;Schuff</w:t>
      </w:r>
      <w:proofErr w:type="spellEnd"/>
      <w:r w:rsidR="00C747E1" w:rsidRPr="006F4AD4">
        <w:rPr>
          <w:rFonts w:ascii="Times New Roman" w:hAnsi="Times New Roman" w:cs="Times New Roman"/>
          <w:sz w:val="24"/>
          <w:szCs w:val="24"/>
        </w:rPr>
        <w:t>, 2010</w:t>
      </w:r>
      <w:r w:rsidR="00EE1956" w:rsidRPr="006F4AD4">
        <w:rPr>
          <w:rFonts w:ascii="Times New Roman" w:hAnsi="Times New Roman" w:cs="Times New Roman"/>
          <w:sz w:val="24"/>
          <w:szCs w:val="24"/>
        </w:rPr>
        <w:t>; Zhu et al., 2014</w:t>
      </w:r>
      <w:r w:rsidR="0030256B" w:rsidRPr="006F4AD4">
        <w:rPr>
          <w:rFonts w:ascii="Times New Roman" w:hAnsi="Times New Roman" w:cs="Times New Roman"/>
          <w:sz w:val="24"/>
          <w:szCs w:val="24"/>
        </w:rPr>
        <w:t>).</w:t>
      </w:r>
      <w:r w:rsidR="00665A88" w:rsidRPr="006F4AD4">
        <w:rPr>
          <w:rFonts w:ascii="Times New Roman" w:hAnsi="Times New Roman" w:cs="Times New Roman"/>
          <w:sz w:val="24"/>
          <w:szCs w:val="24"/>
        </w:rPr>
        <w:t xml:space="preserve"> Square of review star ratings was computed </w:t>
      </w:r>
      <w:r w:rsidR="008E6CB6" w:rsidRPr="006F4AD4">
        <w:rPr>
          <w:rFonts w:ascii="Times New Roman" w:hAnsi="Times New Roman" w:cs="Times New Roman"/>
          <w:sz w:val="24"/>
          <w:szCs w:val="24"/>
        </w:rPr>
        <w:t xml:space="preserve">after mean </w:t>
      </w:r>
      <w:proofErr w:type="spellStart"/>
      <w:r w:rsidR="008E6CB6" w:rsidRPr="006F4AD4">
        <w:rPr>
          <w:rFonts w:ascii="Times New Roman" w:hAnsi="Times New Roman" w:cs="Times New Roman"/>
          <w:sz w:val="24"/>
          <w:szCs w:val="24"/>
        </w:rPr>
        <w:t>centering</w:t>
      </w:r>
      <w:r w:rsidR="0083348A" w:rsidRPr="006F4AD4">
        <w:rPr>
          <w:rFonts w:ascii="Times New Roman" w:hAnsi="Times New Roman" w:cs="Times New Roman"/>
          <w:sz w:val="24"/>
          <w:szCs w:val="24"/>
        </w:rPr>
        <w:t>and</w:t>
      </w:r>
      <w:proofErr w:type="spellEnd"/>
      <w:r w:rsidR="0083348A" w:rsidRPr="006F4AD4">
        <w:rPr>
          <w:rFonts w:ascii="Times New Roman" w:hAnsi="Times New Roman" w:cs="Times New Roman"/>
          <w:sz w:val="24"/>
          <w:szCs w:val="24"/>
        </w:rPr>
        <w:t xml:space="preserve"> standardizing </w:t>
      </w:r>
      <w:r w:rsidR="008E6CB6" w:rsidRPr="006F4AD4">
        <w:rPr>
          <w:rFonts w:ascii="Times New Roman" w:hAnsi="Times New Roman" w:cs="Times New Roman"/>
          <w:sz w:val="24"/>
          <w:szCs w:val="24"/>
        </w:rPr>
        <w:t xml:space="preserve">to avoid </w:t>
      </w:r>
      <w:proofErr w:type="spellStart"/>
      <w:r w:rsidR="008E6CB6" w:rsidRPr="006F4AD4">
        <w:rPr>
          <w:rFonts w:ascii="Times New Roman" w:hAnsi="Times New Roman" w:cs="Times New Roman"/>
          <w:sz w:val="24"/>
          <w:szCs w:val="24"/>
        </w:rPr>
        <w:t>multicollinearity</w:t>
      </w:r>
      <w:proofErr w:type="spellEnd"/>
      <w:r w:rsidR="008E6CB6" w:rsidRPr="006F4AD4">
        <w:rPr>
          <w:rFonts w:ascii="Times New Roman" w:hAnsi="Times New Roman" w:cs="Times New Roman"/>
          <w:sz w:val="24"/>
          <w:szCs w:val="24"/>
        </w:rPr>
        <w:t xml:space="preserve"> (</w:t>
      </w:r>
      <w:r w:rsidR="008166D8" w:rsidRPr="006F4AD4">
        <w:rPr>
          <w:rFonts w:ascii="Times New Roman" w:hAnsi="Times New Roman" w:cs="Times New Roman"/>
          <w:sz w:val="24"/>
          <w:szCs w:val="24"/>
        </w:rPr>
        <w:t xml:space="preserve">Aiken &amp; West, 1991; </w:t>
      </w:r>
      <w:r w:rsidR="00E355A2" w:rsidRPr="006F4AD4">
        <w:rPr>
          <w:rFonts w:ascii="Times New Roman" w:hAnsi="Times New Roman" w:cs="Times New Roman"/>
          <w:sz w:val="24"/>
          <w:szCs w:val="24"/>
        </w:rPr>
        <w:t>Chang &amp; Chu</w:t>
      </w:r>
      <w:r w:rsidR="00F93752" w:rsidRPr="006F4AD4">
        <w:rPr>
          <w:rFonts w:ascii="Times New Roman" w:hAnsi="Times New Roman" w:cs="Times New Roman"/>
          <w:sz w:val="24"/>
          <w:szCs w:val="24"/>
        </w:rPr>
        <w:t>a</w:t>
      </w:r>
      <w:r w:rsidR="00E355A2" w:rsidRPr="006F4AD4">
        <w:rPr>
          <w:rFonts w:ascii="Times New Roman" w:hAnsi="Times New Roman" w:cs="Times New Roman"/>
          <w:sz w:val="24"/>
          <w:szCs w:val="24"/>
        </w:rPr>
        <w:t>ng, 2011</w:t>
      </w:r>
      <w:r w:rsidR="00D13EBD" w:rsidRPr="006F4AD4">
        <w:rPr>
          <w:rFonts w:ascii="Times New Roman" w:hAnsi="Times New Roman" w:cs="Times New Roman"/>
          <w:sz w:val="24"/>
          <w:szCs w:val="24"/>
        </w:rPr>
        <w:t>; Cohen et al., 2003</w:t>
      </w:r>
      <w:r w:rsidR="008E6CB6" w:rsidRPr="006F4AD4">
        <w:rPr>
          <w:rFonts w:ascii="Times New Roman" w:hAnsi="Times New Roman" w:cs="Times New Roman"/>
          <w:sz w:val="24"/>
          <w:szCs w:val="24"/>
        </w:rPr>
        <w:t>).</w:t>
      </w:r>
    </w:p>
    <w:p w:rsidR="00125C72" w:rsidRPr="006F4AD4" w:rsidRDefault="0061460E" w:rsidP="0006489C">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Model 2 included </w:t>
      </w:r>
      <w:r w:rsidR="00AA24B8" w:rsidRPr="006F4AD4">
        <w:rPr>
          <w:rFonts w:ascii="Times New Roman" w:hAnsi="Times New Roman" w:cs="Times New Roman"/>
          <w:sz w:val="24"/>
          <w:szCs w:val="24"/>
        </w:rPr>
        <w:t xml:space="preserve">four </w:t>
      </w:r>
      <w:r w:rsidRPr="006F4AD4">
        <w:rPr>
          <w:rFonts w:ascii="Times New Roman" w:hAnsi="Times New Roman" w:cs="Times New Roman"/>
          <w:sz w:val="24"/>
          <w:szCs w:val="24"/>
        </w:rPr>
        <w:t>var</w:t>
      </w:r>
      <w:r w:rsidR="0015786A" w:rsidRPr="006F4AD4">
        <w:rPr>
          <w:rFonts w:ascii="Times New Roman" w:hAnsi="Times New Roman" w:cs="Times New Roman"/>
          <w:sz w:val="24"/>
          <w:szCs w:val="24"/>
        </w:rPr>
        <w:t>iables related to titles</w:t>
      </w:r>
      <w:r w:rsidR="00125C72" w:rsidRPr="006F4AD4">
        <w:rPr>
          <w:rFonts w:ascii="Times New Roman" w:hAnsi="Times New Roman" w:cs="Times New Roman"/>
          <w:sz w:val="24"/>
          <w:szCs w:val="24"/>
        </w:rPr>
        <w:t xml:space="preserve"> of reviews</w:t>
      </w:r>
      <w:r w:rsidR="00D976AD" w:rsidRPr="006F4AD4">
        <w:rPr>
          <w:rFonts w:ascii="Times New Roman" w:hAnsi="Times New Roman" w:cs="Times New Roman"/>
          <w:sz w:val="24"/>
          <w:szCs w:val="24"/>
        </w:rPr>
        <w:t>.</w:t>
      </w:r>
      <w:r w:rsidR="00C3402F" w:rsidRPr="006F4AD4">
        <w:rPr>
          <w:rFonts w:ascii="Times New Roman" w:hAnsi="Times New Roman" w:cs="Times New Roman"/>
          <w:sz w:val="24"/>
          <w:szCs w:val="24"/>
        </w:rPr>
        <w:t xml:space="preserve">These were length, </w:t>
      </w:r>
      <w:r w:rsidR="00A93D35" w:rsidRPr="006F4AD4">
        <w:rPr>
          <w:rFonts w:ascii="Times New Roman" w:hAnsi="Times New Roman" w:cs="Times New Roman"/>
          <w:sz w:val="24"/>
          <w:szCs w:val="24"/>
        </w:rPr>
        <w:t>persuasiveness</w:t>
      </w:r>
      <w:r w:rsidR="00C3402F" w:rsidRPr="006F4AD4">
        <w:rPr>
          <w:rFonts w:ascii="Times New Roman" w:hAnsi="Times New Roman" w:cs="Times New Roman"/>
          <w:sz w:val="24"/>
          <w:szCs w:val="24"/>
        </w:rPr>
        <w:t>, product aspects, and lexical density</w:t>
      </w:r>
      <w:r w:rsidR="00125C72" w:rsidRPr="006F4AD4">
        <w:rPr>
          <w:rFonts w:ascii="Times New Roman" w:hAnsi="Times New Roman" w:cs="Times New Roman"/>
          <w:sz w:val="24"/>
          <w:szCs w:val="24"/>
        </w:rPr>
        <w:t>.</w:t>
      </w:r>
    </w:p>
    <w:p w:rsidR="0061460E" w:rsidRPr="006F4AD4" w:rsidRDefault="0015786A" w:rsidP="0006489C">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M</w:t>
      </w:r>
      <w:r w:rsidR="0061460E" w:rsidRPr="006F4AD4">
        <w:rPr>
          <w:rFonts w:ascii="Times New Roman" w:hAnsi="Times New Roman" w:cs="Times New Roman"/>
          <w:sz w:val="24"/>
          <w:szCs w:val="24"/>
        </w:rPr>
        <w:t xml:space="preserve">odel 3 included </w:t>
      </w:r>
      <w:r w:rsidRPr="006F4AD4">
        <w:rPr>
          <w:rFonts w:ascii="Times New Roman" w:hAnsi="Times New Roman" w:cs="Times New Roman"/>
          <w:sz w:val="24"/>
          <w:szCs w:val="24"/>
        </w:rPr>
        <w:t xml:space="preserve">eight </w:t>
      </w:r>
      <w:r w:rsidR="00327A33" w:rsidRPr="006F4AD4">
        <w:rPr>
          <w:rFonts w:ascii="Times New Roman" w:hAnsi="Times New Roman" w:cs="Times New Roman"/>
          <w:sz w:val="24"/>
          <w:szCs w:val="24"/>
        </w:rPr>
        <w:t xml:space="preserve">variables related to descriptions </w:t>
      </w:r>
      <w:r w:rsidR="00C05AE2" w:rsidRPr="006F4AD4">
        <w:rPr>
          <w:rFonts w:ascii="Times New Roman" w:hAnsi="Times New Roman" w:cs="Times New Roman"/>
          <w:sz w:val="24"/>
          <w:szCs w:val="24"/>
        </w:rPr>
        <w:t xml:space="preserve">of reviews. These </w:t>
      </w:r>
      <w:r w:rsidR="00CB2E8B" w:rsidRPr="006F4AD4">
        <w:rPr>
          <w:rFonts w:ascii="Times New Roman" w:hAnsi="Times New Roman" w:cs="Times New Roman"/>
          <w:sz w:val="24"/>
          <w:szCs w:val="24"/>
        </w:rPr>
        <w:t xml:space="preserve">were </w:t>
      </w:r>
      <w:r w:rsidR="0095449B" w:rsidRPr="006F4AD4">
        <w:rPr>
          <w:rFonts w:ascii="Times New Roman" w:hAnsi="Times New Roman" w:cs="Times New Roman"/>
          <w:sz w:val="24"/>
          <w:szCs w:val="24"/>
        </w:rPr>
        <w:t>length, r</w:t>
      </w:r>
      <w:r w:rsidR="00EB1E84" w:rsidRPr="006F4AD4">
        <w:rPr>
          <w:rFonts w:ascii="Times New Roman" w:hAnsi="Times New Roman" w:cs="Times New Roman"/>
          <w:sz w:val="24"/>
          <w:szCs w:val="24"/>
        </w:rPr>
        <w:t xml:space="preserve">eadability, </w:t>
      </w:r>
      <w:r w:rsidR="0095449B" w:rsidRPr="006F4AD4">
        <w:rPr>
          <w:rFonts w:ascii="Times New Roman" w:hAnsi="Times New Roman" w:cs="Times New Roman"/>
          <w:sz w:val="24"/>
          <w:szCs w:val="24"/>
        </w:rPr>
        <w:t xml:space="preserve">product aspects, lexical density, positivity, </w:t>
      </w:r>
      <w:r w:rsidR="009979E3" w:rsidRPr="006F4AD4">
        <w:rPr>
          <w:rFonts w:ascii="Times New Roman" w:hAnsi="Times New Roman" w:cs="Times New Roman"/>
          <w:sz w:val="24"/>
          <w:szCs w:val="24"/>
        </w:rPr>
        <w:t>n</w:t>
      </w:r>
      <w:r w:rsidR="0095449B" w:rsidRPr="006F4AD4">
        <w:rPr>
          <w:rFonts w:ascii="Times New Roman" w:hAnsi="Times New Roman" w:cs="Times New Roman"/>
          <w:sz w:val="24"/>
          <w:szCs w:val="24"/>
        </w:rPr>
        <w:t xml:space="preserve">egativity, advice </w:t>
      </w:r>
      <w:r w:rsidR="005878CC" w:rsidRPr="006F4AD4">
        <w:rPr>
          <w:rFonts w:ascii="Times New Roman" w:hAnsi="Times New Roman" w:cs="Times New Roman"/>
          <w:sz w:val="24"/>
          <w:szCs w:val="24"/>
        </w:rPr>
        <w:t>and e</w:t>
      </w:r>
      <w:r w:rsidR="0095449B" w:rsidRPr="006F4AD4">
        <w:rPr>
          <w:rFonts w:ascii="Times New Roman" w:hAnsi="Times New Roman" w:cs="Times New Roman"/>
          <w:sz w:val="24"/>
          <w:szCs w:val="24"/>
        </w:rPr>
        <w:t>xpertise</w:t>
      </w:r>
      <w:r w:rsidR="00E556B1" w:rsidRPr="006F4AD4">
        <w:rPr>
          <w:rFonts w:ascii="Times New Roman" w:hAnsi="Times New Roman" w:cs="Times New Roman"/>
          <w:sz w:val="24"/>
          <w:szCs w:val="24"/>
        </w:rPr>
        <w:t>.</w:t>
      </w:r>
      <w:r w:rsidR="00945326" w:rsidRPr="006F4AD4">
        <w:rPr>
          <w:rFonts w:ascii="Times New Roman" w:hAnsi="Times New Roman" w:cs="Times New Roman"/>
          <w:sz w:val="24"/>
          <w:szCs w:val="24"/>
        </w:rPr>
        <w:t xml:space="preserve"> To </w:t>
      </w:r>
      <w:r w:rsidR="00FC298D" w:rsidRPr="006F4AD4">
        <w:rPr>
          <w:rFonts w:ascii="Times New Roman" w:hAnsi="Times New Roman" w:cs="Times New Roman"/>
          <w:sz w:val="24"/>
          <w:szCs w:val="24"/>
        </w:rPr>
        <w:t>account for</w:t>
      </w:r>
      <w:r w:rsidR="00945326" w:rsidRPr="006F4AD4">
        <w:rPr>
          <w:rFonts w:ascii="Times New Roman" w:hAnsi="Times New Roman" w:cs="Times New Roman"/>
          <w:sz w:val="24"/>
          <w:szCs w:val="24"/>
        </w:rPr>
        <w:t xml:space="preserve"> the positively skewed nature of description length, logarithm transformation was employed (Chen &amp; Lurie, 2013; </w:t>
      </w:r>
      <w:proofErr w:type="spellStart"/>
      <w:r w:rsidR="00945326" w:rsidRPr="006F4AD4">
        <w:rPr>
          <w:rFonts w:ascii="Times New Roman" w:hAnsi="Times New Roman" w:cs="Times New Roman"/>
          <w:sz w:val="24"/>
          <w:szCs w:val="24"/>
        </w:rPr>
        <w:t>Tabachnick&amp;Fidell</w:t>
      </w:r>
      <w:proofErr w:type="spellEnd"/>
      <w:r w:rsidR="00945326" w:rsidRPr="006F4AD4">
        <w:rPr>
          <w:rFonts w:ascii="Times New Roman" w:hAnsi="Times New Roman" w:cs="Times New Roman"/>
          <w:sz w:val="24"/>
          <w:szCs w:val="24"/>
        </w:rPr>
        <w:t>, 1996).</w:t>
      </w:r>
    </w:p>
    <w:p w:rsidR="009C7021" w:rsidRPr="006F4AD4" w:rsidRDefault="004C157E" w:rsidP="00BC3B4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Model 4 included the </w:t>
      </w:r>
      <w:r w:rsidR="00EB6346" w:rsidRPr="006F4AD4">
        <w:rPr>
          <w:rFonts w:ascii="Times New Roman" w:hAnsi="Times New Roman" w:cs="Times New Roman"/>
          <w:sz w:val="24"/>
          <w:szCs w:val="24"/>
        </w:rPr>
        <w:t>interaction</w:t>
      </w:r>
      <w:r w:rsidRPr="006F4AD4">
        <w:rPr>
          <w:rFonts w:ascii="Times New Roman" w:hAnsi="Times New Roman" w:cs="Times New Roman"/>
          <w:sz w:val="24"/>
          <w:szCs w:val="24"/>
        </w:rPr>
        <w:t xml:space="preserve"> variables</w:t>
      </w:r>
      <w:r w:rsidR="00EA2663" w:rsidRPr="006F4AD4">
        <w:rPr>
          <w:rFonts w:ascii="Times New Roman" w:hAnsi="Times New Roman" w:cs="Times New Roman"/>
          <w:sz w:val="24"/>
          <w:szCs w:val="24"/>
        </w:rPr>
        <w:t>.T</w:t>
      </w:r>
      <w:r w:rsidR="0019603D" w:rsidRPr="006F4AD4">
        <w:rPr>
          <w:rFonts w:ascii="Times New Roman" w:hAnsi="Times New Roman" w:cs="Times New Roman"/>
          <w:sz w:val="24"/>
          <w:szCs w:val="24"/>
        </w:rPr>
        <w:t>aking reviewer reputation as a moderator</w:t>
      </w:r>
      <w:r w:rsidR="00EA2663" w:rsidRPr="006F4AD4">
        <w:rPr>
          <w:rFonts w:ascii="Times New Roman" w:hAnsi="Times New Roman" w:cs="Times New Roman"/>
          <w:sz w:val="24"/>
          <w:szCs w:val="24"/>
        </w:rPr>
        <w:t>, t</w:t>
      </w:r>
      <w:r w:rsidRPr="006F4AD4">
        <w:rPr>
          <w:rFonts w:ascii="Times New Roman" w:hAnsi="Times New Roman" w:cs="Times New Roman"/>
          <w:sz w:val="24"/>
          <w:szCs w:val="24"/>
        </w:rPr>
        <w:t>he</w:t>
      </w:r>
      <w:r w:rsidR="0019603D" w:rsidRPr="006F4AD4">
        <w:rPr>
          <w:rFonts w:ascii="Times New Roman" w:hAnsi="Times New Roman" w:cs="Times New Roman"/>
          <w:sz w:val="24"/>
          <w:szCs w:val="24"/>
        </w:rPr>
        <w:t xml:space="preserve"> interaction variables </w:t>
      </w:r>
      <w:r w:rsidRPr="006F4AD4">
        <w:rPr>
          <w:rFonts w:ascii="Times New Roman" w:hAnsi="Times New Roman" w:cs="Times New Roman"/>
          <w:sz w:val="24"/>
          <w:szCs w:val="24"/>
        </w:rPr>
        <w:t xml:space="preserve">were created by multiplying </w:t>
      </w:r>
      <w:r w:rsidR="00EB6346" w:rsidRPr="006F4AD4">
        <w:rPr>
          <w:rFonts w:ascii="Times New Roman" w:hAnsi="Times New Roman" w:cs="Times New Roman"/>
          <w:sz w:val="24"/>
          <w:szCs w:val="24"/>
        </w:rPr>
        <w:t xml:space="preserve">each of </w:t>
      </w:r>
      <w:r w:rsidRPr="006F4AD4">
        <w:rPr>
          <w:rFonts w:ascii="Times New Roman" w:hAnsi="Times New Roman" w:cs="Times New Roman"/>
          <w:sz w:val="24"/>
          <w:szCs w:val="24"/>
        </w:rPr>
        <w:t xml:space="preserve">the </w:t>
      </w:r>
      <w:r w:rsidR="00EB6346" w:rsidRPr="006F4AD4">
        <w:rPr>
          <w:rFonts w:ascii="Times New Roman" w:hAnsi="Times New Roman" w:cs="Times New Roman"/>
          <w:sz w:val="24"/>
          <w:szCs w:val="24"/>
        </w:rPr>
        <w:t xml:space="preserve">12 variables </w:t>
      </w:r>
      <w:r w:rsidR="00F8338A" w:rsidRPr="006F4AD4">
        <w:rPr>
          <w:rFonts w:ascii="Times New Roman" w:hAnsi="Times New Roman" w:cs="Times New Roman"/>
          <w:sz w:val="24"/>
          <w:szCs w:val="24"/>
        </w:rPr>
        <w:t>related to reviews (4 for titles + 8 for descriptions)</w:t>
      </w:r>
      <w:r w:rsidR="00AB5643" w:rsidRPr="006F4AD4">
        <w:rPr>
          <w:rFonts w:ascii="Times New Roman" w:hAnsi="Times New Roman" w:cs="Times New Roman"/>
          <w:sz w:val="24"/>
          <w:szCs w:val="24"/>
        </w:rPr>
        <w:t xml:space="preserve"> with reviewer reputation. </w:t>
      </w:r>
      <w:r w:rsidR="004D17E3" w:rsidRPr="006F4AD4">
        <w:rPr>
          <w:rFonts w:ascii="Times New Roman" w:hAnsi="Times New Roman" w:cs="Times New Roman"/>
          <w:sz w:val="24"/>
          <w:szCs w:val="24"/>
        </w:rPr>
        <w:t xml:space="preserve">Prior to multiplication, all variables were mean </w:t>
      </w:r>
      <w:proofErr w:type="spellStart"/>
      <w:r w:rsidR="004D17E3" w:rsidRPr="006F4AD4">
        <w:rPr>
          <w:rFonts w:ascii="Times New Roman" w:hAnsi="Times New Roman" w:cs="Times New Roman"/>
          <w:sz w:val="24"/>
          <w:szCs w:val="24"/>
        </w:rPr>
        <w:t>centered</w:t>
      </w:r>
      <w:proofErr w:type="spellEnd"/>
      <w:r w:rsidR="004D17E3" w:rsidRPr="006F4AD4">
        <w:rPr>
          <w:rFonts w:ascii="Times New Roman" w:hAnsi="Times New Roman" w:cs="Times New Roman"/>
          <w:sz w:val="24"/>
          <w:szCs w:val="24"/>
        </w:rPr>
        <w:t xml:space="preserve"> and standardized (Aiken &amp; West, 1991; Chang &amp; Chu</w:t>
      </w:r>
      <w:r w:rsidR="00F93752" w:rsidRPr="006F4AD4">
        <w:rPr>
          <w:rFonts w:ascii="Times New Roman" w:hAnsi="Times New Roman" w:cs="Times New Roman"/>
          <w:sz w:val="24"/>
          <w:szCs w:val="24"/>
        </w:rPr>
        <w:t>a</w:t>
      </w:r>
      <w:r w:rsidR="004D17E3" w:rsidRPr="006F4AD4">
        <w:rPr>
          <w:rFonts w:ascii="Times New Roman" w:hAnsi="Times New Roman" w:cs="Times New Roman"/>
          <w:sz w:val="24"/>
          <w:szCs w:val="24"/>
        </w:rPr>
        <w:t>ng, 2011; Cohen et al., 2003).</w:t>
      </w:r>
      <w:r w:rsidR="00C41211" w:rsidRPr="006F4AD4">
        <w:rPr>
          <w:rFonts w:ascii="Times New Roman" w:hAnsi="Times New Roman" w:cs="Times New Roman"/>
          <w:sz w:val="24"/>
          <w:szCs w:val="24"/>
        </w:rPr>
        <w:t>T</w:t>
      </w:r>
      <w:r w:rsidR="00827413" w:rsidRPr="006F4AD4">
        <w:rPr>
          <w:rFonts w:ascii="Times New Roman" w:hAnsi="Times New Roman" w:cs="Times New Roman"/>
          <w:sz w:val="24"/>
          <w:szCs w:val="24"/>
        </w:rPr>
        <w:t>he values of variance inflation factor</w:t>
      </w:r>
      <w:r w:rsidR="00C41211" w:rsidRPr="006F4AD4">
        <w:rPr>
          <w:rFonts w:ascii="Times New Roman" w:hAnsi="Times New Roman" w:cs="Times New Roman"/>
          <w:sz w:val="24"/>
          <w:szCs w:val="24"/>
        </w:rPr>
        <w:t xml:space="preserve"> confirm</w:t>
      </w:r>
      <w:r w:rsidR="002F415B" w:rsidRPr="006F4AD4">
        <w:rPr>
          <w:rFonts w:ascii="Times New Roman" w:hAnsi="Times New Roman" w:cs="Times New Roman"/>
          <w:sz w:val="24"/>
          <w:szCs w:val="24"/>
        </w:rPr>
        <w:t>ed</w:t>
      </w:r>
      <w:r w:rsidR="00C41211" w:rsidRPr="006F4AD4">
        <w:rPr>
          <w:rFonts w:ascii="Times New Roman" w:hAnsi="Times New Roman" w:cs="Times New Roman"/>
          <w:sz w:val="24"/>
          <w:szCs w:val="24"/>
        </w:rPr>
        <w:t xml:space="preserve"> that </w:t>
      </w:r>
      <w:proofErr w:type="spellStart"/>
      <w:r w:rsidR="00827413" w:rsidRPr="006F4AD4">
        <w:rPr>
          <w:rFonts w:ascii="Times New Roman" w:hAnsi="Times New Roman" w:cs="Times New Roman"/>
          <w:sz w:val="24"/>
          <w:szCs w:val="24"/>
        </w:rPr>
        <w:t>multicollinearity</w:t>
      </w:r>
      <w:proofErr w:type="spellEnd"/>
      <w:r w:rsidR="00827413" w:rsidRPr="006F4AD4">
        <w:rPr>
          <w:rFonts w:ascii="Times New Roman" w:hAnsi="Times New Roman" w:cs="Times New Roman"/>
          <w:sz w:val="24"/>
          <w:szCs w:val="24"/>
        </w:rPr>
        <w:t xml:space="preserve"> was not a problem.</w:t>
      </w:r>
    </w:p>
    <w:p w:rsidR="0026149A" w:rsidRPr="006F4AD4" w:rsidRDefault="0026149A" w:rsidP="00C52C1F">
      <w:pPr>
        <w:spacing w:after="0" w:line="480" w:lineRule="auto"/>
        <w:rPr>
          <w:rFonts w:ascii="Times New Roman" w:hAnsi="Times New Roman" w:cs="Times New Roman"/>
          <w:sz w:val="24"/>
          <w:szCs w:val="24"/>
        </w:rPr>
      </w:pPr>
    </w:p>
    <w:p w:rsidR="005300E8" w:rsidRPr="006F4AD4" w:rsidRDefault="00C62CC3"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 xml:space="preserve">4. </w:t>
      </w:r>
      <w:r w:rsidR="005300E8" w:rsidRPr="006F4AD4">
        <w:rPr>
          <w:rFonts w:ascii="Times New Roman" w:hAnsi="Times New Roman" w:cs="Times New Roman"/>
          <w:b/>
          <w:sz w:val="24"/>
          <w:szCs w:val="24"/>
        </w:rPr>
        <w:t>Results</w:t>
      </w:r>
    </w:p>
    <w:p w:rsidR="00FA6C39" w:rsidRPr="006F4AD4" w:rsidRDefault="00C62CC3" w:rsidP="00FA6C39">
      <w:pPr>
        <w:spacing w:after="0" w:line="480" w:lineRule="auto"/>
        <w:rPr>
          <w:rFonts w:ascii="Times New Roman" w:hAnsi="Times New Roman" w:cs="Times New Roman"/>
          <w:b/>
          <w:sz w:val="24"/>
          <w:szCs w:val="24"/>
        </w:rPr>
      </w:pPr>
      <w:r w:rsidRPr="006F4AD4">
        <w:rPr>
          <w:rFonts w:ascii="Times New Roman" w:hAnsi="Times New Roman" w:cs="Times New Roman"/>
          <w:i/>
          <w:sz w:val="24"/>
          <w:szCs w:val="24"/>
        </w:rPr>
        <w:t xml:space="preserve">4.1. </w:t>
      </w:r>
      <w:r w:rsidR="005300E8" w:rsidRPr="006F4AD4">
        <w:rPr>
          <w:rFonts w:ascii="Times New Roman" w:hAnsi="Times New Roman" w:cs="Times New Roman"/>
          <w:i/>
          <w:sz w:val="24"/>
          <w:szCs w:val="24"/>
        </w:rPr>
        <w:t>Descriptive Statistics</w:t>
      </w:r>
    </w:p>
    <w:p w:rsidR="00F2592A" w:rsidRPr="006F4AD4" w:rsidRDefault="00506F6D" w:rsidP="00DB6784">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As stated earlier, o</w:t>
      </w:r>
      <w:r w:rsidR="00DB6784" w:rsidRPr="006F4AD4">
        <w:rPr>
          <w:rFonts w:ascii="Times New Roman" w:hAnsi="Times New Roman" w:cs="Times New Roman"/>
          <w:sz w:val="24"/>
          <w:szCs w:val="24"/>
        </w:rPr>
        <w:t xml:space="preserve">f the </w:t>
      </w:r>
      <w:r w:rsidR="00C53894" w:rsidRPr="006F4AD4">
        <w:rPr>
          <w:rFonts w:ascii="Times New Roman" w:hAnsi="Times New Roman" w:cs="Times New Roman"/>
          <w:sz w:val="24"/>
          <w:szCs w:val="24"/>
        </w:rPr>
        <w:t>1</w:t>
      </w:r>
      <w:r w:rsidR="00DB6784" w:rsidRPr="006F4AD4">
        <w:rPr>
          <w:rFonts w:ascii="Times New Roman" w:hAnsi="Times New Roman" w:cs="Times New Roman"/>
          <w:sz w:val="24"/>
          <w:szCs w:val="24"/>
        </w:rPr>
        <w:t>,1</w:t>
      </w:r>
      <w:r w:rsidR="00C53894" w:rsidRPr="006F4AD4">
        <w:rPr>
          <w:rFonts w:ascii="Times New Roman" w:hAnsi="Times New Roman" w:cs="Times New Roman"/>
          <w:sz w:val="24"/>
          <w:szCs w:val="24"/>
        </w:rPr>
        <w:t>45</w:t>
      </w:r>
      <w:r w:rsidR="00DB6784" w:rsidRPr="006F4AD4">
        <w:rPr>
          <w:rFonts w:ascii="Times New Roman" w:hAnsi="Times New Roman" w:cs="Times New Roman"/>
          <w:sz w:val="24"/>
          <w:szCs w:val="24"/>
        </w:rPr>
        <w:t xml:space="preserve"> reviews in the </w:t>
      </w:r>
      <w:r w:rsidR="00C53894" w:rsidRPr="006F4AD4">
        <w:rPr>
          <w:rFonts w:ascii="Times New Roman" w:hAnsi="Times New Roman" w:cs="Times New Roman"/>
          <w:sz w:val="24"/>
          <w:szCs w:val="24"/>
        </w:rPr>
        <w:t xml:space="preserve">final </w:t>
      </w:r>
      <w:r w:rsidR="00DB6784" w:rsidRPr="006F4AD4">
        <w:rPr>
          <w:rFonts w:ascii="Times New Roman" w:hAnsi="Times New Roman" w:cs="Times New Roman"/>
          <w:sz w:val="24"/>
          <w:szCs w:val="24"/>
        </w:rPr>
        <w:t xml:space="preserve">dataset, </w:t>
      </w:r>
      <w:r w:rsidR="00C53894" w:rsidRPr="006F4AD4">
        <w:rPr>
          <w:rFonts w:ascii="Times New Roman" w:hAnsi="Times New Roman" w:cs="Times New Roman"/>
          <w:sz w:val="24"/>
          <w:szCs w:val="24"/>
        </w:rPr>
        <w:t xml:space="preserve">630 were </w:t>
      </w:r>
      <w:r w:rsidR="004E7D5B" w:rsidRPr="006F4AD4">
        <w:rPr>
          <w:rFonts w:ascii="Times New Roman" w:hAnsi="Times New Roman" w:cs="Times New Roman"/>
          <w:sz w:val="24"/>
          <w:szCs w:val="24"/>
        </w:rPr>
        <w:t xml:space="preserve">contributed by </w:t>
      </w:r>
      <w:r w:rsidR="00C53894" w:rsidRPr="006F4AD4">
        <w:rPr>
          <w:rFonts w:ascii="Times New Roman" w:hAnsi="Times New Roman" w:cs="Times New Roman"/>
          <w:sz w:val="24"/>
          <w:szCs w:val="24"/>
        </w:rPr>
        <w:t xml:space="preserve">reputed reviewers </w:t>
      </w:r>
      <w:r w:rsidR="004E7D5B" w:rsidRPr="006F4AD4">
        <w:rPr>
          <w:rFonts w:ascii="Times New Roman" w:hAnsi="Times New Roman" w:cs="Times New Roman"/>
          <w:sz w:val="24"/>
          <w:szCs w:val="24"/>
        </w:rPr>
        <w:t xml:space="preserve">while the remaining </w:t>
      </w:r>
      <w:r w:rsidR="00C53894" w:rsidRPr="006F4AD4">
        <w:rPr>
          <w:rFonts w:ascii="Times New Roman" w:hAnsi="Times New Roman" w:cs="Times New Roman"/>
          <w:sz w:val="24"/>
          <w:szCs w:val="24"/>
        </w:rPr>
        <w:t>5</w:t>
      </w:r>
      <w:r w:rsidR="004E7D5B" w:rsidRPr="006F4AD4">
        <w:rPr>
          <w:rFonts w:ascii="Times New Roman" w:hAnsi="Times New Roman" w:cs="Times New Roman"/>
          <w:sz w:val="24"/>
          <w:szCs w:val="24"/>
        </w:rPr>
        <w:t>1</w:t>
      </w:r>
      <w:r w:rsidR="00C53894" w:rsidRPr="006F4AD4">
        <w:rPr>
          <w:rFonts w:ascii="Times New Roman" w:hAnsi="Times New Roman" w:cs="Times New Roman"/>
          <w:sz w:val="24"/>
          <w:szCs w:val="24"/>
        </w:rPr>
        <w:t xml:space="preserve">5 </w:t>
      </w:r>
      <w:r w:rsidR="004E7D5B" w:rsidRPr="006F4AD4">
        <w:rPr>
          <w:rFonts w:ascii="Times New Roman" w:hAnsi="Times New Roman" w:cs="Times New Roman"/>
          <w:sz w:val="24"/>
          <w:szCs w:val="24"/>
        </w:rPr>
        <w:t xml:space="preserve">reviews were submitted by </w:t>
      </w:r>
      <w:r w:rsidR="00C53894" w:rsidRPr="006F4AD4">
        <w:rPr>
          <w:rFonts w:ascii="Times New Roman" w:hAnsi="Times New Roman" w:cs="Times New Roman"/>
          <w:sz w:val="24"/>
          <w:szCs w:val="24"/>
        </w:rPr>
        <w:t>novice</w:t>
      </w:r>
      <w:r w:rsidR="004E7D5B" w:rsidRPr="006F4AD4">
        <w:rPr>
          <w:rFonts w:ascii="Times New Roman" w:hAnsi="Times New Roman" w:cs="Times New Roman"/>
          <w:sz w:val="24"/>
          <w:szCs w:val="24"/>
        </w:rPr>
        <w:t>s</w:t>
      </w:r>
      <w:r w:rsidR="00AC03F5" w:rsidRPr="006F4AD4">
        <w:rPr>
          <w:rFonts w:ascii="Times New Roman" w:hAnsi="Times New Roman" w:cs="Times New Roman"/>
          <w:sz w:val="24"/>
          <w:szCs w:val="24"/>
        </w:rPr>
        <w:t xml:space="preserve">. The totalnumber of helpful votes </w:t>
      </w:r>
      <w:r w:rsidR="0023162B" w:rsidRPr="006F4AD4">
        <w:rPr>
          <w:rFonts w:ascii="Times New Roman" w:hAnsi="Times New Roman" w:cs="Times New Roman"/>
          <w:sz w:val="24"/>
          <w:szCs w:val="24"/>
        </w:rPr>
        <w:t xml:space="preserve">attracted by reputed </w:t>
      </w:r>
      <w:r w:rsidR="00AC03F5" w:rsidRPr="006F4AD4">
        <w:rPr>
          <w:rFonts w:ascii="Times New Roman" w:hAnsi="Times New Roman" w:cs="Times New Roman"/>
          <w:sz w:val="24"/>
          <w:szCs w:val="24"/>
        </w:rPr>
        <w:t>reviewer</w:t>
      </w:r>
      <w:r w:rsidR="0023162B" w:rsidRPr="006F4AD4">
        <w:rPr>
          <w:rFonts w:ascii="Times New Roman" w:hAnsi="Times New Roman" w:cs="Times New Roman"/>
          <w:sz w:val="24"/>
          <w:szCs w:val="24"/>
        </w:rPr>
        <w:t xml:space="preserve">s </w:t>
      </w:r>
      <w:r w:rsidR="00A23627" w:rsidRPr="006F4AD4">
        <w:rPr>
          <w:rFonts w:ascii="Times New Roman" w:hAnsi="Times New Roman" w:cs="Times New Roman"/>
          <w:sz w:val="24"/>
          <w:szCs w:val="24"/>
        </w:rPr>
        <w:t xml:space="preserve">was 70 </w:t>
      </w:r>
      <w:r w:rsidR="00106A80" w:rsidRPr="006F4AD4">
        <w:rPr>
          <w:rFonts w:ascii="Times New Roman" w:hAnsi="Times New Roman" w:cs="Times New Roman"/>
          <w:sz w:val="24"/>
          <w:szCs w:val="24"/>
        </w:rPr>
        <w:t>(</w:t>
      </w:r>
      <w:r w:rsidR="00106A80" w:rsidRPr="006F4AD4">
        <w:rPr>
          <w:rFonts w:ascii="Times New Roman" w:hAnsi="Times New Roman" w:cs="Times New Roman"/>
          <w:i/>
          <w:sz w:val="24"/>
          <w:szCs w:val="24"/>
        </w:rPr>
        <w:t>Q</w:t>
      </w:r>
      <w:r w:rsidR="00106A80" w:rsidRPr="006F4AD4">
        <w:rPr>
          <w:rFonts w:ascii="Times New Roman" w:hAnsi="Times New Roman" w:cs="Times New Roman"/>
          <w:i/>
          <w:sz w:val="24"/>
          <w:szCs w:val="24"/>
          <w:vertAlign w:val="subscript"/>
        </w:rPr>
        <w:t>3</w:t>
      </w:r>
      <w:r w:rsidR="00106A80" w:rsidRPr="006F4AD4">
        <w:rPr>
          <w:rFonts w:ascii="Times New Roman" w:hAnsi="Times New Roman" w:cs="Times New Roman"/>
          <w:sz w:val="24"/>
          <w:szCs w:val="24"/>
        </w:rPr>
        <w:t xml:space="preserve">) </w:t>
      </w:r>
      <w:r w:rsidR="00A23627" w:rsidRPr="006F4AD4">
        <w:rPr>
          <w:rFonts w:ascii="Times New Roman" w:hAnsi="Times New Roman" w:cs="Times New Roman"/>
          <w:sz w:val="24"/>
          <w:szCs w:val="24"/>
        </w:rPr>
        <w:t>or above</w:t>
      </w:r>
      <w:r w:rsidR="009125F9" w:rsidRPr="006F4AD4">
        <w:rPr>
          <w:rFonts w:ascii="Times New Roman" w:hAnsi="Times New Roman" w:cs="Times New Roman"/>
          <w:sz w:val="24"/>
          <w:szCs w:val="24"/>
        </w:rPr>
        <w:t>. In contrast, the total number of helpful votes attra</w:t>
      </w:r>
      <w:r w:rsidR="001118C9" w:rsidRPr="006F4AD4">
        <w:rPr>
          <w:rFonts w:ascii="Times New Roman" w:hAnsi="Times New Roman" w:cs="Times New Roman"/>
          <w:sz w:val="24"/>
          <w:szCs w:val="24"/>
        </w:rPr>
        <w:t xml:space="preserve">cted by novice reviewers </w:t>
      </w:r>
      <w:r w:rsidR="00BB07C0" w:rsidRPr="006F4AD4">
        <w:rPr>
          <w:rFonts w:ascii="Times New Roman" w:hAnsi="Times New Roman" w:cs="Times New Roman"/>
          <w:sz w:val="24"/>
          <w:szCs w:val="24"/>
        </w:rPr>
        <w:t xml:space="preserve">was four </w:t>
      </w:r>
      <w:r w:rsidR="00106A80" w:rsidRPr="006F4AD4">
        <w:rPr>
          <w:rFonts w:ascii="Times New Roman" w:hAnsi="Times New Roman" w:cs="Times New Roman"/>
          <w:sz w:val="24"/>
          <w:szCs w:val="24"/>
        </w:rPr>
        <w:t>(</w:t>
      </w:r>
      <w:r w:rsidR="00106A80" w:rsidRPr="006F4AD4">
        <w:rPr>
          <w:rFonts w:ascii="Times New Roman" w:hAnsi="Times New Roman" w:cs="Times New Roman"/>
          <w:i/>
          <w:sz w:val="24"/>
          <w:szCs w:val="24"/>
        </w:rPr>
        <w:t>Q</w:t>
      </w:r>
      <w:r w:rsidR="00106A80" w:rsidRPr="006F4AD4">
        <w:rPr>
          <w:rFonts w:ascii="Times New Roman" w:hAnsi="Times New Roman" w:cs="Times New Roman"/>
          <w:i/>
          <w:sz w:val="24"/>
          <w:szCs w:val="24"/>
          <w:vertAlign w:val="subscript"/>
        </w:rPr>
        <w:t>1</w:t>
      </w:r>
      <w:r w:rsidR="00106A80" w:rsidRPr="006F4AD4">
        <w:rPr>
          <w:rFonts w:ascii="Times New Roman" w:hAnsi="Times New Roman" w:cs="Times New Roman"/>
          <w:sz w:val="24"/>
          <w:szCs w:val="24"/>
        </w:rPr>
        <w:t>)</w:t>
      </w:r>
      <w:r w:rsidR="00BB07C0" w:rsidRPr="006F4AD4">
        <w:rPr>
          <w:rFonts w:ascii="Times New Roman" w:hAnsi="Times New Roman" w:cs="Times New Roman"/>
          <w:sz w:val="24"/>
          <w:szCs w:val="24"/>
        </w:rPr>
        <w:t>or below</w:t>
      </w:r>
      <w:r w:rsidR="004E7D5B" w:rsidRPr="006F4AD4">
        <w:rPr>
          <w:rFonts w:ascii="Times New Roman" w:hAnsi="Times New Roman" w:cs="Times New Roman"/>
          <w:sz w:val="24"/>
          <w:szCs w:val="24"/>
        </w:rPr>
        <w:t>.</w:t>
      </w:r>
    </w:p>
    <w:p w:rsidR="00167D7D" w:rsidRPr="006F4AD4" w:rsidRDefault="00C95E1D" w:rsidP="00167D7D">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Table 1</w:t>
      </w:r>
      <w:r w:rsidR="00D26455" w:rsidRPr="006F4AD4">
        <w:rPr>
          <w:rFonts w:ascii="Times New Roman" w:hAnsi="Times New Roman" w:cs="Times New Roman"/>
          <w:sz w:val="24"/>
          <w:szCs w:val="24"/>
        </w:rPr>
        <w:t xml:space="preserve"> presents the descriptive statistics of the dataset. </w:t>
      </w:r>
      <w:r w:rsidR="00011DE7" w:rsidRPr="006F4AD4">
        <w:rPr>
          <w:rFonts w:ascii="Times New Roman" w:hAnsi="Times New Roman" w:cs="Times New Roman"/>
          <w:sz w:val="24"/>
          <w:szCs w:val="24"/>
        </w:rPr>
        <w:t>With respect to review efficacy, r</w:t>
      </w:r>
      <w:r w:rsidR="00082E6C" w:rsidRPr="006F4AD4">
        <w:rPr>
          <w:rFonts w:ascii="Times New Roman" w:hAnsi="Times New Roman" w:cs="Times New Roman"/>
          <w:sz w:val="24"/>
          <w:szCs w:val="24"/>
        </w:rPr>
        <w:t xml:space="preserve">eadership attracted by reputed reviewers </w:t>
      </w:r>
      <w:r w:rsidR="00C83312" w:rsidRPr="006F4AD4">
        <w:rPr>
          <w:rFonts w:ascii="Times New Roman" w:hAnsi="Times New Roman" w:cs="Times New Roman"/>
          <w:sz w:val="24"/>
          <w:szCs w:val="24"/>
        </w:rPr>
        <w:t>(</w:t>
      </w:r>
      <w:r w:rsidR="00C83312" w:rsidRPr="006F4AD4">
        <w:rPr>
          <w:rFonts w:ascii="Times New Roman" w:hAnsi="Times New Roman" w:cs="Times New Roman"/>
          <w:i/>
          <w:sz w:val="24"/>
          <w:szCs w:val="24"/>
        </w:rPr>
        <w:t>M</w:t>
      </w:r>
      <w:r w:rsidR="00C83312" w:rsidRPr="006F4AD4">
        <w:rPr>
          <w:rFonts w:ascii="Times New Roman" w:hAnsi="Times New Roman" w:cs="Times New Roman"/>
          <w:sz w:val="24"/>
          <w:szCs w:val="24"/>
        </w:rPr>
        <w:t xml:space="preserve"> = </w:t>
      </w:r>
      <w:r w:rsidR="00260700" w:rsidRPr="006F4AD4">
        <w:rPr>
          <w:rFonts w:ascii="Times New Roman" w:hAnsi="Times New Roman" w:cs="Times New Roman"/>
          <w:sz w:val="24"/>
          <w:szCs w:val="24"/>
        </w:rPr>
        <w:t>46.88</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 xml:space="preserve">SD </w:t>
      </w:r>
      <w:r w:rsidR="00C83312" w:rsidRPr="006F4AD4">
        <w:rPr>
          <w:rFonts w:ascii="Times New Roman" w:hAnsi="Times New Roman" w:cs="Times New Roman"/>
          <w:sz w:val="24"/>
          <w:szCs w:val="24"/>
        </w:rPr>
        <w:t xml:space="preserve">= </w:t>
      </w:r>
      <w:r w:rsidR="00260700" w:rsidRPr="006F4AD4">
        <w:rPr>
          <w:rFonts w:ascii="Times New Roman" w:hAnsi="Times New Roman" w:cs="Times New Roman"/>
          <w:sz w:val="24"/>
          <w:szCs w:val="24"/>
        </w:rPr>
        <w:t>85.61</w:t>
      </w:r>
      <w:r w:rsidR="00C83312" w:rsidRPr="006F4AD4">
        <w:rPr>
          <w:rFonts w:ascii="Times New Roman" w:hAnsi="Times New Roman" w:cs="Times New Roman"/>
          <w:sz w:val="24"/>
          <w:szCs w:val="24"/>
        </w:rPr>
        <w:t xml:space="preserve">) </w:t>
      </w:r>
      <w:r w:rsidR="00082E6C" w:rsidRPr="006F4AD4">
        <w:rPr>
          <w:rFonts w:ascii="Times New Roman" w:hAnsi="Times New Roman" w:cs="Times New Roman"/>
          <w:sz w:val="24"/>
          <w:szCs w:val="24"/>
        </w:rPr>
        <w:t>outnumbered that received by novices</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M</w:t>
      </w:r>
      <w:r w:rsidR="00C83312" w:rsidRPr="006F4AD4">
        <w:rPr>
          <w:rFonts w:ascii="Times New Roman" w:hAnsi="Times New Roman" w:cs="Times New Roman"/>
          <w:sz w:val="24"/>
          <w:szCs w:val="24"/>
        </w:rPr>
        <w:t xml:space="preserve"> = </w:t>
      </w:r>
      <w:r w:rsidR="00EB1026" w:rsidRPr="006F4AD4">
        <w:rPr>
          <w:rFonts w:ascii="Times New Roman" w:hAnsi="Times New Roman" w:cs="Times New Roman"/>
          <w:sz w:val="24"/>
          <w:szCs w:val="24"/>
        </w:rPr>
        <w:t>5.26</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 xml:space="preserve">SD </w:t>
      </w:r>
      <w:r w:rsidR="00C83312" w:rsidRPr="006F4AD4">
        <w:rPr>
          <w:rFonts w:ascii="Times New Roman" w:hAnsi="Times New Roman" w:cs="Times New Roman"/>
          <w:sz w:val="24"/>
          <w:szCs w:val="24"/>
        </w:rPr>
        <w:t xml:space="preserve">= </w:t>
      </w:r>
      <w:r w:rsidR="00A04F51" w:rsidRPr="006F4AD4">
        <w:rPr>
          <w:rFonts w:ascii="Times New Roman" w:hAnsi="Times New Roman" w:cs="Times New Roman"/>
          <w:sz w:val="24"/>
          <w:szCs w:val="24"/>
        </w:rPr>
        <w:t>15.19</w:t>
      </w:r>
      <w:r w:rsidR="00C83312" w:rsidRPr="006F4AD4">
        <w:rPr>
          <w:rFonts w:ascii="Times New Roman" w:hAnsi="Times New Roman" w:cs="Times New Roman"/>
          <w:sz w:val="24"/>
          <w:szCs w:val="24"/>
        </w:rPr>
        <w:t>)</w:t>
      </w:r>
      <w:r w:rsidR="00082E6C" w:rsidRPr="006F4AD4">
        <w:rPr>
          <w:rFonts w:ascii="Times New Roman" w:hAnsi="Times New Roman" w:cs="Times New Roman"/>
          <w:sz w:val="24"/>
          <w:szCs w:val="24"/>
        </w:rPr>
        <w:t xml:space="preserve">. Moreover, the helpfulness of the reviews contributed by reputed reviewers </w:t>
      </w:r>
      <w:r w:rsidR="0044482D" w:rsidRPr="006F4AD4">
        <w:rPr>
          <w:rFonts w:ascii="Times New Roman" w:hAnsi="Times New Roman" w:cs="Times New Roman"/>
          <w:sz w:val="24"/>
          <w:szCs w:val="24"/>
        </w:rPr>
        <w:t>(</w:t>
      </w:r>
      <w:r w:rsidR="00C83312" w:rsidRPr="006F4AD4">
        <w:rPr>
          <w:rFonts w:ascii="Times New Roman" w:hAnsi="Times New Roman" w:cs="Times New Roman"/>
          <w:i/>
          <w:sz w:val="24"/>
          <w:szCs w:val="24"/>
        </w:rPr>
        <w:t>M</w:t>
      </w:r>
      <w:r w:rsidR="00C83312" w:rsidRPr="006F4AD4">
        <w:rPr>
          <w:rFonts w:ascii="Times New Roman" w:hAnsi="Times New Roman" w:cs="Times New Roman"/>
          <w:sz w:val="24"/>
          <w:szCs w:val="24"/>
        </w:rPr>
        <w:t xml:space="preserve"> = </w:t>
      </w:r>
      <w:r w:rsidR="00696919" w:rsidRPr="006F4AD4">
        <w:rPr>
          <w:rFonts w:ascii="Times New Roman" w:hAnsi="Times New Roman" w:cs="Times New Roman"/>
          <w:sz w:val="24"/>
          <w:szCs w:val="24"/>
        </w:rPr>
        <w:t>0.8</w:t>
      </w:r>
      <w:r w:rsidR="00D44247" w:rsidRPr="006F4AD4">
        <w:rPr>
          <w:rFonts w:ascii="Times New Roman" w:hAnsi="Times New Roman" w:cs="Times New Roman"/>
          <w:sz w:val="24"/>
          <w:szCs w:val="24"/>
        </w:rPr>
        <w:t>8</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 xml:space="preserve">SD </w:t>
      </w:r>
      <w:r w:rsidR="00C83312" w:rsidRPr="006F4AD4">
        <w:rPr>
          <w:rFonts w:ascii="Times New Roman" w:hAnsi="Times New Roman" w:cs="Times New Roman"/>
          <w:sz w:val="24"/>
          <w:szCs w:val="24"/>
        </w:rPr>
        <w:t xml:space="preserve">= </w:t>
      </w:r>
      <w:r w:rsidR="00AC7BFF" w:rsidRPr="006F4AD4">
        <w:rPr>
          <w:rFonts w:ascii="Times New Roman" w:hAnsi="Times New Roman" w:cs="Times New Roman"/>
          <w:sz w:val="24"/>
          <w:szCs w:val="24"/>
        </w:rPr>
        <w:t>0.</w:t>
      </w:r>
      <w:r w:rsidR="00696919" w:rsidRPr="006F4AD4">
        <w:rPr>
          <w:rFonts w:ascii="Times New Roman" w:hAnsi="Times New Roman" w:cs="Times New Roman"/>
          <w:sz w:val="24"/>
          <w:szCs w:val="24"/>
        </w:rPr>
        <w:t>1</w:t>
      </w:r>
      <w:r w:rsidR="00D44247" w:rsidRPr="006F4AD4">
        <w:rPr>
          <w:rFonts w:ascii="Times New Roman" w:hAnsi="Times New Roman" w:cs="Times New Roman"/>
          <w:sz w:val="24"/>
          <w:szCs w:val="24"/>
        </w:rPr>
        <w:t>8</w:t>
      </w:r>
      <w:r w:rsidR="0044482D" w:rsidRPr="006F4AD4">
        <w:rPr>
          <w:rFonts w:ascii="Times New Roman" w:hAnsi="Times New Roman" w:cs="Times New Roman"/>
          <w:sz w:val="24"/>
          <w:szCs w:val="24"/>
        </w:rPr>
        <w:t xml:space="preserve">) </w:t>
      </w:r>
      <w:r w:rsidR="00750333" w:rsidRPr="006F4AD4">
        <w:rPr>
          <w:rFonts w:ascii="Times New Roman" w:hAnsi="Times New Roman" w:cs="Times New Roman"/>
          <w:sz w:val="24"/>
          <w:szCs w:val="24"/>
        </w:rPr>
        <w:t xml:space="preserve">generally </w:t>
      </w:r>
      <w:r w:rsidR="00082E6C" w:rsidRPr="006F4AD4">
        <w:rPr>
          <w:rFonts w:ascii="Times New Roman" w:hAnsi="Times New Roman" w:cs="Times New Roman"/>
          <w:sz w:val="24"/>
          <w:szCs w:val="24"/>
        </w:rPr>
        <w:t>exceeded that of the entries submitted by novices</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M</w:t>
      </w:r>
      <w:r w:rsidR="00C83312" w:rsidRPr="006F4AD4">
        <w:rPr>
          <w:rFonts w:ascii="Times New Roman" w:hAnsi="Times New Roman" w:cs="Times New Roman"/>
          <w:sz w:val="24"/>
          <w:szCs w:val="24"/>
        </w:rPr>
        <w:t xml:space="preserve"> = </w:t>
      </w:r>
      <w:r w:rsidR="009069E4" w:rsidRPr="006F4AD4">
        <w:rPr>
          <w:rFonts w:ascii="Times New Roman" w:hAnsi="Times New Roman" w:cs="Times New Roman"/>
          <w:sz w:val="24"/>
          <w:szCs w:val="24"/>
        </w:rPr>
        <w:t>0.7</w:t>
      </w:r>
      <w:r w:rsidR="00D8413D" w:rsidRPr="006F4AD4">
        <w:rPr>
          <w:rFonts w:ascii="Times New Roman" w:hAnsi="Times New Roman" w:cs="Times New Roman"/>
          <w:sz w:val="24"/>
          <w:szCs w:val="24"/>
        </w:rPr>
        <w:t>0</w:t>
      </w:r>
      <w:r w:rsidR="00C83312" w:rsidRPr="006F4AD4">
        <w:rPr>
          <w:rFonts w:ascii="Times New Roman" w:hAnsi="Times New Roman" w:cs="Times New Roman"/>
          <w:sz w:val="24"/>
          <w:szCs w:val="24"/>
        </w:rPr>
        <w:t xml:space="preserve">, </w:t>
      </w:r>
      <w:r w:rsidR="00C83312" w:rsidRPr="006F4AD4">
        <w:rPr>
          <w:rFonts w:ascii="Times New Roman" w:hAnsi="Times New Roman" w:cs="Times New Roman"/>
          <w:i/>
          <w:sz w:val="24"/>
          <w:szCs w:val="24"/>
        </w:rPr>
        <w:t xml:space="preserve">SD </w:t>
      </w:r>
      <w:r w:rsidR="00C83312" w:rsidRPr="006F4AD4">
        <w:rPr>
          <w:rFonts w:ascii="Times New Roman" w:hAnsi="Times New Roman" w:cs="Times New Roman"/>
          <w:sz w:val="24"/>
          <w:szCs w:val="24"/>
        </w:rPr>
        <w:t xml:space="preserve">= </w:t>
      </w:r>
      <w:r w:rsidR="009069E4" w:rsidRPr="006F4AD4">
        <w:rPr>
          <w:rFonts w:ascii="Times New Roman" w:hAnsi="Times New Roman" w:cs="Times New Roman"/>
          <w:sz w:val="24"/>
          <w:szCs w:val="24"/>
        </w:rPr>
        <w:t>0.3</w:t>
      </w:r>
      <w:r w:rsidR="00FD63CF" w:rsidRPr="006F4AD4">
        <w:rPr>
          <w:rFonts w:ascii="Times New Roman" w:hAnsi="Times New Roman" w:cs="Times New Roman"/>
          <w:sz w:val="24"/>
          <w:szCs w:val="24"/>
        </w:rPr>
        <w:t>7</w:t>
      </w:r>
      <w:r w:rsidR="00C83312" w:rsidRPr="006F4AD4">
        <w:rPr>
          <w:rFonts w:ascii="Times New Roman" w:hAnsi="Times New Roman" w:cs="Times New Roman"/>
          <w:sz w:val="24"/>
          <w:szCs w:val="24"/>
        </w:rPr>
        <w:t>)</w:t>
      </w:r>
      <w:r w:rsidR="00082E6C" w:rsidRPr="006F4AD4">
        <w:rPr>
          <w:rFonts w:ascii="Times New Roman" w:hAnsi="Times New Roman" w:cs="Times New Roman"/>
          <w:sz w:val="24"/>
          <w:szCs w:val="24"/>
        </w:rPr>
        <w:t>.</w:t>
      </w:r>
    </w:p>
    <w:p w:rsidR="00A07891" w:rsidRPr="006F4AD4" w:rsidRDefault="00A07891" w:rsidP="00A07891">
      <w:pPr>
        <w:spacing w:after="0" w:line="480" w:lineRule="auto"/>
        <w:rPr>
          <w:rFonts w:ascii="Times New Roman" w:hAnsi="Times New Roman" w:cs="Times New Roman"/>
          <w:sz w:val="24"/>
          <w:szCs w:val="24"/>
        </w:rPr>
      </w:pPr>
    </w:p>
    <w:p w:rsidR="00A07891" w:rsidRPr="006F4AD4" w:rsidRDefault="00A07891" w:rsidP="00705D80">
      <w:pPr>
        <w:spacing w:after="0" w:line="240" w:lineRule="auto"/>
        <w:rPr>
          <w:rFonts w:ascii="Times New Roman" w:hAnsi="Times New Roman" w:cs="Times New Roman"/>
          <w:b/>
          <w:sz w:val="24"/>
          <w:szCs w:val="24"/>
        </w:rPr>
      </w:pPr>
      <w:r w:rsidRPr="006F4AD4">
        <w:rPr>
          <w:rFonts w:ascii="Times New Roman" w:hAnsi="Times New Roman" w:cs="Times New Roman"/>
          <w:b/>
          <w:sz w:val="24"/>
          <w:szCs w:val="24"/>
        </w:rPr>
        <w:t xml:space="preserve">TABLE </w:t>
      </w:r>
      <w:r w:rsidR="00C95E1D" w:rsidRPr="006F4AD4">
        <w:rPr>
          <w:rFonts w:ascii="Times New Roman" w:hAnsi="Times New Roman" w:cs="Times New Roman"/>
          <w:b/>
          <w:sz w:val="24"/>
          <w:szCs w:val="24"/>
        </w:rPr>
        <w:t>1</w:t>
      </w:r>
      <w:r w:rsidR="00E07CC0" w:rsidRPr="006F4AD4">
        <w:rPr>
          <w:rFonts w:ascii="Times New Roman" w:hAnsi="Times New Roman" w:cs="Times New Roman"/>
          <w:b/>
          <w:sz w:val="24"/>
          <w:szCs w:val="24"/>
        </w:rPr>
        <w:t>.</w:t>
      </w:r>
      <w:r w:rsidRPr="006F4AD4">
        <w:rPr>
          <w:rFonts w:ascii="Times New Roman" w:hAnsi="Times New Roman" w:cs="Times New Roman"/>
          <w:b/>
          <w:sz w:val="24"/>
          <w:szCs w:val="24"/>
        </w:rPr>
        <w:t xml:space="preserve"> Descriptive statistics </w:t>
      </w:r>
      <w:r w:rsidR="00AE7FE2" w:rsidRPr="006F4AD4">
        <w:rPr>
          <w:rFonts w:ascii="Times New Roman" w:hAnsi="Times New Roman" w:cs="Times New Roman"/>
          <w:b/>
          <w:sz w:val="24"/>
          <w:szCs w:val="24"/>
        </w:rPr>
        <w:t>(</w:t>
      </w:r>
      <w:r w:rsidR="00AE7FE2" w:rsidRPr="006F4AD4">
        <w:rPr>
          <w:rFonts w:ascii="Times New Roman" w:hAnsi="Times New Roman" w:cs="Times New Roman"/>
          <w:b/>
          <w:i/>
          <w:sz w:val="24"/>
          <w:szCs w:val="24"/>
        </w:rPr>
        <w:t>M</w:t>
      </w:r>
      <w:r w:rsidR="00AE7FE2" w:rsidRPr="006F4AD4">
        <w:rPr>
          <w:rFonts w:ascii="Times New Roman" w:hAnsi="Times New Roman" w:cs="Times New Roman"/>
          <w:b/>
          <w:sz w:val="24"/>
          <w:szCs w:val="24"/>
        </w:rPr>
        <w:t xml:space="preserve"> ± </w:t>
      </w:r>
      <w:r w:rsidR="00AE7FE2" w:rsidRPr="006F4AD4">
        <w:rPr>
          <w:rFonts w:ascii="Times New Roman" w:hAnsi="Times New Roman" w:cs="Times New Roman"/>
          <w:b/>
          <w:i/>
          <w:sz w:val="24"/>
          <w:szCs w:val="24"/>
        </w:rPr>
        <w:t>SD</w:t>
      </w:r>
      <w:r w:rsidR="00AE7FE2" w:rsidRPr="006F4AD4">
        <w:rPr>
          <w:rFonts w:ascii="Times New Roman" w:hAnsi="Times New Roman" w:cs="Times New Roman"/>
          <w:b/>
          <w:sz w:val="24"/>
          <w:szCs w:val="24"/>
        </w:rPr>
        <w:t>)</w:t>
      </w:r>
      <w:r w:rsidRPr="006F4AD4">
        <w:rPr>
          <w:rFonts w:ascii="Times New Roman" w:hAnsi="Times New Roman" w:cs="Times New Roman"/>
          <w:b/>
          <w:sz w:val="24"/>
          <w:szCs w:val="24"/>
        </w:rPr>
        <w:t>.</w:t>
      </w:r>
    </w:p>
    <w:tbl>
      <w:tblPr>
        <w:tblStyle w:val="TableGrid"/>
        <w:tblW w:w="9356" w:type="dxa"/>
        <w:tblInd w:w="-176" w:type="dxa"/>
        <w:tblLayout w:type="fixed"/>
        <w:tblLook w:val="04A0"/>
      </w:tblPr>
      <w:tblGrid>
        <w:gridCol w:w="2411"/>
        <w:gridCol w:w="2126"/>
        <w:gridCol w:w="2410"/>
        <w:gridCol w:w="2409"/>
      </w:tblGrid>
      <w:tr w:rsidR="0073671B" w:rsidRPr="006F4AD4" w:rsidTr="009E6839">
        <w:tc>
          <w:tcPr>
            <w:tcW w:w="2411" w:type="dxa"/>
            <w:tcBorders>
              <w:left w:val="nil"/>
              <w:bottom w:val="single" w:sz="4" w:space="0" w:color="auto"/>
              <w:right w:val="nil"/>
            </w:tcBorders>
          </w:tcPr>
          <w:p w:rsidR="0073671B" w:rsidRPr="006F4AD4" w:rsidRDefault="0073671B" w:rsidP="0073671B">
            <w:pPr>
              <w:rPr>
                <w:rFonts w:ascii="Times New Roman" w:hAnsi="Times New Roman" w:cs="Times New Roman"/>
                <w:b/>
                <w:sz w:val="24"/>
                <w:szCs w:val="24"/>
              </w:rPr>
            </w:pPr>
          </w:p>
        </w:tc>
        <w:tc>
          <w:tcPr>
            <w:tcW w:w="2126" w:type="dxa"/>
            <w:tcBorders>
              <w:left w:val="nil"/>
              <w:bottom w:val="single" w:sz="4" w:space="0" w:color="auto"/>
              <w:right w:val="nil"/>
            </w:tcBorders>
          </w:tcPr>
          <w:p w:rsidR="0073671B" w:rsidRPr="006F4AD4" w:rsidRDefault="0073671B" w:rsidP="00963FFB">
            <w:pPr>
              <w:rPr>
                <w:rFonts w:ascii="Times New Roman" w:hAnsi="Times New Roman" w:cs="Times New Roman"/>
                <w:b/>
                <w:sz w:val="24"/>
                <w:szCs w:val="24"/>
              </w:rPr>
            </w:pPr>
            <w:r w:rsidRPr="006F4AD4">
              <w:rPr>
                <w:rFonts w:ascii="Times New Roman" w:hAnsi="Times New Roman" w:cs="Times New Roman"/>
                <w:b/>
                <w:sz w:val="24"/>
                <w:szCs w:val="24"/>
              </w:rPr>
              <w:t>Full dataset</w:t>
            </w:r>
            <w:r w:rsidRPr="006F4AD4">
              <w:rPr>
                <w:rFonts w:ascii="Times New Roman" w:hAnsi="Times New Roman" w:cs="Times New Roman"/>
                <w:b/>
                <w:sz w:val="24"/>
                <w:szCs w:val="24"/>
              </w:rPr>
              <w:br/>
              <w:t>(</w:t>
            </w:r>
            <w:r w:rsidRPr="006F4AD4">
              <w:rPr>
                <w:rFonts w:ascii="Times New Roman" w:hAnsi="Times New Roman" w:cs="Times New Roman"/>
                <w:b/>
                <w:i/>
                <w:sz w:val="24"/>
                <w:szCs w:val="24"/>
              </w:rPr>
              <w:t>N</w:t>
            </w:r>
            <w:r w:rsidR="00963FFB" w:rsidRPr="006F4AD4">
              <w:rPr>
                <w:rFonts w:ascii="Times New Roman" w:hAnsi="Times New Roman" w:cs="Times New Roman"/>
                <w:b/>
                <w:sz w:val="24"/>
                <w:szCs w:val="24"/>
              </w:rPr>
              <w:t xml:space="preserve"> = 1</w:t>
            </w:r>
            <w:r w:rsidRPr="006F4AD4">
              <w:rPr>
                <w:rFonts w:ascii="Times New Roman" w:hAnsi="Times New Roman" w:cs="Times New Roman"/>
                <w:b/>
                <w:sz w:val="24"/>
                <w:szCs w:val="24"/>
              </w:rPr>
              <w:t>,1</w:t>
            </w:r>
            <w:r w:rsidR="00963FFB" w:rsidRPr="006F4AD4">
              <w:rPr>
                <w:rFonts w:ascii="Times New Roman" w:hAnsi="Times New Roman" w:cs="Times New Roman"/>
                <w:b/>
                <w:sz w:val="24"/>
                <w:szCs w:val="24"/>
              </w:rPr>
              <w:t>45</w:t>
            </w:r>
            <w:r w:rsidRPr="006F4AD4">
              <w:rPr>
                <w:rFonts w:ascii="Times New Roman" w:hAnsi="Times New Roman" w:cs="Times New Roman"/>
                <w:b/>
                <w:sz w:val="24"/>
                <w:szCs w:val="24"/>
              </w:rPr>
              <w:t>)</w:t>
            </w:r>
          </w:p>
        </w:tc>
        <w:tc>
          <w:tcPr>
            <w:tcW w:w="2410" w:type="dxa"/>
            <w:tcBorders>
              <w:left w:val="nil"/>
              <w:bottom w:val="single" w:sz="4" w:space="0" w:color="auto"/>
              <w:right w:val="nil"/>
            </w:tcBorders>
          </w:tcPr>
          <w:p w:rsidR="0073671B" w:rsidRPr="006F4AD4" w:rsidRDefault="0073671B" w:rsidP="003F0BD8">
            <w:pPr>
              <w:rPr>
                <w:rFonts w:ascii="Times New Roman" w:hAnsi="Times New Roman" w:cs="Times New Roman"/>
                <w:b/>
                <w:sz w:val="24"/>
                <w:szCs w:val="24"/>
              </w:rPr>
            </w:pPr>
            <w:r w:rsidRPr="006F4AD4">
              <w:rPr>
                <w:rFonts w:ascii="Times New Roman" w:hAnsi="Times New Roman" w:cs="Times New Roman"/>
                <w:b/>
                <w:sz w:val="24"/>
                <w:szCs w:val="24"/>
              </w:rPr>
              <w:t>Reviews by reputed reviewers (</w:t>
            </w:r>
            <w:r w:rsidRPr="006F4AD4">
              <w:rPr>
                <w:rFonts w:ascii="Times New Roman" w:hAnsi="Times New Roman" w:cs="Times New Roman"/>
                <w:b/>
                <w:i/>
                <w:sz w:val="24"/>
                <w:szCs w:val="24"/>
              </w:rPr>
              <w:t>N</w:t>
            </w:r>
            <w:r w:rsidRPr="006F4AD4">
              <w:rPr>
                <w:rFonts w:ascii="Times New Roman" w:hAnsi="Times New Roman" w:cs="Times New Roman"/>
                <w:b/>
                <w:sz w:val="24"/>
                <w:szCs w:val="24"/>
              </w:rPr>
              <w:t xml:space="preserve"> = </w:t>
            </w:r>
            <w:r w:rsidR="003F0BD8" w:rsidRPr="006F4AD4">
              <w:rPr>
                <w:rFonts w:ascii="Times New Roman" w:hAnsi="Times New Roman" w:cs="Times New Roman"/>
                <w:b/>
                <w:sz w:val="24"/>
                <w:szCs w:val="24"/>
              </w:rPr>
              <w:t>630</w:t>
            </w:r>
            <w:r w:rsidRPr="006F4AD4">
              <w:rPr>
                <w:rFonts w:ascii="Times New Roman" w:hAnsi="Times New Roman" w:cs="Times New Roman"/>
                <w:b/>
                <w:sz w:val="24"/>
                <w:szCs w:val="24"/>
              </w:rPr>
              <w:t>)</w:t>
            </w:r>
          </w:p>
        </w:tc>
        <w:tc>
          <w:tcPr>
            <w:tcW w:w="2409" w:type="dxa"/>
            <w:tcBorders>
              <w:left w:val="nil"/>
              <w:bottom w:val="single" w:sz="4" w:space="0" w:color="auto"/>
              <w:right w:val="nil"/>
            </w:tcBorders>
          </w:tcPr>
          <w:p w:rsidR="0073671B" w:rsidRPr="006F4AD4" w:rsidRDefault="0073671B" w:rsidP="000B639A">
            <w:pPr>
              <w:rPr>
                <w:rFonts w:ascii="Times New Roman" w:hAnsi="Times New Roman" w:cs="Times New Roman"/>
                <w:b/>
                <w:sz w:val="24"/>
                <w:szCs w:val="24"/>
              </w:rPr>
            </w:pPr>
            <w:r w:rsidRPr="006F4AD4">
              <w:rPr>
                <w:rFonts w:ascii="Times New Roman" w:hAnsi="Times New Roman" w:cs="Times New Roman"/>
                <w:b/>
                <w:sz w:val="24"/>
                <w:szCs w:val="24"/>
              </w:rPr>
              <w:t>Reviews by novice reviewers (</w:t>
            </w:r>
            <w:r w:rsidRPr="006F4AD4">
              <w:rPr>
                <w:rFonts w:ascii="Times New Roman" w:hAnsi="Times New Roman" w:cs="Times New Roman"/>
                <w:b/>
                <w:i/>
                <w:sz w:val="24"/>
                <w:szCs w:val="24"/>
              </w:rPr>
              <w:t>N</w:t>
            </w:r>
            <w:r w:rsidRPr="006F4AD4">
              <w:rPr>
                <w:rFonts w:ascii="Times New Roman" w:hAnsi="Times New Roman" w:cs="Times New Roman"/>
                <w:b/>
                <w:sz w:val="24"/>
                <w:szCs w:val="24"/>
              </w:rPr>
              <w:t xml:space="preserve"> = </w:t>
            </w:r>
            <w:r w:rsidR="000B639A" w:rsidRPr="006F4AD4">
              <w:rPr>
                <w:rFonts w:ascii="Times New Roman" w:hAnsi="Times New Roman" w:cs="Times New Roman"/>
                <w:b/>
                <w:sz w:val="24"/>
                <w:szCs w:val="24"/>
              </w:rPr>
              <w:t>5</w:t>
            </w:r>
            <w:r w:rsidRPr="006F4AD4">
              <w:rPr>
                <w:rFonts w:ascii="Times New Roman" w:hAnsi="Times New Roman" w:cs="Times New Roman"/>
                <w:b/>
                <w:sz w:val="24"/>
                <w:szCs w:val="24"/>
              </w:rPr>
              <w:t>1</w:t>
            </w:r>
            <w:r w:rsidR="000B639A" w:rsidRPr="006F4AD4">
              <w:rPr>
                <w:rFonts w:ascii="Times New Roman" w:hAnsi="Times New Roman" w:cs="Times New Roman"/>
                <w:b/>
                <w:sz w:val="24"/>
                <w:szCs w:val="24"/>
              </w:rPr>
              <w:t>5</w:t>
            </w:r>
            <w:r w:rsidRPr="006F4AD4">
              <w:rPr>
                <w:rFonts w:ascii="Times New Roman" w:hAnsi="Times New Roman" w:cs="Times New Roman"/>
                <w:b/>
                <w:sz w:val="24"/>
                <w:szCs w:val="24"/>
              </w:rPr>
              <w:t>)</w:t>
            </w:r>
          </w:p>
        </w:tc>
      </w:tr>
      <w:tr w:rsidR="0073671B" w:rsidRPr="006F4AD4" w:rsidTr="009E6839">
        <w:tc>
          <w:tcPr>
            <w:tcW w:w="2411" w:type="dxa"/>
            <w:tcBorders>
              <w:left w:val="nil"/>
              <w:bottom w:val="nil"/>
              <w:right w:val="nil"/>
            </w:tcBorders>
          </w:tcPr>
          <w:p w:rsidR="0073671B" w:rsidRPr="006F4AD4" w:rsidRDefault="0073671B" w:rsidP="0073671B">
            <w:pPr>
              <w:rPr>
                <w:rFonts w:ascii="Times New Roman" w:hAnsi="Times New Roman" w:cs="Times New Roman"/>
                <w:sz w:val="24"/>
                <w:szCs w:val="24"/>
              </w:rPr>
            </w:pPr>
            <w:r w:rsidRPr="006F4AD4">
              <w:rPr>
                <w:rFonts w:ascii="Times New Roman" w:hAnsi="Times New Roman" w:cs="Times New Roman"/>
                <w:sz w:val="24"/>
                <w:szCs w:val="24"/>
              </w:rPr>
              <w:t>Rating</w:t>
            </w:r>
          </w:p>
        </w:tc>
        <w:tc>
          <w:tcPr>
            <w:tcW w:w="2126" w:type="dxa"/>
            <w:tcBorders>
              <w:left w:val="nil"/>
              <w:bottom w:val="nil"/>
              <w:right w:val="nil"/>
            </w:tcBorders>
          </w:tcPr>
          <w:p w:rsidR="0073671B" w:rsidRPr="006F4AD4" w:rsidRDefault="00FB250D" w:rsidP="00141182">
            <w:pPr>
              <w:rPr>
                <w:rFonts w:ascii="Times New Roman" w:hAnsi="Times New Roman" w:cs="Times New Roman"/>
                <w:sz w:val="24"/>
                <w:szCs w:val="24"/>
              </w:rPr>
            </w:pPr>
            <w:r w:rsidRPr="006F4AD4">
              <w:rPr>
                <w:rFonts w:ascii="Times New Roman" w:hAnsi="Times New Roman" w:cs="Times New Roman"/>
                <w:sz w:val="24"/>
                <w:szCs w:val="24"/>
              </w:rPr>
              <w:t>4</w:t>
            </w:r>
            <w:r w:rsidR="0073671B" w:rsidRPr="006F4AD4">
              <w:rPr>
                <w:rFonts w:ascii="Times New Roman" w:hAnsi="Times New Roman" w:cs="Times New Roman"/>
                <w:sz w:val="24"/>
                <w:szCs w:val="24"/>
              </w:rPr>
              <w:t>.</w:t>
            </w:r>
            <w:r w:rsidRPr="006F4AD4">
              <w:rPr>
                <w:rFonts w:ascii="Times New Roman" w:hAnsi="Times New Roman" w:cs="Times New Roman"/>
                <w:sz w:val="24"/>
                <w:szCs w:val="24"/>
              </w:rPr>
              <w:t>0</w:t>
            </w:r>
            <w:r w:rsidR="0073671B" w:rsidRPr="006F4AD4">
              <w:rPr>
                <w:rFonts w:ascii="Times New Roman" w:hAnsi="Times New Roman" w:cs="Times New Roman"/>
                <w:sz w:val="24"/>
                <w:szCs w:val="24"/>
              </w:rPr>
              <w:t>2 ± 1.</w:t>
            </w:r>
            <w:r w:rsidR="00141182" w:rsidRPr="006F4AD4">
              <w:rPr>
                <w:rFonts w:ascii="Times New Roman" w:hAnsi="Times New Roman" w:cs="Times New Roman"/>
                <w:sz w:val="24"/>
                <w:szCs w:val="24"/>
              </w:rPr>
              <w:t>36</w:t>
            </w:r>
          </w:p>
        </w:tc>
        <w:tc>
          <w:tcPr>
            <w:tcW w:w="2410" w:type="dxa"/>
            <w:tcBorders>
              <w:left w:val="nil"/>
              <w:bottom w:val="nil"/>
              <w:right w:val="nil"/>
            </w:tcBorders>
          </w:tcPr>
          <w:p w:rsidR="0073671B" w:rsidRPr="006F4AD4" w:rsidRDefault="00C8797C" w:rsidP="0073671B">
            <w:pPr>
              <w:rPr>
                <w:rFonts w:ascii="Times New Roman" w:hAnsi="Times New Roman" w:cs="Times New Roman"/>
                <w:sz w:val="24"/>
                <w:szCs w:val="24"/>
              </w:rPr>
            </w:pPr>
            <w:r w:rsidRPr="006F4AD4">
              <w:rPr>
                <w:rFonts w:ascii="Times New Roman" w:hAnsi="Times New Roman" w:cs="Times New Roman"/>
                <w:sz w:val="24"/>
                <w:szCs w:val="24"/>
              </w:rPr>
              <w:t>4.08</w:t>
            </w:r>
            <w:r w:rsidR="00DE79C6" w:rsidRPr="006F4AD4">
              <w:rPr>
                <w:rFonts w:ascii="Times New Roman" w:hAnsi="Times New Roman" w:cs="Times New Roman"/>
                <w:sz w:val="24"/>
                <w:szCs w:val="24"/>
              </w:rPr>
              <w:t xml:space="preserve"> ± 1.28</w:t>
            </w:r>
          </w:p>
        </w:tc>
        <w:tc>
          <w:tcPr>
            <w:tcW w:w="2409" w:type="dxa"/>
            <w:tcBorders>
              <w:left w:val="nil"/>
              <w:bottom w:val="nil"/>
              <w:right w:val="nil"/>
            </w:tcBorders>
          </w:tcPr>
          <w:p w:rsidR="0073671B" w:rsidRPr="006F4AD4" w:rsidRDefault="0073671B" w:rsidP="00A34EF6">
            <w:pPr>
              <w:rPr>
                <w:rFonts w:ascii="Times New Roman" w:hAnsi="Times New Roman" w:cs="Times New Roman"/>
                <w:sz w:val="24"/>
                <w:szCs w:val="24"/>
              </w:rPr>
            </w:pPr>
            <w:r w:rsidRPr="006F4AD4">
              <w:rPr>
                <w:rFonts w:ascii="Times New Roman" w:hAnsi="Times New Roman" w:cs="Times New Roman"/>
                <w:sz w:val="24"/>
                <w:szCs w:val="24"/>
              </w:rPr>
              <w:t>3.</w:t>
            </w:r>
            <w:r w:rsidR="00A34EF6" w:rsidRPr="006F4AD4">
              <w:rPr>
                <w:rFonts w:ascii="Times New Roman" w:hAnsi="Times New Roman" w:cs="Times New Roman"/>
                <w:sz w:val="24"/>
                <w:szCs w:val="24"/>
              </w:rPr>
              <w:t>96 ± 1.43</w:t>
            </w:r>
          </w:p>
        </w:tc>
      </w:tr>
      <w:tr w:rsidR="0073671B" w:rsidRPr="006F4AD4" w:rsidTr="009E6839">
        <w:tc>
          <w:tcPr>
            <w:tcW w:w="2411" w:type="dxa"/>
            <w:tcBorders>
              <w:top w:val="nil"/>
              <w:left w:val="nil"/>
              <w:bottom w:val="nil"/>
              <w:right w:val="nil"/>
            </w:tcBorders>
          </w:tcPr>
          <w:p w:rsidR="0073671B" w:rsidRPr="006F4AD4" w:rsidRDefault="0073671B" w:rsidP="00D921F5">
            <w:pPr>
              <w:rPr>
                <w:rFonts w:ascii="Times New Roman" w:hAnsi="Times New Roman" w:cs="Times New Roman"/>
                <w:sz w:val="24"/>
                <w:szCs w:val="24"/>
              </w:rPr>
            </w:pPr>
            <w:r w:rsidRPr="006F4AD4">
              <w:rPr>
                <w:rFonts w:ascii="Times New Roman" w:hAnsi="Times New Roman" w:cs="Times New Roman"/>
                <w:sz w:val="24"/>
                <w:szCs w:val="24"/>
              </w:rPr>
              <w:t>T</w:t>
            </w:r>
            <w:r w:rsidR="00D921F5" w:rsidRPr="006F4AD4">
              <w:rPr>
                <w:rFonts w:ascii="Times New Roman" w:hAnsi="Times New Roman" w:cs="Times New Roman"/>
                <w:sz w:val="24"/>
                <w:szCs w:val="24"/>
              </w:rPr>
              <w:t>itle</w:t>
            </w:r>
            <w:r w:rsidRPr="006F4AD4">
              <w:rPr>
                <w:rFonts w:ascii="Times New Roman" w:hAnsi="Times New Roman" w:cs="Times New Roman"/>
                <w:sz w:val="24"/>
                <w:szCs w:val="24"/>
              </w:rPr>
              <w:t xml:space="preserve"> length</w:t>
            </w:r>
          </w:p>
        </w:tc>
        <w:tc>
          <w:tcPr>
            <w:tcW w:w="2126" w:type="dxa"/>
            <w:tcBorders>
              <w:top w:val="nil"/>
              <w:left w:val="nil"/>
              <w:bottom w:val="nil"/>
              <w:right w:val="nil"/>
            </w:tcBorders>
          </w:tcPr>
          <w:p w:rsidR="0073671B" w:rsidRPr="006F4AD4" w:rsidRDefault="0017255F" w:rsidP="0017255F">
            <w:pPr>
              <w:rPr>
                <w:rFonts w:ascii="Times New Roman" w:hAnsi="Times New Roman" w:cs="Times New Roman"/>
                <w:sz w:val="24"/>
                <w:szCs w:val="24"/>
              </w:rPr>
            </w:pPr>
            <w:r w:rsidRPr="006F4AD4">
              <w:rPr>
                <w:rFonts w:ascii="Times New Roman" w:hAnsi="Times New Roman" w:cs="Times New Roman"/>
                <w:sz w:val="24"/>
                <w:szCs w:val="24"/>
              </w:rPr>
              <w:t>4.</w:t>
            </w:r>
            <w:r w:rsidR="0073671B" w:rsidRPr="006F4AD4">
              <w:rPr>
                <w:rFonts w:ascii="Times New Roman" w:hAnsi="Times New Roman" w:cs="Times New Roman"/>
                <w:sz w:val="24"/>
                <w:szCs w:val="24"/>
              </w:rPr>
              <w:t>7</w:t>
            </w:r>
            <w:r w:rsidRPr="006F4AD4">
              <w:rPr>
                <w:rFonts w:ascii="Times New Roman" w:hAnsi="Times New Roman" w:cs="Times New Roman"/>
                <w:sz w:val="24"/>
                <w:szCs w:val="24"/>
              </w:rPr>
              <w:t>4</w:t>
            </w:r>
            <w:r w:rsidR="0073671B" w:rsidRPr="006F4AD4">
              <w:rPr>
                <w:rFonts w:ascii="Times New Roman" w:hAnsi="Times New Roman" w:cs="Times New Roman"/>
                <w:sz w:val="24"/>
                <w:szCs w:val="24"/>
              </w:rPr>
              <w:t xml:space="preserve"> ± </w:t>
            </w:r>
            <w:r w:rsidRPr="006F4AD4">
              <w:rPr>
                <w:rFonts w:ascii="Times New Roman" w:hAnsi="Times New Roman" w:cs="Times New Roman"/>
                <w:sz w:val="24"/>
                <w:szCs w:val="24"/>
              </w:rPr>
              <w:t>2</w:t>
            </w:r>
            <w:r w:rsidR="0073671B" w:rsidRPr="006F4AD4">
              <w:rPr>
                <w:rFonts w:ascii="Times New Roman" w:hAnsi="Times New Roman" w:cs="Times New Roman"/>
                <w:sz w:val="24"/>
                <w:szCs w:val="24"/>
              </w:rPr>
              <w:t>.</w:t>
            </w:r>
            <w:r w:rsidRPr="006F4AD4">
              <w:rPr>
                <w:rFonts w:ascii="Times New Roman" w:hAnsi="Times New Roman" w:cs="Times New Roman"/>
                <w:sz w:val="24"/>
                <w:szCs w:val="24"/>
              </w:rPr>
              <w:t>94</w:t>
            </w:r>
          </w:p>
        </w:tc>
        <w:tc>
          <w:tcPr>
            <w:tcW w:w="2410" w:type="dxa"/>
            <w:tcBorders>
              <w:top w:val="nil"/>
              <w:left w:val="nil"/>
              <w:bottom w:val="nil"/>
              <w:right w:val="nil"/>
            </w:tcBorders>
          </w:tcPr>
          <w:p w:rsidR="0073671B" w:rsidRPr="006F4AD4" w:rsidRDefault="0073671B" w:rsidP="00D646B3">
            <w:pPr>
              <w:rPr>
                <w:rFonts w:ascii="Times New Roman" w:hAnsi="Times New Roman" w:cs="Times New Roman"/>
                <w:sz w:val="24"/>
                <w:szCs w:val="24"/>
              </w:rPr>
            </w:pPr>
            <w:r w:rsidRPr="006F4AD4">
              <w:rPr>
                <w:rFonts w:ascii="Times New Roman" w:hAnsi="Times New Roman" w:cs="Times New Roman"/>
                <w:sz w:val="24"/>
                <w:szCs w:val="24"/>
              </w:rPr>
              <w:t>5.</w:t>
            </w:r>
            <w:r w:rsidR="00D646B3" w:rsidRPr="006F4AD4">
              <w:rPr>
                <w:rFonts w:ascii="Times New Roman" w:hAnsi="Times New Roman" w:cs="Times New Roman"/>
                <w:sz w:val="24"/>
                <w:szCs w:val="24"/>
              </w:rPr>
              <w:t>69</w:t>
            </w:r>
            <w:r w:rsidR="000C2ADA" w:rsidRPr="006F4AD4">
              <w:rPr>
                <w:rFonts w:ascii="Times New Roman" w:hAnsi="Times New Roman" w:cs="Times New Roman"/>
                <w:sz w:val="24"/>
                <w:szCs w:val="24"/>
              </w:rPr>
              <w:t xml:space="preserve"> ± 3.10</w:t>
            </w:r>
          </w:p>
        </w:tc>
        <w:tc>
          <w:tcPr>
            <w:tcW w:w="2409" w:type="dxa"/>
            <w:tcBorders>
              <w:top w:val="nil"/>
              <w:left w:val="nil"/>
              <w:bottom w:val="nil"/>
              <w:right w:val="nil"/>
            </w:tcBorders>
          </w:tcPr>
          <w:p w:rsidR="0073671B" w:rsidRPr="006F4AD4" w:rsidRDefault="0073671B" w:rsidP="00D93B4F">
            <w:pPr>
              <w:rPr>
                <w:rFonts w:ascii="Times New Roman" w:hAnsi="Times New Roman" w:cs="Times New Roman"/>
                <w:sz w:val="24"/>
                <w:szCs w:val="24"/>
              </w:rPr>
            </w:pPr>
            <w:r w:rsidRPr="006F4AD4">
              <w:rPr>
                <w:rFonts w:ascii="Times New Roman" w:hAnsi="Times New Roman" w:cs="Times New Roman"/>
                <w:sz w:val="24"/>
                <w:szCs w:val="24"/>
              </w:rPr>
              <w:t>3</w:t>
            </w:r>
            <w:r w:rsidR="006F5E0A" w:rsidRPr="006F4AD4">
              <w:rPr>
                <w:rFonts w:ascii="Times New Roman" w:hAnsi="Times New Roman" w:cs="Times New Roman"/>
                <w:sz w:val="24"/>
                <w:szCs w:val="24"/>
              </w:rPr>
              <w:t>.87</w:t>
            </w:r>
            <w:r w:rsidRPr="006F4AD4">
              <w:rPr>
                <w:rFonts w:ascii="Times New Roman" w:hAnsi="Times New Roman" w:cs="Times New Roman"/>
                <w:sz w:val="24"/>
                <w:szCs w:val="24"/>
              </w:rPr>
              <w:t xml:space="preserve"> ± 2.</w:t>
            </w:r>
            <w:r w:rsidR="00D93B4F" w:rsidRPr="006F4AD4">
              <w:rPr>
                <w:rFonts w:ascii="Times New Roman" w:hAnsi="Times New Roman" w:cs="Times New Roman"/>
                <w:sz w:val="24"/>
                <w:szCs w:val="24"/>
              </w:rPr>
              <w:t>4</w:t>
            </w:r>
            <w:r w:rsidRPr="006F4AD4">
              <w:rPr>
                <w:rFonts w:ascii="Times New Roman" w:hAnsi="Times New Roman" w:cs="Times New Roman"/>
                <w:sz w:val="24"/>
                <w:szCs w:val="24"/>
              </w:rPr>
              <w:t>8</w:t>
            </w:r>
          </w:p>
        </w:tc>
      </w:tr>
      <w:tr w:rsidR="00441731" w:rsidRPr="006F4AD4" w:rsidTr="009E6839">
        <w:tc>
          <w:tcPr>
            <w:tcW w:w="2411" w:type="dxa"/>
            <w:tcBorders>
              <w:top w:val="nil"/>
              <w:left w:val="nil"/>
              <w:bottom w:val="nil"/>
              <w:right w:val="nil"/>
            </w:tcBorders>
          </w:tcPr>
          <w:p w:rsidR="00441731" w:rsidRPr="006F4AD4" w:rsidRDefault="00441731" w:rsidP="00707481">
            <w:pPr>
              <w:rPr>
                <w:rFonts w:ascii="Times New Roman" w:hAnsi="Times New Roman" w:cs="Times New Roman"/>
                <w:sz w:val="24"/>
                <w:szCs w:val="24"/>
              </w:rPr>
            </w:pPr>
            <w:r w:rsidRPr="006F4AD4">
              <w:rPr>
                <w:rFonts w:ascii="Times New Roman" w:hAnsi="Times New Roman" w:cs="Times New Roman"/>
                <w:sz w:val="24"/>
                <w:szCs w:val="24"/>
              </w:rPr>
              <w:t xml:space="preserve">Title </w:t>
            </w:r>
            <w:r w:rsidR="00707481" w:rsidRPr="006F4AD4">
              <w:rPr>
                <w:rFonts w:ascii="Times New Roman" w:hAnsi="Times New Roman" w:cs="Times New Roman"/>
                <w:sz w:val="24"/>
                <w:szCs w:val="24"/>
              </w:rPr>
              <w:t>persuasiveness</w:t>
            </w:r>
          </w:p>
        </w:tc>
        <w:tc>
          <w:tcPr>
            <w:tcW w:w="2126" w:type="dxa"/>
            <w:tcBorders>
              <w:top w:val="nil"/>
              <w:left w:val="nil"/>
              <w:bottom w:val="nil"/>
              <w:right w:val="nil"/>
            </w:tcBorders>
          </w:tcPr>
          <w:p w:rsidR="00441731" w:rsidRPr="006F4AD4" w:rsidRDefault="00441731" w:rsidP="00444D20">
            <w:pPr>
              <w:rPr>
                <w:rFonts w:ascii="Times New Roman" w:hAnsi="Times New Roman" w:cs="Times New Roman"/>
                <w:sz w:val="24"/>
                <w:szCs w:val="24"/>
              </w:rPr>
            </w:pPr>
            <w:r w:rsidRPr="006F4AD4">
              <w:rPr>
                <w:rFonts w:ascii="Times New Roman" w:hAnsi="Times New Roman" w:cs="Times New Roman"/>
                <w:sz w:val="24"/>
                <w:szCs w:val="24"/>
              </w:rPr>
              <w:t>2.1</w:t>
            </w:r>
            <w:r w:rsidR="00444D20" w:rsidRPr="006F4AD4">
              <w:rPr>
                <w:rFonts w:ascii="Times New Roman" w:hAnsi="Times New Roman" w:cs="Times New Roman"/>
                <w:sz w:val="24"/>
                <w:szCs w:val="24"/>
              </w:rPr>
              <w:t>8</w:t>
            </w:r>
            <w:r w:rsidRPr="006F4AD4">
              <w:rPr>
                <w:rFonts w:ascii="Times New Roman" w:hAnsi="Times New Roman" w:cs="Times New Roman"/>
                <w:sz w:val="24"/>
                <w:szCs w:val="24"/>
              </w:rPr>
              <w:t xml:space="preserve"> ± 0.8</w:t>
            </w:r>
            <w:r w:rsidR="00444D20" w:rsidRPr="006F4AD4">
              <w:rPr>
                <w:rFonts w:ascii="Times New Roman" w:hAnsi="Times New Roman" w:cs="Times New Roman"/>
                <w:sz w:val="24"/>
                <w:szCs w:val="24"/>
              </w:rPr>
              <w:t>4</w:t>
            </w:r>
          </w:p>
        </w:tc>
        <w:tc>
          <w:tcPr>
            <w:tcW w:w="2410" w:type="dxa"/>
            <w:tcBorders>
              <w:top w:val="nil"/>
              <w:left w:val="nil"/>
              <w:bottom w:val="nil"/>
              <w:right w:val="nil"/>
            </w:tcBorders>
          </w:tcPr>
          <w:p w:rsidR="00441731" w:rsidRPr="006F4AD4" w:rsidRDefault="00441731" w:rsidP="00BF5B22">
            <w:pPr>
              <w:rPr>
                <w:rFonts w:ascii="Times New Roman" w:hAnsi="Times New Roman" w:cs="Times New Roman"/>
                <w:sz w:val="24"/>
                <w:szCs w:val="24"/>
              </w:rPr>
            </w:pPr>
            <w:r w:rsidRPr="006F4AD4">
              <w:rPr>
                <w:rFonts w:ascii="Times New Roman" w:hAnsi="Times New Roman" w:cs="Times New Roman"/>
                <w:sz w:val="24"/>
                <w:szCs w:val="24"/>
              </w:rPr>
              <w:t>2.3</w:t>
            </w:r>
            <w:r w:rsidR="00E534CD" w:rsidRPr="006F4AD4">
              <w:rPr>
                <w:rFonts w:ascii="Times New Roman" w:hAnsi="Times New Roman" w:cs="Times New Roman"/>
                <w:sz w:val="24"/>
                <w:szCs w:val="24"/>
              </w:rPr>
              <w:t>2</w:t>
            </w:r>
            <w:r w:rsidRPr="006F4AD4">
              <w:rPr>
                <w:rFonts w:ascii="Times New Roman" w:hAnsi="Times New Roman" w:cs="Times New Roman"/>
                <w:sz w:val="24"/>
                <w:szCs w:val="24"/>
              </w:rPr>
              <w:t xml:space="preserve"> ± 0.9</w:t>
            </w:r>
            <w:r w:rsidR="00BF5B22" w:rsidRPr="006F4AD4">
              <w:rPr>
                <w:rFonts w:ascii="Times New Roman" w:hAnsi="Times New Roman" w:cs="Times New Roman"/>
                <w:sz w:val="24"/>
                <w:szCs w:val="24"/>
              </w:rPr>
              <w:t>3</w:t>
            </w:r>
          </w:p>
        </w:tc>
        <w:tc>
          <w:tcPr>
            <w:tcW w:w="2409" w:type="dxa"/>
            <w:tcBorders>
              <w:top w:val="nil"/>
              <w:left w:val="nil"/>
              <w:bottom w:val="nil"/>
              <w:right w:val="nil"/>
            </w:tcBorders>
          </w:tcPr>
          <w:p w:rsidR="00441731" w:rsidRPr="006F4AD4" w:rsidRDefault="00441731" w:rsidP="00934E56">
            <w:pPr>
              <w:rPr>
                <w:rFonts w:ascii="Times New Roman" w:hAnsi="Times New Roman" w:cs="Times New Roman"/>
                <w:sz w:val="24"/>
                <w:szCs w:val="24"/>
              </w:rPr>
            </w:pPr>
            <w:r w:rsidRPr="006F4AD4">
              <w:rPr>
                <w:rFonts w:ascii="Times New Roman" w:hAnsi="Times New Roman" w:cs="Times New Roman"/>
                <w:sz w:val="24"/>
                <w:szCs w:val="24"/>
              </w:rPr>
              <w:t>2.0</w:t>
            </w:r>
            <w:r w:rsidR="00934E56" w:rsidRPr="006F4AD4">
              <w:rPr>
                <w:rFonts w:ascii="Times New Roman" w:hAnsi="Times New Roman" w:cs="Times New Roman"/>
                <w:sz w:val="24"/>
                <w:szCs w:val="24"/>
              </w:rPr>
              <w:t>4 ± 0.72</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Title product aspects</w:t>
            </w:r>
          </w:p>
        </w:tc>
        <w:tc>
          <w:tcPr>
            <w:tcW w:w="2126" w:type="dxa"/>
            <w:tcBorders>
              <w:top w:val="nil"/>
              <w:left w:val="nil"/>
              <w:bottom w:val="nil"/>
              <w:right w:val="nil"/>
            </w:tcBorders>
          </w:tcPr>
          <w:p w:rsidR="00D82068" w:rsidRPr="006F4AD4" w:rsidRDefault="00D82068" w:rsidP="00C3508F">
            <w:pPr>
              <w:rPr>
                <w:rFonts w:ascii="Times New Roman" w:hAnsi="Times New Roman" w:cs="Times New Roman"/>
                <w:sz w:val="24"/>
                <w:szCs w:val="24"/>
              </w:rPr>
            </w:pPr>
            <w:r w:rsidRPr="006F4AD4">
              <w:rPr>
                <w:rFonts w:ascii="Times New Roman" w:hAnsi="Times New Roman" w:cs="Times New Roman"/>
                <w:sz w:val="24"/>
                <w:szCs w:val="24"/>
              </w:rPr>
              <w:t>1.38 ± 0.7</w:t>
            </w:r>
            <w:r w:rsidR="00C3508F" w:rsidRPr="006F4AD4">
              <w:rPr>
                <w:rFonts w:ascii="Times New Roman" w:hAnsi="Times New Roman" w:cs="Times New Roman"/>
                <w:sz w:val="24"/>
                <w:szCs w:val="24"/>
              </w:rPr>
              <w:t>3</w:t>
            </w:r>
          </w:p>
        </w:tc>
        <w:tc>
          <w:tcPr>
            <w:tcW w:w="2410" w:type="dxa"/>
            <w:tcBorders>
              <w:top w:val="nil"/>
              <w:left w:val="nil"/>
              <w:bottom w:val="nil"/>
              <w:right w:val="nil"/>
            </w:tcBorders>
          </w:tcPr>
          <w:p w:rsidR="00D82068" w:rsidRPr="006F4AD4" w:rsidRDefault="00D82068" w:rsidP="00F911DC">
            <w:pPr>
              <w:rPr>
                <w:rFonts w:ascii="Times New Roman" w:hAnsi="Times New Roman" w:cs="Times New Roman"/>
                <w:sz w:val="24"/>
                <w:szCs w:val="24"/>
              </w:rPr>
            </w:pPr>
            <w:r w:rsidRPr="006F4AD4">
              <w:rPr>
                <w:rFonts w:ascii="Times New Roman" w:hAnsi="Times New Roman" w:cs="Times New Roman"/>
                <w:sz w:val="24"/>
                <w:szCs w:val="24"/>
              </w:rPr>
              <w:t>1.</w:t>
            </w:r>
            <w:r w:rsidR="00F911DC" w:rsidRPr="006F4AD4">
              <w:rPr>
                <w:rFonts w:ascii="Times New Roman" w:hAnsi="Times New Roman" w:cs="Times New Roman"/>
                <w:sz w:val="24"/>
                <w:szCs w:val="24"/>
              </w:rPr>
              <w:t>5</w:t>
            </w:r>
            <w:r w:rsidRPr="006F4AD4">
              <w:rPr>
                <w:rFonts w:ascii="Times New Roman" w:hAnsi="Times New Roman" w:cs="Times New Roman"/>
                <w:sz w:val="24"/>
                <w:szCs w:val="24"/>
              </w:rPr>
              <w:t>4</w:t>
            </w:r>
            <w:r w:rsidR="00F911DC" w:rsidRPr="006F4AD4">
              <w:rPr>
                <w:rFonts w:ascii="Times New Roman" w:hAnsi="Times New Roman" w:cs="Times New Roman"/>
                <w:sz w:val="24"/>
                <w:szCs w:val="24"/>
              </w:rPr>
              <w:t xml:space="preserve"> ± 0.</w:t>
            </w:r>
            <w:r w:rsidRPr="006F4AD4">
              <w:rPr>
                <w:rFonts w:ascii="Times New Roman" w:hAnsi="Times New Roman" w:cs="Times New Roman"/>
                <w:sz w:val="24"/>
                <w:szCs w:val="24"/>
              </w:rPr>
              <w:t>8</w:t>
            </w:r>
            <w:r w:rsidR="00F911DC" w:rsidRPr="006F4AD4">
              <w:rPr>
                <w:rFonts w:ascii="Times New Roman" w:hAnsi="Times New Roman" w:cs="Times New Roman"/>
                <w:sz w:val="24"/>
                <w:szCs w:val="24"/>
              </w:rPr>
              <w:t>5</w:t>
            </w:r>
          </w:p>
        </w:tc>
        <w:tc>
          <w:tcPr>
            <w:tcW w:w="2409" w:type="dxa"/>
            <w:tcBorders>
              <w:top w:val="nil"/>
              <w:left w:val="nil"/>
              <w:bottom w:val="nil"/>
              <w:right w:val="nil"/>
            </w:tcBorders>
          </w:tcPr>
          <w:p w:rsidR="00D82068" w:rsidRPr="006F4AD4" w:rsidRDefault="00D82068" w:rsidP="004D0376">
            <w:pPr>
              <w:rPr>
                <w:rFonts w:ascii="Times New Roman" w:hAnsi="Times New Roman" w:cs="Times New Roman"/>
                <w:sz w:val="24"/>
                <w:szCs w:val="24"/>
              </w:rPr>
            </w:pPr>
            <w:r w:rsidRPr="006F4AD4">
              <w:rPr>
                <w:rFonts w:ascii="Times New Roman" w:hAnsi="Times New Roman" w:cs="Times New Roman"/>
                <w:sz w:val="24"/>
                <w:szCs w:val="24"/>
              </w:rPr>
              <w:t>1.2</w:t>
            </w:r>
            <w:r w:rsidR="004D0376" w:rsidRPr="006F4AD4">
              <w:rPr>
                <w:rFonts w:ascii="Times New Roman" w:hAnsi="Times New Roman" w:cs="Times New Roman"/>
                <w:sz w:val="24"/>
                <w:szCs w:val="24"/>
              </w:rPr>
              <w:t>4 ± 0.57</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Title lexical density</w:t>
            </w:r>
          </w:p>
        </w:tc>
        <w:tc>
          <w:tcPr>
            <w:tcW w:w="2126"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0.53 ± 0.26</w:t>
            </w:r>
          </w:p>
        </w:tc>
        <w:tc>
          <w:tcPr>
            <w:tcW w:w="2410" w:type="dxa"/>
            <w:tcBorders>
              <w:top w:val="nil"/>
              <w:left w:val="nil"/>
              <w:bottom w:val="nil"/>
              <w:right w:val="nil"/>
            </w:tcBorders>
          </w:tcPr>
          <w:p w:rsidR="00D82068" w:rsidRPr="006F4AD4" w:rsidRDefault="00D82068" w:rsidP="002D6656">
            <w:pPr>
              <w:rPr>
                <w:rFonts w:ascii="Times New Roman" w:hAnsi="Times New Roman" w:cs="Times New Roman"/>
                <w:sz w:val="24"/>
                <w:szCs w:val="24"/>
              </w:rPr>
            </w:pPr>
            <w:r w:rsidRPr="006F4AD4">
              <w:rPr>
                <w:rFonts w:ascii="Times New Roman" w:hAnsi="Times New Roman" w:cs="Times New Roman"/>
                <w:sz w:val="24"/>
                <w:szCs w:val="24"/>
              </w:rPr>
              <w:t>0.5</w:t>
            </w:r>
            <w:r w:rsidR="002D6656" w:rsidRPr="006F4AD4">
              <w:rPr>
                <w:rFonts w:ascii="Times New Roman" w:hAnsi="Times New Roman" w:cs="Times New Roman"/>
                <w:sz w:val="24"/>
                <w:szCs w:val="24"/>
              </w:rPr>
              <w:t>1</w:t>
            </w:r>
            <w:r w:rsidRPr="006F4AD4">
              <w:rPr>
                <w:rFonts w:ascii="Times New Roman" w:hAnsi="Times New Roman" w:cs="Times New Roman"/>
                <w:sz w:val="24"/>
                <w:szCs w:val="24"/>
              </w:rPr>
              <w:t xml:space="preserve"> ± 0.25</w:t>
            </w:r>
          </w:p>
        </w:tc>
        <w:tc>
          <w:tcPr>
            <w:tcW w:w="2409"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0</w:t>
            </w:r>
            <w:r w:rsidR="002D6656" w:rsidRPr="006F4AD4">
              <w:rPr>
                <w:rFonts w:ascii="Times New Roman" w:hAnsi="Times New Roman" w:cs="Times New Roman"/>
                <w:sz w:val="24"/>
                <w:szCs w:val="24"/>
              </w:rPr>
              <w:t>.55</w:t>
            </w:r>
            <w:r w:rsidRPr="006F4AD4">
              <w:rPr>
                <w:rFonts w:ascii="Times New Roman" w:hAnsi="Times New Roman" w:cs="Times New Roman"/>
                <w:sz w:val="24"/>
                <w:szCs w:val="24"/>
              </w:rPr>
              <w:t xml:space="preserve"> ± 0.27</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length</w:t>
            </w:r>
          </w:p>
        </w:tc>
        <w:tc>
          <w:tcPr>
            <w:tcW w:w="2126" w:type="dxa"/>
            <w:tcBorders>
              <w:top w:val="nil"/>
              <w:left w:val="nil"/>
              <w:bottom w:val="nil"/>
              <w:right w:val="nil"/>
            </w:tcBorders>
          </w:tcPr>
          <w:p w:rsidR="00D82068" w:rsidRPr="006F4AD4" w:rsidRDefault="00C00D64" w:rsidP="00F4623D">
            <w:pPr>
              <w:rPr>
                <w:rFonts w:ascii="Times New Roman" w:hAnsi="Times New Roman" w:cs="Times New Roman"/>
                <w:sz w:val="24"/>
                <w:szCs w:val="24"/>
              </w:rPr>
            </w:pPr>
            <w:r w:rsidRPr="006F4AD4">
              <w:rPr>
                <w:rFonts w:ascii="Times New Roman" w:hAnsi="Times New Roman" w:cs="Times New Roman"/>
                <w:sz w:val="24"/>
                <w:szCs w:val="24"/>
              </w:rPr>
              <w:t>193</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9</w:t>
            </w:r>
            <w:r w:rsidR="00D82068" w:rsidRPr="006F4AD4">
              <w:rPr>
                <w:rFonts w:ascii="Times New Roman" w:hAnsi="Times New Roman" w:cs="Times New Roman"/>
                <w:sz w:val="24"/>
                <w:szCs w:val="24"/>
              </w:rPr>
              <w:t>1 ± 2</w:t>
            </w:r>
            <w:r w:rsidR="00F4623D" w:rsidRPr="006F4AD4">
              <w:rPr>
                <w:rFonts w:ascii="Times New Roman" w:hAnsi="Times New Roman" w:cs="Times New Roman"/>
                <w:sz w:val="24"/>
                <w:szCs w:val="24"/>
              </w:rPr>
              <w:t>84</w:t>
            </w:r>
            <w:r w:rsidR="00D82068" w:rsidRPr="006F4AD4">
              <w:rPr>
                <w:rFonts w:ascii="Times New Roman" w:hAnsi="Times New Roman" w:cs="Times New Roman"/>
                <w:sz w:val="24"/>
                <w:szCs w:val="24"/>
              </w:rPr>
              <w:t>.</w:t>
            </w:r>
            <w:r w:rsidR="00F4623D" w:rsidRPr="006F4AD4">
              <w:rPr>
                <w:rFonts w:ascii="Times New Roman" w:hAnsi="Times New Roman" w:cs="Times New Roman"/>
                <w:sz w:val="24"/>
                <w:szCs w:val="24"/>
              </w:rPr>
              <w:t>78</w:t>
            </w:r>
          </w:p>
        </w:tc>
        <w:tc>
          <w:tcPr>
            <w:tcW w:w="2410" w:type="dxa"/>
            <w:tcBorders>
              <w:top w:val="nil"/>
              <w:left w:val="nil"/>
              <w:bottom w:val="nil"/>
              <w:right w:val="nil"/>
            </w:tcBorders>
          </w:tcPr>
          <w:p w:rsidR="00D82068" w:rsidRPr="006F4AD4" w:rsidRDefault="00D566A1" w:rsidP="00D566A1">
            <w:pPr>
              <w:rPr>
                <w:rFonts w:ascii="Times New Roman" w:hAnsi="Times New Roman" w:cs="Times New Roman"/>
                <w:sz w:val="24"/>
                <w:szCs w:val="24"/>
              </w:rPr>
            </w:pPr>
            <w:r w:rsidRPr="006F4AD4">
              <w:rPr>
                <w:rFonts w:ascii="Times New Roman" w:hAnsi="Times New Roman" w:cs="Times New Roman"/>
                <w:sz w:val="24"/>
                <w:szCs w:val="24"/>
              </w:rPr>
              <w:t>314</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7</w:t>
            </w:r>
            <w:r w:rsidR="00D82068" w:rsidRPr="006F4AD4">
              <w:rPr>
                <w:rFonts w:ascii="Times New Roman" w:hAnsi="Times New Roman" w:cs="Times New Roman"/>
                <w:sz w:val="24"/>
                <w:szCs w:val="24"/>
              </w:rPr>
              <w:t>1 ± 3</w:t>
            </w:r>
            <w:r w:rsidRPr="006F4AD4">
              <w:rPr>
                <w:rFonts w:ascii="Times New Roman" w:hAnsi="Times New Roman" w:cs="Times New Roman"/>
                <w:sz w:val="24"/>
                <w:szCs w:val="24"/>
              </w:rPr>
              <w:t>65</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91</w:t>
            </w:r>
          </w:p>
        </w:tc>
        <w:tc>
          <w:tcPr>
            <w:tcW w:w="2409" w:type="dxa"/>
            <w:tcBorders>
              <w:top w:val="nil"/>
              <w:left w:val="nil"/>
              <w:bottom w:val="nil"/>
              <w:right w:val="nil"/>
            </w:tcBorders>
          </w:tcPr>
          <w:p w:rsidR="00D82068" w:rsidRPr="006F4AD4" w:rsidRDefault="00D566A1" w:rsidP="00D566A1">
            <w:pPr>
              <w:rPr>
                <w:rFonts w:ascii="Times New Roman" w:hAnsi="Times New Roman" w:cs="Times New Roman"/>
                <w:sz w:val="24"/>
                <w:szCs w:val="24"/>
              </w:rPr>
            </w:pPr>
            <w:r w:rsidRPr="006F4AD4">
              <w:rPr>
                <w:rFonts w:ascii="Times New Roman" w:hAnsi="Times New Roman" w:cs="Times New Roman"/>
                <w:sz w:val="24"/>
                <w:szCs w:val="24"/>
              </w:rPr>
              <w:t>82</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24</w:t>
            </w:r>
            <w:r w:rsidR="00D82068" w:rsidRPr="006F4AD4">
              <w:rPr>
                <w:rFonts w:ascii="Times New Roman" w:hAnsi="Times New Roman" w:cs="Times New Roman"/>
                <w:sz w:val="24"/>
                <w:szCs w:val="24"/>
              </w:rPr>
              <w:t xml:space="preserve"> ± </w:t>
            </w:r>
            <w:r w:rsidRPr="006F4AD4">
              <w:rPr>
                <w:rFonts w:ascii="Times New Roman" w:hAnsi="Times New Roman" w:cs="Times New Roman"/>
                <w:sz w:val="24"/>
                <w:szCs w:val="24"/>
              </w:rPr>
              <w:t>80</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2</w:t>
            </w:r>
            <w:r w:rsidR="00D82068" w:rsidRPr="006F4AD4">
              <w:rPr>
                <w:rFonts w:ascii="Times New Roman" w:hAnsi="Times New Roman" w:cs="Times New Roman"/>
                <w:sz w:val="24"/>
                <w:szCs w:val="24"/>
              </w:rPr>
              <w:t>3</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readability</w:t>
            </w:r>
          </w:p>
        </w:tc>
        <w:tc>
          <w:tcPr>
            <w:tcW w:w="2126" w:type="dxa"/>
            <w:tcBorders>
              <w:top w:val="nil"/>
              <w:left w:val="nil"/>
              <w:bottom w:val="nil"/>
              <w:right w:val="nil"/>
            </w:tcBorders>
          </w:tcPr>
          <w:p w:rsidR="00D82068" w:rsidRPr="006F4AD4" w:rsidRDefault="0047584E" w:rsidP="0047584E">
            <w:pPr>
              <w:rPr>
                <w:rFonts w:ascii="Times New Roman" w:hAnsi="Times New Roman" w:cs="Times New Roman"/>
                <w:sz w:val="24"/>
                <w:szCs w:val="24"/>
              </w:rPr>
            </w:pPr>
            <w:r w:rsidRPr="006F4AD4">
              <w:rPr>
                <w:rFonts w:ascii="Times New Roman" w:hAnsi="Times New Roman" w:cs="Times New Roman"/>
                <w:sz w:val="24"/>
                <w:szCs w:val="24"/>
              </w:rPr>
              <w:t>6</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87</w:t>
            </w:r>
            <w:r w:rsidR="00D82068" w:rsidRPr="006F4AD4">
              <w:rPr>
                <w:rFonts w:ascii="Times New Roman" w:hAnsi="Times New Roman" w:cs="Times New Roman"/>
                <w:sz w:val="24"/>
                <w:szCs w:val="24"/>
              </w:rPr>
              <w:t xml:space="preserve"> ± 3.</w:t>
            </w:r>
            <w:r w:rsidR="004725DE" w:rsidRPr="006F4AD4">
              <w:rPr>
                <w:rFonts w:ascii="Times New Roman" w:hAnsi="Times New Roman" w:cs="Times New Roman"/>
                <w:sz w:val="24"/>
                <w:szCs w:val="24"/>
              </w:rPr>
              <w:t>7</w:t>
            </w:r>
            <w:r w:rsidRPr="006F4AD4">
              <w:rPr>
                <w:rFonts w:ascii="Times New Roman" w:hAnsi="Times New Roman" w:cs="Times New Roman"/>
                <w:sz w:val="24"/>
                <w:szCs w:val="24"/>
              </w:rPr>
              <w:t>2</w:t>
            </w:r>
          </w:p>
        </w:tc>
        <w:tc>
          <w:tcPr>
            <w:tcW w:w="2410" w:type="dxa"/>
            <w:tcBorders>
              <w:top w:val="nil"/>
              <w:left w:val="nil"/>
              <w:bottom w:val="nil"/>
              <w:right w:val="nil"/>
            </w:tcBorders>
          </w:tcPr>
          <w:p w:rsidR="00D82068" w:rsidRPr="006F4AD4" w:rsidRDefault="00D82068" w:rsidP="00B43A15">
            <w:pPr>
              <w:rPr>
                <w:rFonts w:ascii="Times New Roman" w:hAnsi="Times New Roman" w:cs="Times New Roman"/>
                <w:sz w:val="24"/>
                <w:szCs w:val="24"/>
              </w:rPr>
            </w:pPr>
            <w:r w:rsidRPr="006F4AD4">
              <w:rPr>
                <w:rFonts w:ascii="Times New Roman" w:hAnsi="Times New Roman" w:cs="Times New Roman"/>
                <w:sz w:val="24"/>
                <w:szCs w:val="24"/>
              </w:rPr>
              <w:t>9.</w:t>
            </w:r>
            <w:r w:rsidR="00B43A15" w:rsidRPr="006F4AD4">
              <w:rPr>
                <w:rFonts w:ascii="Times New Roman" w:hAnsi="Times New Roman" w:cs="Times New Roman"/>
                <w:sz w:val="24"/>
                <w:szCs w:val="24"/>
              </w:rPr>
              <w:t>65</w:t>
            </w:r>
            <w:r w:rsidRPr="006F4AD4">
              <w:rPr>
                <w:rFonts w:ascii="Times New Roman" w:hAnsi="Times New Roman" w:cs="Times New Roman"/>
                <w:sz w:val="24"/>
                <w:szCs w:val="24"/>
              </w:rPr>
              <w:t xml:space="preserve"> ± 3.</w:t>
            </w:r>
            <w:r w:rsidR="00B43A15" w:rsidRPr="006F4AD4">
              <w:rPr>
                <w:rFonts w:ascii="Times New Roman" w:hAnsi="Times New Roman" w:cs="Times New Roman"/>
                <w:sz w:val="24"/>
                <w:szCs w:val="24"/>
              </w:rPr>
              <w:t>9</w:t>
            </w:r>
            <w:r w:rsidRPr="006F4AD4">
              <w:rPr>
                <w:rFonts w:ascii="Times New Roman" w:hAnsi="Times New Roman" w:cs="Times New Roman"/>
                <w:sz w:val="24"/>
                <w:szCs w:val="24"/>
              </w:rPr>
              <w:t>6</w:t>
            </w:r>
          </w:p>
        </w:tc>
        <w:tc>
          <w:tcPr>
            <w:tcW w:w="2409" w:type="dxa"/>
            <w:tcBorders>
              <w:top w:val="nil"/>
              <w:left w:val="nil"/>
              <w:bottom w:val="nil"/>
              <w:right w:val="nil"/>
            </w:tcBorders>
          </w:tcPr>
          <w:p w:rsidR="00D82068" w:rsidRPr="006F4AD4" w:rsidRDefault="00B43A15" w:rsidP="00B43A15">
            <w:pPr>
              <w:rPr>
                <w:rFonts w:ascii="Times New Roman" w:hAnsi="Times New Roman" w:cs="Times New Roman"/>
                <w:sz w:val="24"/>
                <w:szCs w:val="24"/>
              </w:rPr>
            </w:pPr>
            <w:r w:rsidRPr="006F4AD4">
              <w:rPr>
                <w:rFonts w:ascii="Times New Roman" w:hAnsi="Times New Roman" w:cs="Times New Roman"/>
                <w:sz w:val="24"/>
                <w:szCs w:val="24"/>
              </w:rPr>
              <w:t>6</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87 ± 3.</w:t>
            </w:r>
            <w:r w:rsidR="00D82068" w:rsidRPr="006F4AD4">
              <w:rPr>
                <w:rFonts w:ascii="Times New Roman" w:hAnsi="Times New Roman" w:cs="Times New Roman"/>
                <w:sz w:val="24"/>
                <w:szCs w:val="24"/>
              </w:rPr>
              <w:t>7</w:t>
            </w:r>
            <w:r w:rsidRPr="006F4AD4">
              <w:rPr>
                <w:rFonts w:ascii="Times New Roman" w:hAnsi="Times New Roman" w:cs="Times New Roman"/>
                <w:sz w:val="24"/>
                <w:szCs w:val="24"/>
              </w:rPr>
              <w:t>2</w:t>
            </w:r>
          </w:p>
        </w:tc>
      </w:tr>
      <w:tr w:rsidR="001842E4" w:rsidRPr="006F4AD4" w:rsidTr="009E6839">
        <w:tc>
          <w:tcPr>
            <w:tcW w:w="2411" w:type="dxa"/>
            <w:tcBorders>
              <w:top w:val="nil"/>
              <w:left w:val="nil"/>
              <w:bottom w:val="nil"/>
              <w:right w:val="nil"/>
            </w:tcBorders>
          </w:tcPr>
          <w:p w:rsidR="001842E4" w:rsidRPr="006F4AD4" w:rsidRDefault="001842E4" w:rsidP="001842E4">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product aspects</w:t>
            </w:r>
          </w:p>
        </w:tc>
        <w:tc>
          <w:tcPr>
            <w:tcW w:w="2126" w:type="dxa"/>
            <w:tcBorders>
              <w:top w:val="nil"/>
              <w:left w:val="nil"/>
              <w:bottom w:val="nil"/>
              <w:right w:val="nil"/>
            </w:tcBorders>
          </w:tcPr>
          <w:p w:rsidR="001842E4" w:rsidRPr="006F4AD4" w:rsidRDefault="001842E4" w:rsidP="00802C8B">
            <w:pPr>
              <w:rPr>
                <w:rFonts w:ascii="Times New Roman" w:hAnsi="Times New Roman" w:cs="Times New Roman"/>
                <w:sz w:val="24"/>
                <w:szCs w:val="24"/>
              </w:rPr>
            </w:pPr>
            <w:r w:rsidRPr="006F4AD4">
              <w:rPr>
                <w:rFonts w:ascii="Times New Roman" w:hAnsi="Times New Roman" w:cs="Times New Roman"/>
                <w:sz w:val="24"/>
                <w:szCs w:val="24"/>
              </w:rPr>
              <w:t>3.</w:t>
            </w:r>
            <w:r w:rsidR="00802C8B" w:rsidRPr="006F4AD4">
              <w:rPr>
                <w:rFonts w:ascii="Times New Roman" w:hAnsi="Times New Roman" w:cs="Times New Roman"/>
                <w:sz w:val="24"/>
                <w:szCs w:val="24"/>
              </w:rPr>
              <w:t>13</w:t>
            </w:r>
            <w:r w:rsidRPr="006F4AD4">
              <w:rPr>
                <w:rFonts w:ascii="Times New Roman" w:hAnsi="Times New Roman" w:cs="Times New Roman"/>
                <w:sz w:val="24"/>
                <w:szCs w:val="24"/>
              </w:rPr>
              <w:t xml:space="preserve"> ± 1.4</w:t>
            </w:r>
            <w:r w:rsidR="00802C8B" w:rsidRPr="006F4AD4">
              <w:rPr>
                <w:rFonts w:ascii="Times New Roman" w:hAnsi="Times New Roman" w:cs="Times New Roman"/>
                <w:sz w:val="24"/>
                <w:szCs w:val="24"/>
              </w:rPr>
              <w:t>3</w:t>
            </w:r>
          </w:p>
        </w:tc>
        <w:tc>
          <w:tcPr>
            <w:tcW w:w="2410" w:type="dxa"/>
            <w:tcBorders>
              <w:top w:val="nil"/>
              <w:left w:val="nil"/>
              <w:bottom w:val="nil"/>
              <w:right w:val="nil"/>
            </w:tcBorders>
          </w:tcPr>
          <w:p w:rsidR="001842E4" w:rsidRPr="006F4AD4" w:rsidRDefault="001842E4" w:rsidP="005F276A">
            <w:pPr>
              <w:rPr>
                <w:rFonts w:ascii="Times New Roman" w:hAnsi="Times New Roman" w:cs="Times New Roman"/>
                <w:sz w:val="24"/>
                <w:szCs w:val="24"/>
              </w:rPr>
            </w:pPr>
            <w:r w:rsidRPr="006F4AD4">
              <w:rPr>
                <w:rFonts w:ascii="Times New Roman" w:hAnsi="Times New Roman" w:cs="Times New Roman"/>
                <w:sz w:val="24"/>
                <w:szCs w:val="24"/>
              </w:rPr>
              <w:t>4.</w:t>
            </w:r>
            <w:r w:rsidR="005F276A" w:rsidRPr="006F4AD4">
              <w:rPr>
                <w:rFonts w:ascii="Times New Roman" w:hAnsi="Times New Roman" w:cs="Times New Roman"/>
                <w:sz w:val="24"/>
                <w:szCs w:val="24"/>
              </w:rPr>
              <w:t>16</w:t>
            </w:r>
            <w:r w:rsidRPr="006F4AD4">
              <w:rPr>
                <w:rFonts w:ascii="Times New Roman" w:hAnsi="Times New Roman" w:cs="Times New Roman"/>
                <w:sz w:val="24"/>
                <w:szCs w:val="24"/>
              </w:rPr>
              <w:t xml:space="preserve"> ± 1.2</w:t>
            </w:r>
            <w:r w:rsidR="005F276A" w:rsidRPr="006F4AD4">
              <w:rPr>
                <w:rFonts w:ascii="Times New Roman" w:hAnsi="Times New Roman" w:cs="Times New Roman"/>
                <w:sz w:val="24"/>
                <w:szCs w:val="24"/>
              </w:rPr>
              <w:t>0</w:t>
            </w:r>
          </w:p>
        </w:tc>
        <w:tc>
          <w:tcPr>
            <w:tcW w:w="2409" w:type="dxa"/>
            <w:tcBorders>
              <w:top w:val="nil"/>
              <w:left w:val="nil"/>
              <w:bottom w:val="nil"/>
              <w:right w:val="nil"/>
            </w:tcBorders>
          </w:tcPr>
          <w:p w:rsidR="001842E4" w:rsidRPr="006F4AD4" w:rsidRDefault="001842E4" w:rsidP="005F276A">
            <w:pPr>
              <w:rPr>
                <w:rFonts w:ascii="Times New Roman" w:hAnsi="Times New Roman" w:cs="Times New Roman"/>
                <w:sz w:val="24"/>
                <w:szCs w:val="24"/>
              </w:rPr>
            </w:pPr>
            <w:r w:rsidRPr="006F4AD4">
              <w:rPr>
                <w:rFonts w:ascii="Times New Roman" w:hAnsi="Times New Roman" w:cs="Times New Roman"/>
                <w:sz w:val="24"/>
                <w:szCs w:val="24"/>
              </w:rPr>
              <w:t>3.</w:t>
            </w:r>
            <w:r w:rsidR="005F276A" w:rsidRPr="006F4AD4">
              <w:rPr>
                <w:rFonts w:ascii="Times New Roman" w:hAnsi="Times New Roman" w:cs="Times New Roman"/>
                <w:sz w:val="24"/>
                <w:szCs w:val="24"/>
              </w:rPr>
              <w:t>13 ± 1.43</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lexical density</w:t>
            </w:r>
          </w:p>
        </w:tc>
        <w:tc>
          <w:tcPr>
            <w:tcW w:w="2126" w:type="dxa"/>
            <w:tcBorders>
              <w:top w:val="nil"/>
              <w:left w:val="nil"/>
              <w:bottom w:val="nil"/>
              <w:right w:val="nil"/>
            </w:tcBorders>
          </w:tcPr>
          <w:p w:rsidR="00D82068" w:rsidRPr="006F4AD4" w:rsidRDefault="00597084" w:rsidP="00D82068">
            <w:pPr>
              <w:rPr>
                <w:rFonts w:ascii="Times New Roman" w:hAnsi="Times New Roman" w:cs="Times New Roman"/>
                <w:sz w:val="24"/>
                <w:szCs w:val="24"/>
              </w:rPr>
            </w:pPr>
            <w:r w:rsidRPr="006F4AD4">
              <w:rPr>
                <w:rFonts w:ascii="Times New Roman" w:hAnsi="Times New Roman" w:cs="Times New Roman"/>
                <w:sz w:val="24"/>
                <w:szCs w:val="24"/>
              </w:rPr>
              <w:t>0.44</w:t>
            </w:r>
            <w:r w:rsidR="00D82068" w:rsidRPr="006F4AD4">
              <w:rPr>
                <w:rFonts w:ascii="Times New Roman" w:hAnsi="Times New Roman" w:cs="Times New Roman"/>
                <w:sz w:val="24"/>
                <w:szCs w:val="24"/>
              </w:rPr>
              <w:t xml:space="preserve"> ± 0.18</w:t>
            </w:r>
          </w:p>
        </w:tc>
        <w:tc>
          <w:tcPr>
            <w:tcW w:w="2410" w:type="dxa"/>
            <w:tcBorders>
              <w:top w:val="nil"/>
              <w:left w:val="nil"/>
              <w:bottom w:val="nil"/>
              <w:right w:val="nil"/>
            </w:tcBorders>
          </w:tcPr>
          <w:p w:rsidR="00D82068" w:rsidRPr="006F4AD4" w:rsidRDefault="00D82068" w:rsidP="00AA7690">
            <w:pPr>
              <w:rPr>
                <w:rFonts w:ascii="Times New Roman" w:hAnsi="Times New Roman" w:cs="Times New Roman"/>
                <w:sz w:val="24"/>
                <w:szCs w:val="24"/>
              </w:rPr>
            </w:pPr>
            <w:r w:rsidRPr="006F4AD4">
              <w:rPr>
                <w:rFonts w:ascii="Times New Roman" w:hAnsi="Times New Roman" w:cs="Times New Roman"/>
                <w:sz w:val="24"/>
                <w:szCs w:val="24"/>
              </w:rPr>
              <w:t>0.3</w:t>
            </w:r>
            <w:r w:rsidR="00AA7690" w:rsidRPr="006F4AD4">
              <w:rPr>
                <w:rFonts w:ascii="Times New Roman" w:hAnsi="Times New Roman" w:cs="Times New Roman"/>
                <w:sz w:val="24"/>
                <w:szCs w:val="24"/>
              </w:rPr>
              <w:t>6 ± 0.16</w:t>
            </w:r>
          </w:p>
        </w:tc>
        <w:tc>
          <w:tcPr>
            <w:tcW w:w="2409" w:type="dxa"/>
            <w:tcBorders>
              <w:top w:val="nil"/>
              <w:left w:val="nil"/>
              <w:bottom w:val="nil"/>
              <w:right w:val="nil"/>
            </w:tcBorders>
          </w:tcPr>
          <w:p w:rsidR="00D82068" w:rsidRPr="006F4AD4" w:rsidRDefault="00D82068" w:rsidP="003566D1">
            <w:pPr>
              <w:rPr>
                <w:rFonts w:ascii="Times New Roman" w:hAnsi="Times New Roman" w:cs="Times New Roman"/>
                <w:sz w:val="24"/>
                <w:szCs w:val="24"/>
              </w:rPr>
            </w:pPr>
            <w:r w:rsidRPr="006F4AD4">
              <w:rPr>
                <w:rFonts w:ascii="Times New Roman" w:hAnsi="Times New Roman" w:cs="Times New Roman"/>
                <w:sz w:val="24"/>
                <w:szCs w:val="24"/>
              </w:rPr>
              <w:t>0.4</w:t>
            </w:r>
            <w:r w:rsidR="003566D1" w:rsidRPr="006F4AD4">
              <w:rPr>
                <w:rFonts w:ascii="Times New Roman" w:hAnsi="Times New Roman" w:cs="Times New Roman"/>
                <w:sz w:val="24"/>
                <w:szCs w:val="24"/>
              </w:rPr>
              <w:t>4</w:t>
            </w:r>
            <w:r w:rsidRPr="006F4AD4">
              <w:rPr>
                <w:rFonts w:ascii="Times New Roman" w:hAnsi="Times New Roman" w:cs="Times New Roman"/>
                <w:sz w:val="24"/>
                <w:szCs w:val="24"/>
              </w:rPr>
              <w:t xml:space="preserve"> ± 0.18</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positivity</w:t>
            </w:r>
          </w:p>
        </w:tc>
        <w:tc>
          <w:tcPr>
            <w:tcW w:w="2126" w:type="dxa"/>
            <w:tcBorders>
              <w:top w:val="nil"/>
              <w:left w:val="nil"/>
              <w:bottom w:val="nil"/>
              <w:right w:val="nil"/>
            </w:tcBorders>
          </w:tcPr>
          <w:p w:rsidR="00D82068" w:rsidRPr="006F4AD4" w:rsidRDefault="00D0468C" w:rsidP="00EA240D">
            <w:pPr>
              <w:rPr>
                <w:rFonts w:ascii="Times New Roman" w:hAnsi="Times New Roman" w:cs="Times New Roman"/>
                <w:sz w:val="24"/>
                <w:szCs w:val="24"/>
              </w:rPr>
            </w:pPr>
            <w:r w:rsidRPr="006F4AD4">
              <w:rPr>
                <w:rFonts w:ascii="Times New Roman" w:hAnsi="Times New Roman" w:cs="Times New Roman"/>
                <w:sz w:val="24"/>
                <w:szCs w:val="24"/>
              </w:rPr>
              <w:t>6</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0</w:t>
            </w:r>
            <w:r w:rsidR="00D82068" w:rsidRPr="006F4AD4">
              <w:rPr>
                <w:rFonts w:ascii="Times New Roman" w:hAnsi="Times New Roman" w:cs="Times New Roman"/>
                <w:sz w:val="24"/>
                <w:szCs w:val="24"/>
              </w:rPr>
              <w:t xml:space="preserve">9 ± </w:t>
            </w:r>
            <w:r w:rsidR="00EA240D" w:rsidRPr="006F4AD4">
              <w:rPr>
                <w:rFonts w:ascii="Times New Roman" w:hAnsi="Times New Roman" w:cs="Times New Roman"/>
                <w:sz w:val="24"/>
                <w:szCs w:val="24"/>
              </w:rPr>
              <w:t>4</w:t>
            </w:r>
            <w:r w:rsidR="00D82068" w:rsidRPr="006F4AD4">
              <w:rPr>
                <w:rFonts w:ascii="Times New Roman" w:hAnsi="Times New Roman" w:cs="Times New Roman"/>
                <w:sz w:val="24"/>
                <w:szCs w:val="24"/>
              </w:rPr>
              <w:t>.</w:t>
            </w:r>
            <w:r w:rsidR="00EA240D" w:rsidRPr="006F4AD4">
              <w:rPr>
                <w:rFonts w:ascii="Times New Roman" w:hAnsi="Times New Roman" w:cs="Times New Roman"/>
                <w:sz w:val="24"/>
                <w:szCs w:val="24"/>
              </w:rPr>
              <w:t>46</w:t>
            </w:r>
          </w:p>
        </w:tc>
        <w:tc>
          <w:tcPr>
            <w:tcW w:w="2410" w:type="dxa"/>
            <w:tcBorders>
              <w:top w:val="nil"/>
              <w:left w:val="nil"/>
              <w:bottom w:val="nil"/>
              <w:right w:val="nil"/>
            </w:tcBorders>
          </w:tcPr>
          <w:p w:rsidR="00D82068" w:rsidRPr="006F4AD4" w:rsidRDefault="00D82068" w:rsidP="00D5117E">
            <w:pPr>
              <w:rPr>
                <w:rFonts w:ascii="Times New Roman" w:hAnsi="Times New Roman" w:cs="Times New Roman"/>
                <w:sz w:val="24"/>
                <w:szCs w:val="24"/>
              </w:rPr>
            </w:pPr>
            <w:r w:rsidRPr="006F4AD4">
              <w:rPr>
                <w:rFonts w:ascii="Times New Roman" w:hAnsi="Times New Roman" w:cs="Times New Roman"/>
                <w:sz w:val="24"/>
                <w:szCs w:val="24"/>
              </w:rPr>
              <w:t>4.</w:t>
            </w:r>
            <w:r w:rsidR="00D5117E" w:rsidRPr="006F4AD4">
              <w:rPr>
                <w:rFonts w:ascii="Times New Roman" w:hAnsi="Times New Roman" w:cs="Times New Roman"/>
                <w:sz w:val="24"/>
                <w:szCs w:val="24"/>
              </w:rPr>
              <w:t>05</w:t>
            </w:r>
            <w:r w:rsidR="006C46D8" w:rsidRPr="006F4AD4">
              <w:rPr>
                <w:rFonts w:ascii="Times New Roman" w:hAnsi="Times New Roman" w:cs="Times New Roman"/>
                <w:sz w:val="24"/>
                <w:szCs w:val="24"/>
              </w:rPr>
              <w:t xml:space="preserve"> ± 2.34</w:t>
            </w:r>
          </w:p>
        </w:tc>
        <w:tc>
          <w:tcPr>
            <w:tcW w:w="2409"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6</w:t>
            </w:r>
            <w:r w:rsidR="006C46D8" w:rsidRPr="006F4AD4">
              <w:rPr>
                <w:rFonts w:ascii="Times New Roman" w:hAnsi="Times New Roman" w:cs="Times New Roman"/>
                <w:sz w:val="24"/>
                <w:szCs w:val="24"/>
              </w:rPr>
              <w:t>.09 ± 4.46</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negativity</w:t>
            </w:r>
          </w:p>
        </w:tc>
        <w:tc>
          <w:tcPr>
            <w:tcW w:w="2126" w:type="dxa"/>
            <w:tcBorders>
              <w:top w:val="nil"/>
              <w:left w:val="nil"/>
              <w:bottom w:val="nil"/>
              <w:right w:val="nil"/>
            </w:tcBorders>
          </w:tcPr>
          <w:p w:rsidR="00D82068" w:rsidRPr="006F4AD4" w:rsidRDefault="00D82068" w:rsidP="00E45A52">
            <w:pPr>
              <w:rPr>
                <w:rFonts w:ascii="Times New Roman" w:hAnsi="Times New Roman" w:cs="Times New Roman"/>
                <w:sz w:val="24"/>
                <w:szCs w:val="24"/>
              </w:rPr>
            </w:pPr>
            <w:r w:rsidRPr="006F4AD4">
              <w:rPr>
                <w:rFonts w:ascii="Times New Roman" w:hAnsi="Times New Roman" w:cs="Times New Roman"/>
                <w:sz w:val="24"/>
                <w:szCs w:val="24"/>
              </w:rPr>
              <w:t>1.2</w:t>
            </w:r>
            <w:r w:rsidR="00E45A52" w:rsidRPr="006F4AD4">
              <w:rPr>
                <w:rFonts w:ascii="Times New Roman" w:hAnsi="Times New Roman" w:cs="Times New Roman"/>
                <w:sz w:val="24"/>
                <w:szCs w:val="24"/>
              </w:rPr>
              <w:t>0</w:t>
            </w:r>
            <w:r w:rsidRPr="006F4AD4">
              <w:rPr>
                <w:rFonts w:ascii="Times New Roman" w:hAnsi="Times New Roman" w:cs="Times New Roman"/>
                <w:sz w:val="24"/>
                <w:szCs w:val="24"/>
              </w:rPr>
              <w:t xml:space="preserve"> ± 1.7</w:t>
            </w:r>
            <w:r w:rsidR="00E45A52" w:rsidRPr="006F4AD4">
              <w:rPr>
                <w:rFonts w:ascii="Times New Roman" w:hAnsi="Times New Roman" w:cs="Times New Roman"/>
                <w:sz w:val="24"/>
                <w:szCs w:val="24"/>
              </w:rPr>
              <w:t>6</w:t>
            </w:r>
          </w:p>
        </w:tc>
        <w:tc>
          <w:tcPr>
            <w:tcW w:w="2410" w:type="dxa"/>
            <w:tcBorders>
              <w:top w:val="nil"/>
              <w:left w:val="nil"/>
              <w:bottom w:val="nil"/>
              <w:right w:val="nil"/>
            </w:tcBorders>
          </w:tcPr>
          <w:p w:rsidR="00D82068" w:rsidRPr="006F4AD4" w:rsidRDefault="00D82068" w:rsidP="00083220">
            <w:pPr>
              <w:rPr>
                <w:rFonts w:ascii="Times New Roman" w:hAnsi="Times New Roman" w:cs="Times New Roman"/>
                <w:sz w:val="24"/>
                <w:szCs w:val="24"/>
              </w:rPr>
            </w:pPr>
            <w:r w:rsidRPr="006F4AD4">
              <w:rPr>
                <w:rFonts w:ascii="Times New Roman" w:hAnsi="Times New Roman" w:cs="Times New Roman"/>
                <w:sz w:val="24"/>
                <w:szCs w:val="24"/>
              </w:rPr>
              <w:t>1.28 ± 1.</w:t>
            </w:r>
            <w:r w:rsidR="00083220" w:rsidRPr="006F4AD4">
              <w:rPr>
                <w:rFonts w:ascii="Times New Roman" w:hAnsi="Times New Roman" w:cs="Times New Roman"/>
                <w:sz w:val="24"/>
                <w:szCs w:val="24"/>
              </w:rPr>
              <w:t>11</w:t>
            </w:r>
          </w:p>
        </w:tc>
        <w:tc>
          <w:tcPr>
            <w:tcW w:w="2409" w:type="dxa"/>
            <w:tcBorders>
              <w:top w:val="nil"/>
              <w:left w:val="nil"/>
              <w:bottom w:val="nil"/>
              <w:right w:val="nil"/>
            </w:tcBorders>
          </w:tcPr>
          <w:p w:rsidR="00D82068" w:rsidRPr="006F4AD4" w:rsidRDefault="00D82068" w:rsidP="00083220">
            <w:pPr>
              <w:rPr>
                <w:rFonts w:ascii="Times New Roman" w:hAnsi="Times New Roman" w:cs="Times New Roman"/>
                <w:sz w:val="24"/>
                <w:szCs w:val="24"/>
              </w:rPr>
            </w:pPr>
            <w:r w:rsidRPr="006F4AD4">
              <w:rPr>
                <w:rFonts w:ascii="Times New Roman" w:hAnsi="Times New Roman" w:cs="Times New Roman"/>
                <w:sz w:val="24"/>
                <w:szCs w:val="24"/>
              </w:rPr>
              <w:t>1.2</w:t>
            </w:r>
            <w:r w:rsidR="00083220" w:rsidRPr="006F4AD4">
              <w:rPr>
                <w:rFonts w:ascii="Times New Roman" w:hAnsi="Times New Roman" w:cs="Times New Roman"/>
                <w:sz w:val="24"/>
                <w:szCs w:val="24"/>
              </w:rPr>
              <w:t>0</w:t>
            </w:r>
            <w:r w:rsidRPr="006F4AD4">
              <w:rPr>
                <w:rFonts w:ascii="Times New Roman" w:hAnsi="Times New Roman" w:cs="Times New Roman"/>
                <w:sz w:val="24"/>
                <w:szCs w:val="24"/>
              </w:rPr>
              <w:t xml:space="preserve"> ± 1.</w:t>
            </w:r>
            <w:r w:rsidR="00083220" w:rsidRPr="006F4AD4">
              <w:rPr>
                <w:rFonts w:ascii="Times New Roman" w:hAnsi="Times New Roman" w:cs="Times New Roman"/>
                <w:sz w:val="24"/>
                <w:szCs w:val="24"/>
              </w:rPr>
              <w:t>7</w:t>
            </w:r>
            <w:r w:rsidRPr="006F4AD4">
              <w:rPr>
                <w:rFonts w:ascii="Times New Roman" w:hAnsi="Times New Roman" w:cs="Times New Roman"/>
                <w:sz w:val="24"/>
                <w:szCs w:val="24"/>
              </w:rPr>
              <w:t>6</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advice</w:t>
            </w:r>
          </w:p>
        </w:tc>
        <w:tc>
          <w:tcPr>
            <w:tcW w:w="2126" w:type="dxa"/>
            <w:tcBorders>
              <w:top w:val="nil"/>
              <w:left w:val="nil"/>
              <w:bottom w:val="nil"/>
              <w:right w:val="nil"/>
            </w:tcBorders>
          </w:tcPr>
          <w:p w:rsidR="00D82068" w:rsidRPr="006F4AD4" w:rsidRDefault="00D82068" w:rsidP="002B420A">
            <w:pPr>
              <w:rPr>
                <w:rFonts w:ascii="Times New Roman" w:hAnsi="Times New Roman" w:cs="Times New Roman"/>
                <w:sz w:val="24"/>
                <w:szCs w:val="24"/>
              </w:rPr>
            </w:pPr>
            <w:r w:rsidRPr="006F4AD4">
              <w:rPr>
                <w:rFonts w:ascii="Times New Roman" w:hAnsi="Times New Roman" w:cs="Times New Roman"/>
                <w:sz w:val="24"/>
                <w:szCs w:val="24"/>
              </w:rPr>
              <w:t>3.</w:t>
            </w:r>
            <w:r w:rsidR="00951EBA" w:rsidRPr="006F4AD4">
              <w:rPr>
                <w:rFonts w:ascii="Times New Roman" w:hAnsi="Times New Roman" w:cs="Times New Roman"/>
                <w:sz w:val="24"/>
                <w:szCs w:val="24"/>
              </w:rPr>
              <w:t>32</w:t>
            </w:r>
            <w:r w:rsidRPr="006F4AD4">
              <w:rPr>
                <w:rFonts w:ascii="Times New Roman" w:hAnsi="Times New Roman" w:cs="Times New Roman"/>
                <w:sz w:val="24"/>
                <w:szCs w:val="24"/>
              </w:rPr>
              <w:t xml:space="preserve"> ± 0.</w:t>
            </w:r>
            <w:r w:rsidR="002B420A" w:rsidRPr="006F4AD4">
              <w:rPr>
                <w:rFonts w:ascii="Times New Roman" w:hAnsi="Times New Roman" w:cs="Times New Roman"/>
                <w:sz w:val="24"/>
                <w:szCs w:val="24"/>
              </w:rPr>
              <w:t>7</w:t>
            </w:r>
            <w:r w:rsidRPr="006F4AD4">
              <w:rPr>
                <w:rFonts w:ascii="Times New Roman" w:hAnsi="Times New Roman" w:cs="Times New Roman"/>
                <w:sz w:val="24"/>
                <w:szCs w:val="24"/>
              </w:rPr>
              <w:t>8</w:t>
            </w:r>
          </w:p>
        </w:tc>
        <w:tc>
          <w:tcPr>
            <w:tcW w:w="2410" w:type="dxa"/>
            <w:tcBorders>
              <w:top w:val="nil"/>
              <w:left w:val="nil"/>
              <w:bottom w:val="nil"/>
              <w:right w:val="nil"/>
            </w:tcBorders>
          </w:tcPr>
          <w:p w:rsidR="00D82068" w:rsidRPr="006F4AD4" w:rsidRDefault="00D82068" w:rsidP="00272C8E">
            <w:pPr>
              <w:rPr>
                <w:rFonts w:ascii="Times New Roman" w:hAnsi="Times New Roman" w:cs="Times New Roman"/>
                <w:sz w:val="24"/>
                <w:szCs w:val="24"/>
              </w:rPr>
            </w:pPr>
            <w:r w:rsidRPr="006F4AD4">
              <w:rPr>
                <w:rFonts w:ascii="Times New Roman" w:hAnsi="Times New Roman" w:cs="Times New Roman"/>
                <w:sz w:val="24"/>
                <w:szCs w:val="24"/>
              </w:rPr>
              <w:t>3.</w:t>
            </w:r>
            <w:r w:rsidR="00272C8E" w:rsidRPr="006F4AD4">
              <w:rPr>
                <w:rFonts w:ascii="Times New Roman" w:hAnsi="Times New Roman" w:cs="Times New Roman"/>
                <w:sz w:val="24"/>
                <w:szCs w:val="24"/>
              </w:rPr>
              <w:t>72</w:t>
            </w:r>
            <w:r w:rsidRPr="006F4AD4">
              <w:rPr>
                <w:rFonts w:ascii="Times New Roman" w:hAnsi="Times New Roman" w:cs="Times New Roman"/>
                <w:sz w:val="24"/>
                <w:szCs w:val="24"/>
              </w:rPr>
              <w:t xml:space="preserve"> ± 0.</w:t>
            </w:r>
            <w:r w:rsidR="00272C8E" w:rsidRPr="006F4AD4">
              <w:rPr>
                <w:rFonts w:ascii="Times New Roman" w:hAnsi="Times New Roman" w:cs="Times New Roman"/>
                <w:sz w:val="24"/>
                <w:szCs w:val="24"/>
              </w:rPr>
              <w:t>79</w:t>
            </w:r>
          </w:p>
        </w:tc>
        <w:tc>
          <w:tcPr>
            <w:tcW w:w="2409" w:type="dxa"/>
            <w:tcBorders>
              <w:top w:val="nil"/>
              <w:left w:val="nil"/>
              <w:bottom w:val="nil"/>
              <w:right w:val="nil"/>
            </w:tcBorders>
          </w:tcPr>
          <w:p w:rsidR="00D82068" w:rsidRPr="006F4AD4" w:rsidRDefault="00D82068" w:rsidP="00272C8E">
            <w:pPr>
              <w:rPr>
                <w:rFonts w:ascii="Times New Roman" w:hAnsi="Times New Roman" w:cs="Times New Roman"/>
                <w:sz w:val="24"/>
                <w:szCs w:val="24"/>
              </w:rPr>
            </w:pPr>
            <w:r w:rsidRPr="006F4AD4">
              <w:rPr>
                <w:rFonts w:ascii="Times New Roman" w:hAnsi="Times New Roman" w:cs="Times New Roman"/>
                <w:sz w:val="24"/>
                <w:szCs w:val="24"/>
              </w:rPr>
              <w:t>3.3</w:t>
            </w:r>
            <w:r w:rsidR="00272C8E" w:rsidRPr="006F4AD4">
              <w:rPr>
                <w:rFonts w:ascii="Times New Roman" w:hAnsi="Times New Roman" w:cs="Times New Roman"/>
                <w:sz w:val="24"/>
                <w:szCs w:val="24"/>
              </w:rPr>
              <w:t>2 ± 0.78</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expertise</w:t>
            </w:r>
          </w:p>
        </w:tc>
        <w:tc>
          <w:tcPr>
            <w:tcW w:w="2126" w:type="dxa"/>
            <w:tcBorders>
              <w:top w:val="nil"/>
              <w:left w:val="nil"/>
              <w:bottom w:val="nil"/>
              <w:right w:val="nil"/>
            </w:tcBorders>
          </w:tcPr>
          <w:p w:rsidR="00D82068" w:rsidRPr="006F4AD4" w:rsidRDefault="004D1D9E" w:rsidP="004D1D9E">
            <w:pPr>
              <w:rPr>
                <w:rFonts w:ascii="Times New Roman" w:hAnsi="Times New Roman" w:cs="Times New Roman"/>
                <w:sz w:val="24"/>
                <w:szCs w:val="24"/>
              </w:rPr>
            </w:pPr>
            <w:r w:rsidRPr="006F4AD4">
              <w:rPr>
                <w:rFonts w:ascii="Times New Roman" w:hAnsi="Times New Roman" w:cs="Times New Roman"/>
                <w:sz w:val="24"/>
                <w:szCs w:val="24"/>
              </w:rPr>
              <w:t>2</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91</w:t>
            </w:r>
            <w:r w:rsidR="00D82068" w:rsidRPr="006F4AD4">
              <w:rPr>
                <w:rFonts w:ascii="Times New Roman" w:hAnsi="Times New Roman" w:cs="Times New Roman"/>
                <w:sz w:val="24"/>
                <w:szCs w:val="24"/>
              </w:rPr>
              <w:t xml:space="preserve"> ± 0.5</w:t>
            </w:r>
            <w:r w:rsidRPr="006F4AD4">
              <w:rPr>
                <w:rFonts w:ascii="Times New Roman" w:hAnsi="Times New Roman" w:cs="Times New Roman"/>
                <w:sz w:val="24"/>
                <w:szCs w:val="24"/>
              </w:rPr>
              <w:t>6</w:t>
            </w:r>
          </w:p>
        </w:tc>
        <w:tc>
          <w:tcPr>
            <w:tcW w:w="2410" w:type="dxa"/>
            <w:tcBorders>
              <w:top w:val="nil"/>
              <w:left w:val="nil"/>
              <w:bottom w:val="nil"/>
              <w:right w:val="nil"/>
            </w:tcBorders>
          </w:tcPr>
          <w:p w:rsidR="00D82068" w:rsidRPr="006F4AD4" w:rsidRDefault="00D82068" w:rsidP="00321726">
            <w:pPr>
              <w:rPr>
                <w:rFonts w:ascii="Times New Roman" w:hAnsi="Times New Roman" w:cs="Times New Roman"/>
                <w:sz w:val="24"/>
                <w:szCs w:val="24"/>
              </w:rPr>
            </w:pPr>
            <w:r w:rsidRPr="006F4AD4">
              <w:rPr>
                <w:rFonts w:ascii="Times New Roman" w:hAnsi="Times New Roman" w:cs="Times New Roman"/>
                <w:sz w:val="24"/>
                <w:szCs w:val="24"/>
              </w:rPr>
              <w:t>3.1</w:t>
            </w:r>
            <w:r w:rsidR="00321726" w:rsidRPr="006F4AD4">
              <w:rPr>
                <w:rFonts w:ascii="Times New Roman" w:hAnsi="Times New Roman" w:cs="Times New Roman"/>
                <w:sz w:val="24"/>
                <w:szCs w:val="24"/>
              </w:rPr>
              <w:t>5</w:t>
            </w:r>
            <w:r w:rsidRPr="006F4AD4">
              <w:rPr>
                <w:rFonts w:ascii="Times New Roman" w:hAnsi="Times New Roman" w:cs="Times New Roman"/>
                <w:sz w:val="24"/>
                <w:szCs w:val="24"/>
              </w:rPr>
              <w:t xml:space="preserve"> ± 0.</w:t>
            </w:r>
            <w:r w:rsidR="00321726" w:rsidRPr="006F4AD4">
              <w:rPr>
                <w:rFonts w:ascii="Times New Roman" w:hAnsi="Times New Roman" w:cs="Times New Roman"/>
                <w:sz w:val="24"/>
                <w:szCs w:val="24"/>
              </w:rPr>
              <w:t>47</w:t>
            </w:r>
          </w:p>
        </w:tc>
        <w:tc>
          <w:tcPr>
            <w:tcW w:w="2409" w:type="dxa"/>
            <w:tcBorders>
              <w:top w:val="nil"/>
              <w:left w:val="nil"/>
              <w:bottom w:val="nil"/>
              <w:right w:val="nil"/>
            </w:tcBorders>
          </w:tcPr>
          <w:p w:rsidR="00D82068" w:rsidRPr="006F4AD4" w:rsidRDefault="00D82068" w:rsidP="00321726">
            <w:pPr>
              <w:rPr>
                <w:rFonts w:ascii="Times New Roman" w:hAnsi="Times New Roman" w:cs="Times New Roman"/>
                <w:sz w:val="24"/>
                <w:szCs w:val="24"/>
              </w:rPr>
            </w:pPr>
            <w:r w:rsidRPr="006F4AD4">
              <w:rPr>
                <w:rFonts w:ascii="Times New Roman" w:hAnsi="Times New Roman" w:cs="Times New Roman"/>
                <w:sz w:val="24"/>
                <w:szCs w:val="24"/>
              </w:rPr>
              <w:t>2.9</w:t>
            </w:r>
            <w:r w:rsidR="00321726" w:rsidRPr="006F4AD4">
              <w:rPr>
                <w:rFonts w:ascii="Times New Roman" w:hAnsi="Times New Roman" w:cs="Times New Roman"/>
                <w:sz w:val="24"/>
                <w:szCs w:val="24"/>
              </w:rPr>
              <w:t>1 ± 0.55</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#Helpful votes</w:t>
            </w:r>
          </w:p>
        </w:tc>
        <w:tc>
          <w:tcPr>
            <w:tcW w:w="2126" w:type="dxa"/>
            <w:tcBorders>
              <w:top w:val="nil"/>
              <w:left w:val="nil"/>
              <w:bottom w:val="nil"/>
              <w:right w:val="nil"/>
            </w:tcBorders>
          </w:tcPr>
          <w:p w:rsidR="00D82068" w:rsidRPr="006F4AD4" w:rsidRDefault="00602DB7" w:rsidP="00E16E9D">
            <w:pPr>
              <w:rPr>
                <w:rFonts w:ascii="Times New Roman" w:hAnsi="Times New Roman" w:cs="Times New Roman"/>
                <w:sz w:val="24"/>
                <w:szCs w:val="24"/>
              </w:rPr>
            </w:pPr>
            <w:r w:rsidRPr="006F4AD4">
              <w:rPr>
                <w:rFonts w:ascii="Times New Roman" w:hAnsi="Times New Roman" w:cs="Times New Roman"/>
                <w:sz w:val="24"/>
                <w:szCs w:val="24"/>
              </w:rPr>
              <w:t>2</w:t>
            </w:r>
            <w:r w:rsidR="00D82068" w:rsidRPr="006F4AD4">
              <w:rPr>
                <w:rFonts w:ascii="Times New Roman" w:hAnsi="Times New Roman" w:cs="Times New Roman"/>
                <w:sz w:val="24"/>
                <w:szCs w:val="24"/>
              </w:rPr>
              <w:t>1</w:t>
            </w:r>
            <w:r w:rsidRPr="006F4AD4">
              <w:rPr>
                <w:rFonts w:ascii="Times New Roman" w:hAnsi="Times New Roman" w:cs="Times New Roman"/>
                <w:sz w:val="24"/>
                <w:szCs w:val="24"/>
              </w:rPr>
              <w:t>.</w:t>
            </w:r>
            <w:r w:rsidR="00D82068" w:rsidRPr="006F4AD4">
              <w:rPr>
                <w:rFonts w:ascii="Times New Roman" w:hAnsi="Times New Roman" w:cs="Times New Roman"/>
                <w:sz w:val="24"/>
                <w:szCs w:val="24"/>
              </w:rPr>
              <w:t>6</w:t>
            </w:r>
            <w:r w:rsidRPr="006F4AD4">
              <w:rPr>
                <w:rFonts w:ascii="Times New Roman" w:hAnsi="Times New Roman" w:cs="Times New Roman"/>
                <w:sz w:val="24"/>
                <w:szCs w:val="24"/>
              </w:rPr>
              <w:t>9</w:t>
            </w:r>
            <w:r w:rsidR="00D82068" w:rsidRPr="006F4AD4">
              <w:rPr>
                <w:rFonts w:ascii="Times New Roman" w:hAnsi="Times New Roman" w:cs="Times New Roman"/>
                <w:sz w:val="24"/>
                <w:szCs w:val="24"/>
              </w:rPr>
              <w:t xml:space="preserve"> ± </w:t>
            </w:r>
            <w:r w:rsidR="00E16E9D" w:rsidRPr="006F4AD4">
              <w:rPr>
                <w:rFonts w:ascii="Times New Roman" w:hAnsi="Times New Roman" w:cs="Times New Roman"/>
                <w:sz w:val="24"/>
                <w:szCs w:val="24"/>
              </w:rPr>
              <w:t>61.</w:t>
            </w:r>
            <w:r w:rsidR="00D82068" w:rsidRPr="006F4AD4">
              <w:rPr>
                <w:rFonts w:ascii="Times New Roman" w:hAnsi="Times New Roman" w:cs="Times New Roman"/>
                <w:sz w:val="24"/>
                <w:szCs w:val="24"/>
              </w:rPr>
              <w:t>4</w:t>
            </w:r>
            <w:r w:rsidR="00E16E9D" w:rsidRPr="006F4AD4">
              <w:rPr>
                <w:rFonts w:ascii="Times New Roman" w:hAnsi="Times New Roman" w:cs="Times New Roman"/>
                <w:sz w:val="24"/>
                <w:szCs w:val="24"/>
              </w:rPr>
              <w:t>4</w:t>
            </w:r>
          </w:p>
        </w:tc>
        <w:tc>
          <w:tcPr>
            <w:tcW w:w="2410" w:type="dxa"/>
            <w:tcBorders>
              <w:top w:val="nil"/>
              <w:left w:val="nil"/>
              <w:bottom w:val="nil"/>
              <w:right w:val="nil"/>
            </w:tcBorders>
          </w:tcPr>
          <w:p w:rsidR="00D82068" w:rsidRPr="006F4AD4" w:rsidRDefault="00427E0F" w:rsidP="00D82068">
            <w:pPr>
              <w:rPr>
                <w:rFonts w:ascii="Times New Roman" w:hAnsi="Times New Roman" w:cs="Times New Roman"/>
                <w:sz w:val="24"/>
                <w:szCs w:val="24"/>
              </w:rPr>
            </w:pPr>
            <w:r w:rsidRPr="006F4AD4">
              <w:rPr>
                <w:rFonts w:ascii="Times New Roman" w:hAnsi="Times New Roman" w:cs="Times New Roman"/>
                <w:sz w:val="24"/>
                <w:szCs w:val="24"/>
              </w:rPr>
              <w:t>41.80 ± 82.88</w:t>
            </w:r>
          </w:p>
        </w:tc>
        <w:tc>
          <w:tcPr>
            <w:tcW w:w="2409" w:type="dxa"/>
            <w:tcBorders>
              <w:top w:val="nil"/>
              <w:left w:val="nil"/>
              <w:bottom w:val="nil"/>
              <w:right w:val="nil"/>
            </w:tcBorders>
          </w:tcPr>
          <w:p w:rsidR="00D82068" w:rsidRPr="006F4AD4" w:rsidRDefault="00323980" w:rsidP="00323980">
            <w:pPr>
              <w:rPr>
                <w:rFonts w:ascii="Times New Roman" w:hAnsi="Times New Roman" w:cs="Times New Roman"/>
                <w:sz w:val="24"/>
                <w:szCs w:val="24"/>
              </w:rPr>
            </w:pPr>
            <w:r w:rsidRPr="006F4AD4">
              <w:rPr>
                <w:rFonts w:ascii="Times New Roman" w:hAnsi="Times New Roman" w:cs="Times New Roman"/>
                <w:sz w:val="24"/>
                <w:szCs w:val="24"/>
              </w:rPr>
              <w:t>3</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11</w:t>
            </w:r>
            <w:r w:rsidR="00D82068" w:rsidRPr="006F4AD4">
              <w:rPr>
                <w:rFonts w:ascii="Times New Roman" w:hAnsi="Times New Roman" w:cs="Times New Roman"/>
                <w:sz w:val="24"/>
                <w:szCs w:val="24"/>
              </w:rPr>
              <w:t xml:space="preserve"> ± 1</w:t>
            </w:r>
            <w:r w:rsidRPr="006F4AD4">
              <w:rPr>
                <w:rFonts w:ascii="Times New Roman" w:hAnsi="Times New Roman" w:cs="Times New Roman"/>
                <w:sz w:val="24"/>
                <w:szCs w:val="24"/>
              </w:rPr>
              <w:t>4.14</w:t>
            </w:r>
          </w:p>
        </w:tc>
      </w:tr>
      <w:tr w:rsidR="00D82068" w:rsidRPr="006F4AD4" w:rsidTr="009E6839">
        <w:tc>
          <w:tcPr>
            <w:tcW w:w="2411" w:type="dxa"/>
            <w:tcBorders>
              <w:top w:val="nil"/>
              <w:left w:val="nil"/>
              <w:bottom w:val="nil"/>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Review readership</w:t>
            </w:r>
          </w:p>
        </w:tc>
        <w:tc>
          <w:tcPr>
            <w:tcW w:w="2126" w:type="dxa"/>
            <w:tcBorders>
              <w:top w:val="nil"/>
              <w:left w:val="nil"/>
              <w:bottom w:val="nil"/>
              <w:right w:val="nil"/>
            </w:tcBorders>
          </w:tcPr>
          <w:p w:rsidR="00D82068" w:rsidRPr="006F4AD4" w:rsidRDefault="00D82068" w:rsidP="006E40CD">
            <w:pPr>
              <w:rPr>
                <w:rFonts w:ascii="Times New Roman" w:hAnsi="Times New Roman" w:cs="Times New Roman"/>
                <w:sz w:val="24"/>
                <w:szCs w:val="24"/>
              </w:rPr>
            </w:pPr>
            <w:r w:rsidRPr="006F4AD4">
              <w:rPr>
                <w:rFonts w:ascii="Times New Roman" w:hAnsi="Times New Roman" w:cs="Times New Roman"/>
                <w:sz w:val="24"/>
                <w:szCs w:val="24"/>
              </w:rPr>
              <w:t>2</w:t>
            </w:r>
            <w:r w:rsidR="00427D78" w:rsidRPr="006F4AD4">
              <w:rPr>
                <w:rFonts w:ascii="Times New Roman" w:hAnsi="Times New Roman" w:cs="Times New Roman"/>
                <w:sz w:val="24"/>
                <w:szCs w:val="24"/>
              </w:rPr>
              <w:t>5</w:t>
            </w:r>
            <w:r w:rsidRPr="006F4AD4">
              <w:rPr>
                <w:rFonts w:ascii="Times New Roman" w:hAnsi="Times New Roman" w:cs="Times New Roman"/>
                <w:sz w:val="24"/>
                <w:szCs w:val="24"/>
              </w:rPr>
              <w:t>.</w:t>
            </w:r>
            <w:r w:rsidR="00427D78" w:rsidRPr="006F4AD4">
              <w:rPr>
                <w:rFonts w:ascii="Times New Roman" w:hAnsi="Times New Roman" w:cs="Times New Roman"/>
                <w:sz w:val="24"/>
                <w:szCs w:val="24"/>
              </w:rPr>
              <w:t>25</w:t>
            </w:r>
            <w:r w:rsidRPr="006F4AD4">
              <w:rPr>
                <w:rFonts w:ascii="Times New Roman" w:hAnsi="Times New Roman" w:cs="Times New Roman"/>
                <w:sz w:val="24"/>
                <w:szCs w:val="24"/>
              </w:rPr>
              <w:t xml:space="preserve"> ± </w:t>
            </w:r>
            <w:r w:rsidR="006E40CD" w:rsidRPr="006F4AD4">
              <w:rPr>
                <w:rFonts w:ascii="Times New Roman" w:hAnsi="Times New Roman" w:cs="Times New Roman"/>
                <w:sz w:val="24"/>
                <w:szCs w:val="24"/>
              </w:rPr>
              <w:t>63</w:t>
            </w:r>
            <w:r w:rsidRPr="006F4AD4">
              <w:rPr>
                <w:rFonts w:ascii="Times New Roman" w:hAnsi="Times New Roman" w:cs="Times New Roman"/>
                <w:sz w:val="24"/>
                <w:szCs w:val="24"/>
              </w:rPr>
              <w:t>.8</w:t>
            </w:r>
            <w:r w:rsidR="006E40CD" w:rsidRPr="006F4AD4">
              <w:rPr>
                <w:rFonts w:ascii="Times New Roman" w:hAnsi="Times New Roman" w:cs="Times New Roman"/>
                <w:sz w:val="24"/>
                <w:szCs w:val="24"/>
              </w:rPr>
              <w:t>0</w:t>
            </w:r>
          </w:p>
        </w:tc>
        <w:tc>
          <w:tcPr>
            <w:tcW w:w="2410" w:type="dxa"/>
            <w:tcBorders>
              <w:top w:val="nil"/>
              <w:left w:val="nil"/>
              <w:bottom w:val="nil"/>
              <w:right w:val="nil"/>
            </w:tcBorders>
          </w:tcPr>
          <w:p w:rsidR="00D82068" w:rsidRPr="006F4AD4" w:rsidRDefault="00150111" w:rsidP="008F056F">
            <w:pPr>
              <w:rPr>
                <w:rFonts w:ascii="Times New Roman" w:hAnsi="Times New Roman" w:cs="Times New Roman"/>
                <w:sz w:val="24"/>
                <w:szCs w:val="24"/>
              </w:rPr>
            </w:pPr>
            <w:r w:rsidRPr="006F4AD4">
              <w:rPr>
                <w:rFonts w:ascii="Times New Roman" w:hAnsi="Times New Roman" w:cs="Times New Roman"/>
                <w:sz w:val="24"/>
                <w:szCs w:val="24"/>
              </w:rPr>
              <w:t>4</w:t>
            </w:r>
            <w:r w:rsidR="00330B58" w:rsidRPr="006F4AD4">
              <w:rPr>
                <w:rFonts w:ascii="Times New Roman" w:hAnsi="Times New Roman" w:cs="Times New Roman"/>
                <w:sz w:val="24"/>
                <w:szCs w:val="24"/>
              </w:rPr>
              <w:t>6</w:t>
            </w:r>
            <w:r w:rsidR="00D82068" w:rsidRPr="006F4AD4">
              <w:rPr>
                <w:rFonts w:ascii="Times New Roman" w:hAnsi="Times New Roman" w:cs="Times New Roman"/>
                <w:sz w:val="24"/>
                <w:szCs w:val="24"/>
              </w:rPr>
              <w:t>.</w:t>
            </w:r>
            <w:r w:rsidRPr="006F4AD4">
              <w:rPr>
                <w:rFonts w:ascii="Times New Roman" w:hAnsi="Times New Roman" w:cs="Times New Roman"/>
                <w:sz w:val="24"/>
                <w:szCs w:val="24"/>
              </w:rPr>
              <w:t>8</w:t>
            </w:r>
            <w:r w:rsidR="00330B58" w:rsidRPr="006F4AD4">
              <w:rPr>
                <w:rFonts w:ascii="Times New Roman" w:hAnsi="Times New Roman" w:cs="Times New Roman"/>
                <w:sz w:val="24"/>
                <w:szCs w:val="24"/>
              </w:rPr>
              <w:t>8</w:t>
            </w:r>
            <w:r w:rsidR="00D82068" w:rsidRPr="006F4AD4">
              <w:rPr>
                <w:rFonts w:ascii="Times New Roman" w:hAnsi="Times New Roman" w:cs="Times New Roman"/>
                <w:sz w:val="24"/>
                <w:szCs w:val="24"/>
              </w:rPr>
              <w:t xml:space="preserve"> ± </w:t>
            </w:r>
            <w:r w:rsidR="00E157B2" w:rsidRPr="006F4AD4">
              <w:rPr>
                <w:rFonts w:ascii="Times New Roman" w:hAnsi="Times New Roman" w:cs="Times New Roman"/>
                <w:sz w:val="24"/>
                <w:szCs w:val="24"/>
              </w:rPr>
              <w:t>8</w:t>
            </w:r>
            <w:r w:rsidR="008F056F" w:rsidRPr="006F4AD4">
              <w:rPr>
                <w:rFonts w:ascii="Times New Roman" w:hAnsi="Times New Roman" w:cs="Times New Roman"/>
                <w:sz w:val="24"/>
                <w:szCs w:val="24"/>
              </w:rPr>
              <w:t>5</w:t>
            </w:r>
            <w:r w:rsidR="00D82068" w:rsidRPr="006F4AD4">
              <w:rPr>
                <w:rFonts w:ascii="Times New Roman" w:hAnsi="Times New Roman" w:cs="Times New Roman"/>
                <w:sz w:val="24"/>
                <w:szCs w:val="24"/>
              </w:rPr>
              <w:t>.</w:t>
            </w:r>
            <w:r w:rsidR="008F056F" w:rsidRPr="006F4AD4">
              <w:rPr>
                <w:rFonts w:ascii="Times New Roman" w:hAnsi="Times New Roman" w:cs="Times New Roman"/>
                <w:sz w:val="24"/>
                <w:szCs w:val="24"/>
              </w:rPr>
              <w:t>61</w:t>
            </w:r>
          </w:p>
        </w:tc>
        <w:tc>
          <w:tcPr>
            <w:tcW w:w="2409" w:type="dxa"/>
            <w:tcBorders>
              <w:top w:val="nil"/>
              <w:left w:val="nil"/>
              <w:bottom w:val="nil"/>
              <w:right w:val="nil"/>
            </w:tcBorders>
          </w:tcPr>
          <w:p w:rsidR="00D82068" w:rsidRPr="006F4AD4" w:rsidRDefault="00E07D96" w:rsidP="001B58DF">
            <w:pPr>
              <w:rPr>
                <w:rFonts w:ascii="Times New Roman" w:hAnsi="Times New Roman" w:cs="Times New Roman"/>
                <w:sz w:val="24"/>
                <w:szCs w:val="24"/>
              </w:rPr>
            </w:pPr>
            <w:r w:rsidRPr="006F4AD4">
              <w:rPr>
                <w:rFonts w:ascii="Times New Roman" w:hAnsi="Times New Roman" w:cs="Times New Roman"/>
                <w:sz w:val="24"/>
                <w:szCs w:val="24"/>
              </w:rPr>
              <w:t>5</w:t>
            </w:r>
            <w:r w:rsidR="00D82068" w:rsidRPr="006F4AD4">
              <w:rPr>
                <w:rFonts w:ascii="Times New Roman" w:hAnsi="Times New Roman" w:cs="Times New Roman"/>
                <w:sz w:val="24"/>
                <w:szCs w:val="24"/>
              </w:rPr>
              <w:t>.2</w:t>
            </w:r>
            <w:r w:rsidRPr="006F4AD4">
              <w:rPr>
                <w:rFonts w:ascii="Times New Roman" w:hAnsi="Times New Roman" w:cs="Times New Roman"/>
                <w:sz w:val="24"/>
                <w:szCs w:val="24"/>
              </w:rPr>
              <w:t>6</w:t>
            </w:r>
            <w:r w:rsidR="00D82068" w:rsidRPr="006F4AD4">
              <w:rPr>
                <w:rFonts w:ascii="Times New Roman" w:hAnsi="Times New Roman" w:cs="Times New Roman"/>
                <w:sz w:val="24"/>
                <w:szCs w:val="24"/>
              </w:rPr>
              <w:t xml:space="preserve"> ± 15</w:t>
            </w:r>
            <w:r w:rsidR="001B58DF" w:rsidRPr="006F4AD4">
              <w:rPr>
                <w:rFonts w:ascii="Times New Roman" w:hAnsi="Times New Roman" w:cs="Times New Roman"/>
                <w:sz w:val="24"/>
                <w:szCs w:val="24"/>
              </w:rPr>
              <w:t>.19</w:t>
            </w:r>
          </w:p>
        </w:tc>
      </w:tr>
      <w:tr w:rsidR="00D82068" w:rsidRPr="006F4AD4" w:rsidTr="009E6839">
        <w:tc>
          <w:tcPr>
            <w:tcW w:w="2411" w:type="dxa"/>
            <w:tcBorders>
              <w:top w:val="nil"/>
              <w:left w:val="nil"/>
              <w:bottom w:val="single" w:sz="4" w:space="0" w:color="auto"/>
              <w:right w:val="nil"/>
            </w:tcBorders>
          </w:tcPr>
          <w:p w:rsidR="00D82068" w:rsidRPr="006F4AD4" w:rsidRDefault="00D82068" w:rsidP="00D82068">
            <w:pPr>
              <w:rPr>
                <w:rFonts w:ascii="Times New Roman" w:hAnsi="Times New Roman" w:cs="Times New Roman"/>
                <w:sz w:val="24"/>
                <w:szCs w:val="24"/>
              </w:rPr>
            </w:pPr>
            <w:r w:rsidRPr="006F4AD4">
              <w:rPr>
                <w:rFonts w:ascii="Times New Roman" w:hAnsi="Times New Roman" w:cs="Times New Roman"/>
                <w:sz w:val="24"/>
                <w:szCs w:val="24"/>
              </w:rPr>
              <w:t>Review helpfulness</w:t>
            </w:r>
          </w:p>
        </w:tc>
        <w:tc>
          <w:tcPr>
            <w:tcW w:w="2126" w:type="dxa"/>
            <w:tcBorders>
              <w:top w:val="nil"/>
              <w:left w:val="nil"/>
              <w:bottom w:val="single" w:sz="4" w:space="0" w:color="auto"/>
              <w:right w:val="nil"/>
            </w:tcBorders>
          </w:tcPr>
          <w:p w:rsidR="00D82068" w:rsidRPr="006F4AD4" w:rsidRDefault="00D82068" w:rsidP="0019537C">
            <w:pPr>
              <w:rPr>
                <w:rFonts w:ascii="Times New Roman" w:hAnsi="Times New Roman" w:cs="Times New Roman"/>
                <w:sz w:val="24"/>
                <w:szCs w:val="24"/>
              </w:rPr>
            </w:pPr>
            <w:r w:rsidRPr="006F4AD4">
              <w:rPr>
                <w:rFonts w:ascii="Times New Roman" w:hAnsi="Times New Roman" w:cs="Times New Roman"/>
                <w:sz w:val="24"/>
                <w:szCs w:val="24"/>
              </w:rPr>
              <w:t>0.</w:t>
            </w:r>
            <w:r w:rsidR="0019537C" w:rsidRPr="006F4AD4">
              <w:rPr>
                <w:rFonts w:ascii="Times New Roman" w:hAnsi="Times New Roman" w:cs="Times New Roman"/>
                <w:sz w:val="24"/>
                <w:szCs w:val="24"/>
              </w:rPr>
              <w:t>79</w:t>
            </w:r>
            <w:r w:rsidRPr="006F4AD4">
              <w:rPr>
                <w:rFonts w:ascii="Times New Roman" w:hAnsi="Times New Roman" w:cs="Times New Roman"/>
                <w:sz w:val="24"/>
                <w:szCs w:val="24"/>
              </w:rPr>
              <w:t xml:space="preserve"> ± 0.</w:t>
            </w:r>
            <w:r w:rsidR="0019537C" w:rsidRPr="006F4AD4">
              <w:rPr>
                <w:rFonts w:ascii="Times New Roman" w:hAnsi="Times New Roman" w:cs="Times New Roman"/>
                <w:sz w:val="24"/>
                <w:szCs w:val="24"/>
              </w:rPr>
              <w:t>31</w:t>
            </w:r>
          </w:p>
        </w:tc>
        <w:tc>
          <w:tcPr>
            <w:tcW w:w="2410" w:type="dxa"/>
            <w:tcBorders>
              <w:top w:val="nil"/>
              <w:left w:val="nil"/>
              <w:bottom w:val="single" w:sz="4" w:space="0" w:color="auto"/>
              <w:right w:val="nil"/>
            </w:tcBorders>
          </w:tcPr>
          <w:p w:rsidR="00D82068" w:rsidRPr="006F4AD4" w:rsidRDefault="00D82068" w:rsidP="00397A5C">
            <w:pPr>
              <w:rPr>
                <w:rFonts w:ascii="Times New Roman" w:hAnsi="Times New Roman" w:cs="Times New Roman"/>
                <w:sz w:val="24"/>
                <w:szCs w:val="24"/>
              </w:rPr>
            </w:pPr>
            <w:r w:rsidRPr="006F4AD4">
              <w:rPr>
                <w:rFonts w:ascii="Times New Roman" w:hAnsi="Times New Roman" w:cs="Times New Roman"/>
                <w:sz w:val="24"/>
                <w:szCs w:val="24"/>
              </w:rPr>
              <w:t>0</w:t>
            </w:r>
            <w:r w:rsidR="00397A5C" w:rsidRPr="006F4AD4">
              <w:rPr>
                <w:rFonts w:ascii="Times New Roman" w:hAnsi="Times New Roman" w:cs="Times New Roman"/>
                <w:sz w:val="24"/>
                <w:szCs w:val="24"/>
              </w:rPr>
              <w:t>.88</w:t>
            </w:r>
            <w:r w:rsidRPr="006F4AD4">
              <w:rPr>
                <w:rFonts w:ascii="Times New Roman" w:hAnsi="Times New Roman" w:cs="Times New Roman"/>
                <w:sz w:val="24"/>
                <w:szCs w:val="24"/>
              </w:rPr>
              <w:t xml:space="preserve"> ± 0.1</w:t>
            </w:r>
            <w:r w:rsidR="00397A5C" w:rsidRPr="006F4AD4">
              <w:rPr>
                <w:rFonts w:ascii="Times New Roman" w:hAnsi="Times New Roman" w:cs="Times New Roman"/>
                <w:sz w:val="24"/>
                <w:szCs w:val="24"/>
              </w:rPr>
              <w:t>8</w:t>
            </w:r>
          </w:p>
        </w:tc>
        <w:tc>
          <w:tcPr>
            <w:tcW w:w="2409" w:type="dxa"/>
            <w:tcBorders>
              <w:top w:val="nil"/>
              <w:left w:val="nil"/>
              <w:bottom w:val="single" w:sz="4" w:space="0" w:color="auto"/>
              <w:right w:val="nil"/>
            </w:tcBorders>
          </w:tcPr>
          <w:p w:rsidR="00D82068" w:rsidRPr="006F4AD4" w:rsidRDefault="00D82068" w:rsidP="007D3F2E">
            <w:pPr>
              <w:rPr>
                <w:rFonts w:ascii="Times New Roman" w:hAnsi="Times New Roman" w:cs="Times New Roman"/>
                <w:sz w:val="24"/>
                <w:szCs w:val="24"/>
              </w:rPr>
            </w:pPr>
            <w:r w:rsidRPr="006F4AD4">
              <w:rPr>
                <w:rFonts w:ascii="Times New Roman" w:hAnsi="Times New Roman" w:cs="Times New Roman"/>
                <w:sz w:val="24"/>
                <w:szCs w:val="24"/>
              </w:rPr>
              <w:t>0.7</w:t>
            </w:r>
            <w:r w:rsidR="007D3F2E" w:rsidRPr="006F4AD4">
              <w:rPr>
                <w:rFonts w:ascii="Times New Roman" w:hAnsi="Times New Roman" w:cs="Times New Roman"/>
                <w:sz w:val="24"/>
                <w:szCs w:val="24"/>
              </w:rPr>
              <w:t>0</w:t>
            </w:r>
            <w:r w:rsidRPr="006F4AD4">
              <w:rPr>
                <w:rFonts w:ascii="Times New Roman" w:hAnsi="Times New Roman" w:cs="Times New Roman"/>
                <w:sz w:val="24"/>
                <w:szCs w:val="24"/>
              </w:rPr>
              <w:t xml:space="preserve"> ± 0.3</w:t>
            </w:r>
            <w:r w:rsidR="007D3F2E" w:rsidRPr="006F4AD4">
              <w:rPr>
                <w:rFonts w:ascii="Times New Roman" w:hAnsi="Times New Roman" w:cs="Times New Roman"/>
                <w:sz w:val="24"/>
                <w:szCs w:val="24"/>
              </w:rPr>
              <w:t>7</w:t>
            </w:r>
          </w:p>
        </w:tc>
      </w:tr>
    </w:tbl>
    <w:p w:rsidR="00A07891" w:rsidRPr="006F4AD4" w:rsidRDefault="00A07891" w:rsidP="00A07891">
      <w:pPr>
        <w:spacing w:after="0" w:line="480" w:lineRule="auto"/>
        <w:rPr>
          <w:rFonts w:ascii="Times New Roman" w:hAnsi="Times New Roman" w:cs="Times New Roman"/>
          <w:sz w:val="24"/>
          <w:szCs w:val="24"/>
        </w:rPr>
      </w:pPr>
    </w:p>
    <w:p w:rsidR="00A07891" w:rsidRPr="006F4AD4" w:rsidRDefault="00A07891" w:rsidP="00FA6C39">
      <w:pPr>
        <w:spacing w:after="0" w:line="480" w:lineRule="auto"/>
        <w:ind w:firstLine="720"/>
        <w:rPr>
          <w:rFonts w:ascii="Times New Roman" w:hAnsi="Times New Roman" w:cs="Times New Roman"/>
          <w:sz w:val="24"/>
          <w:szCs w:val="24"/>
        </w:rPr>
      </w:pPr>
    </w:p>
    <w:p w:rsidR="00FA6C39" w:rsidRPr="006F4AD4" w:rsidRDefault="00C62CC3" w:rsidP="00FA6C39">
      <w:pPr>
        <w:spacing w:after="0" w:line="480" w:lineRule="auto"/>
        <w:rPr>
          <w:rFonts w:ascii="Times New Roman" w:hAnsi="Times New Roman" w:cs="Times New Roman"/>
          <w:b/>
          <w:sz w:val="24"/>
          <w:szCs w:val="24"/>
        </w:rPr>
      </w:pPr>
      <w:r w:rsidRPr="006F4AD4">
        <w:rPr>
          <w:rFonts w:ascii="Times New Roman" w:hAnsi="Times New Roman" w:cs="Times New Roman"/>
          <w:i/>
          <w:sz w:val="24"/>
          <w:szCs w:val="24"/>
        </w:rPr>
        <w:t xml:space="preserve">4.2. </w:t>
      </w:r>
      <w:r w:rsidR="005300E8" w:rsidRPr="006F4AD4">
        <w:rPr>
          <w:rFonts w:ascii="Times New Roman" w:hAnsi="Times New Roman" w:cs="Times New Roman"/>
          <w:i/>
          <w:sz w:val="24"/>
          <w:szCs w:val="24"/>
        </w:rPr>
        <w:t>Inferential Statistics</w:t>
      </w:r>
    </w:p>
    <w:p w:rsidR="00C4709C" w:rsidRPr="006F4AD4" w:rsidRDefault="00CE40CF"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Table </w:t>
      </w:r>
      <w:r w:rsidR="00F25023" w:rsidRPr="006F4AD4">
        <w:rPr>
          <w:rFonts w:ascii="Times New Roman" w:hAnsi="Times New Roman" w:cs="Times New Roman"/>
          <w:sz w:val="24"/>
          <w:szCs w:val="24"/>
        </w:rPr>
        <w:t>2</w:t>
      </w:r>
      <w:r w:rsidRPr="006F4AD4">
        <w:rPr>
          <w:rFonts w:ascii="Times New Roman" w:hAnsi="Times New Roman" w:cs="Times New Roman"/>
          <w:sz w:val="24"/>
          <w:szCs w:val="24"/>
        </w:rPr>
        <w:t xml:space="preserve"> and Table </w:t>
      </w:r>
      <w:r w:rsidR="00F25023" w:rsidRPr="006F4AD4">
        <w:rPr>
          <w:rFonts w:ascii="Times New Roman" w:hAnsi="Times New Roman" w:cs="Times New Roman"/>
          <w:sz w:val="24"/>
          <w:szCs w:val="24"/>
        </w:rPr>
        <w:t>3</w:t>
      </w:r>
      <w:r w:rsidRPr="006F4AD4">
        <w:rPr>
          <w:rFonts w:ascii="Times New Roman" w:hAnsi="Times New Roman" w:cs="Times New Roman"/>
          <w:sz w:val="24"/>
          <w:szCs w:val="24"/>
        </w:rPr>
        <w:t xml:space="preserve"> present</w:t>
      </w:r>
      <w:r w:rsidR="006C7479" w:rsidRPr="006F4AD4">
        <w:rPr>
          <w:rFonts w:ascii="Times New Roman" w:hAnsi="Times New Roman" w:cs="Times New Roman"/>
          <w:sz w:val="24"/>
          <w:szCs w:val="24"/>
        </w:rPr>
        <w:t xml:space="preserve"> the regression results for readership and helpfulness of reviews respectively. </w:t>
      </w:r>
      <w:r w:rsidR="00DE1D68" w:rsidRPr="006F4AD4">
        <w:rPr>
          <w:rFonts w:ascii="Times New Roman" w:hAnsi="Times New Roman" w:cs="Times New Roman"/>
          <w:sz w:val="24"/>
          <w:szCs w:val="24"/>
        </w:rPr>
        <w:t>In each table, there were four hierarchical models of independent variables</w:t>
      </w:r>
      <w:r w:rsidR="0020419F" w:rsidRPr="006F4AD4">
        <w:rPr>
          <w:rFonts w:ascii="Times New Roman" w:hAnsi="Times New Roman" w:cs="Times New Roman"/>
          <w:sz w:val="24"/>
          <w:szCs w:val="24"/>
        </w:rPr>
        <w:t xml:space="preserve"> comprising control variables, title-related variables, description-related variables, </w:t>
      </w:r>
      <w:r w:rsidR="0020419F" w:rsidRPr="006F4AD4">
        <w:rPr>
          <w:rFonts w:ascii="Times New Roman" w:hAnsi="Times New Roman" w:cs="Times New Roman"/>
          <w:sz w:val="24"/>
          <w:szCs w:val="24"/>
        </w:rPr>
        <w:lastRenderedPageBreak/>
        <w:t>and interaction variables respectively</w:t>
      </w:r>
      <w:r w:rsidR="00DE1D68" w:rsidRPr="006F4AD4">
        <w:rPr>
          <w:rFonts w:ascii="Times New Roman" w:hAnsi="Times New Roman" w:cs="Times New Roman"/>
          <w:sz w:val="24"/>
          <w:szCs w:val="24"/>
        </w:rPr>
        <w:t>.</w:t>
      </w:r>
      <w:r w:rsidR="006816CE" w:rsidRPr="006F4AD4">
        <w:rPr>
          <w:rFonts w:ascii="Times New Roman" w:hAnsi="Times New Roman" w:cs="Times New Roman"/>
          <w:sz w:val="24"/>
          <w:szCs w:val="24"/>
        </w:rPr>
        <w:t>Based on the final model, t</w:t>
      </w:r>
      <w:r w:rsidR="00BC6F13" w:rsidRPr="006F4AD4">
        <w:rPr>
          <w:rFonts w:ascii="Times New Roman" w:hAnsi="Times New Roman" w:cs="Times New Roman"/>
          <w:sz w:val="24"/>
          <w:szCs w:val="24"/>
        </w:rPr>
        <w:t xml:space="preserve">he proposed research framework explained </w:t>
      </w:r>
      <w:r w:rsidR="00F10C44" w:rsidRPr="006F4AD4">
        <w:rPr>
          <w:rFonts w:ascii="Times New Roman" w:hAnsi="Times New Roman" w:cs="Times New Roman"/>
          <w:sz w:val="24"/>
          <w:szCs w:val="24"/>
        </w:rPr>
        <w:t>53</w:t>
      </w:r>
      <w:r w:rsidR="00241244" w:rsidRPr="006F4AD4">
        <w:rPr>
          <w:rFonts w:ascii="Times New Roman" w:hAnsi="Times New Roman" w:cs="Times New Roman"/>
          <w:sz w:val="24"/>
          <w:szCs w:val="24"/>
        </w:rPr>
        <w:t xml:space="preserve">.30% variance in readership, and </w:t>
      </w:r>
      <w:r w:rsidR="00C4709C" w:rsidRPr="006F4AD4">
        <w:rPr>
          <w:rFonts w:ascii="Times New Roman" w:hAnsi="Times New Roman" w:cs="Times New Roman"/>
          <w:sz w:val="24"/>
          <w:szCs w:val="24"/>
        </w:rPr>
        <w:t>2</w:t>
      </w:r>
      <w:r w:rsidR="00B935FE" w:rsidRPr="006F4AD4">
        <w:rPr>
          <w:rFonts w:ascii="Times New Roman" w:hAnsi="Times New Roman" w:cs="Times New Roman"/>
          <w:sz w:val="24"/>
          <w:szCs w:val="24"/>
        </w:rPr>
        <w:t>9</w:t>
      </w:r>
      <w:r w:rsidR="00C4709C" w:rsidRPr="006F4AD4">
        <w:rPr>
          <w:rFonts w:ascii="Times New Roman" w:hAnsi="Times New Roman" w:cs="Times New Roman"/>
          <w:sz w:val="24"/>
          <w:szCs w:val="24"/>
        </w:rPr>
        <w:t>.</w:t>
      </w:r>
      <w:r w:rsidR="00B935FE" w:rsidRPr="006F4AD4">
        <w:rPr>
          <w:rFonts w:ascii="Times New Roman" w:hAnsi="Times New Roman" w:cs="Times New Roman"/>
          <w:sz w:val="24"/>
          <w:szCs w:val="24"/>
        </w:rPr>
        <w:t>1</w:t>
      </w:r>
      <w:r w:rsidR="00C4709C" w:rsidRPr="006F4AD4">
        <w:rPr>
          <w:rFonts w:ascii="Times New Roman" w:hAnsi="Times New Roman" w:cs="Times New Roman"/>
          <w:sz w:val="24"/>
          <w:szCs w:val="24"/>
        </w:rPr>
        <w:t>0% variance in helpfulness of reviews.</w:t>
      </w:r>
    </w:p>
    <w:p w:rsidR="00703FCB" w:rsidRPr="006F4AD4" w:rsidRDefault="006E2ED0" w:rsidP="00AA5EC2">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The properties of </w:t>
      </w:r>
      <w:r w:rsidR="00703FCB" w:rsidRPr="006F4AD4">
        <w:rPr>
          <w:rFonts w:ascii="Times New Roman" w:hAnsi="Times New Roman" w:cs="Times New Roman"/>
          <w:sz w:val="24"/>
          <w:szCs w:val="24"/>
        </w:rPr>
        <w:t>titles</w:t>
      </w:r>
      <w:r w:rsidRPr="006F4AD4">
        <w:rPr>
          <w:rFonts w:ascii="Times New Roman" w:hAnsi="Times New Roman" w:cs="Times New Roman"/>
          <w:sz w:val="24"/>
          <w:szCs w:val="24"/>
        </w:rPr>
        <w:t xml:space="preserve"> were not </w:t>
      </w:r>
      <w:r w:rsidR="0060187B" w:rsidRPr="006F4AD4">
        <w:rPr>
          <w:rFonts w:ascii="Times New Roman" w:hAnsi="Times New Roman" w:cs="Times New Roman"/>
          <w:sz w:val="24"/>
          <w:szCs w:val="24"/>
        </w:rPr>
        <w:t xml:space="preserve">related to </w:t>
      </w:r>
      <w:r w:rsidR="00F239DE" w:rsidRPr="006F4AD4">
        <w:rPr>
          <w:rFonts w:ascii="Times New Roman" w:hAnsi="Times New Roman" w:cs="Times New Roman"/>
          <w:sz w:val="24"/>
          <w:szCs w:val="24"/>
        </w:rPr>
        <w:t xml:space="preserve">review </w:t>
      </w:r>
      <w:r w:rsidR="0060187B" w:rsidRPr="006F4AD4">
        <w:rPr>
          <w:rFonts w:ascii="Times New Roman" w:hAnsi="Times New Roman" w:cs="Times New Roman"/>
          <w:sz w:val="24"/>
          <w:szCs w:val="24"/>
        </w:rPr>
        <w:t xml:space="preserve">readership. </w:t>
      </w:r>
      <w:r w:rsidR="00C05AE7" w:rsidRPr="006F4AD4">
        <w:rPr>
          <w:rFonts w:ascii="Times New Roman" w:hAnsi="Times New Roman" w:cs="Times New Roman"/>
          <w:sz w:val="24"/>
          <w:szCs w:val="24"/>
        </w:rPr>
        <w:t>Nonetheless</w:t>
      </w:r>
      <w:r w:rsidR="00327DDF" w:rsidRPr="006F4AD4">
        <w:rPr>
          <w:rFonts w:ascii="Times New Roman" w:hAnsi="Times New Roman" w:cs="Times New Roman"/>
          <w:sz w:val="24"/>
          <w:szCs w:val="24"/>
        </w:rPr>
        <w:t xml:space="preserve">, </w:t>
      </w:r>
      <w:r w:rsidR="0093381E" w:rsidRPr="006F4AD4">
        <w:rPr>
          <w:rFonts w:ascii="Times New Roman" w:hAnsi="Times New Roman" w:cs="Times New Roman"/>
          <w:sz w:val="24"/>
          <w:szCs w:val="24"/>
        </w:rPr>
        <w:t>length</w:t>
      </w:r>
      <w:r w:rsidR="0040244A" w:rsidRPr="006F4AD4">
        <w:rPr>
          <w:rFonts w:ascii="Times New Roman" w:hAnsi="Times New Roman" w:cs="Times New Roman"/>
          <w:sz w:val="24"/>
          <w:szCs w:val="24"/>
        </w:rPr>
        <w:t>(</w:t>
      </w:r>
      <w:r w:rsidR="0040244A" w:rsidRPr="006F4AD4">
        <w:rPr>
          <w:rFonts w:ascii="Times New Roman" w:hAnsi="Times New Roman" w:cs="Times New Roman"/>
          <w:i/>
          <w:sz w:val="24"/>
          <w:szCs w:val="24"/>
        </w:rPr>
        <w:t>β</w:t>
      </w:r>
      <w:r w:rsidR="0040244A" w:rsidRPr="006F4AD4">
        <w:rPr>
          <w:rFonts w:ascii="Times New Roman" w:hAnsi="Times New Roman" w:cs="Times New Roman"/>
          <w:sz w:val="24"/>
          <w:szCs w:val="24"/>
        </w:rPr>
        <w:t xml:space="preserve"> = 0.10, </w:t>
      </w:r>
      <w:r w:rsidR="0040244A" w:rsidRPr="006F4AD4">
        <w:rPr>
          <w:rFonts w:ascii="Times New Roman" w:hAnsi="Times New Roman" w:cs="Times New Roman"/>
          <w:i/>
          <w:sz w:val="24"/>
          <w:szCs w:val="24"/>
        </w:rPr>
        <w:t>p</w:t>
      </w:r>
      <w:r w:rsidR="0040244A" w:rsidRPr="006F4AD4">
        <w:rPr>
          <w:rFonts w:ascii="Times New Roman" w:hAnsi="Times New Roman" w:cs="Times New Roman"/>
          <w:sz w:val="24"/>
          <w:szCs w:val="24"/>
        </w:rPr>
        <w:t xml:space="preserve">&lt; 0.05) </w:t>
      </w:r>
      <w:r w:rsidR="008511B1" w:rsidRPr="006F4AD4">
        <w:rPr>
          <w:rFonts w:ascii="Times New Roman" w:hAnsi="Times New Roman" w:cs="Times New Roman"/>
          <w:sz w:val="24"/>
          <w:szCs w:val="24"/>
        </w:rPr>
        <w:t xml:space="preserve">and </w:t>
      </w:r>
      <w:r w:rsidR="00C82ECC" w:rsidRPr="006F4AD4">
        <w:rPr>
          <w:rFonts w:ascii="Times New Roman" w:hAnsi="Times New Roman" w:cs="Times New Roman"/>
          <w:sz w:val="24"/>
          <w:szCs w:val="24"/>
        </w:rPr>
        <w:t>l</w:t>
      </w:r>
      <w:r w:rsidR="00E1462E" w:rsidRPr="006F4AD4">
        <w:rPr>
          <w:rFonts w:ascii="Times New Roman" w:hAnsi="Times New Roman" w:cs="Times New Roman"/>
          <w:sz w:val="24"/>
          <w:szCs w:val="24"/>
        </w:rPr>
        <w:t>exical dens</w:t>
      </w:r>
      <w:r w:rsidR="0098065E" w:rsidRPr="006F4AD4">
        <w:rPr>
          <w:rFonts w:ascii="Times New Roman" w:hAnsi="Times New Roman" w:cs="Times New Roman"/>
          <w:sz w:val="24"/>
          <w:szCs w:val="24"/>
        </w:rPr>
        <w:t xml:space="preserve">ity of titles </w:t>
      </w:r>
      <w:r w:rsidR="00C82ECC" w:rsidRPr="006F4AD4">
        <w:rPr>
          <w:rFonts w:ascii="Times New Roman" w:hAnsi="Times New Roman" w:cs="Times New Roman"/>
          <w:sz w:val="24"/>
          <w:szCs w:val="24"/>
        </w:rPr>
        <w:t>(</w:t>
      </w:r>
      <w:r w:rsidR="00C82ECC" w:rsidRPr="006F4AD4">
        <w:rPr>
          <w:rFonts w:ascii="Times New Roman" w:hAnsi="Times New Roman" w:cs="Times New Roman"/>
          <w:i/>
          <w:sz w:val="24"/>
          <w:szCs w:val="24"/>
        </w:rPr>
        <w:t>β</w:t>
      </w:r>
      <w:r w:rsidR="00C82ECC" w:rsidRPr="006F4AD4">
        <w:rPr>
          <w:rFonts w:ascii="Times New Roman" w:hAnsi="Times New Roman" w:cs="Times New Roman"/>
          <w:sz w:val="24"/>
          <w:szCs w:val="24"/>
        </w:rPr>
        <w:t xml:space="preserve"> = 0.1</w:t>
      </w:r>
      <w:r w:rsidR="003A0C8C" w:rsidRPr="006F4AD4">
        <w:rPr>
          <w:rFonts w:ascii="Times New Roman" w:hAnsi="Times New Roman" w:cs="Times New Roman"/>
          <w:sz w:val="24"/>
          <w:szCs w:val="24"/>
        </w:rPr>
        <w:t>7</w:t>
      </w:r>
      <w:r w:rsidR="00C82ECC" w:rsidRPr="006F4AD4">
        <w:rPr>
          <w:rFonts w:ascii="Times New Roman" w:hAnsi="Times New Roman" w:cs="Times New Roman"/>
          <w:sz w:val="24"/>
          <w:szCs w:val="24"/>
        </w:rPr>
        <w:t xml:space="preserve">, </w:t>
      </w:r>
      <w:r w:rsidR="00C82ECC" w:rsidRPr="006F4AD4">
        <w:rPr>
          <w:rFonts w:ascii="Times New Roman" w:hAnsi="Times New Roman" w:cs="Times New Roman"/>
          <w:i/>
          <w:sz w:val="24"/>
          <w:szCs w:val="24"/>
        </w:rPr>
        <w:t>p</w:t>
      </w:r>
      <w:r w:rsidR="00C82ECC" w:rsidRPr="006F4AD4">
        <w:rPr>
          <w:rFonts w:ascii="Times New Roman" w:hAnsi="Times New Roman" w:cs="Times New Roman"/>
          <w:sz w:val="24"/>
          <w:szCs w:val="24"/>
        </w:rPr>
        <w:t xml:space="preserve">&lt; 0.001) </w:t>
      </w:r>
      <w:r w:rsidR="0040244A" w:rsidRPr="006F4AD4">
        <w:rPr>
          <w:rFonts w:ascii="Times New Roman" w:hAnsi="Times New Roman" w:cs="Times New Roman"/>
          <w:sz w:val="24"/>
          <w:szCs w:val="24"/>
        </w:rPr>
        <w:t xml:space="preserve">showed </w:t>
      </w:r>
      <w:r w:rsidR="0052113E" w:rsidRPr="006F4AD4">
        <w:rPr>
          <w:rFonts w:ascii="Times New Roman" w:hAnsi="Times New Roman" w:cs="Times New Roman"/>
          <w:sz w:val="24"/>
          <w:szCs w:val="24"/>
        </w:rPr>
        <w:t>positive</w:t>
      </w:r>
      <w:r w:rsidR="00E76857" w:rsidRPr="006F4AD4">
        <w:rPr>
          <w:rFonts w:ascii="Times New Roman" w:hAnsi="Times New Roman" w:cs="Times New Roman"/>
          <w:sz w:val="24"/>
          <w:szCs w:val="24"/>
        </w:rPr>
        <w:t>associations</w:t>
      </w:r>
      <w:r w:rsidR="0040244A" w:rsidRPr="006F4AD4">
        <w:rPr>
          <w:rFonts w:ascii="Times New Roman" w:hAnsi="Times New Roman" w:cs="Times New Roman"/>
          <w:sz w:val="24"/>
          <w:szCs w:val="24"/>
        </w:rPr>
        <w:t xml:space="preserve"> with review </w:t>
      </w:r>
      <w:r w:rsidR="0052113E" w:rsidRPr="006F4AD4">
        <w:rPr>
          <w:rFonts w:ascii="Times New Roman" w:hAnsi="Times New Roman" w:cs="Times New Roman"/>
          <w:sz w:val="24"/>
          <w:szCs w:val="24"/>
        </w:rPr>
        <w:t>helpfulness</w:t>
      </w:r>
      <w:r w:rsidR="0092564E" w:rsidRPr="006F4AD4">
        <w:rPr>
          <w:rFonts w:ascii="Times New Roman" w:hAnsi="Times New Roman" w:cs="Times New Roman"/>
          <w:sz w:val="24"/>
          <w:szCs w:val="24"/>
        </w:rPr>
        <w:t>(</w:t>
      </w:r>
      <w:r w:rsidR="0010179A" w:rsidRPr="006F4AD4">
        <w:rPr>
          <w:rFonts w:ascii="Times New Roman" w:hAnsi="Times New Roman" w:cs="Times New Roman"/>
          <w:sz w:val="24"/>
          <w:szCs w:val="24"/>
        </w:rPr>
        <w:t>Table 3</w:t>
      </w:r>
      <w:r w:rsidR="0092564E" w:rsidRPr="006F4AD4">
        <w:rPr>
          <w:rFonts w:ascii="Times New Roman" w:hAnsi="Times New Roman" w:cs="Times New Roman"/>
          <w:sz w:val="24"/>
          <w:szCs w:val="24"/>
        </w:rPr>
        <w:t>, Model 4)</w:t>
      </w:r>
      <w:r w:rsidR="0052113E" w:rsidRPr="006F4AD4">
        <w:rPr>
          <w:rFonts w:ascii="Times New Roman" w:hAnsi="Times New Roman" w:cs="Times New Roman"/>
          <w:sz w:val="24"/>
          <w:szCs w:val="24"/>
        </w:rPr>
        <w:t>.</w:t>
      </w:r>
      <w:r w:rsidR="00341D97" w:rsidRPr="006F4AD4">
        <w:rPr>
          <w:rFonts w:ascii="Times New Roman" w:hAnsi="Times New Roman" w:cs="Times New Roman"/>
          <w:sz w:val="24"/>
          <w:szCs w:val="24"/>
        </w:rPr>
        <w:t xml:space="preserve"> Th</w:t>
      </w:r>
      <w:r w:rsidR="00CF4678" w:rsidRPr="006F4AD4">
        <w:rPr>
          <w:rFonts w:ascii="Times New Roman" w:hAnsi="Times New Roman" w:cs="Times New Roman"/>
          <w:sz w:val="24"/>
          <w:szCs w:val="24"/>
        </w:rPr>
        <w:t>e</w:t>
      </w:r>
      <w:r w:rsidR="00341D97" w:rsidRPr="006F4AD4">
        <w:rPr>
          <w:rFonts w:ascii="Times New Roman" w:hAnsi="Times New Roman" w:cs="Times New Roman"/>
          <w:sz w:val="24"/>
          <w:szCs w:val="24"/>
        </w:rPr>
        <w:t>s</w:t>
      </w:r>
      <w:r w:rsidR="00CF4678" w:rsidRPr="006F4AD4">
        <w:rPr>
          <w:rFonts w:ascii="Times New Roman" w:hAnsi="Times New Roman" w:cs="Times New Roman"/>
          <w:sz w:val="24"/>
          <w:szCs w:val="24"/>
        </w:rPr>
        <w:t>e results</w:t>
      </w:r>
      <w:r w:rsidR="00341D97" w:rsidRPr="006F4AD4">
        <w:rPr>
          <w:rFonts w:ascii="Times New Roman" w:hAnsi="Times New Roman" w:cs="Times New Roman"/>
          <w:sz w:val="24"/>
          <w:szCs w:val="24"/>
        </w:rPr>
        <w:t xml:space="preserve"> show that </w:t>
      </w:r>
      <w:r w:rsidR="00A548C4" w:rsidRPr="006F4AD4">
        <w:rPr>
          <w:rFonts w:ascii="Times New Roman" w:hAnsi="Times New Roman" w:cs="Times New Roman"/>
          <w:sz w:val="24"/>
          <w:szCs w:val="24"/>
        </w:rPr>
        <w:t>attrac</w:t>
      </w:r>
      <w:r w:rsidR="00341D97" w:rsidRPr="006F4AD4">
        <w:rPr>
          <w:rFonts w:ascii="Times New Roman" w:hAnsi="Times New Roman" w:cs="Times New Roman"/>
          <w:sz w:val="24"/>
          <w:szCs w:val="24"/>
        </w:rPr>
        <w:t xml:space="preserve">tiveness (length) as well as </w:t>
      </w:r>
      <w:proofErr w:type="spellStart"/>
      <w:r w:rsidR="006F2574" w:rsidRPr="006F4AD4">
        <w:rPr>
          <w:rFonts w:ascii="Times New Roman" w:hAnsi="Times New Roman" w:cs="Times New Roman"/>
          <w:sz w:val="24"/>
          <w:szCs w:val="24"/>
        </w:rPr>
        <w:t>informativeness</w:t>
      </w:r>
      <w:proofErr w:type="spellEnd"/>
      <w:r w:rsidR="00341D97" w:rsidRPr="006F4AD4">
        <w:rPr>
          <w:rFonts w:ascii="Times New Roman" w:hAnsi="Times New Roman" w:cs="Times New Roman"/>
          <w:sz w:val="24"/>
          <w:szCs w:val="24"/>
        </w:rPr>
        <w:t>(lexical density) of titles have a bearing on review efficacy.</w:t>
      </w:r>
    </w:p>
    <w:p w:rsidR="00FA6C39" w:rsidRPr="006F4AD4" w:rsidRDefault="00703FCB"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descriptions, </w:t>
      </w:r>
      <w:r w:rsidR="00C87F0C" w:rsidRPr="006F4AD4">
        <w:rPr>
          <w:rFonts w:ascii="Times New Roman" w:hAnsi="Times New Roman" w:cs="Times New Roman"/>
          <w:sz w:val="24"/>
          <w:szCs w:val="24"/>
        </w:rPr>
        <w:t>while length (</w:t>
      </w:r>
      <w:r w:rsidR="002A3A65" w:rsidRPr="006F4AD4">
        <w:rPr>
          <w:rFonts w:ascii="Times New Roman" w:hAnsi="Times New Roman" w:cs="Times New Roman"/>
          <w:i/>
          <w:sz w:val="24"/>
          <w:szCs w:val="24"/>
        </w:rPr>
        <w:t>β</w:t>
      </w:r>
      <w:r w:rsidR="007C1DCE" w:rsidRPr="006F4AD4">
        <w:rPr>
          <w:rFonts w:ascii="Times New Roman" w:hAnsi="Times New Roman" w:cs="Times New Roman"/>
          <w:sz w:val="24"/>
          <w:szCs w:val="24"/>
        </w:rPr>
        <w:t xml:space="preserve"> = 0.0</w:t>
      </w:r>
      <w:r w:rsidR="008218BC" w:rsidRPr="006F4AD4">
        <w:rPr>
          <w:rFonts w:ascii="Times New Roman" w:hAnsi="Times New Roman" w:cs="Times New Roman"/>
          <w:sz w:val="24"/>
          <w:szCs w:val="24"/>
        </w:rPr>
        <w:t>8</w:t>
      </w:r>
      <w:r w:rsidR="002A3A65" w:rsidRPr="006F4AD4">
        <w:rPr>
          <w:rFonts w:ascii="Times New Roman" w:hAnsi="Times New Roman" w:cs="Times New Roman"/>
          <w:sz w:val="24"/>
          <w:szCs w:val="24"/>
        </w:rPr>
        <w:t xml:space="preserve">, </w:t>
      </w:r>
      <w:r w:rsidR="002A3A65" w:rsidRPr="006F4AD4">
        <w:rPr>
          <w:rFonts w:ascii="Times New Roman" w:hAnsi="Times New Roman" w:cs="Times New Roman"/>
          <w:i/>
          <w:sz w:val="24"/>
          <w:szCs w:val="24"/>
        </w:rPr>
        <w:t>p</w:t>
      </w:r>
      <w:r w:rsidR="002A3A65" w:rsidRPr="006F4AD4">
        <w:rPr>
          <w:rFonts w:ascii="Times New Roman" w:hAnsi="Times New Roman" w:cs="Times New Roman"/>
          <w:sz w:val="24"/>
          <w:szCs w:val="24"/>
        </w:rPr>
        <w:t>&lt; 0.0</w:t>
      </w:r>
      <w:r w:rsidR="007C1DCE" w:rsidRPr="006F4AD4">
        <w:rPr>
          <w:rFonts w:ascii="Times New Roman" w:hAnsi="Times New Roman" w:cs="Times New Roman"/>
          <w:sz w:val="24"/>
          <w:szCs w:val="24"/>
        </w:rPr>
        <w:t>5</w:t>
      </w:r>
      <w:r w:rsidR="00C87F0C" w:rsidRPr="006F4AD4">
        <w:rPr>
          <w:rFonts w:ascii="Times New Roman" w:hAnsi="Times New Roman" w:cs="Times New Roman"/>
          <w:sz w:val="24"/>
          <w:szCs w:val="24"/>
        </w:rPr>
        <w:t>)</w:t>
      </w:r>
      <w:r w:rsidR="007C1DCE" w:rsidRPr="006F4AD4">
        <w:rPr>
          <w:rFonts w:ascii="Times New Roman" w:hAnsi="Times New Roman" w:cs="Times New Roman"/>
          <w:sz w:val="24"/>
          <w:szCs w:val="24"/>
        </w:rPr>
        <w:t xml:space="preserve"> was </w:t>
      </w:r>
      <w:r w:rsidR="00C87F0C" w:rsidRPr="006F4AD4">
        <w:rPr>
          <w:rFonts w:ascii="Times New Roman" w:hAnsi="Times New Roman" w:cs="Times New Roman"/>
          <w:sz w:val="24"/>
          <w:szCs w:val="24"/>
        </w:rPr>
        <w:t xml:space="preserve">positively related to </w:t>
      </w:r>
      <w:r w:rsidR="00CB1CE6" w:rsidRPr="006F4AD4">
        <w:rPr>
          <w:rFonts w:ascii="Times New Roman" w:hAnsi="Times New Roman" w:cs="Times New Roman"/>
          <w:sz w:val="24"/>
          <w:szCs w:val="24"/>
        </w:rPr>
        <w:t xml:space="preserve">review </w:t>
      </w:r>
      <w:r w:rsidR="00C87F0C" w:rsidRPr="006F4AD4">
        <w:rPr>
          <w:rFonts w:ascii="Times New Roman" w:hAnsi="Times New Roman" w:cs="Times New Roman"/>
          <w:sz w:val="24"/>
          <w:szCs w:val="24"/>
        </w:rPr>
        <w:t xml:space="preserve">readership, </w:t>
      </w:r>
      <w:r w:rsidR="00327DDF" w:rsidRPr="006F4AD4">
        <w:rPr>
          <w:rFonts w:ascii="Times New Roman" w:hAnsi="Times New Roman" w:cs="Times New Roman"/>
          <w:sz w:val="24"/>
          <w:szCs w:val="24"/>
        </w:rPr>
        <w:t xml:space="preserve">positivity </w:t>
      </w:r>
      <w:r w:rsidR="00BD73E7" w:rsidRPr="006F4AD4">
        <w:rPr>
          <w:rFonts w:ascii="Times New Roman" w:hAnsi="Times New Roman" w:cs="Times New Roman"/>
          <w:sz w:val="24"/>
          <w:szCs w:val="24"/>
        </w:rPr>
        <w:t>(</w:t>
      </w:r>
      <w:r w:rsidR="00BD73E7" w:rsidRPr="006F4AD4">
        <w:rPr>
          <w:rFonts w:ascii="Times New Roman" w:hAnsi="Times New Roman" w:cs="Times New Roman"/>
          <w:i/>
          <w:sz w:val="24"/>
          <w:szCs w:val="24"/>
        </w:rPr>
        <w:t>β</w:t>
      </w:r>
      <w:r w:rsidR="00BD73E7" w:rsidRPr="006F4AD4">
        <w:rPr>
          <w:rFonts w:ascii="Times New Roman" w:hAnsi="Times New Roman" w:cs="Times New Roman"/>
          <w:sz w:val="24"/>
          <w:szCs w:val="24"/>
        </w:rPr>
        <w:t xml:space="preserve"> = -0.0</w:t>
      </w:r>
      <w:r w:rsidR="009233DF" w:rsidRPr="006F4AD4">
        <w:rPr>
          <w:rFonts w:ascii="Times New Roman" w:hAnsi="Times New Roman" w:cs="Times New Roman"/>
          <w:sz w:val="24"/>
          <w:szCs w:val="24"/>
        </w:rPr>
        <w:t>7</w:t>
      </w:r>
      <w:r w:rsidR="00BD73E7" w:rsidRPr="006F4AD4">
        <w:rPr>
          <w:rFonts w:ascii="Times New Roman" w:hAnsi="Times New Roman" w:cs="Times New Roman"/>
          <w:sz w:val="24"/>
          <w:szCs w:val="24"/>
        </w:rPr>
        <w:t xml:space="preserve">, </w:t>
      </w:r>
      <w:r w:rsidR="00BD73E7" w:rsidRPr="006F4AD4">
        <w:rPr>
          <w:rFonts w:ascii="Times New Roman" w:hAnsi="Times New Roman" w:cs="Times New Roman"/>
          <w:i/>
          <w:sz w:val="24"/>
          <w:szCs w:val="24"/>
        </w:rPr>
        <w:t>p</w:t>
      </w:r>
      <w:r w:rsidR="00BD73E7" w:rsidRPr="006F4AD4">
        <w:rPr>
          <w:rFonts w:ascii="Times New Roman" w:hAnsi="Times New Roman" w:cs="Times New Roman"/>
          <w:sz w:val="24"/>
          <w:szCs w:val="24"/>
        </w:rPr>
        <w:t xml:space="preserve">&lt; 0.01) </w:t>
      </w:r>
      <w:r w:rsidR="00327DDF" w:rsidRPr="006F4AD4">
        <w:rPr>
          <w:rFonts w:ascii="Times New Roman" w:hAnsi="Times New Roman" w:cs="Times New Roman"/>
          <w:sz w:val="24"/>
          <w:szCs w:val="24"/>
        </w:rPr>
        <w:t>was found to have a negative association</w:t>
      </w:r>
      <w:r w:rsidR="002F5EE0" w:rsidRPr="006F4AD4">
        <w:rPr>
          <w:rFonts w:ascii="Times New Roman" w:hAnsi="Times New Roman" w:cs="Times New Roman"/>
          <w:sz w:val="24"/>
          <w:szCs w:val="24"/>
        </w:rPr>
        <w:t xml:space="preserve"> (Table 2, Model 4)</w:t>
      </w:r>
      <w:r w:rsidR="00327DDF" w:rsidRPr="006F4AD4">
        <w:rPr>
          <w:rFonts w:ascii="Times New Roman" w:hAnsi="Times New Roman" w:cs="Times New Roman"/>
          <w:sz w:val="24"/>
          <w:szCs w:val="24"/>
        </w:rPr>
        <w:t xml:space="preserve">. </w:t>
      </w:r>
      <w:r w:rsidR="00235ABD" w:rsidRPr="006F4AD4">
        <w:rPr>
          <w:rFonts w:ascii="Times New Roman" w:hAnsi="Times New Roman" w:cs="Times New Roman"/>
          <w:sz w:val="24"/>
          <w:szCs w:val="24"/>
        </w:rPr>
        <w:t xml:space="preserve">Moreover, </w:t>
      </w:r>
      <w:r w:rsidR="00E234E7" w:rsidRPr="006F4AD4">
        <w:rPr>
          <w:rFonts w:ascii="Times New Roman" w:hAnsi="Times New Roman" w:cs="Times New Roman"/>
          <w:sz w:val="24"/>
          <w:szCs w:val="24"/>
        </w:rPr>
        <w:t xml:space="preserve">decision-making advice </w:t>
      </w:r>
      <w:r w:rsidR="00594F1E" w:rsidRPr="006F4AD4">
        <w:rPr>
          <w:rFonts w:ascii="Times New Roman" w:hAnsi="Times New Roman" w:cs="Times New Roman"/>
          <w:sz w:val="24"/>
          <w:szCs w:val="24"/>
        </w:rPr>
        <w:t>(</w:t>
      </w:r>
      <w:r w:rsidR="00594F1E" w:rsidRPr="006F4AD4">
        <w:rPr>
          <w:rFonts w:ascii="Times New Roman" w:hAnsi="Times New Roman" w:cs="Times New Roman"/>
          <w:i/>
          <w:sz w:val="24"/>
          <w:szCs w:val="24"/>
        </w:rPr>
        <w:t>β</w:t>
      </w:r>
      <w:r w:rsidR="00594F1E" w:rsidRPr="006F4AD4">
        <w:rPr>
          <w:rFonts w:ascii="Times New Roman" w:hAnsi="Times New Roman" w:cs="Times New Roman"/>
          <w:sz w:val="24"/>
          <w:szCs w:val="24"/>
        </w:rPr>
        <w:t xml:space="preserve"> = 0.</w:t>
      </w:r>
      <w:r w:rsidR="00BD1DB7" w:rsidRPr="006F4AD4">
        <w:rPr>
          <w:rFonts w:ascii="Times New Roman" w:hAnsi="Times New Roman" w:cs="Times New Roman"/>
          <w:sz w:val="24"/>
          <w:szCs w:val="24"/>
        </w:rPr>
        <w:t>08</w:t>
      </w:r>
      <w:r w:rsidR="00594F1E" w:rsidRPr="006F4AD4">
        <w:rPr>
          <w:rFonts w:ascii="Times New Roman" w:hAnsi="Times New Roman" w:cs="Times New Roman"/>
          <w:sz w:val="24"/>
          <w:szCs w:val="24"/>
        </w:rPr>
        <w:t xml:space="preserve">, </w:t>
      </w:r>
      <w:r w:rsidR="00594F1E" w:rsidRPr="006F4AD4">
        <w:rPr>
          <w:rFonts w:ascii="Times New Roman" w:hAnsi="Times New Roman" w:cs="Times New Roman"/>
          <w:i/>
          <w:sz w:val="24"/>
          <w:szCs w:val="24"/>
        </w:rPr>
        <w:t>p</w:t>
      </w:r>
      <w:r w:rsidR="00594F1E" w:rsidRPr="006F4AD4">
        <w:rPr>
          <w:rFonts w:ascii="Times New Roman" w:hAnsi="Times New Roman" w:cs="Times New Roman"/>
          <w:sz w:val="24"/>
          <w:szCs w:val="24"/>
        </w:rPr>
        <w:t>&lt; 0.0</w:t>
      </w:r>
      <w:r w:rsidR="00BD1DB7" w:rsidRPr="006F4AD4">
        <w:rPr>
          <w:rFonts w:ascii="Times New Roman" w:hAnsi="Times New Roman" w:cs="Times New Roman"/>
          <w:sz w:val="24"/>
          <w:szCs w:val="24"/>
        </w:rPr>
        <w:t>5</w:t>
      </w:r>
      <w:r w:rsidR="00594F1E" w:rsidRPr="006F4AD4">
        <w:rPr>
          <w:rFonts w:ascii="Times New Roman" w:hAnsi="Times New Roman" w:cs="Times New Roman"/>
          <w:sz w:val="24"/>
          <w:szCs w:val="24"/>
        </w:rPr>
        <w:t>)</w:t>
      </w:r>
      <w:r w:rsidR="00F90609" w:rsidRPr="006F4AD4">
        <w:rPr>
          <w:rFonts w:ascii="Times New Roman" w:hAnsi="Times New Roman" w:cs="Times New Roman"/>
          <w:sz w:val="24"/>
          <w:szCs w:val="24"/>
        </w:rPr>
        <w:t>,</w:t>
      </w:r>
      <w:r w:rsidR="00AD3E36" w:rsidRPr="006F4AD4">
        <w:rPr>
          <w:rFonts w:ascii="Times New Roman" w:hAnsi="Times New Roman" w:cs="Times New Roman"/>
          <w:sz w:val="24"/>
          <w:szCs w:val="24"/>
        </w:rPr>
        <w:t xml:space="preserve">and expertise claims </w:t>
      </w:r>
      <w:r w:rsidR="00594F1E" w:rsidRPr="006F4AD4">
        <w:rPr>
          <w:rFonts w:ascii="Times New Roman" w:hAnsi="Times New Roman" w:cs="Times New Roman"/>
          <w:sz w:val="24"/>
          <w:szCs w:val="24"/>
        </w:rPr>
        <w:t>(</w:t>
      </w:r>
      <w:r w:rsidR="00594F1E" w:rsidRPr="006F4AD4">
        <w:rPr>
          <w:rFonts w:ascii="Times New Roman" w:hAnsi="Times New Roman" w:cs="Times New Roman"/>
          <w:i/>
          <w:sz w:val="24"/>
          <w:szCs w:val="24"/>
        </w:rPr>
        <w:t>β</w:t>
      </w:r>
      <w:r w:rsidR="00594F1E" w:rsidRPr="006F4AD4">
        <w:rPr>
          <w:rFonts w:ascii="Times New Roman" w:hAnsi="Times New Roman" w:cs="Times New Roman"/>
          <w:sz w:val="24"/>
          <w:szCs w:val="24"/>
        </w:rPr>
        <w:t xml:space="preserve"> = 0.1</w:t>
      </w:r>
      <w:r w:rsidR="00306448" w:rsidRPr="006F4AD4">
        <w:rPr>
          <w:rFonts w:ascii="Times New Roman" w:hAnsi="Times New Roman" w:cs="Times New Roman"/>
          <w:sz w:val="24"/>
          <w:szCs w:val="24"/>
        </w:rPr>
        <w:t>9</w:t>
      </w:r>
      <w:r w:rsidR="00594F1E" w:rsidRPr="006F4AD4">
        <w:rPr>
          <w:rFonts w:ascii="Times New Roman" w:hAnsi="Times New Roman" w:cs="Times New Roman"/>
          <w:sz w:val="24"/>
          <w:szCs w:val="24"/>
        </w:rPr>
        <w:t xml:space="preserve">, </w:t>
      </w:r>
      <w:r w:rsidR="00594F1E" w:rsidRPr="006F4AD4">
        <w:rPr>
          <w:rFonts w:ascii="Times New Roman" w:hAnsi="Times New Roman" w:cs="Times New Roman"/>
          <w:i/>
          <w:sz w:val="24"/>
          <w:szCs w:val="24"/>
        </w:rPr>
        <w:t>p</w:t>
      </w:r>
      <w:r w:rsidR="00594F1E" w:rsidRPr="006F4AD4">
        <w:rPr>
          <w:rFonts w:ascii="Times New Roman" w:hAnsi="Times New Roman" w:cs="Times New Roman"/>
          <w:sz w:val="24"/>
          <w:szCs w:val="24"/>
        </w:rPr>
        <w:t>&lt; 0.0</w:t>
      </w:r>
      <w:r w:rsidR="00DD7F4D" w:rsidRPr="006F4AD4">
        <w:rPr>
          <w:rFonts w:ascii="Times New Roman" w:hAnsi="Times New Roman" w:cs="Times New Roman"/>
          <w:sz w:val="24"/>
          <w:szCs w:val="24"/>
        </w:rPr>
        <w:t>01</w:t>
      </w:r>
      <w:r w:rsidR="00594F1E" w:rsidRPr="006F4AD4">
        <w:rPr>
          <w:rFonts w:ascii="Times New Roman" w:hAnsi="Times New Roman" w:cs="Times New Roman"/>
          <w:sz w:val="24"/>
          <w:szCs w:val="24"/>
        </w:rPr>
        <w:t xml:space="preserve">) </w:t>
      </w:r>
      <w:r w:rsidR="00F75C22" w:rsidRPr="006F4AD4">
        <w:rPr>
          <w:rFonts w:ascii="Times New Roman" w:hAnsi="Times New Roman" w:cs="Times New Roman"/>
          <w:sz w:val="24"/>
          <w:szCs w:val="24"/>
        </w:rPr>
        <w:t xml:space="preserve">were positively related to </w:t>
      </w:r>
      <w:r w:rsidR="00794DD2" w:rsidRPr="006F4AD4">
        <w:rPr>
          <w:rFonts w:ascii="Times New Roman" w:hAnsi="Times New Roman" w:cs="Times New Roman"/>
          <w:sz w:val="24"/>
          <w:szCs w:val="24"/>
        </w:rPr>
        <w:t xml:space="preserve">review </w:t>
      </w:r>
      <w:r w:rsidR="00F75C22" w:rsidRPr="006F4AD4">
        <w:rPr>
          <w:rFonts w:ascii="Times New Roman" w:hAnsi="Times New Roman" w:cs="Times New Roman"/>
          <w:sz w:val="24"/>
          <w:szCs w:val="24"/>
        </w:rPr>
        <w:t>helpfulness</w:t>
      </w:r>
      <w:r w:rsidR="002F5EE0" w:rsidRPr="006F4AD4">
        <w:rPr>
          <w:rFonts w:ascii="Times New Roman" w:hAnsi="Times New Roman" w:cs="Times New Roman"/>
          <w:sz w:val="24"/>
          <w:szCs w:val="24"/>
        </w:rPr>
        <w:t xml:space="preserve"> (Table 3, Model 4)</w:t>
      </w:r>
      <w:r w:rsidR="00F75C22" w:rsidRPr="006F4AD4">
        <w:rPr>
          <w:rFonts w:ascii="Times New Roman" w:hAnsi="Times New Roman" w:cs="Times New Roman"/>
          <w:sz w:val="24"/>
          <w:szCs w:val="24"/>
        </w:rPr>
        <w:t>.</w:t>
      </w:r>
      <w:r w:rsidR="004F045E" w:rsidRPr="006F4AD4">
        <w:rPr>
          <w:rFonts w:ascii="Times New Roman" w:hAnsi="Times New Roman" w:cs="Times New Roman"/>
          <w:sz w:val="24"/>
          <w:szCs w:val="24"/>
        </w:rPr>
        <w:t xml:space="preserve"> Th</w:t>
      </w:r>
      <w:r w:rsidR="00CF4678" w:rsidRPr="006F4AD4">
        <w:rPr>
          <w:rFonts w:ascii="Times New Roman" w:hAnsi="Times New Roman" w:cs="Times New Roman"/>
          <w:sz w:val="24"/>
          <w:szCs w:val="24"/>
        </w:rPr>
        <w:t>e</w:t>
      </w:r>
      <w:r w:rsidR="004F045E" w:rsidRPr="006F4AD4">
        <w:rPr>
          <w:rFonts w:ascii="Times New Roman" w:hAnsi="Times New Roman" w:cs="Times New Roman"/>
          <w:sz w:val="24"/>
          <w:szCs w:val="24"/>
        </w:rPr>
        <w:t>s</w:t>
      </w:r>
      <w:r w:rsidR="00CF4678" w:rsidRPr="006F4AD4">
        <w:rPr>
          <w:rFonts w:ascii="Times New Roman" w:hAnsi="Times New Roman" w:cs="Times New Roman"/>
          <w:sz w:val="24"/>
          <w:szCs w:val="24"/>
        </w:rPr>
        <w:t xml:space="preserve">eresults </w:t>
      </w:r>
      <w:r w:rsidR="004F045E" w:rsidRPr="006F4AD4">
        <w:rPr>
          <w:rFonts w:ascii="Times New Roman" w:hAnsi="Times New Roman" w:cs="Times New Roman"/>
          <w:sz w:val="24"/>
          <w:szCs w:val="24"/>
        </w:rPr>
        <w:t xml:space="preserve">show that </w:t>
      </w:r>
      <w:r w:rsidR="00A265CE" w:rsidRPr="006F4AD4">
        <w:rPr>
          <w:rFonts w:ascii="Times New Roman" w:hAnsi="Times New Roman" w:cs="Times New Roman"/>
          <w:sz w:val="24"/>
          <w:szCs w:val="24"/>
        </w:rPr>
        <w:t>comprehensibility (</w:t>
      </w:r>
      <w:r w:rsidR="00602300" w:rsidRPr="006F4AD4">
        <w:rPr>
          <w:rFonts w:ascii="Times New Roman" w:hAnsi="Times New Roman" w:cs="Times New Roman"/>
          <w:sz w:val="24"/>
          <w:szCs w:val="24"/>
        </w:rPr>
        <w:t>length</w:t>
      </w:r>
      <w:r w:rsidR="00A265CE" w:rsidRPr="006F4AD4">
        <w:rPr>
          <w:rFonts w:ascii="Times New Roman" w:hAnsi="Times New Roman" w:cs="Times New Roman"/>
          <w:sz w:val="24"/>
          <w:szCs w:val="24"/>
        </w:rPr>
        <w:t xml:space="preserve">) as well as reliability </w:t>
      </w:r>
      <w:r w:rsidR="00B61C75" w:rsidRPr="006F4AD4">
        <w:rPr>
          <w:rFonts w:ascii="Times New Roman" w:hAnsi="Times New Roman" w:cs="Times New Roman"/>
          <w:sz w:val="24"/>
          <w:szCs w:val="24"/>
        </w:rPr>
        <w:t>(</w:t>
      </w:r>
      <w:r w:rsidR="00F6786C" w:rsidRPr="006F4AD4">
        <w:rPr>
          <w:rFonts w:ascii="Times New Roman" w:hAnsi="Times New Roman" w:cs="Times New Roman"/>
          <w:sz w:val="24"/>
          <w:szCs w:val="24"/>
        </w:rPr>
        <w:t>positivity, advice and expertise</w:t>
      </w:r>
      <w:r w:rsidR="00B61C75" w:rsidRPr="006F4AD4">
        <w:rPr>
          <w:rFonts w:ascii="Times New Roman" w:hAnsi="Times New Roman" w:cs="Times New Roman"/>
          <w:sz w:val="24"/>
          <w:szCs w:val="24"/>
        </w:rPr>
        <w:t xml:space="preserve">) </w:t>
      </w:r>
      <w:r w:rsidR="00A265CE" w:rsidRPr="006F4AD4">
        <w:rPr>
          <w:rFonts w:ascii="Times New Roman" w:hAnsi="Times New Roman" w:cs="Times New Roman"/>
          <w:sz w:val="24"/>
          <w:szCs w:val="24"/>
        </w:rPr>
        <w:t>of descriptions have a bearing on review efficacy.</w:t>
      </w:r>
    </w:p>
    <w:p w:rsidR="002A1B09" w:rsidRPr="006F4AD4" w:rsidRDefault="00703FCB"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w:t>
      </w:r>
      <w:r w:rsidR="0082277D" w:rsidRPr="006F4AD4">
        <w:rPr>
          <w:rFonts w:ascii="Times New Roman" w:hAnsi="Times New Roman" w:cs="Times New Roman"/>
          <w:sz w:val="24"/>
          <w:szCs w:val="24"/>
        </w:rPr>
        <w:t>to</w:t>
      </w:r>
      <w:r w:rsidR="006615B9" w:rsidRPr="006F4AD4">
        <w:rPr>
          <w:rFonts w:ascii="Times New Roman" w:hAnsi="Times New Roman" w:cs="Times New Roman"/>
          <w:sz w:val="24"/>
          <w:szCs w:val="24"/>
        </w:rPr>
        <w:t xml:space="preserve">the </w:t>
      </w:r>
      <w:r w:rsidR="001455F1" w:rsidRPr="006F4AD4">
        <w:rPr>
          <w:rFonts w:ascii="Times New Roman" w:hAnsi="Times New Roman" w:cs="Times New Roman"/>
          <w:sz w:val="24"/>
          <w:szCs w:val="24"/>
        </w:rPr>
        <w:t xml:space="preserve">moderating </w:t>
      </w:r>
      <w:r w:rsidR="006615B9" w:rsidRPr="006F4AD4">
        <w:rPr>
          <w:rFonts w:ascii="Times New Roman" w:hAnsi="Times New Roman" w:cs="Times New Roman"/>
          <w:sz w:val="24"/>
          <w:szCs w:val="24"/>
        </w:rPr>
        <w:t>role of reputation</w:t>
      </w:r>
      <w:r w:rsidRPr="006F4AD4">
        <w:rPr>
          <w:rFonts w:ascii="Times New Roman" w:hAnsi="Times New Roman" w:cs="Times New Roman"/>
          <w:sz w:val="24"/>
          <w:szCs w:val="24"/>
        </w:rPr>
        <w:t xml:space="preserve">, </w:t>
      </w:r>
      <w:r w:rsidR="006615B9" w:rsidRPr="006F4AD4">
        <w:rPr>
          <w:rFonts w:ascii="Times New Roman" w:hAnsi="Times New Roman" w:cs="Times New Roman"/>
          <w:sz w:val="24"/>
          <w:szCs w:val="24"/>
        </w:rPr>
        <w:t xml:space="preserve">two </w:t>
      </w:r>
      <w:r w:rsidR="00A00F98" w:rsidRPr="006F4AD4">
        <w:rPr>
          <w:rFonts w:ascii="Times New Roman" w:hAnsi="Times New Roman" w:cs="Times New Roman"/>
          <w:sz w:val="24"/>
          <w:szCs w:val="24"/>
        </w:rPr>
        <w:t xml:space="preserve">interaction terms </w:t>
      </w:r>
      <w:r w:rsidR="00FE0F35" w:rsidRPr="006F4AD4">
        <w:rPr>
          <w:rFonts w:ascii="Times New Roman" w:hAnsi="Times New Roman" w:cs="Times New Roman"/>
          <w:sz w:val="24"/>
          <w:szCs w:val="24"/>
        </w:rPr>
        <w:t xml:space="preserve">showed significant positive relation with </w:t>
      </w:r>
      <w:r w:rsidR="00B7182C" w:rsidRPr="006F4AD4">
        <w:rPr>
          <w:rFonts w:ascii="Times New Roman" w:hAnsi="Times New Roman" w:cs="Times New Roman"/>
          <w:sz w:val="24"/>
          <w:szCs w:val="24"/>
        </w:rPr>
        <w:t>review readership</w:t>
      </w:r>
      <w:r w:rsidR="006B325F" w:rsidRPr="006F4AD4">
        <w:rPr>
          <w:rFonts w:ascii="Times New Roman" w:hAnsi="Times New Roman" w:cs="Times New Roman"/>
          <w:sz w:val="24"/>
          <w:szCs w:val="24"/>
        </w:rPr>
        <w:t xml:space="preserve"> (Table 2, Model 4)</w:t>
      </w:r>
      <w:r w:rsidR="00B7182C" w:rsidRPr="006F4AD4">
        <w:rPr>
          <w:rFonts w:ascii="Times New Roman" w:hAnsi="Times New Roman" w:cs="Times New Roman"/>
          <w:sz w:val="24"/>
          <w:szCs w:val="24"/>
        </w:rPr>
        <w:t xml:space="preserve">. </w:t>
      </w:r>
      <w:r w:rsidR="00567218" w:rsidRPr="006F4AD4">
        <w:rPr>
          <w:rFonts w:ascii="Times New Roman" w:hAnsi="Times New Roman" w:cs="Times New Roman"/>
          <w:sz w:val="24"/>
          <w:szCs w:val="24"/>
        </w:rPr>
        <w:t xml:space="preserve">These included </w:t>
      </w:r>
      <w:r w:rsidR="00533D02" w:rsidRPr="006F4AD4">
        <w:rPr>
          <w:rFonts w:ascii="Times New Roman" w:hAnsi="Times New Roman" w:cs="Times New Roman"/>
          <w:sz w:val="24"/>
          <w:szCs w:val="24"/>
        </w:rPr>
        <w:t xml:space="preserve">descriptions’ readability </w:t>
      </w:r>
      <w:r w:rsidR="00F90609" w:rsidRPr="006F4AD4">
        <w:rPr>
          <w:rFonts w:ascii="Times New Roman" w:hAnsi="Times New Roman" w:cs="Times New Roman"/>
          <w:sz w:val="24"/>
          <w:szCs w:val="24"/>
        </w:rPr>
        <w:t xml:space="preserve">scores </w:t>
      </w:r>
      <w:r w:rsidR="00D5269B" w:rsidRPr="006F4AD4">
        <w:rPr>
          <w:rFonts w:ascii="Times New Roman" w:hAnsi="Times New Roman" w:cs="Times New Roman"/>
          <w:sz w:val="24"/>
          <w:szCs w:val="24"/>
        </w:rPr>
        <w:t>(</w:t>
      </w:r>
      <w:r w:rsidR="00D5269B" w:rsidRPr="006F4AD4">
        <w:rPr>
          <w:rFonts w:ascii="Times New Roman" w:hAnsi="Times New Roman" w:cs="Times New Roman"/>
          <w:i/>
          <w:sz w:val="24"/>
          <w:szCs w:val="24"/>
        </w:rPr>
        <w:t>β</w:t>
      </w:r>
      <w:r w:rsidR="00D5269B" w:rsidRPr="006F4AD4">
        <w:rPr>
          <w:rFonts w:ascii="Times New Roman" w:hAnsi="Times New Roman" w:cs="Times New Roman"/>
          <w:sz w:val="24"/>
          <w:szCs w:val="24"/>
        </w:rPr>
        <w:t xml:space="preserve"> = 0.1</w:t>
      </w:r>
      <w:r w:rsidR="0056034D" w:rsidRPr="006F4AD4">
        <w:rPr>
          <w:rFonts w:ascii="Times New Roman" w:hAnsi="Times New Roman" w:cs="Times New Roman"/>
          <w:sz w:val="24"/>
          <w:szCs w:val="24"/>
        </w:rPr>
        <w:t>4</w:t>
      </w:r>
      <w:r w:rsidR="00D5269B" w:rsidRPr="006F4AD4">
        <w:rPr>
          <w:rFonts w:ascii="Times New Roman" w:hAnsi="Times New Roman" w:cs="Times New Roman"/>
          <w:sz w:val="24"/>
          <w:szCs w:val="24"/>
        </w:rPr>
        <w:t xml:space="preserve">, </w:t>
      </w:r>
      <w:r w:rsidR="00D5269B" w:rsidRPr="006F4AD4">
        <w:rPr>
          <w:rFonts w:ascii="Times New Roman" w:hAnsi="Times New Roman" w:cs="Times New Roman"/>
          <w:i/>
          <w:sz w:val="24"/>
          <w:szCs w:val="24"/>
        </w:rPr>
        <w:t>p</w:t>
      </w:r>
      <w:r w:rsidR="00D5269B" w:rsidRPr="006F4AD4">
        <w:rPr>
          <w:rFonts w:ascii="Times New Roman" w:hAnsi="Times New Roman" w:cs="Times New Roman"/>
          <w:sz w:val="24"/>
          <w:szCs w:val="24"/>
        </w:rPr>
        <w:t>&lt; 0.001)</w:t>
      </w:r>
      <w:r w:rsidR="00F90609" w:rsidRPr="006F4AD4">
        <w:rPr>
          <w:rFonts w:ascii="Times New Roman" w:hAnsi="Times New Roman" w:cs="Times New Roman"/>
          <w:sz w:val="24"/>
          <w:szCs w:val="24"/>
        </w:rPr>
        <w:t>,</w:t>
      </w:r>
      <w:r w:rsidR="00533D02" w:rsidRPr="006F4AD4">
        <w:rPr>
          <w:rFonts w:ascii="Times New Roman" w:hAnsi="Times New Roman" w:cs="Times New Roman"/>
          <w:sz w:val="24"/>
          <w:szCs w:val="24"/>
        </w:rPr>
        <w:t xml:space="preserve">and the </w:t>
      </w:r>
      <w:r w:rsidR="00FF4F21" w:rsidRPr="006F4AD4">
        <w:rPr>
          <w:rFonts w:ascii="Times New Roman" w:hAnsi="Times New Roman" w:cs="Times New Roman"/>
          <w:sz w:val="24"/>
          <w:szCs w:val="24"/>
        </w:rPr>
        <w:t>presence of</w:t>
      </w:r>
      <w:r w:rsidR="00533D02" w:rsidRPr="006F4AD4">
        <w:rPr>
          <w:rFonts w:ascii="Times New Roman" w:hAnsi="Times New Roman" w:cs="Times New Roman"/>
          <w:sz w:val="24"/>
          <w:szCs w:val="24"/>
        </w:rPr>
        <w:t xml:space="preserve"> decision</w:t>
      </w:r>
      <w:r w:rsidR="00CF66B0" w:rsidRPr="006F4AD4">
        <w:rPr>
          <w:rFonts w:ascii="Times New Roman" w:hAnsi="Times New Roman" w:cs="Times New Roman"/>
          <w:sz w:val="24"/>
          <w:szCs w:val="24"/>
        </w:rPr>
        <w:t>-</w:t>
      </w:r>
      <w:r w:rsidR="00533D02" w:rsidRPr="006F4AD4">
        <w:rPr>
          <w:rFonts w:ascii="Times New Roman" w:hAnsi="Times New Roman" w:cs="Times New Roman"/>
          <w:sz w:val="24"/>
          <w:szCs w:val="24"/>
        </w:rPr>
        <w:t>making advice</w:t>
      </w:r>
      <w:r w:rsidR="00625CC4" w:rsidRPr="006F4AD4">
        <w:rPr>
          <w:rFonts w:ascii="Times New Roman" w:hAnsi="Times New Roman" w:cs="Times New Roman"/>
          <w:sz w:val="24"/>
          <w:szCs w:val="24"/>
        </w:rPr>
        <w:t xml:space="preserve"> (</w:t>
      </w:r>
      <w:r w:rsidR="00625CC4" w:rsidRPr="006F4AD4">
        <w:rPr>
          <w:rFonts w:ascii="Times New Roman" w:hAnsi="Times New Roman" w:cs="Times New Roman"/>
          <w:i/>
          <w:sz w:val="24"/>
          <w:szCs w:val="24"/>
        </w:rPr>
        <w:t>β</w:t>
      </w:r>
      <w:r w:rsidR="00625CC4" w:rsidRPr="006F4AD4">
        <w:rPr>
          <w:rFonts w:ascii="Times New Roman" w:hAnsi="Times New Roman" w:cs="Times New Roman"/>
          <w:sz w:val="24"/>
          <w:szCs w:val="24"/>
        </w:rPr>
        <w:t xml:space="preserve"> = 0.1</w:t>
      </w:r>
      <w:r w:rsidR="00F435F4" w:rsidRPr="006F4AD4">
        <w:rPr>
          <w:rFonts w:ascii="Times New Roman" w:hAnsi="Times New Roman" w:cs="Times New Roman"/>
          <w:sz w:val="24"/>
          <w:szCs w:val="24"/>
        </w:rPr>
        <w:t>4</w:t>
      </w:r>
      <w:r w:rsidR="00625CC4" w:rsidRPr="006F4AD4">
        <w:rPr>
          <w:rFonts w:ascii="Times New Roman" w:hAnsi="Times New Roman" w:cs="Times New Roman"/>
          <w:sz w:val="24"/>
          <w:szCs w:val="24"/>
        </w:rPr>
        <w:t xml:space="preserve">, </w:t>
      </w:r>
      <w:r w:rsidR="00625CC4" w:rsidRPr="006F4AD4">
        <w:rPr>
          <w:rFonts w:ascii="Times New Roman" w:hAnsi="Times New Roman" w:cs="Times New Roman"/>
          <w:i/>
          <w:sz w:val="24"/>
          <w:szCs w:val="24"/>
        </w:rPr>
        <w:t>p</w:t>
      </w:r>
      <w:r w:rsidR="00625CC4" w:rsidRPr="006F4AD4">
        <w:rPr>
          <w:rFonts w:ascii="Times New Roman" w:hAnsi="Times New Roman" w:cs="Times New Roman"/>
          <w:sz w:val="24"/>
          <w:szCs w:val="24"/>
        </w:rPr>
        <w:t>&lt; 0.001)</w:t>
      </w:r>
      <w:r w:rsidR="00533D02" w:rsidRPr="006F4AD4">
        <w:rPr>
          <w:rFonts w:ascii="Times New Roman" w:hAnsi="Times New Roman" w:cs="Times New Roman"/>
          <w:sz w:val="24"/>
          <w:szCs w:val="24"/>
        </w:rPr>
        <w:t>.</w:t>
      </w:r>
      <w:r w:rsidR="00805132" w:rsidRPr="006F4AD4">
        <w:rPr>
          <w:rFonts w:ascii="Times New Roman" w:hAnsi="Times New Roman" w:cs="Times New Roman"/>
          <w:sz w:val="24"/>
          <w:szCs w:val="24"/>
        </w:rPr>
        <w:t xml:space="preserve"> Specifically, the </w:t>
      </w:r>
      <w:r w:rsidR="006340D3" w:rsidRPr="006F4AD4">
        <w:rPr>
          <w:rFonts w:ascii="Times New Roman" w:hAnsi="Times New Roman" w:cs="Times New Roman"/>
          <w:sz w:val="24"/>
          <w:szCs w:val="24"/>
        </w:rPr>
        <w:t>cor</w:t>
      </w:r>
      <w:r w:rsidR="00805132" w:rsidRPr="006F4AD4">
        <w:rPr>
          <w:rFonts w:ascii="Times New Roman" w:hAnsi="Times New Roman" w:cs="Times New Roman"/>
          <w:sz w:val="24"/>
          <w:szCs w:val="24"/>
        </w:rPr>
        <w:t>relation between readability of descriptions and review readership was stronger for reputed review</w:t>
      </w:r>
      <w:r w:rsidR="00345983" w:rsidRPr="006F4AD4">
        <w:rPr>
          <w:rFonts w:ascii="Times New Roman" w:hAnsi="Times New Roman" w:cs="Times New Roman"/>
          <w:sz w:val="24"/>
          <w:szCs w:val="24"/>
        </w:rPr>
        <w:t>er</w:t>
      </w:r>
      <w:r w:rsidR="00805132" w:rsidRPr="006F4AD4">
        <w:rPr>
          <w:rFonts w:ascii="Times New Roman" w:hAnsi="Times New Roman" w:cs="Times New Roman"/>
          <w:sz w:val="24"/>
          <w:szCs w:val="24"/>
        </w:rPr>
        <w:t>s (</w:t>
      </w:r>
      <w:r w:rsidR="00554E64" w:rsidRPr="006F4AD4">
        <w:rPr>
          <w:rFonts w:ascii="Times New Roman" w:hAnsi="Times New Roman" w:cs="Times New Roman"/>
          <w:i/>
          <w:sz w:val="24"/>
          <w:szCs w:val="24"/>
        </w:rPr>
        <w:t>r</w:t>
      </w:r>
      <w:r w:rsidR="00554E64" w:rsidRPr="006F4AD4">
        <w:rPr>
          <w:rFonts w:ascii="Times New Roman" w:hAnsi="Times New Roman" w:cs="Times New Roman"/>
          <w:sz w:val="24"/>
          <w:szCs w:val="24"/>
        </w:rPr>
        <w:t xml:space="preserve"> = 0.1</w:t>
      </w:r>
      <w:r w:rsidR="00BA2870" w:rsidRPr="006F4AD4">
        <w:rPr>
          <w:rFonts w:ascii="Times New Roman" w:hAnsi="Times New Roman" w:cs="Times New Roman"/>
          <w:sz w:val="24"/>
          <w:szCs w:val="24"/>
        </w:rPr>
        <w:t>4</w:t>
      </w:r>
      <w:r w:rsidR="00554E64" w:rsidRPr="006F4AD4">
        <w:rPr>
          <w:rFonts w:ascii="Times New Roman" w:hAnsi="Times New Roman" w:cs="Times New Roman"/>
          <w:sz w:val="24"/>
          <w:szCs w:val="24"/>
        </w:rPr>
        <w:t xml:space="preserve">, </w:t>
      </w:r>
      <w:r w:rsidR="00554E64" w:rsidRPr="006F4AD4">
        <w:rPr>
          <w:rFonts w:ascii="Times New Roman" w:hAnsi="Times New Roman" w:cs="Times New Roman"/>
          <w:i/>
          <w:sz w:val="24"/>
          <w:szCs w:val="24"/>
        </w:rPr>
        <w:t>p</w:t>
      </w:r>
      <w:r w:rsidR="00554E64" w:rsidRPr="006F4AD4">
        <w:rPr>
          <w:rFonts w:ascii="Times New Roman" w:hAnsi="Times New Roman" w:cs="Times New Roman"/>
          <w:sz w:val="24"/>
          <w:szCs w:val="24"/>
        </w:rPr>
        <w:t>&lt; 0.01</w:t>
      </w:r>
      <w:r w:rsidR="00805132" w:rsidRPr="006F4AD4">
        <w:rPr>
          <w:rFonts w:ascii="Times New Roman" w:hAnsi="Times New Roman" w:cs="Times New Roman"/>
          <w:sz w:val="24"/>
          <w:szCs w:val="24"/>
        </w:rPr>
        <w:t>) compared with novices (</w:t>
      </w:r>
      <w:r w:rsidR="00554E64" w:rsidRPr="006F4AD4">
        <w:rPr>
          <w:rFonts w:ascii="Times New Roman" w:hAnsi="Times New Roman" w:cs="Times New Roman"/>
          <w:i/>
          <w:sz w:val="24"/>
          <w:szCs w:val="24"/>
        </w:rPr>
        <w:t>r</w:t>
      </w:r>
      <w:r w:rsidR="00554E64" w:rsidRPr="006F4AD4">
        <w:rPr>
          <w:rFonts w:ascii="Times New Roman" w:hAnsi="Times New Roman" w:cs="Times New Roman"/>
          <w:sz w:val="24"/>
          <w:szCs w:val="24"/>
        </w:rPr>
        <w:t xml:space="preserve"> = 0.</w:t>
      </w:r>
      <w:r w:rsidR="00113D50" w:rsidRPr="006F4AD4">
        <w:rPr>
          <w:rFonts w:ascii="Times New Roman" w:hAnsi="Times New Roman" w:cs="Times New Roman"/>
          <w:sz w:val="24"/>
          <w:szCs w:val="24"/>
        </w:rPr>
        <w:t>06</w:t>
      </w:r>
      <w:r w:rsidR="00554E64" w:rsidRPr="006F4AD4">
        <w:rPr>
          <w:rFonts w:ascii="Times New Roman" w:hAnsi="Times New Roman" w:cs="Times New Roman"/>
          <w:sz w:val="24"/>
          <w:szCs w:val="24"/>
        </w:rPr>
        <w:t xml:space="preserve">, </w:t>
      </w:r>
      <w:r w:rsidR="00554E64" w:rsidRPr="006F4AD4">
        <w:rPr>
          <w:rFonts w:ascii="Times New Roman" w:hAnsi="Times New Roman" w:cs="Times New Roman"/>
          <w:i/>
          <w:sz w:val="24"/>
          <w:szCs w:val="24"/>
        </w:rPr>
        <w:t>p</w:t>
      </w:r>
      <w:r w:rsidR="00554E64" w:rsidRPr="006F4AD4">
        <w:rPr>
          <w:rFonts w:ascii="Times New Roman" w:hAnsi="Times New Roman" w:cs="Times New Roman"/>
          <w:sz w:val="24"/>
          <w:szCs w:val="24"/>
        </w:rPr>
        <w:t>&lt; 0.0</w:t>
      </w:r>
      <w:r w:rsidR="00113D50" w:rsidRPr="006F4AD4">
        <w:rPr>
          <w:rFonts w:ascii="Times New Roman" w:hAnsi="Times New Roman" w:cs="Times New Roman"/>
          <w:sz w:val="24"/>
          <w:szCs w:val="24"/>
        </w:rPr>
        <w:t>5</w:t>
      </w:r>
      <w:r w:rsidR="00805132" w:rsidRPr="006F4AD4">
        <w:rPr>
          <w:rFonts w:ascii="Times New Roman" w:hAnsi="Times New Roman" w:cs="Times New Roman"/>
          <w:sz w:val="24"/>
          <w:szCs w:val="24"/>
        </w:rPr>
        <w:t xml:space="preserve">). </w:t>
      </w:r>
      <w:r w:rsidR="008F21D0" w:rsidRPr="006F4AD4">
        <w:rPr>
          <w:rFonts w:ascii="Times New Roman" w:hAnsi="Times New Roman" w:cs="Times New Roman"/>
          <w:sz w:val="24"/>
          <w:szCs w:val="24"/>
        </w:rPr>
        <w:t xml:space="preserve">Additionally, the </w:t>
      </w:r>
      <w:r w:rsidR="006340D3" w:rsidRPr="006F4AD4">
        <w:rPr>
          <w:rFonts w:ascii="Times New Roman" w:hAnsi="Times New Roman" w:cs="Times New Roman"/>
          <w:sz w:val="24"/>
          <w:szCs w:val="24"/>
        </w:rPr>
        <w:t>cor</w:t>
      </w:r>
      <w:r w:rsidR="008F21D0" w:rsidRPr="006F4AD4">
        <w:rPr>
          <w:rFonts w:ascii="Times New Roman" w:hAnsi="Times New Roman" w:cs="Times New Roman"/>
          <w:sz w:val="24"/>
          <w:szCs w:val="24"/>
        </w:rPr>
        <w:t xml:space="preserve">relation between the extent to which descriptions offered decision-making advice and review readership was </w:t>
      </w:r>
      <w:r w:rsidR="00C81DF4" w:rsidRPr="006F4AD4">
        <w:rPr>
          <w:rFonts w:ascii="Times New Roman" w:hAnsi="Times New Roman" w:cs="Times New Roman"/>
          <w:sz w:val="24"/>
          <w:szCs w:val="24"/>
        </w:rPr>
        <w:t>positive</w:t>
      </w:r>
      <w:r w:rsidR="008F21D0" w:rsidRPr="006F4AD4">
        <w:rPr>
          <w:rFonts w:ascii="Times New Roman" w:hAnsi="Times New Roman" w:cs="Times New Roman"/>
          <w:sz w:val="24"/>
          <w:szCs w:val="24"/>
        </w:rPr>
        <w:t xml:space="preserve"> for reputed reviewers (</w:t>
      </w:r>
      <w:r w:rsidR="009349EC" w:rsidRPr="006F4AD4">
        <w:rPr>
          <w:rFonts w:ascii="Times New Roman" w:hAnsi="Times New Roman" w:cs="Times New Roman"/>
          <w:i/>
          <w:sz w:val="24"/>
          <w:szCs w:val="24"/>
        </w:rPr>
        <w:t>r</w:t>
      </w:r>
      <w:r w:rsidR="009349EC" w:rsidRPr="006F4AD4">
        <w:rPr>
          <w:rFonts w:ascii="Times New Roman" w:hAnsi="Times New Roman" w:cs="Times New Roman"/>
          <w:sz w:val="24"/>
          <w:szCs w:val="24"/>
        </w:rPr>
        <w:t xml:space="preserve"> = 0.</w:t>
      </w:r>
      <w:r w:rsidR="005E7F10" w:rsidRPr="006F4AD4">
        <w:rPr>
          <w:rFonts w:ascii="Times New Roman" w:hAnsi="Times New Roman" w:cs="Times New Roman"/>
          <w:sz w:val="24"/>
          <w:szCs w:val="24"/>
        </w:rPr>
        <w:t>13</w:t>
      </w:r>
      <w:r w:rsidR="009349EC" w:rsidRPr="006F4AD4">
        <w:rPr>
          <w:rFonts w:ascii="Times New Roman" w:hAnsi="Times New Roman" w:cs="Times New Roman"/>
          <w:sz w:val="24"/>
          <w:szCs w:val="24"/>
        </w:rPr>
        <w:t xml:space="preserve">, </w:t>
      </w:r>
      <w:r w:rsidR="009349EC" w:rsidRPr="006F4AD4">
        <w:rPr>
          <w:rFonts w:ascii="Times New Roman" w:hAnsi="Times New Roman" w:cs="Times New Roman"/>
          <w:i/>
          <w:sz w:val="24"/>
          <w:szCs w:val="24"/>
        </w:rPr>
        <w:t>p</w:t>
      </w:r>
      <w:r w:rsidR="009C1A0C" w:rsidRPr="006F4AD4">
        <w:rPr>
          <w:rFonts w:ascii="Times New Roman" w:hAnsi="Times New Roman" w:cs="Times New Roman"/>
          <w:sz w:val="24"/>
          <w:szCs w:val="24"/>
        </w:rPr>
        <w:t>&lt; 0.0</w:t>
      </w:r>
      <w:r w:rsidR="005E7F10" w:rsidRPr="006F4AD4">
        <w:rPr>
          <w:rFonts w:ascii="Times New Roman" w:hAnsi="Times New Roman" w:cs="Times New Roman"/>
          <w:sz w:val="24"/>
          <w:szCs w:val="24"/>
        </w:rPr>
        <w:t>5</w:t>
      </w:r>
      <w:r w:rsidR="008F21D0" w:rsidRPr="006F4AD4">
        <w:rPr>
          <w:rFonts w:ascii="Times New Roman" w:hAnsi="Times New Roman" w:cs="Times New Roman"/>
          <w:sz w:val="24"/>
          <w:szCs w:val="24"/>
        </w:rPr>
        <w:t xml:space="preserve">) </w:t>
      </w:r>
      <w:r w:rsidR="00C81DF4" w:rsidRPr="006F4AD4">
        <w:rPr>
          <w:rFonts w:ascii="Times New Roman" w:hAnsi="Times New Roman" w:cs="Times New Roman"/>
          <w:sz w:val="24"/>
          <w:szCs w:val="24"/>
        </w:rPr>
        <w:t xml:space="preserve">yet non-significant for </w:t>
      </w:r>
      <w:r w:rsidR="008F21D0" w:rsidRPr="006F4AD4">
        <w:rPr>
          <w:rFonts w:ascii="Times New Roman" w:hAnsi="Times New Roman" w:cs="Times New Roman"/>
          <w:sz w:val="24"/>
          <w:szCs w:val="24"/>
        </w:rPr>
        <w:t>novices</w:t>
      </w:r>
      <w:r w:rsidR="002106A8" w:rsidRPr="006F4AD4">
        <w:rPr>
          <w:rFonts w:ascii="Times New Roman" w:hAnsi="Times New Roman" w:cs="Times New Roman"/>
          <w:sz w:val="24"/>
          <w:szCs w:val="24"/>
        </w:rPr>
        <w:t xml:space="preserve"> (</w:t>
      </w:r>
      <w:r w:rsidR="002106A8" w:rsidRPr="006F4AD4">
        <w:rPr>
          <w:rFonts w:ascii="Times New Roman" w:hAnsi="Times New Roman" w:cs="Times New Roman"/>
          <w:i/>
          <w:sz w:val="24"/>
          <w:szCs w:val="24"/>
        </w:rPr>
        <w:t>r</w:t>
      </w:r>
      <w:r w:rsidR="002106A8" w:rsidRPr="006F4AD4">
        <w:rPr>
          <w:rFonts w:ascii="Times New Roman" w:hAnsi="Times New Roman" w:cs="Times New Roman"/>
          <w:sz w:val="24"/>
          <w:szCs w:val="24"/>
        </w:rPr>
        <w:t xml:space="preserve"> = 0.05, </w:t>
      </w:r>
      <w:r w:rsidR="002106A8" w:rsidRPr="006F4AD4">
        <w:rPr>
          <w:rFonts w:ascii="Times New Roman" w:hAnsi="Times New Roman" w:cs="Times New Roman"/>
          <w:i/>
          <w:sz w:val="24"/>
          <w:szCs w:val="24"/>
        </w:rPr>
        <w:t>p</w:t>
      </w:r>
      <w:r w:rsidR="002106A8" w:rsidRPr="006F4AD4">
        <w:rPr>
          <w:rFonts w:ascii="Times New Roman" w:hAnsi="Times New Roman" w:cs="Times New Roman"/>
          <w:sz w:val="24"/>
          <w:szCs w:val="24"/>
        </w:rPr>
        <w:t>&gt; 0.05)</w:t>
      </w:r>
      <w:r w:rsidR="008F21D0" w:rsidRPr="006F4AD4">
        <w:rPr>
          <w:rFonts w:ascii="Times New Roman" w:hAnsi="Times New Roman" w:cs="Times New Roman"/>
          <w:sz w:val="24"/>
          <w:szCs w:val="24"/>
        </w:rPr>
        <w:t>.</w:t>
      </w:r>
      <w:r w:rsidR="00B372E8" w:rsidRPr="006F4AD4">
        <w:rPr>
          <w:rFonts w:ascii="Times New Roman" w:hAnsi="Times New Roman" w:cs="Times New Roman"/>
          <w:sz w:val="24"/>
          <w:szCs w:val="24"/>
        </w:rPr>
        <w:t xml:space="preserve"> These results show that the ways in which </w:t>
      </w:r>
      <w:r w:rsidR="001D19B5" w:rsidRPr="006F4AD4">
        <w:rPr>
          <w:rFonts w:ascii="Times New Roman" w:hAnsi="Times New Roman" w:cs="Times New Roman"/>
          <w:sz w:val="24"/>
          <w:szCs w:val="24"/>
        </w:rPr>
        <w:t xml:space="preserve">comprehensibility (readability)as well as reliability (advice) </w:t>
      </w:r>
      <w:r w:rsidR="00E15AB7" w:rsidRPr="006F4AD4">
        <w:rPr>
          <w:rFonts w:ascii="Times New Roman" w:hAnsi="Times New Roman" w:cs="Times New Roman"/>
          <w:sz w:val="24"/>
          <w:szCs w:val="24"/>
        </w:rPr>
        <w:t xml:space="preserve">of descriptions </w:t>
      </w:r>
      <w:r w:rsidR="00B372E8" w:rsidRPr="006F4AD4">
        <w:rPr>
          <w:rFonts w:ascii="Times New Roman" w:hAnsi="Times New Roman" w:cs="Times New Roman"/>
          <w:sz w:val="24"/>
          <w:szCs w:val="24"/>
        </w:rPr>
        <w:t>are related to review efficacy are different for reputed and novice reviewers.</w:t>
      </w:r>
    </w:p>
    <w:p w:rsidR="00F51984" w:rsidRPr="006F4AD4" w:rsidRDefault="00B7182C"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Moreover, t</w:t>
      </w:r>
      <w:r w:rsidR="00A25AD5" w:rsidRPr="006F4AD4">
        <w:rPr>
          <w:rFonts w:ascii="Times New Roman" w:hAnsi="Times New Roman" w:cs="Times New Roman"/>
          <w:sz w:val="24"/>
          <w:szCs w:val="24"/>
        </w:rPr>
        <w:t>wo</w:t>
      </w:r>
      <w:r w:rsidRPr="006F4AD4">
        <w:rPr>
          <w:rFonts w:ascii="Times New Roman" w:hAnsi="Times New Roman" w:cs="Times New Roman"/>
          <w:sz w:val="24"/>
          <w:szCs w:val="24"/>
        </w:rPr>
        <w:t xml:space="preserve"> interaction terms </w:t>
      </w:r>
      <w:r w:rsidR="0022773D" w:rsidRPr="006F4AD4">
        <w:rPr>
          <w:rFonts w:ascii="Times New Roman" w:hAnsi="Times New Roman" w:cs="Times New Roman"/>
          <w:sz w:val="24"/>
          <w:szCs w:val="24"/>
        </w:rPr>
        <w:t>showed</w:t>
      </w:r>
      <w:r w:rsidRPr="006F4AD4">
        <w:rPr>
          <w:rFonts w:ascii="Times New Roman" w:hAnsi="Times New Roman" w:cs="Times New Roman"/>
          <w:sz w:val="24"/>
          <w:szCs w:val="24"/>
        </w:rPr>
        <w:t xml:space="preserve"> significant</w:t>
      </w:r>
      <w:r w:rsidR="0022773D" w:rsidRPr="006F4AD4">
        <w:rPr>
          <w:rFonts w:ascii="Times New Roman" w:hAnsi="Times New Roman" w:cs="Times New Roman"/>
          <w:sz w:val="24"/>
          <w:szCs w:val="24"/>
        </w:rPr>
        <w:t xml:space="preserve"> negative </w:t>
      </w:r>
      <w:r w:rsidRPr="006F4AD4">
        <w:rPr>
          <w:rFonts w:ascii="Times New Roman" w:hAnsi="Times New Roman" w:cs="Times New Roman"/>
          <w:sz w:val="24"/>
          <w:szCs w:val="24"/>
        </w:rPr>
        <w:t>relat</w:t>
      </w:r>
      <w:r w:rsidR="0022773D" w:rsidRPr="006F4AD4">
        <w:rPr>
          <w:rFonts w:ascii="Times New Roman" w:hAnsi="Times New Roman" w:cs="Times New Roman"/>
          <w:sz w:val="24"/>
          <w:szCs w:val="24"/>
        </w:rPr>
        <w:t xml:space="preserve">ion with </w:t>
      </w:r>
      <w:r w:rsidRPr="006F4AD4">
        <w:rPr>
          <w:rFonts w:ascii="Times New Roman" w:hAnsi="Times New Roman" w:cs="Times New Roman"/>
          <w:sz w:val="24"/>
          <w:szCs w:val="24"/>
        </w:rPr>
        <w:t>review helpfulness</w:t>
      </w:r>
      <w:r w:rsidR="009A3DD7" w:rsidRPr="006F4AD4">
        <w:rPr>
          <w:rFonts w:ascii="Times New Roman" w:hAnsi="Times New Roman" w:cs="Times New Roman"/>
          <w:sz w:val="24"/>
          <w:szCs w:val="24"/>
        </w:rPr>
        <w:t xml:space="preserve"> (Table 3, Model 4)</w:t>
      </w:r>
      <w:r w:rsidRPr="006F4AD4">
        <w:rPr>
          <w:rFonts w:ascii="Times New Roman" w:hAnsi="Times New Roman" w:cs="Times New Roman"/>
          <w:sz w:val="24"/>
          <w:szCs w:val="24"/>
        </w:rPr>
        <w:t xml:space="preserve">. </w:t>
      </w:r>
      <w:r w:rsidR="00B40C72" w:rsidRPr="006F4AD4">
        <w:rPr>
          <w:rFonts w:ascii="Times New Roman" w:hAnsi="Times New Roman" w:cs="Times New Roman"/>
          <w:sz w:val="24"/>
          <w:szCs w:val="24"/>
        </w:rPr>
        <w:t xml:space="preserve">These included </w:t>
      </w:r>
      <w:r w:rsidR="00BE2732" w:rsidRPr="006F4AD4">
        <w:rPr>
          <w:rFonts w:ascii="Times New Roman" w:hAnsi="Times New Roman" w:cs="Times New Roman"/>
          <w:sz w:val="24"/>
          <w:szCs w:val="24"/>
        </w:rPr>
        <w:t>titles’ lexical density (</w:t>
      </w:r>
      <w:r w:rsidR="00F12DAF" w:rsidRPr="006F4AD4">
        <w:rPr>
          <w:rFonts w:ascii="Times New Roman" w:hAnsi="Times New Roman" w:cs="Times New Roman"/>
          <w:i/>
          <w:sz w:val="24"/>
          <w:szCs w:val="24"/>
        </w:rPr>
        <w:t>β</w:t>
      </w:r>
      <w:r w:rsidR="00F12DAF" w:rsidRPr="006F4AD4">
        <w:rPr>
          <w:rFonts w:ascii="Times New Roman" w:hAnsi="Times New Roman" w:cs="Times New Roman"/>
          <w:sz w:val="24"/>
          <w:szCs w:val="24"/>
        </w:rPr>
        <w:t xml:space="preserve"> = </w:t>
      </w:r>
      <w:r w:rsidR="00351684" w:rsidRPr="006F4AD4">
        <w:rPr>
          <w:rFonts w:ascii="Times New Roman" w:hAnsi="Times New Roman" w:cs="Times New Roman"/>
          <w:sz w:val="24"/>
          <w:szCs w:val="24"/>
        </w:rPr>
        <w:t>-</w:t>
      </w:r>
      <w:r w:rsidR="00F12DAF" w:rsidRPr="006F4AD4">
        <w:rPr>
          <w:rFonts w:ascii="Times New Roman" w:hAnsi="Times New Roman" w:cs="Times New Roman"/>
          <w:sz w:val="24"/>
          <w:szCs w:val="24"/>
        </w:rPr>
        <w:t>0.</w:t>
      </w:r>
      <w:r w:rsidR="003C1F60" w:rsidRPr="006F4AD4">
        <w:rPr>
          <w:rFonts w:ascii="Times New Roman" w:hAnsi="Times New Roman" w:cs="Times New Roman"/>
          <w:sz w:val="24"/>
          <w:szCs w:val="24"/>
        </w:rPr>
        <w:t>1</w:t>
      </w:r>
      <w:r w:rsidR="00351684" w:rsidRPr="006F4AD4">
        <w:rPr>
          <w:rFonts w:ascii="Times New Roman" w:hAnsi="Times New Roman" w:cs="Times New Roman"/>
          <w:sz w:val="24"/>
          <w:szCs w:val="24"/>
        </w:rPr>
        <w:t>0</w:t>
      </w:r>
      <w:r w:rsidR="00F12DAF" w:rsidRPr="006F4AD4">
        <w:rPr>
          <w:rFonts w:ascii="Times New Roman" w:hAnsi="Times New Roman" w:cs="Times New Roman"/>
          <w:sz w:val="24"/>
          <w:szCs w:val="24"/>
        </w:rPr>
        <w:t xml:space="preserve">, </w:t>
      </w:r>
      <w:r w:rsidR="00F12DAF" w:rsidRPr="006F4AD4">
        <w:rPr>
          <w:rFonts w:ascii="Times New Roman" w:hAnsi="Times New Roman" w:cs="Times New Roman"/>
          <w:i/>
          <w:sz w:val="24"/>
          <w:szCs w:val="24"/>
        </w:rPr>
        <w:t>p</w:t>
      </w:r>
      <w:r w:rsidR="00F12DAF" w:rsidRPr="006F4AD4">
        <w:rPr>
          <w:rFonts w:ascii="Times New Roman" w:hAnsi="Times New Roman" w:cs="Times New Roman"/>
          <w:sz w:val="24"/>
          <w:szCs w:val="24"/>
        </w:rPr>
        <w:t>&lt; 0.0</w:t>
      </w:r>
      <w:r w:rsidR="003C1F60" w:rsidRPr="006F4AD4">
        <w:rPr>
          <w:rFonts w:ascii="Times New Roman" w:hAnsi="Times New Roman" w:cs="Times New Roman"/>
          <w:sz w:val="24"/>
          <w:szCs w:val="24"/>
        </w:rPr>
        <w:t>5</w:t>
      </w:r>
      <w:r w:rsidR="005A4DD1" w:rsidRPr="006F4AD4">
        <w:rPr>
          <w:rFonts w:ascii="Times New Roman" w:hAnsi="Times New Roman" w:cs="Times New Roman"/>
          <w:sz w:val="24"/>
          <w:szCs w:val="24"/>
        </w:rPr>
        <w:t xml:space="preserve">) as </w:t>
      </w:r>
      <w:r w:rsidR="005A4DD1" w:rsidRPr="006F4AD4">
        <w:rPr>
          <w:rFonts w:ascii="Times New Roman" w:hAnsi="Times New Roman" w:cs="Times New Roman"/>
          <w:sz w:val="24"/>
          <w:szCs w:val="24"/>
        </w:rPr>
        <w:lastRenderedPageBreak/>
        <w:t>well as the extent</w:t>
      </w:r>
      <w:r w:rsidR="00BE2732" w:rsidRPr="006F4AD4">
        <w:rPr>
          <w:rFonts w:ascii="Times New Roman" w:hAnsi="Times New Roman" w:cs="Times New Roman"/>
          <w:sz w:val="24"/>
          <w:szCs w:val="24"/>
        </w:rPr>
        <w:t xml:space="preserve"> to which descriptions </w:t>
      </w:r>
      <w:r w:rsidR="00CF66B0" w:rsidRPr="006F4AD4">
        <w:rPr>
          <w:rFonts w:ascii="Times New Roman" w:hAnsi="Times New Roman" w:cs="Times New Roman"/>
          <w:sz w:val="24"/>
          <w:szCs w:val="24"/>
        </w:rPr>
        <w:t>claimed expertise (</w:t>
      </w:r>
      <w:r w:rsidR="00F12DAF" w:rsidRPr="006F4AD4">
        <w:rPr>
          <w:rFonts w:ascii="Times New Roman" w:hAnsi="Times New Roman" w:cs="Times New Roman"/>
          <w:i/>
          <w:sz w:val="24"/>
          <w:szCs w:val="24"/>
        </w:rPr>
        <w:t>β</w:t>
      </w:r>
      <w:r w:rsidR="00F12DAF" w:rsidRPr="006F4AD4">
        <w:rPr>
          <w:rFonts w:ascii="Times New Roman" w:hAnsi="Times New Roman" w:cs="Times New Roman"/>
          <w:sz w:val="24"/>
          <w:szCs w:val="24"/>
        </w:rPr>
        <w:t xml:space="preserve"> = </w:t>
      </w:r>
      <w:r w:rsidR="00E268C2" w:rsidRPr="006F4AD4">
        <w:rPr>
          <w:rFonts w:ascii="Times New Roman" w:hAnsi="Times New Roman" w:cs="Times New Roman"/>
          <w:sz w:val="24"/>
          <w:szCs w:val="24"/>
        </w:rPr>
        <w:t>-</w:t>
      </w:r>
      <w:r w:rsidR="00F12DAF" w:rsidRPr="006F4AD4">
        <w:rPr>
          <w:rFonts w:ascii="Times New Roman" w:hAnsi="Times New Roman" w:cs="Times New Roman"/>
          <w:sz w:val="24"/>
          <w:szCs w:val="24"/>
        </w:rPr>
        <w:t>0.</w:t>
      </w:r>
      <w:r w:rsidR="005A4DD1" w:rsidRPr="006F4AD4">
        <w:rPr>
          <w:rFonts w:ascii="Times New Roman" w:hAnsi="Times New Roman" w:cs="Times New Roman"/>
          <w:sz w:val="24"/>
          <w:szCs w:val="24"/>
        </w:rPr>
        <w:t>08</w:t>
      </w:r>
      <w:r w:rsidR="00F12DAF" w:rsidRPr="006F4AD4">
        <w:rPr>
          <w:rFonts w:ascii="Times New Roman" w:hAnsi="Times New Roman" w:cs="Times New Roman"/>
          <w:sz w:val="24"/>
          <w:szCs w:val="24"/>
        </w:rPr>
        <w:t xml:space="preserve">, </w:t>
      </w:r>
      <w:r w:rsidR="00F12DAF" w:rsidRPr="006F4AD4">
        <w:rPr>
          <w:rFonts w:ascii="Times New Roman" w:hAnsi="Times New Roman" w:cs="Times New Roman"/>
          <w:i/>
          <w:sz w:val="24"/>
          <w:szCs w:val="24"/>
        </w:rPr>
        <w:t>p</w:t>
      </w:r>
      <w:r w:rsidR="00F12DAF" w:rsidRPr="006F4AD4">
        <w:rPr>
          <w:rFonts w:ascii="Times New Roman" w:hAnsi="Times New Roman" w:cs="Times New Roman"/>
          <w:sz w:val="24"/>
          <w:szCs w:val="24"/>
        </w:rPr>
        <w:t>&lt; 0.0</w:t>
      </w:r>
      <w:r w:rsidR="00E268C2" w:rsidRPr="006F4AD4">
        <w:rPr>
          <w:rFonts w:ascii="Times New Roman" w:hAnsi="Times New Roman" w:cs="Times New Roman"/>
          <w:sz w:val="24"/>
          <w:szCs w:val="24"/>
        </w:rPr>
        <w:t>5</w:t>
      </w:r>
      <w:r w:rsidR="00CF66B0" w:rsidRPr="006F4AD4">
        <w:rPr>
          <w:rFonts w:ascii="Times New Roman" w:hAnsi="Times New Roman" w:cs="Times New Roman"/>
          <w:sz w:val="24"/>
          <w:szCs w:val="24"/>
        </w:rPr>
        <w:t xml:space="preserve">). </w:t>
      </w:r>
      <w:r w:rsidR="004C6984" w:rsidRPr="006F4AD4">
        <w:rPr>
          <w:rFonts w:ascii="Times New Roman" w:hAnsi="Times New Roman" w:cs="Times New Roman"/>
          <w:sz w:val="24"/>
          <w:szCs w:val="24"/>
        </w:rPr>
        <w:t xml:space="preserve">Specifically, </w:t>
      </w:r>
      <w:r w:rsidR="00436D24" w:rsidRPr="006F4AD4">
        <w:rPr>
          <w:rFonts w:ascii="Times New Roman" w:hAnsi="Times New Roman" w:cs="Times New Roman"/>
          <w:sz w:val="24"/>
          <w:szCs w:val="24"/>
        </w:rPr>
        <w:t xml:space="preserve">the </w:t>
      </w:r>
      <w:r w:rsidR="006340D3" w:rsidRPr="006F4AD4">
        <w:rPr>
          <w:rFonts w:ascii="Times New Roman" w:hAnsi="Times New Roman" w:cs="Times New Roman"/>
          <w:sz w:val="24"/>
          <w:szCs w:val="24"/>
        </w:rPr>
        <w:t>cor</w:t>
      </w:r>
      <w:r w:rsidR="00436D24" w:rsidRPr="006F4AD4">
        <w:rPr>
          <w:rFonts w:ascii="Times New Roman" w:hAnsi="Times New Roman" w:cs="Times New Roman"/>
          <w:sz w:val="24"/>
          <w:szCs w:val="24"/>
        </w:rPr>
        <w:t xml:space="preserve">relation between </w:t>
      </w:r>
      <w:r w:rsidR="003821E4" w:rsidRPr="006F4AD4">
        <w:rPr>
          <w:rFonts w:ascii="Times New Roman" w:hAnsi="Times New Roman" w:cs="Times New Roman"/>
          <w:sz w:val="24"/>
          <w:szCs w:val="24"/>
        </w:rPr>
        <w:t xml:space="preserve">lexical density of titles and review helpfulness </w:t>
      </w:r>
      <w:r w:rsidR="00E83AD0" w:rsidRPr="006F4AD4">
        <w:rPr>
          <w:rFonts w:ascii="Times New Roman" w:hAnsi="Times New Roman" w:cs="Times New Roman"/>
          <w:sz w:val="24"/>
          <w:szCs w:val="24"/>
        </w:rPr>
        <w:t xml:space="preserve">was </w:t>
      </w:r>
      <w:r w:rsidR="00637925" w:rsidRPr="006F4AD4">
        <w:rPr>
          <w:rFonts w:ascii="Times New Roman" w:hAnsi="Times New Roman" w:cs="Times New Roman"/>
          <w:sz w:val="24"/>
          <w:szCs w:val="24"/>
        </w:rPr>
        <w:t>non-significant</w:t>
      </w:r>
      <w:r w:rsidR="00E83AD0" w:rsidRPr="006F4AD4">
        <w:rPr>
          <w:rFonts w:ascii="Times New Roman" w:hAnsi="Times New Roman" w:cs="Times New Roman"/>
          <w:sz w:val="24"/>
          <w:szCs w:val="24"/>
        </w:rPr>
        <w:t xml:space="preserve"> for reputed reviewers </w:t>
      </w:r>
      <w:r w:rsidR="004A35D4" w:rsidRPr="006F4AD4">
        <w:rPr>
          <w:rFonts w:ascii="Times New Roman" w:hAnsi="Times New Roman" w:cs="Times New Roman"/>
          <w:sz w:val="24"/>
          <w:szCs w:val="24"/>
        </w:rPr>
        <w:t>(</w:t>
      </w:r>
      <w:r w:rsidR="004A35D4" w:rsidRPr="006F4AD4">
        <w:rPr>
          <w:rFonts w:ascii="Times New Roman" w:hAnsi="Times New Roman" w:cs="Times New Roman"/>
          <w:i/>
          <w:sz w:val="24"/>
          <w:szCs w:val="24"/>
        </w:rPr>
        <w:t>r</w:t>
      </w:r>
      <w:r w:rsidR="004A35D4" w:rsidRPr="006F4AD4">
        <w:rPr>
          <w:rFonts w:ascii="Times New Roman" w:hAnsi="Times New Roman" w:cs="Times New Roman"/>
          <w:sz w:val="24"/>
          <w:szCs w:val="24"/>
        </w:rPr>
        <w:t xml:space="preserve"> = </w:t>
      </w:r>
      <w:r w:rsidR="000304EF" w:rsidRPr="006F4AD4">
        <w:rPr>
          <w:rFonts w:ascii="Times New Roman" w:hAnsi="Times New Roman" w:cs="Times New Roman"/>
          <w:sz w:val="24"/>
          <w:szCs w:val="24"/>
        </w:rPr>
        <w:t>-0.01</w:t>
      </w:r>
      <w:r w:rsidR="004A35D4" w:rsidRPr="006F4AD4">
        <w:rPr>
          <w:rFonts w:ascii="Times New Roman" w:hAnsi="Times New Roman" w:cs="Times New Roman"/>
          <w:sz w:val="24"/>
          <w:szCs w:val="24"/>
        </w:rPr>
        <w:t xml:space="preserve">, </w:t>
      </w:r>
      <w:r w:rsidR="004A35D4" w:rsidRPr="006F4AD4">
        <w:rPr>
          <w:rFonts w:ascii="Times New Roman" w:hAnsi="Times New Roman" w:cs="Times New Roman"/>
          <w:i/>
          <w:sz w:val="24"/>
          <w:szCs w:val="24"/>
        </w:rPr>
        <w:t>p</w:t>
      </w:r>
      <w:r w:rsidR="000304EF" w:rsidRPr="006F4AD4">
        <w:rPr>
          <w:rFonts w:ascii="Times New Roman" w:hAnsi="Times New Roman" w:cs="Times New Roman"/>
          <w:sz w:val="24"/>
          <w:szCs w:val="24"/>
        </w:rPr>
        <w:t>&gt;</w:t>
      </w:r>
      <w:r w:rsidR="004A35D4" w:rsidRPr="006F4AD4">
        <w:rPr>
          <w:rFonts w:ascii="Times New Roman" w:hAnsi="Times New Roman" w:cs="Times New Roman"/>
          <w:sz w:val="24"/>
          <w:szCs w:val="24"/>
        </w:rPr>
        <w:t xml:space="preserve"> 0.0</w:t>
      </w:r>
      <w:r w:rsidR="000304EF" w:rsidRPr="006F4AD4">
        <w:rPr>
          <w:rFonts w:ascii="Times New Roman" w:hAnsi="Times New Roman" w:cs="Times New Roman"/>
          <w:sz w:val="24"/>
          <w:szCs w:val="24"/>
        </w:rPr>
        <w:t>5</w:t>
      </w:r>
      <w:r w:rsidR="004A35D4" w:rsidRPr="006F4AD4">
        <w:rPr>
          <w:rFonts w:ascii="Times New Roman" w:hAnsi="Times New Roman" w:cs="Times New Roman"/>
          <w:sz w:val="24"/>
          <w:szCs w:val="24"/>
        </w:rPr>
        <w:t xml:space="preserve">) </w:t>
      </w:r>
      <w:r w:rsidR="00E83AD0" w:rsidRPr="006F4AD4">
        <w:rPr>
          <w:rFonts w:ascii="Times New Roman" w:hAnsi="Times New Roman" w:cs="Times New Roman"/>
          <w:sz w:val="24"/>
          <w:szCs w:val="24"/>
        </w:rPr>
        <w:t>yet</w:t>
      </w:r>
      <w:r w:rsidR="00200C74" w:rsidRPr="006F4AD4">
        <w:rPr>
          <w:rFonts w:ascii="Times New Roman" w:hAnsi="Times New Roman" w:cs="Times New Roman"/>
          <w:sz w:val="24"/>
          <w:szCs w:val="24"/>
        </w:rPr>
        <w:t xml:space="preserve"> positive </w:t>
      </w:r>
      <w:r w:rsidR="00E83AD0" w:rsidRPr="006F4AD4">
        <w:rPr>
          <w:rFonts w:ascii="Times New Roman" w:hAnsi="Times New Roman" w:cs="Times New Roman"/>
          <w:sz w:val="24"/>
          <w:szCs w:val="24"/>
        </w:rPr>
        <w:t>for novices</w:t>
      </w:r>
      <w:r w:rsidR="006D6336" w:rsidRPr="006F4AD4">
        <w:rPr>
          <w:rFonts w:ascii="Times New Roman" w:hAnsi="Times New Roman" w:cs="Times New Roman"/>
          <w:sz w:val="24"/>
          <w:szCs w:val="24"/>
        </w:rPr>
        <w:t xml:space="preserve"> (</w:t>
      </w:r>
      <w:r w:rsidR="0058687E" w:rsidRPr="006F4AD4">
        <w:rPr>
          <w:rFonts w:ascii="Times New Roman" w:hAnsi="Times New Roman" w:cs="Times New Roman"/>
          <w:i/>
          <w:sz w:val="24"/>
          <w:szCs w:val="24"/>
        </w:rPr>
        <w:t>r</w:t>
      </w:r>
      <w:r w:rsidR="0058687E" w:rsidRPr="006F4AD4">
        <w:rPr>
          <w:rFonts w:ascii="Times New Roman" w:hAnsi="Times New Roman" w:cs="Times New Roman"/>
          <w:sz w:val="24"/>
          <w:szCs w:val="24"/>
        </w:rPr>
        <w:t xml:space="preserve"> = 0.</w:t>
      </w:r>
      <w:r w:rsidR="00F12D83" w:rsidRPr="006F4AD4">
        <w:rPr>
          <w:rFonts w:ascii="Times New Roman" w:hAnsi="Times New Roman" w:cs="Times New Roman"/>
          <w:sz w:val="24"/>
          <w:szCs w:val="24"/>
        </w:rPr>
        <w:t>1</w:t>
      </w:r>
      <w:r w:rsidR="009920C4" w:rsidRPr="006F4AD4">
        <w:rPr>
          <w:rFonts w:ascii="Times New Roman" w:hAnsi="Times New Roman" w:cs="Times New Roman"/>
          <w:sz w:val="24"/>
          <w:szCs w:val="24"/>
        </w:rPr>
        <w:t>8</w:t>
      </w:r>
      <w:r w:rsidR="0058687E" w:rsidRPr="006F4AD4">
        <w:rPr>
          <w:rFonts w:ascii="Times New Roman" w:hAnsi="Times New Roman" w:cs="Times New Roman"/>
          <w:sz w:val="24"/>
          <w:szCs w:val="24"/>
        </w:rPr>
        <w:t xml:space="preserve">, </w:t>
      </w:r>
      <w:r w:rsidR="0058687E" w:rsidRPr="006F4AD4">
        <w:rPr>
          <w:rFonts w:ascii="Times New Roman" w:hAnsi="Times New Roman" w:cs="Times New Roman"/>
          <w:i/>
          <w:sz w:val="24"/>
          <w:szCs w:val="24"/>
        </w:rPr>
        <w:t>p</w:t>
      </w:r>
      <w:r w:rsidR="0058687E" w:rsidRPr="006F4AD4">
        <w:rPr>
          <w:rFonts w:ascii="Times New Roman" w:hAnsi="Times New Roman" w:cs="Times New Roman"/>
          <w:sz w:val="24"/>
          <w:szCs w:val="24"/>
        </w:rPr>
        <w:t>&lt; 0.0</w:t>
      </w:r>
      <w:r w:rsidR="00A55808" w:rsidRPr="006F4AD4">
        <w:rPr>
          <w:rFonts w:ascii="Times New Roman" w:hAnsi="Times New Roman" w:cs="Times New Roman"/>
          <w:sz w:val="24"/>
          <w:szCs w:val="24"/>
        </w:rPr>
        <w:t>0</w:t>
      </w:r>
      <w:r w:rsidR="0058687E" w:rsidRPr="006F4AD4">
        <w:rPr>
          <w:rFonts w:ascii="Times New Roman" w:hAnsi="Times New Roman" w:cs="Times New Roman"/>
          <w:sz w:val="24"/>
          <w:szCs w:val="24"/>
        </w:rPr>
        <w:t>1</w:t>
      </w:r>
      <w:r w:rsidR="006D6336" w:rsidRPr="006F4AD4">
        <w:rPr>
          <w:rFonts w:ascii="Times New Roman" w:hAnsi="Times New Roman" w:cs="Times New Roman"/>
          <w:sz w:val="24"/>
          <w:szCs w:val="24"/>
        </w:rPr>
        <w:t>)</w:t>
      </w:r>
      <w:r w:rsidR="005D73DC" w:rsidRPr="006F4AD4">
        <w:rPr>
          <w:rFonts w:ascii="Times New Roman" w:hAnsi="Times New Roman" w:cs="Times New Roman"/>
          <w:sz w:val="24"/>
          <w:szCs w:val="24"/>
        </w:rPr>
        <w:t>.</w:t>
      </w:r>
      <w:r w:rsidR="007D014C" w:rsidRPr="006F4AD4">
        <w:rPr>
          <w:rFonts w:ascii="Times New Roman" w:hAnsi="Times New Roman" w:cs="Times New Roman"/>
          <w:sz w:val="24"/>
          <w:szCs w:val="24"/>
        </w:rPr>
        <w:t>Likewise</w:t>
      </w:r>
      <w:r w:rsidR="003A34AF" w:rsidRPr="006F4AD4">
        <w:rPr>
          <w:rFonts w:ascii="Times New Roman" w:hAnsi="Times New Roman" w:cs="Times New Roman"/>
          <w:sz w:val="24"/>
          <w:szCs w:val="24"/>
        </w:rPr>
        <w:t xml:space="preserve">, the </w:t>
      </w:r>
      <w:r w:rsidR="006340D3" w:rsidRPr="006F4AD4">
        <w:rPr>
          <w:rFonts w:ascii="Times New Roman" w:hAnsi="Times New Roman" w:cs="Times New Roman"/>
          <w:sz w:val="24"/>
          <w:szCs w:val="24"/>
        </w:rPr>
        <w:t>cor</w:t>
      </w:r>
      <w:r w:rsidR="003A34AF" w:rsidRPr="006F4AD4">
        <w:rPr>
          <w:rFonts w:ascii="Times New Roman" w:hAnsi="Times New Roman" w:cs="Times New Roman"/>
          <w:sz w:val="24"/>
          <w:szCs w:val="24"/>
        </w:rPr>
        <w:t xml:space="preserve">relation between the extent to which descriptions claimed expertise and review helpfulness was </w:t>
      </w:r>
      <w:r w:rsidR="00CD4C4F" w:rsidRPr="006F4AD4">
        <w:rPr>
          <w:rFonts w:ascii="Times New Roman" w:hAnsi="Times New Roman" w:cs="Times New Roman"/>
          <w:sz w:val="24"/>
          <w:szCs w:val="24"/>
        </w:rPr>
        <w:t>weaker for reputed reviewers (</w:t>
      </w:r>
      <w:r w:rsidR="00CD4C4F" w:rsidRPr="006F4AD4">
        <w:rPr>
          <w:rFonts w:ascii="Times New Roman" w:hAnsi="Times New Roman" w:cs="Times New Roman"/>
          <w:i/>
          <w:sz w:val="24"/>
          <w:szCs w:val="24"/>
        </w:rPr>
        <w:t>r</w:t>
      </w:r>
      <w:r w:rsidR="00CD4C4F" w:rsidRPr="006F4AD4">
        <w:rPr>
          <w:rFonts w:ascii="Times New Roman" w:hAnsi="Times New Roman" w:cs="Times New Roman"/>
          <w:sz w:val="24"/>
          <w:szCs w:val="24"/>
        </w:rPr>
        <w:t xml:space="preserve"> = 0.1</w:t>
      </w:r>
      <w:r w:rsidR="00100EB4" w:rsidRPr="006F4AD4">
        <w:rPr>
          <w:rFonts w:ascii="Times New Roman" w:hAnsi="Times New Roman" w:cs="Times New Roman"/>
          <w:sz w:val="24"/>
          <w:szCs w:val="24"/>
        </w:rPr>
        <w:t>1</w:t>
      </w:r>
      <w:r w:rsidR="00CD4C4F" w:rsidRPr="006F4AD4">
        <w:rPr>
          <w:rFonts w:ascii="Times New Roman" w:hAnsi="Times New Roman" w:cs="Times New Roman"/>
          <w:sz w:val="24"/>
          <w:szCs w:val="24"/>
        </w:rPr>
        <w:t xml:space="preserve">, </w:t>
      </w:r>
      <w:r w:rsidR="00CD4C4F" w:rsidRPr="006F4AD4">
        <w:rPr>
          <w:rFonts w:ascii="Times New Roman" w:hAnsi="Times New Roman" w:cs="Times New Roman"/>
          <w:i/>
          <w:sz w:val="24"/>
          <w:szCs w:val="24"/>
        </w:rPr>
        <w:t>p</w:t>
      </w:r>
      <w:r w:rsidR="00CD4C4F" w:rsidRPr="006F4AD4">
        <w:rPr>
          <w:rFonts w:ascii="Times New Roman" w:hAnsi="Times New Roman" w:cs="Times New Roman"/>
          <w:sz w:val="24"/>
          <w:szCs w:val="24"/>
        </w:rPr>
        <w:t>&lt; 0.0</w:t>
      </w:r>
      <w:r w:rsidR="00100EB4" w:rsidRPr="006F4AD4">
        <w:rPr>
          <w:rFonts w:ascii="Times New Roman" w:hAnsi="Times New Roman" w:cs="Times New Roman"/>
          <w:sz w:val="24"/>
          <w:szCs w:val="24"/>
        </w:rPr>
        <w:t>5</w:t>
      </w:r>
      <w:r w:rsidR="00CD4C4F" w:rsidRPr="006F4AD4">
        <w:rPr>
          <w:rFonts w:ascii="Times New Roman" w:hAnsi="Times New Roman" w:cs="Times New Roman"/>
          <w:sz w:val="24"/>
          <w:szCs w:val="24"/>
        </w:rPr>
        <w:t>) compared with novices (</w:t>
      </w:r>
      <w:r w:rsidR="00CD4C4F" w:rsidRPr="006F4AD4">
        <w:rPr>
          <w:rFonts w:ascii="Times New Roman" w:hAnsi="Times New Roman" w:cs="Times New Roman"/>
          <w:i/>
          <w:sz w:val="24"/>
          <w:szCs w:val="24"/>
        </w:rPr>
        <w:t>r</w:t>
      </w:r>
      <w:r w:rsidR="00CD4C4F" w:rsidRPr="006F4AD4">
        <w:rPr>
          <w:rFonts w:ascii="Times New Roman" w:hAnsi="Times New Roman" w:cs="Times New Roman"/>
          <w:sz w:val="24"/>
          <w:szCs w:val="24"/>
        </w:rPr>
        <w:t xml:space="preserve"> = 0.</w:t>
      </w:r>
      <w:r w:rsidR="00623B60" w:rsidRPr="006F4AD4">
        <w:rPr>
          <w:rFonts w:ascii="Times New Roman" w:hAnsi="Times New Roman" w:cs="Times New Roman"/>
          <w:sz w:val="24"/>
          <w:szCs w:val="24"/>
        </w:rPr>
        <w:t>2</w:t>
      </w:r>
      <w:r w:rsidR="00D55D79" w:rsidRPr="006F4AD4">
        <w:rPr>
          <w:rFonts w:ascii="Times New Roman" w:hAnsi="Times New Roman" w:cs="Times New Roman"/>
          <w:sz w:val="24"/>
          <w:szCs w:val="24"/>
        </w:rPr>
        <w:t>3</w:t>
      </w:r>
      <w:r w:rsidR="00CD4C4F" w:rsidRPr="006F4AD4">
        <w:rPr>
          <w:rFonts w:ascii="Times New Roman" w:hAnsi="Times New Roman" w:cs="Times New Roman"/>
          <w:sz w:val="24"/>
          <w:szCs w:val="24"/>
        </w:rPr>
        <w:t xml:space="preserve">, </w:t>
      </w:r>
      <w:r w:rsidR="00CD4C4F" w:rsidRPr="006F4AD4">
        <w:rPr>
          <w:rFonts w:ascii="Times New Roman" w:hAnsi="Times New Roman" w:cs="Times New Roman"/>
          <w:i/>
          <w:sz w:val="24"/>
          <w:szCs w:val="24"/>
        </w:rPr>
        <w:t>p</w:t>
      </w:r>
      <w:r w:rsidR="00CD4C4F" w:rsidRPr="006F4AD4">
        <w:rPr>
          <w:rFonts w:ascii="Times New Roman" w:hAnsi="Times New Roman" w:cs="Times New Roman"/>
          <w:sz w:val="24"/>
          <w:szCs w:val="24"/>
        </w:rPr>
        <w:t>&lt; 0.001)</w:t>
      </w:r>
      <w:r w:rsidR="00EB4520" w:rsidRPr="006F4AD4">
        <w:rPr>
          <w:rFonts w:ascii="Times New Roman" w:hAnsi="Times New Roman" w:cs="Times New Roman"/>
          <w:sz w:val="24"/>
          <w:szCs w:val="24"/>
        </w:rPr>
        <w:t>.</w:t>
      </w:r>
      <w:r w:rsidR="00D412DC" w:rsidRPr="006F4AD4">
        <w:rPr>
          <w:rFonts w:ascii="Times New Roman" w:hAnsi="Times New Roman" w:cs="Times New Roman"/>
          <w:sz w:val="24"/>
          <w:szCs w:val="24"/>
        </w:rPr>
        <w:t xml:space="preserve"> These results show that the ways in which </w:t>
      </w:r>
      <w:proofErr w:type="spellStart"/>
      <w:r w:rsidR="00D412DC" w:rsidRPr="006F4AD4">
        <w:rPr>
          <w:rFonts w:ascii="Times New Roman" w:hAnsi="Times New Roman" w:cs="Times New Roman"/>
          <w:sz w:val="24"/>
          <w:szCs w:val="24"/>
        </w:rPr>
        <w:t>informativeness</w:t>
      </w:r>
      <w:proofErr w:type="spellEnd"/>
      <w:r w:rsidR="00D412DC" w:rsidRPr="006F4AD4">
        <w:rPr>
          <w:rFonts w:ascii="Times New Roman" w:hAnsi="Times New Roman" w:cs="Times New Roman"/>
          <w:sz w:val="24"/>
          <w:szCs w:val="24"/>
        </w:rPr>
        <w:t xml:space="preserve"> of titles (</w:t>
      </w:r>
      <w:r w:rsidR="00972187" w:rsidRPr="006F4AD4">
        <w:rPr>
          <w:rFonts w:ascii="Times New Roman" w:hAnsi="Times New Roman" w:cs="Times New Roman"/>
          <w:sz w:val="24"/>
          <w:szCs w:val="24"/>
        </w:rPr>
        <w:t>lexical density</w:t>
      </w:r>
      <w:r w:rsidR="00D412DC" w:rsidRPr="006F4AD4">
        <w:rPr>
          <w:rFonts w:ascii="Times New Roman" w:hAnsi="Times New Roman" w:cs="Times New Roman"/>
          <w:sz w:val="24"/>
          <w:szCs w:val="24"/>
        </w:rPr>
        <w:t xml:space="preserve">) as well as reliability </w:t>
      </w:r>
      <w:r w:rsidR="00A47DEE" w:rsidRPr="006F4AD4">
        <w:rPr>
          <w:rFonts w:ascii="Times New Roman" w:hAnsi="Times New Roman" w:cs="Times New Roman"/>
          <w:sz w:val="24"/>
          <w:szCs w:val="24"/>
        </w:rPr>
        <w:t xml:space="preserve">of descriptions </w:t>
      </w:r>
      <w:r w:rsidR="00D412DC" w:rsidRPr="006F4AD4">
        <w:rPr>
          <w:rFonts w:ascii="Times New Roman" w:hAnsi="Times New Roman" w:cs="Times New Roman"/>
          <w:sz w:val="24"/>
          <w:szCs w:val="24"/>
        </w:rPr>
        <w:t>(</w:t>
      </w:r>
      <w:r w:rsidR="00A2166B" w:rsidRPr="006F4AD4">
        <w:rPr>
          <w:rFonts w:ascii="Times New Roman" w:hAnsi="Times New Roman" w:cs="Times New Roman"/>
          <w:sz w:val="24"/>
          <w:szCs w:val="24"/>
        </w:rPr>
        <w:t>expertise</w:t>
      </w:r>
      <w:r w:rsidR="00D412DC" w:rsidRPr="006F4AD4">
        <w:rPr>
          <w:rFonts w:ascii="Times New Roman" w:hAnsi="Times New Roman" w:cs="Times New Roman"/>
          <w:sz w:val="24"/>
          <w:szCs w:val="24"/>
        </w:rPr>
        <w:t>) are related to review efficacy are different for reputed and novice reviewers.</w:t>
      </w:r>
      <w:r w:rsidR="001664A5" w:rsidRPr="006F4AD4">
        <w:rPr>
          <w:rFonts w:ascii="Times New Roman" w:hAnsi="Times New Roman" w:cs="Times New Roman"/>
          <w:sz w:val="24"/>
          <w:szCs w:val="24"/>
        </w:rPr>
        <w:t>For all t</w:t>
      </w:r>
      <w:r w:rsidR="00FB1DA4" w:rsidRPr="006F4AD4">
        <w:rPr>
          <w:rFonts w:ascii="Times New Roman" w:hAnsi="Times New Roman" w:cs="Times New Roman"/>
          <w:sz w:val="24"/>
          <w:szCs w:val="24"/>
        </w:rPr>
        <w:t>he significant moderations</w:t>
      </w:r>
      <w:r w:rsidR="001664A5" w:rsidRPr="006F4AD4">
        <w:rPr>
          <w:rFonts w:ascii="Times New Roman" w:hAnsi="Times New Roman" w:cs="Times New Roman"/>
          <w:sz w:val="24"/>
          <w:szCs w:val="24"/>
        </w:rPr>
        <w:t xml:space="preserve">, </w:t>
      </w:r>
      <w:r w:rsidR="008639B6" w:rsidRPr="006F4AD4">
        <w:rPr>
          <w:rFonts w:ascii="Times New Roman" w:hAnsi="Times New Roman" w:cs="Times New Roman"/>
          <w:sz w:val="24"/>
          <w:szCs w:val="24"/>
        </w:rPr>
        <w:t xml:space="preserve">differences in the </w:t>
      </w:r>
      <w:r w:rsidR="001664A5" w:rsidRPr="006F4AD4">
        <w:rPr>
          <w:rFonts w:ascii="Times New Roman" w:hAnsi="Times New Roman" w:cs="Times New Roman"/>
          <w:sz w:val="24"/>
          <w:szCs w:val="24"/>
        </w:rPr>
        <w:t xml:space="preserve">nature of the </w:t>
      </w:r>
      <w:r w:rsidR="008551DD" w:rsidRPr="006F4AD4">
        <w:rPr>
          <w:rFonts w:ascii="Times New Roman" w:hAnsi="Times New Roman" w:cs="Times New Roman"/>
          <w:sz w:val="24"/>
          <w:szCs w:val="24"/>
        </w:rPr>
        <w:t>cor</w:t>
      </w:r>
      <w:r w:rsidR="001664A5" w:rsidRPr="006F4AD4">
        <w:rPr>
          <w:rFonts w:ascii="Times New Roman" w:hAnsi="Times New Roman" w:cs="Times New Roman"/>
          <w:sz w:val="24"/>
          <w:szCs w:val="24"/>
        </w:rPr>
        <w:t xml:space="preserve">relations </w:t>
      </w:r>
      <w:r w:rsidR="008639B6" w:rsidRPr="006F4AD4">
        <w:rPr>
          <w:rFonts w:ascii="Times New Roman" w:hAnsi="Times New Roman" w:cs="Times New Roman"/>
          <w:sz w:val="24"/>
          <w:szCs w:val="24"/>
        </w:rPr>
        <w:t xml:space="preserve">between reputed and novice reviewers </w:t>
      </w:r>
      <w:r w:rsidR="00FB1DA4" w:rsidRPr="006F4AD4">
        <w:rPr>
          <w:rFonts w:ascii="Times New Roman" w:hAnsi="Times New Roman" w:cs="Times New Roman"/>
          <w:sz w:val="24"/>
          <w:szCs w:val="24"/>
        </w:rPr>
        <w:t xml:space="preserve">are summarized in Table 4. </w:t>
      </w:r>
      <w:r w:rsidR="00AA1D35" w:rsidRPr="006F4AD4">
        <w:rPr>
          <w:rFonts w:ascii="Times New Roman" w:hAnsi="Times New Roman" w:cs="Times New Roman"/>
          <w:sz w:val="24"/>
          <w:szCs w:val="24"/>
        </w:rPr>
        <w:t>Overall</w:t>
      </w:r>
      <w:r w:rsidR="00210B10" w:rsidRPr="006F4AD4">
        <w:rPr>
          <w:rFonts w:ascii="Times New Roman" w:hAnsi="Times New Roman" w:cs="Times New Roman"/>
          <w:sz w:val="24"/>
          <w:szCs w:val="24"/>
        </w:rPr>
        <w:t xml:space="preserve">, the antecedents of review efficacy </w:t>
      </w:r>
      <w:r w:rsidR="00AA1D35" w:rsidRPr="006F4AD4">
        <w:rPr>
          <w:rFonts w:ascii="Times New Roman" w:hAnsi="Times New Roman" w:cs="Times New Roman"/>
          <w:sz w:val="24"/>
          <w:szCs w:val="24"/>
        </w:rPr>
        <w:t xml:space="preserve">appear to be </w:t>
      </w:r>
      <w:r w:rsidR="00210B10" w:rsidRPr="006F4AD4">
        <w:rPr>
          <w:rFonts w:ascii="Times New Roman" w:hAnsi="Times New Roman" w:cs="Times New Roman"/>
          <w:sz w:val="24"/>
          <w:szCs w:val="24"/>
        </w:rPr>
        <w:t>clouded by reviewer reputation</w:t>
      </w:r>
      <w:r w:rsidR="00CD4C4F" w:rsidRPr="006F4AD4">
        <w:rPr>
          <w:rFonts w:ascii="Times New Roman" w:hAnsi="Times New Roman" w:cs="Times New Roman"/>
          <w:sz w:val="24"/>
          <w:szCs w:val="24"/>
        </w:rPr>
        <w:t>.</w:t>
      </w:r>
    </w:p>
    <w:p w:rsidR="002D6403" w:rsidRPr="006F4AD4" w:rsidRDefault="002D6403" w:rsidP="00FA6C39">
      <w:pPr>
        <w:spacing w:after="0" w:line="480" w:lineRule="auto"/>
        <w:ind w:firstLine="720"/>
        <w:rPr>
          <w:rFonts w:ascii="Times New Roman" w:hAnsi="Times New Roman" w:cs="Times New Roman"/>
          <w:sz w:val="24"/>
          <w:szCs w:val="24"/>
        </w:rPr>
      </w:pPr>
    </w:p>
    <w:p w:rsidR="00853C40" w:rsidRPr="006F4AD4" w:rsidRDefault="00853C40" w:rsidP="00853C40">
      <w:pPr>
        <w:spacing w:after="0" w:line="240" w:lineRule="auto"/>
        <w:rPr>
          <w:rFonts w:ascii="Times New Roman" w:hAnsi="Times New Roman" w:cs="Times New Roman"/>
          <w:b/>
          <w:sz w:val="24"/>
          <w:szCs w:val="24"/>
        </w:rPr>
      </w:pPr>
      <w:r w:rsidRPr="006F4AD4">
        <w:rPr>
          <w:rFonts w:ascii="Times New Roman" w:hAnsi="Times New Roman" w:cs="Times New Roman"/>
          <w:b/>
          <w:sz w:val="24"/>
          <w:szCs w:val="24"/>
        </w:rPr>
        <w:t xml:space="preserve">TABLE </w:t>
      </w:r>
      <w:r w:rsidR="00746368" w:rsidRPr="006F4AD4">
        <w:rPr>
          <w:rFonts w:ascii="Times New Roman" w:hAnsi="Times New Roman" w:cs="Times New Roman"/>
          <w:b/>
          <w:sz w:val="24"/>
          <w:szCs w:val="24"/>
        </w:rPr>
        <w:t>2</w:t>
      </w:r>
      <w:r w:rsidRPr="006F4AD4">
        <w:rPr>
          <w:rFonts w:ascii="Times New Roman" w:hAnsi="Times New Roman" w:cs="Times New Roman"/>
          <w:b/>
          <w:sz w:val="24"/>
          <w:szCs w:val="24"/>
        </w:rPr>
        <w:t>: Hierarchical moderated multiple regression results for review readership.</w:t>
      </w:r>
    </w:p>
    <w:tbl>
      <w:tblPr>
        <w:tblStyle w:val="TableGrid"/>
        <w:tblW w:w="8113" w:type="dxa"/>
        <w:tblInd w:w="-34" w:type="dxa"/>
        <w:tblLayout w:type="fixed"/>
        <w:tblLook w:val="04A0"/>
      </w:tblPr>
      <w:tblGrid>
        <w:gridCol w:w="3611"/>
        <w:gridCol w:w="1100"/>
        <w:gridCol w:w="1134"/>
        <w:gridCol w:w="1134"/>
        <w:gridCol w:w="1134"/>
      </w:tblGrid>
      <w:tr w:rsidR="00853C40" w:rsidRPr="006F4AD4" w:rsidTr="00A3617E">
        <w:tc>
          <w:tcPr>
            <w:tcW w:w="3611"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p>
        </w:tc>
        <w:tc>
          <w:tcPr>
            <w:tcW w:w="1100"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1</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2</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3</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4</w:t>
            </w:r>
          </w:p>
        </w:tc>
      </w:tr>
      <w:tr w:rsidR="00853C40" w:rsidRPr="006F4AD4" w:rsidTr="00A3617E">
        <w:tc>
          <w:tcPr>
            <w:tcW w:w="3611" w:type="dxa"/>
            <w:tcBorders>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Product type</w:t>
            </w:r>
          </w:p>
        </w:tc>
        <w:tc>
          <w:tcPr>
            <w:tcW w:w="1100" w:type="dxa"/>
            <w:tcBorders>
              <w:left w:val="nil"/>
              <w:bottom w:val="nil"/>
              <w:right w:val="nil"/>
            </w:tcBorders>
          </w:tcPr>
          <w:p w:rsidR="00853C40" w:rsidRPr="006F4AD4" w:rsidRDefault="00BB3C26" w:rsidP="002B5BB1">
            <w:pPr>
              <w:rPr>
                <w:rFonts w:ascii="Times New Roman" w:hAnsi="Times New Roman" w:cs="Times New Roman"/>
                <w:sz w:val="24"/>
                <w:szCs w:val="24"/>
              </w:rPr>
            </w:pPr>
            <w:r w:rsidRPr="006F4AD4">
              <w:rPr>
                <w:rFonts w:ascii="Times New Roman" w:hAnsi="Times New Roman" w:cs="Times New Roman"/>
                <w:sz w:val="24"/>
                <w:szCs w:val="24"/>
              </w:rPr>
              <w:t>0.05*</w:t>
            </w:r>
          </w:p>
        </w:tc>
        <w:tc>
          <w:tcPr>
            <w:tcW w:w="1134" w:type="dxa"/>
            <w:tcBorders>
              <w:left w:val="nil"/>
              <w:bottom w:val="nil"/>
              <w:right w:val="nil"/>
            </w:tcBorders>
          </w:tcPr>
          <w:p w:rsidR="00853C40" w:rsidRPr="006F4AD4" w:rsidRDefault="00350980" w:rsidP="00350980">
            <w:pPr>
              <w:rPr>
                <w:rFonts w:ascii="Times New Roman" w:hAnsi="Times New Roman" w:cs="Times New Roman"/>
                <w:sz w:val="24"/>
                <w:szCs w:val="24"/>
              </w:rPr>
            </w:pPr>
            <w:r w:rsidRPr="006F4AD4">
              <w:rPr>
                <w:rFonts w:ascii="Times New Roman" w:hAnsi="Times New Roman" w:cs="Times New Roman"/>
                <w:sz w:val="24"/>
                <w:szCs w:val="24"/>
              </w:rPr>
              <w:t>0.06</w:t>
            </w:r>
            <w:r w:rsidR="00853C40" w:rsidRPr="006F4AD4">
              <w:rPr>
                <w:rFonts w:ascii="Times New Roman" w:hAnsi="Times New Roman" w:cs="Times New Roman"/>
                <w:sz w:val="24"/>
                <w:szCs w:val="24"/>
              </w:rPr>
              <w:t>*</w:t>
            </w:r>
          </w:p>
        </w:tc>
        <w:tc>
          <w:tcPr>
            <w:tcW w:w="1134" w:type="dxa"/>
            <w:tcBorders>
              <w:left w:val="nil"/>
              <w:bottom w:val="nil"/>
              <w:right w:val="nil"/>
            </w:tcBorders>
          </w:tcPr>
          <w:p w:rsidR="00853C40" w:rsidRPr="006F4AD4" w:rsidRDefault="00853C40" w:rsidP="00B0784C">
            <w:pPr>
              <w:rPr>
                <w:rFonts w:ascii="Times New Roman" w:hAnsi="Times New Roman" w:cs="Times New Roman"/>
                <w:sz w:val="24"/>
                <w:szCs w:val="24"/>
              </w:rPr>
            </w:pPr>
            <w:r w:rsidRPr="006F4AD4">
              <w:rPr>
                <w:rFonts w:ascii="Times New Roman" w:hAnsi="Times New Roman" w:cs="Times New Roman"/>
                <w:sz w:val="24"/>
                <w:szCs w:val="24"/>
              </w:rPr>
              <w:t>0.0</w:t>
            </w:r>
            <w:r w:rsidR="00B0784C" w:rsidRPr="006F4AD4">
              <w:rPr>
                <w:rFonts w:ascii="Times New Roman" w:hAnsi="Times New Roman" w:cs="Times New Roman"/>
                <w:sz w:val="24"/>
                <w:szCs w:val="24"/>
              </w:rPr>
              <w:t>8</w:t>
            </w:r>
            <w:r w:rsidRPr="006F4AD4">
              <w:rPr>
                <w:rFonts w:ascii="Times New Roman" w:hAnsi="Times New Roman" w:cs="Times New Roman"/>
                <w:sz w:val="24"/>
                <w:szCs w:val="24"/>
              </w:rPr>
              <w:t>**</w:t>
            </w:r>
          </w:p>
        </w:tc>
        <w:tc>
          <w:tcPr>
            <w:tcW w:w="1134" w:type="dxa"/>
            <w:tcBorders>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w:t>
            </w:r>
            <w:r w:rsidR="00A52D82" w:rsidRPr="006F4AD4">
              <w:rPr>
                <w:rFonts w:ascii="Times New Roman" w:hAnsi="Times New Roman" w:cs="Times New Roman"/>
                <w:sz w:val="24"/>
                <w:szCs w:val="24"/>
              </w:rPr>
              <w:t>.06</w:t>
            </w:r>
            <w:r w:rsidRPr="006F4AD4">
              <w:rPr>
                <w:rFonts w:ascii="Times New Roman" w:hAnsi="Times New Roman" w:cs="Times New Roman"/>
                <w:sz w:val="24"/>
                <w:szCs w:val="24"/>
              </w:rPr>
              <w:t>**</w:t>
            </w:r>
          </w:p>
        </w:tc>
      </w:tr>
      <w:tr w:rsidR="00853C40" w:rsidRPr="006F4AD4" w:rsidTr="00A3617E">
        <w:tc>
          <w:tcPr>
            <w:tcW w:w="3611" w:type="dxa"/>
            <w:tcBorders>
              <w:top w:val="nil"/>
              <w:left w:val="nil"/>
              <w:bottom w:val="nil"/>
              <w:right w:val="nil"/>
            </w:tcBorders>
          </w:tcPr>
          <w:p w:rsidR="00853C40" w:rsidRPr="006F4AD4" w:rsidRDefault="00853C40" w:rsidP="0099113A">
            <w:pPr>
              <w:rPr>
                <w:rFonts w:ascii="Times New Roman" w:hAnsi="Times New Roman" w:cs="Times New Roman"/>
                <w:sz w:val="24"/>
                <w:szCs w:val="24"/>
              </w:rPr>
            </w:pPr>
            <w:r w:rsidRPr="006F4AD4">
              <w:rPr>
                <w:rFonts w:ascii="Times New Roman" w:hAnsi="Times New Roman" w:cs="Times New Roman"/>
                <w:sz w:val="24"/>
                <w:szCs w:val="24"/>
              </w:rPr>
              <w:t>R</w:t>
            </w:r>
            <w:r w:rsidR="0099113A" w:rsidRPr="006F4AD4">
              <w:rPr>
                <w:rFonts w:ascii="Times New Roman" w:hAnsi="Times New Roman" w:cs="Times New Roman"/>
                <w:sz w:val="24"/>
                <w:szCs w:val="24"/>
              </w:rPr>
              <w:t>eputation</w:t>
            </w:r>
          </w:p>
        </w:tc>
        <w:tc>
          <w:tcPr>
            <w:tcW w:w="1100" w:type="dxa"/>
            <w:tcBorders>
              <w:top w:val="nil"/>
              <w:left w:val="nil"/>
              <w:bottom w:val="nil"/>
              <w:right w:val="nil"/>
            </w:tcBorders>
          </w:tcPr>
          <w:p w:rsidR="00853C40" w:rsidRPr="006F4AD4" w:rsidRDefault="008A5737" w:rsidP="002B5BB1">
            <w:pPr>
              <w:rPr>
                <w:rFonts w:ascii="Times New Roman" w:hAnsi="Times New Roman" w:cs="Times New Roman"/>
                <w:sz w:val="24"/>
                <w:szCs w:val="24"/>
              </w:rPr>
            </w:pPr>
            <w:r w:rsidRPr="006F4AD4">
              <w:rPr>
                <w:rFonts w:ascii="Times New Roman" w:hAnsi="Times New Roman" w:cs="Times New Roman"/>
                <w:sz w:val="24"/>
                <w:szCs w:val="24"/>
              </w:rPr>
              <w:t>0.66</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E71419" w:rsidP="002B5BB1">
            <w:pPr>
              <w:rPr>
                <w:rFonts w:ascii="Times New Roman" w:hAnsi="Times New Roman" w:cs="Times New Roman"/>
                <w:sz w:val="24"/>
                <w:szCs w:val="24"/>
              </w:rPr>
            </w:pPr>
            <w:r w:rsidRPr="006F4AD4">
              <w:rPr>
                <w:rFonts w:ascii="Times New Roman" w:hAnsi="Times New Roman" w:cs="Times New Roman"/>
                <w:sz w:val="24"/>
                <w:szCs w:val="24"/>
              </w:rPr>
              <w:t>0.64</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EB683F" w:rsidP="002B5BB1">
            <w:pPr>
              <w:rPr>
                <w:rFonts w:ascii="Times New Roman" w:hAnsi="Times New Roman" w:cs="Times New Roman"/>
                <w:sz w:val="24"/>
                <w:szCs w:val="24"/>
              </w:rPr>
            </w:pPr>
            <w:r w:rsidRPr="006F4AD4">
              <w:rPr>
                <w:rFonts w:ascii="Times New Roman" w:hAnsi="Times New Roman" w:cs="Times New Roman"/>
                <w:sz w:val="24"/>
                <w:szCs w:val="24"/>
              </w:rPr>
              <w:t>0.51</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6D37E2" w:rsidP="002B5BB1">
            <w:pPr>
              <w:rPr>
                <w:rFonts w:ascii="Times New Roman" w:hAnsi="Times New Roman" w:cs="Times New Roman"/>
                <w:sz w:val="24"/>
                <w:szCs w:val="24"/>
              </w:rPr>
            </w:pPr>
            <w:r w:rsidRPr="006F4AD4">
              <w:rPr>
                <w:rFonts w:ascii="Times New Roman" w:hAnsi="Times New Roman" w:cs="Times New Roman"/>
                <w:sz w:val="24"/>
                <w:szCs w:val="24"/>
              </w:rPr>
              <w:t>0.52</w:t>
            </w:r>
            <w:r w:rsidR="00853C40" w:rsidRPr="006F4AD4">
              <w:rPr>
                <w:rFonts w:ascii="Times New Roman" w:hAnsi="Times New Roman" w:cs="Times New Roman"/>
                <w:sz w:val="24"/>
                <w:szCs w:val="24"/>
              </w:rPr>
              <w:t>***</w:t>
            </w:r>
          </w:p>
        </w:tc>
      </w:tr>
      <w:tr w:rsidR="00853C40" w:rsidRPr="006F4AD4" w:rsidTr="00A3617E">
        <w:tc>
          <w:tcPr>
            <w:tcW w:w="3611"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Rating</w:t>
            </w:r>
          </w:p>
        </w:tc>
        <w:tc>
          <w:tcPr>
            <w:tcW w:w="1100"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-0.0</w:t>
            </w:r>
            <w:r w:rsidR="008A5737" w:rsidRPr="006F4AD4">
              <w:rPr>
                <w:rFonts w:ascii="Times New Roman" w:hAnsi="Times New Roman" w:cs="Times New Roman"/>
                <w:sz w:val="24"/>
                <w:szCs w:val="24"/>
              </w:rPr>
              <w:t>9</w:t>
            </w:r>
            <w:r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w:t>
            </w:r>
            <w:r w:rsidR="00E71419" w:rsidRPr="006F4AD4">
              <w:rPr>
                <w:rFonts w:ascii="Times New Roman" w:hAnsi="Times New Roman" w:cs="Times New Roman"/>
                <w:sz w:val="24"/>
                <w:szCs w:val="24"/>
              </w:rPr>
              <w:t>0.08</w:t>
            </w:r>
            <w:r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EB683F">
            <w:pPr>
              <w:rPr>
                <w:rFonts w:ascii="Times New Roman" w:hAnsi="Times New Roman" w:cs="Times New Roman"/>
                <w:sz w:val="24"/>
                <w:szCs w:val="24"/>
              </w:rPr>
            </w:pPr>
            <w:r w:rsidRPr="006F4AD4">
              <w:rPr>
                <w:rFonts w:ascii="Times New Roman" w:hAnsi="Times New Roman" w:cs="Times New Roman"/>
                <w:sz w:val="24"/>
                <w:szCs w:val="24"/>
              </w:rPr>
              <w:t>-0.0</w:t>
            </w:r>
            <w:r w:rsidR="00EB683F" w:rsidRPr="006F4AD4">
              <w:rPr>
                <w:rFonts w:ascii="Times New Roman" w:hAnsi="Times New Roman" w:cs="Times New Roman"/>
                <w:sz w:val="24"/>
                <w:szCs w:val="24"/>
              </w:rPr>
              <w:t>5</w:t>
            </w:r>
          </w:p>
        </w:tc>
        <w:tc>
          <w:tcPr>
            <w:tcW w:w="1134" w:type="dxa"/>
            <w:tcBorders>
              <w:top w:val="nil"/>
              <w:left w:val="nil"/>
              <w:bottom w:val="nil"/>
              <w:right w:val="nil"/>
            </w:tcBorders>
          </w:tcPr>
          <w:p w:rsidR="00853C40" w:rsidRPr="006F4AD4" w:rsidRDefault="00853C40" w:rsidP="006D37E2">
            <w:pPr>
              <w:rPr>
                <w:rFonts w:ascii="Times New Roman" w:hAnsi="Times New Roman" w:cs="Times New Roman"/>
                <w:sz w:val="24"/>
                <w:szCs w:val="24"/>
              </w:rPr>
            </w:pPr>
            <w:r w:rsidRPr="006F4AD4">
              <w:rPr>
                <w:rFonts w:ascii="Times New Roman" w:hAnsi="Times New Roman" w:cs="Times New Roman"/>
                <w:sz w:val="24"/>
                <w:szCs w:val="24"/>
              </w:rPr>
              <w:t>-0.0</w:t>
            </w:r>
            <w:r w:rsidR="006D37E2" w:rsidRPr="006F4AD4">
              <w:rPr>
                <w:rFonts w:ascii="Times New Roman" w:hAnsi="Times New Roman" w:cs="Times New Roman"/>
                <w:sz w:val="24"/>
                <w:szCs w:val="24"/>
              </w:rPr>
              <w:t>5</w:t>
            </w:r>
          </w:p>
        </w:tc>
      </w:tr>
      <w:tr w:rsidR="00853C40" w:rsidRPr="006F4AD4" w:rsidTr="008260C7">
        <w:tc>
          <w:tcPr>
            <w:tcW w:w="3611" w:type="dxa"/>
            <w:tcBorders>
              <w:top w:val="nil"/>
              <w:left w:val="nil"/>
              <w:bottom w:val="single" w:sz="4" w:space="0" w:color="auto"/>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Rating</w:t>
            </w:r>
            <w:r w:rsidRPr="006F4AD4">
              <w:rPr>
                <w:rFonts w:ascii="Times New Roman" w:hAnsi="Times New Roman" w:cs="Times New Roman"/>
                <w:sz w:val="24"/>
                <w:szCs w:val="24"/>
                <w:vertAlign w:val="superscript"/>
              </w:rPr>
              <w:t>2</w:t>
            </w:r>
          </w:p>
        </w:tc>
        <w:tc>
          <w:tcPr>
            <w:tcW w:w="1100" w:type="dxa"/>
            <w:tcBorders>
              <w:top w:val="nil"/>
              <w:left w:val="nil"/>
              <w:bottom w:val="single" w:sz="4" w:space="0" w:color="auto"/>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0.1</w:t>
            </w:r>
            <w:r w:rsidR="008A5737" w:rsidRPr="006F4AD4">
              <w:rPr>
                <w:rFonts w:ascii="Times New Roman" w:hAnsi="Times New Roman" w:cs="Times New Roman"/>
                <w:sz w:val="24"/>
                <w:szCs w:val="24"/>
              </w:rPr>
              <w:t>0</w:t>
            </w:r>
            <w:r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w:t>
            </w:r>
            <w:r w:rsidR="00E71419" w:rsidRPr="006F4AD4">
              <w:rPr>
                <w:rFonts w:ascii="Times New Roman" w:hAnsi="Times New Roman" w:cs="Times New Roman"/>
                <w:sz w:val="24"/>
                <w:szCs w:val="24"/>
              </w:rPr>
              <w:t>.10</w:t>
            </w:r>
            <w:r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853C40" w:rsidRPr="006F4AD4" w:rsidRDefault="00EB683F" w:rsidP="002B5BB1">
            <w:pPr>
              <w:rPr>
                <w:rFonts w:ascii="Times New Roman" w:hAnsi="Times New Roman" w:cs="Times New Roman"/>
                <w:sz w:val="24"/>
                <w:szCs w:val="24"/>
              </w:rPr>
            </w:pPr>
            <w:r w:rsidRPr="006F4AD4">
              <w:rPr>
                <w:rFonts w:ascii="Times New Roman" w:hAnsi="Times New Roman" w:cs="Times New Roman"/>
                <w:sz w:val="24"/>
                <w:szCs w:val="24"/>
              </w:rPr>
              <w:t>0.11</w:t>
            </w:r>
            <w:r w:rsidR="00853C40"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853C40" w:rsidRPr="006F4AD4" w:rsidRDefault="006D37E2" w:rsidP="002B5BB1">
            <w:pPr>
              <w:rPr>
                <w:rFonts w:ascii="Times New Roman" w:hAnsi="Times New Roman" w:cs="Times New Roman"/>
                <w:sz w:val="24"/>
                <w:szCs w:val="24"/>
              </w:rPr>
            </w:pPr>
            <w:r w:rsidRPr="006F4AD4">
              <w:rPr>
                <w:rFonts w:ascii="Times New Roman" w:hAnsi="Times New Roman" w:cs="Times New Roman"/>
                <w:sz w:val="24"/>
                <w:szCs w:val="24"/>
              </w:rPr>
              <w:t>0.10</w:t>
            </w:r>
            <w:r w:rsidR="00853C40" w:rsidRPr="006F4AD4">
              <w:rPr>
                <w:rFonts w:ascii="Times New Roman" w:hAnsi="Times New Roman" w:cs="Times New Roman"/>
                <w:sz w:val="24"/>
                <w:szCs w:val="24"/>
              </w:rPr>
              <w:t>**</w:t>
            </w:r>
          </w:p>
        </w:tc>
      </w:tr>
      <w:tr w:rsidR="00853C40" w:rsidRPr="006F4AD4" w:rsidTr="008260C7">
        <w:tc>
          <w:tcPr>
            <w:tcW w:w="3611" w:type="dxa"/>
            <w:tcBorders>
              <w:top w:val="single" w:sz="4" w:space="0" w:color="auto"/>
              <w:left w:val="nil"/>
              <w:bottom w:val="nil"/>
              <w:right w:val="nil"/>
            </w:tcBorders>
          </w:tcPr>
          <w:p w:rsidR="00853C40" w:rsidRPr="006F4AD4" w:rsidRDefault="00853C40" w:rsidP="009C22E9">
            <w:pPr>
              <w:rPr>
                <w:rFonts w:ascii="Times New Roman" w:hAnsi="Times New Roman" w:cs="Times New Roman"/>
                <w:sz w:val="24"/>
                <w:szCs w:val="24"/>
              </w:rPr>
            </w:pPr>
            <w:r w:rsidRPr="006F4AD4">
              <w:rPr>
                <w:rFonts w:ascii="Times New Roman" w:hAnsi="Times New Roman" w:cs="Times New Roman"/>
                <w:sz w:val="24"/>
                <w:szCs w:val="24"/>
              </w:rPr>
              <w:t>T</w:t>
            </w:r>
            <w:r w:rsidR="009C22E9" w:rsidRPr="006F4AD4">
              <w:rPr>
                <w:rFonts w:ascii="Times New Roman" w:hAnsi="Times New Roman" w:cs="Times New Roman"/>
                <w:sz w:val="24"/>
                <w:szCs w:val="24"/>
              </w:rPr>
              <w:t>itle</w:t>
            </w:r>
            <w:r w:rsidRPr="006F4AD4">
              <w:rPr>
                <w:rFonts w:ascii="Times New Roman" w:hAnsi="Times New Roman" w:cs="Times New Roman"/>
                <w:sz w:val="24"/>
                <w:szCs w:val="24"/>
              </w:rPr>
              <w:t xml:space="preserve"> length</w:t>
            </w:r>
          </w:p>
        </w:tc>
        <w:tc>
          <w:tcPr>
            <w:tcW w:w="1100" w:type="dxa"/>
            <w:tcBorders>
              <w:top w:val="single" w:sz="4" w:space="0" w:color="auto"/>
              <w:left w:val="nil"/>
              <w:bottom w:val="nil"/>
              <w:right w:val="nil"/>
            </w:tcBorders>
          </w:tcPr>
          <w:p w:rsidR="00853C40" w:rsidRPr="006F4AD4" w:rsidRDefault="00853C40" w:rsidP="002B5BB1">
            <w:pPr>
              <w:rPr>
                <w:rFonts w:ascii="Times New Roman" w:hAnsi="Times New Roman" w:cs="Times New Roman"/>
                <w:sz w:val="24"/>
                <w:szCs w:val="24"/>
              </w:rPr>
            </w:pPr>
          </w:p>
        </w:tc>
        <w:tc>
          <w:tcPr>
            <w:tcW w:w="1134" w:type="dxa"/>
            <w:tcBorders>
              <w:top w:val="single" w:sz="4" w:space="0" w:color="auto"/>
              <w:left w:val="nil"/>
              <w:bottom w:val="nil"/>
              <w:right w:val="nil"/>
            </w:tcBorders>
          </w:tcPr>
          <w:p w:rsidR="00853C40" w:rsidRPr="006F4AD4" w:rsidRDefault="00853C40" w:rsidP="00FE6AB0">
            <w:pPr>
              <w:rPr>
                <w:rFonts w:ascii="Times New Roman" w:hAnsi="Times New Roman" w:cs="Times New Roman"/>
                <w:sz w:val="24"/>
                <w:szCs w:val="24"/>
              </w:rPr>
            </w:pPr>
            <w:r w:rsidRPr="006F4AD4">
              <w:rPr>
                <w:rFonts w:ascii="Times New Roman" w:hAnsi="Times New Roman" w:cs="Times New Roman"/>
                <w:sz w:val="24"/>
                <w:szCs w:val="24"/>
              </w:rPr>
              <w:t>0.</w:t>
            </w:r>
            <w:r w:rsidR="00FE6AB0" w:rsidRPr="006F4AD4">
              <w:rPr>
                <w:rFonts w:ascii="Times New Roman" w:hAnsi="Times New Roman" w:cs="Times New Roman"/>
                <w:sz w:val="24"/>
                <w:szCs w:val="24"/>
              </w:rPr>
              <w:t>07</w:t>
            </w:r>
            <w:r w:rsidRPr="006F4AD4">
              <w:rPr>
                <w:rFonts w:ascii="Times New Roman" w:hAnsi="Times New Roman" w:cs="Times New Roman"/>
                <w:sz w:val="24"/>
                <w:szCs w:val="24"/>
              </w:rPr>
              <w:t>*</w:t>
            </w:r>
          </w:p>
        </w:tc>
        <w:tc>
          <w:tcPr>
            <w:tcW w:w="1134" w:type="dxa"/>
            <w:tcBorders>
              <w:top w:val="single" w:sz="4" w:space="0" w:color="auto"/>
              <w:left w:val="nil"/>
              <w:bottom w:val="nil"/>
              <w:right w:val="nil"/>
            </w:tcBorders>
          </w:tcPr>
          <w:p w:rsidR="00853C40" w:rsidRPr="006F4AD4" w:rsidRDefault="00853C40" w:rsidP="004B3173">
            <w:pPr>
              <w:rPr>
                <w:rFonts w:ascii="Times New Roman" w:hAnsi="Times New Roman" w:cs="Times New Roman"/>
                <w:sz w:val="24"/>
                <w:szCs w:val="24"/>
              </w:rPr>
            </w:pPr>
            <w:r w:rsidRPr="006F4AD4">
              <w:rPr>
                <w:rFonts w:ascii="Times New Roman" w:hAnsi="Times New Roman" w:cs="Times New Roman"/>
                <w:sz w:val="24"/>
                <w:szCs w:val="24"/>
              </w:rPr>
              <w:t>0.0</w:t>
            </w:r>
            <w:r w:rsidR="004B3173" w:rsidRPr="006F4AD4">
              <w:rPr>
                <w:rFonts w:ascii="Times New Roman" w:hAnsi="Times New Roman" w:cs="Times New Roman"/>
                <w:sz w:val="24"/>
                <w:szCs w:val="24"/>
              </w:rPr>
              <w:t>2</w:t>
            </w:r>
          </w:p>
        </w:tc>
        <w:tc>
          <w:tcPr>
            <w:tcW w:w="1134" w:type="dxa"/>
            <w:tcBorders>
              <w:top w:val="single" w:sz="4" w:space="0" w:color="auto"/>
              <w:left w:val="nil"/>
              <w:bottom w:val="nil"/>
              <w:right w:val="nil"/>
            </w:tcBorders>
          </w:tcPr>
          <w:p w:rsidR="00853C40" w:rsidRPr="006F4AD4" w:rsidRDefault="00853C40" w:rsidP="00FE3A85">
            <w:pPr>
              <w:rPr>
                <w:rFonts w:ascii="Times New Roman" w:hAnsi="Times New Roman" w:cs="Times New Roman"/>
                <w:sz w:val="24"/>
                <w:szCs w:val="24"/>
              </w:rPr>
            </w:pPr>
            <w:r w:rsidRPr="006F4AD4">
              <w:rPr>
                <w:rFonts w:ascii="Times New Roman" w:hAnsi="Times New Roman" w:cs="Times New Roman"/>
                <w:sz w:val="24"/>
                <w:szCs w:val="24"/>
              </w:rPr>
              <w:t>0.</w:t>
            </w:r>
            <w:r w:rsidR="00FE3A85" w:rsidRPr="006F4AD4">
              <w:rPr>
                <w:rFonts w:ascii="Times New Roman" w:hAnsi="Times New Roman" w:cs="Times New Roman"/>
                <w:sz w:val="24"/>
                <w:szCs w:val="24"/>
              </w:rPr>
              <w:t>0</w:t>
            </w:r>
            <w:r w:rsidRPr="006F4AD4">
              <w:rPr>
                <w:rFonts w:ascii="Times New Roman" w:hAnsi="Times New Roman" w:cs="Times New Roman"/>
                <w:sz w:val="24"/>
                <w:szCs w:val="24"/>
              </w:rPr>
              <w:t>1</w:t>
            </w:r>
          </w:p>
        </w:tc>
      </w:tr>
      <w:tr w:rsidR="002200DC" w:rsidRPr="006F4AD4" w:rsidTr="008260C7">
        <w:tc>
          <w:tcPr>
            <w:tcW w:w="3611" w:type="dxa"/>
            <w:tcBorders>
              <w:top w:val="nil"/>
              <w:left w:val="nil"/>
              <w:bottom w:val="nil"/>
              <w:right w:val="nil"/>
            </w:tcBorders>
          </w:tcPr>
          <w:p w:rsidR="002200DC" w:rsidRPr="006F4AD4" w:rsidRDefault="002200DC" w:rsidP="004E5E26">
            <w:pPr>
              <w:rPr>
                <w:rFonts w:ascii="Times New Roman" w:hAnsi="Times New Roman" w:cs="Times New Roman"/>
                <w:sz w:val="24"/>
                <w:szCs w:val="24"/>
              </w:rPr>
            </w:pPr>
            <w:r w:rsidRPr="006F4AD4">
              <w:rPr>
                <w:rFonts w:ascii="Times New Roman" w:hAnsi="Times New Roman" w:cs="Times New Roman"/>
                <w:sz w:val="24"/>
                <w:szCs w:val="24"/>
              </w:rPr>
              <w:t xml:space="preserve">Title </w:t>
            </w:r>
            <w:r w:rsidR="004E5E26" w:rsidRPr="006F4AD4">
              <w:rPr>
                <w:rFonts w:ascii="Times New Roman" w:hAnsi="Times New Roman" w:cs="Times New Roman"/>
                <w:sz w:val="24"/>
                <w:szCs w:val="24"/>
              </w:rPr>
              <w:t>persuasiveness</w:t>
            </w:r>
          </w:p>
        </w:tc>
        <w:tc>
          <w:tcPr>
            <w:tcW w:w="1100" w:type="dxa"/>
            <w:tcBorders>
              <w:top w:val="nil"/>
              <w:left w:val="nil"/>
              <w:bottom w:val="nil"/>
              <w:right w:val="nil"/>
            </w:tcBorders>
          </w:tcPr>
          <w:p w:rsidR="002200DC" w:rsidRPr="006F4AD4" w:rsidRDefault="002200DC" w:rsidP="002200DC">
            <w:pPr>
              <w:rPr>
                <w:rFonts w:ascii="Times New Roman" w:hAnsi="Times New Roman" w:cs="Times New Roman"/>
                <w:sz w:val="24"/>
                <w:szCs w:val="24"/>
              </w:rPr>
            </w:pPr>
          </w:p>
        </w:tc>
        <w:tc>
          <w:tcPr>
            <w:tcW w:w="1134" w:type="dxa"/>
            <w:tcBorders>
              <w:top w:val="nil"/>
              <w:left w:val="nil"/>
              <w:bottom w:val="nil"/>
              <w:right w:val="nil"/>
            </w:tcBorders>
          </w:tcPr>
          <w:p w:rsidR="002200DC" w:rsidRPr="006F4AD4" w:rsidRDefault="002200DC" w:rsidP="004B3173">
            <w:pPr>
              <w:rPr>
                <w:rFonts w:ascii="Times New Roman" w:hAnsi="Times New Roman" w:cs="Times New Roman"/>
                <w:sz w:val="24"/>
                <w:szCs w:val="24"/>
              </w:rPr>
            </w:pPr>
            <w:r w:rsidRPr="006F4AD4">
              <w:rPr>
                <w:rFonts w:ascii="Times New Roman" w:hAnsi="Times New Roman" w:cs="Times New Roman"/>
                <w:sz w:val="24"/>
                <w:szCs w:val="24"/>
              </w:rPr>
              <w:t>-0.0</w:t>
            </w:r>
            <w:r w:rsidR="004B3173" w:rsidRPr="006F4AD4">
              <w:rPr>
                <w:rFonts w:ascii="Times New Roman" w:hAnsi="Times New Roman" w:cs="Times New Roman"/>
                <w:sz w:val="24"/>
                <w:szCs w:val="24"/>
              </w:rPr>
              <w:t>6</w:t>
            </w:r>
          </w:p>
        </w:tc>
        <w:tc>
          <w:tcPr>
            <w:tcW w:w="1134" w:type="dxa"/>
            <w:tcBorders>
              <w:top w:val="nil"/>
              <w:left w:val="nil"/>
              <w:bottom w:val="nil"/>
              <w:right w:val="nil"/>
            </w:tcBorders>
          </w:tcPr>
          <w:p w:rsidR="002200DC" w:rsidRPr="006F4AD4" w:rsidRDefault="002200DC" w:rsidP="004B3173">
            <w:pPr>
              <w:rPr>
                <w:rFonts w:ascii="Times New Roman" w:hAnsi="Times New Roman" w:cs="Times New Roman"/>
                <w:sz w:val="24"/>
                <w:szCs w:val="24"/>
              </w:rPr>
            </w:pPr>
            <w:r w:rsidRPr="006F4AD4">
              <w:rPr>
                <w:rFonts w:ascii="Times New Roman" w:hAnsi="Times New Roman" w:cs="Times New Roman"/>
                <w:sz w:val="24"/>
                <w:szCs w:val="24"/>
              </w:rPr>
              <w:t>-0.0</w:t>
            </w:r>
            <w:r w:rsidR="004B3173" w:rsidRPr="006F4AD4">
              <w:rPr>
                <w:rFonts w:ascii="Times New Roman" w:hAnsi="Times New Roman" w:cs="Times New Roman"/>
                <w:sz w:val="24"/>
                <w:szCs w:val="24"/>
              </w:rPr>
              <w:t>6</w:t>
            </w:r>
          </w:p>
        </w:tc>
        <w:tc>
          <w:tcPr>
            <w:tcW w:w="1134" w:type="dxa"/>
            <w:tcBorders>
              <w:top w:val="nil"/>
              <w:left w:val="nil"/>
              <w:bottom w:val="nil"/>
              <w:right w:val="nil"/>
            </w:tcBorders>
          </w:tcPr>
          <w:p w:rsidR="002200DC" w:rsidRPr="006F4AD4" w:rsidRDefault="002200DC" w:rsidP="00384C13">
            <w:pPr>
              <w:rPr>
                <w:rFonts w:ascii="Times New Roman" w:hAnsi="Times New Roman" w:cs="Times New Roman"/>
                <w:sz w:val="24"/>
                <w:szCs w:val="24"/>
              </w:rPr>
            </w:pPr>
            <w:r w:rsidRPr="006F4AD4">
              <w:rPr>
                <w:rFonts w:ascii="Times New Roman" w:hAnsi="Times New Roman" w:cs="Times New Roman"/>
                <w:sz w:val="24"/>
                <w:szCs w:val="24"/>
              </w:rPr>
              <w:t>-0.0</w:t>
            </w:r>
            <w:r w:rsidR="00384C13" w:rsidRPr="006F4AD4">
              <w:rPr>
                <w:rFonts w:ascii="Times New Roman" w:hAnsi="Times New Roman" w:cs="Times New Roman"/>
                <w:sz w:val="24"/>
                <w:szCs w:val="24"/>
              </w:rPr>
              <w:t>6</w:t>
            </w:r>
          </w:p>
        </w:tc>
      </w:tr>
      <w:tr w:rsidR="00A2492D" w:rsidRPr="006F4AD4" w:rsidTr="008260C7">
        <w:tc>
          <w:tcPr>
            <w:tcW w:w="3611"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r w:rsidRPr="006F4AD4">
              <w:rPr>
                <w:rFonts w:ascii="Times New Roman" w:hAnsi="Times New Roman" w:cs="Times New Roman"/>
                <w:sz w:val="24"/>
                <w:szCs w:val="24"/>
              </w:rPr>
              <w:t>Title product aspects</w:t>
            </w:r>
          </w:p>
        </w:tc>
        <w:tc>
          <w:tcPr>
            <w:tcW w:w="1100"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nil"/>
              <w:left w:val="nil"/>
              <w:bottom w:val="nil"/>
              <w:right w:val="nil"/>
            </w:tcBorders>
          </w:tcPr>
          <w:p w:rsidR="00A2492D" w:rsidRPr="006F4AD4" w:rsidRDefault="00A2492D" w:rsidP="00C43401">
            <w:pPr>
              <w:rPr>
                <w:rFonts w:ascii="Times New Roman" w:hAnsi="Times New Roman" w:cs="Times New Roman"/>
                <w:sz w:val="24"/>
                <w:szCs w:val="24"/>
              </w:rPr>
            </w:pPr>
            <w:r w:rsidRPr="006F4AD4">
              <w:rPr>
                <w:rFonts w:ascii="Times New Roman" w:hAnsi="Times New Roman" w:cs="Times New Roman"/>
                <w:sz w:val="24"/>
                <w:szCs w:val="24"/>
              </w:rPr>
              <w:t>0.0</w:t>
            </w:r>
            <w:r w:rsidR="00C43401" w:rsidRPr="006F4AD4">
              <w:rPr>
                <w:rFonts w:ascii="Times New Roman" w:hAnsi="Times New Roman" w:cs="Times New Roman"/>
                <w:sz w:val="24"/>
                <w:szCs w:val="24"/>
              </w:rPr>
              <w:t>9</w:t>
            </w:r>
            <w:r w:rsidRPr="006F4AD4">
              <w:rPr>
                <w:rFonts w:ascii="Times New Roman" w:hAnsi="Times New Roman" w:cs="Times New Roman"/>
                <w:sz w:val="24"/>
                <w:szCs w:val="24"/>
              </w:rPr>
              <w:t>*</w:t>
            </w:r>
          </w:p>
        </w:tc>
        <w:tc>
          <w:tcPr>
            <w:tcW w:w="1134" w:type="dxa"/>
            <w:tcBorders>
              <w:top w:val="nil"/>
              <w:left w:val="nil"/>
              <w:bottom w:val="nil"/>
              <w:right w:val="nil"/>
            </w:tcBorders>
          </w:tcPr>
          <w:p w:rsidR="00A2492D" w:rsidRPr="006F4AD4" w:rsidRDefault="00A2492D" w:rsidP="0017330B">
            <w:pPr>
              <w:rPr>
                <w:rFonts w:ascii="Times New Roman" w:hAnsi="Times New Roman" w:cs="Times New Roman"/>
                <w:sz w:val="24"/>
                <w:szCs w:val="24"/>
              </w:rPr>
            </w:pPr>
            <w:r w:rsidRPr="006F4AD4">
              <w:rPr>
                <w:rFonts w:ascii="Times New Roman" w:hAnsi="Times New Roman" w:cs="Times New Roman"/>
                <w:sz w:val="24"/>
                <w:szCs w:val="24"/>
              </w:rPr>
              <w:t>0.0</w:t>
            </w:r>
            <w:r w:rsidR="0017330B" w:rsidRPr="006F4AD4">
              <w:rPr>
                <w:rFonts w:ascii="Times New Roman" w:hAnsi="Times New Roman" w:cs="Times New Roman"/>
                <w:sz w:val="24"/>
                <w:szCs w:val="24"/>
              </w:rPr>
              <w:t>8</w:t>
            </w:r>
            <w:r w:rsidRPr="006F4AD4">
              <w:rPr>
                <w:rFonts w:ascii="Times New Roman" w:hAnsi="Times New Roman" w:cs="Times New Roman"/>
                <w:sz w:val="24"/>
                <w:szCs w:val="24"/>
              </w:rPr>
              <w:t>*</w:t>
            </w:r>
          </w:p>
        </w:tc>
        <w:tc>
          <w:tcPr>
            <w:tcW w:w="1134"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r w:rsidRPr="006F4AD4">
              <w:rPr>
                <w:rFonts w:ascii="Times New Roman" w:hAnsi="Times New Roman" w:cs="Times New Roman"/>
                <w:sz w:val="24"/>
                <w:szCs w:val="24"/>
              </w:rPr>
              <w:t>0</w:t>
            </w:r>
            <w:r w:rsidR="00384C13" w:rsidRPr="006F4AD4">
              <w:rPr>
                <w:rFonts w:ascii="Times New Roman" w:hAnsi="Times New Roman" w:cs="Times New Roman"/>
                <w:sz w:val="24"/>
                <w:szCs w:val="24"/>
              </w:rPr>
              <w:t>.02</w:t>
            </w:r>
          </w:p>
        </w:tc>
      </w:tr>
      <w:tr w:rsidR="00A2492D" w:rsidRPr="006F4AD4" w:rsidTr="00A3617E">
        <w:tc>
          <w:tcPr>
            <w:tcW w:w="3611"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r w:rsidRPr="006F4AD4">
              <w:rPr>
                <w:rFonts w:ascii="Times New Roman" w:hAnsi="Times New Roman" w:cs="Times New Roman"/>
                <w:sz w:val="24"/>
                <w:szCs w:val="24"/>
              </w:rPr>
              <w:t>Title lexical density</w:t>
            </w:r>
          </w:p>
        </w:tc>
        <w:tc>
          <w:tcPr>
            <w:tcW w:w="1100"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nil"/>
              <w:left w:val="nil"/>
              <w:bottom w:val="nil"/>
              <w:right w:val="nil"/>
            </w:tcBorders>
          </w:tcPr>
          <w:p w:rsidR="00A2492D" w:rsidRPr="006F4AD4" w:rsidRDefault="00C43401" w:rsidP="00A2492D">
            <w:pPr>
              <w:rPr>
                <w:rFonts w:ascii="Times New Roman" w:hAnsi="Times New Roman" w:cs="Times New Roman"/>
                <w:sz w:val="24"/>
                <w:szCs w:val="24"/>
              </w:rPr>
            </w:pPr>
            <w:r w:rsidRPr="006F4AD4">
              <w:rPr>
                <w:rFonts w:ascii="Times New Roman" w:hAnsi="Times New Roman" w:cs="Times New Roman"/>
                <w:sz w:val="24"/>
                <w:szCs w:val="24"/>
              </w:rPr>
              <w:t>0.02</w:t>
            </w:r>
          </w:p>
        </w:tc>
        <w:tc>
          <w:tcPr>
            <w:tcW w:w="1134" w:type="dxa"/>
            <w:tcBorders>
              <w:top w:val="nil"/>
              <w:left w:val="nil"/>
              <w:bottom w:val="nil"/>
              <w:right w:val="nil"/>
            </w:tcBorders>
          </w:tcPr>
          <w:p w:rsidR="00A2492D" w:rsidRPr="006F4AD4" w:rsidRDefault="0017330B" w:rsidP="00A2492D">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A2492D" w:rsidRPr="006F4AD4" w:rsidRDefault="00384C13" w:rsidP="00A2492D">
            <w:pPr>
              <w:rPr>
                <w:rFonts w:ascii="Times New Roman" w:hAnsi="Times New Roman" w:cs="Times New Roman"/>
                <w:sz w:val="24"/>
                <w:szCs w:val="24"/>
              </w:rPr>
            </w:pPr>
            <w:r w:rsidRPr="006F4AD4">
              <w:rPr>
                <w:rFonts w:ascii="Times New Roman" w:hAnsi="Times New Roman" w:cs="Times New Roman"/>
                <w:sz w:val="24"/>
                <w:szCs w:val="24"/>
              </w:rPr>
              <w:t>-</w:t>
            </w:r>
            <w:r w:rsidR="00A2492D" w:rsidRPr="006F4AD4">
              <w:rPr>
                <w:rFonts w:ascii="Times New Roman" w:hAnsi="Times New Roman" w:cs="Times New Roman"/>
                <w:sz w:val="24"/>
                <w:szCs w:val="24"/>
              </w:rPr>
              <w:t>0.01</w:t>
            </w:r>
          </w:p>
        </w:tc>
      </w:tr>
      <w:tr w:rsidR="00A2492D" w:rsidRPr="006F4AD4" w:rsidTr="00A3617E">
        <w:tc>
          <w:tcPr>
            <w:tcW w:w="3611" w:type="dxa"/>
            <w:tcBorders>
              <w:top w:val="single" w:sz="4" w:space="0" w:color="auto"/>
              <w:left w:val="nil"/>
              <w:bottom w:val="nil"/>
              <w:right w:val="nil"/>
            </w:tcBorders>
          </w:tcPr>
          <w:p w:rsidR="00A2492D" w:rsidRPr="006F4AD4" w:rsidRDefault="00A2492D" w:rsidP="00A2492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length</w:t>
            </w:r>
          </w:p>
        </w:tc>
        <w:tc>
          <w:tcPr>
            <w:tcW w:w="1100" w:type="dxa"/>
            <w:tcBorders>
              <w:top w:val="single" w:sz="4" w:space="0" w:color="auto"/>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single" w:sz="4" w:space="0" w:color="auto"/>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single" w:sz="4" w:space="0" w:color="auto"/>
              <w:left w:val="nil"/>
              <w:bottom w:val="nil"/>
              <w:right w:val="nil"/>
            </w:tcBorders>
          </w:tcPr>
          <w:p w:rsidR="00A2492D" w:rsidRPr="006F4AD4" w:rsidRDefault="009008EA" w:rsidP="00A2492D">
            <w:pPr>
              <w:rPr>
                <w:rFonts w:ascii="Times New Roman" w:hAnsi="Times New Roman" w:cs="Times New Roman"/>
                <w:sz w:val="24"/>
                <w:szCs w:val="24"/>
              </w:rPr>
            </w:pPr>
            <w:r w:rsidRPr="006F4AD4">
              <w:rPr>
                <w:rFonts w:ascii="Times New Roman" w:hAnsi="Times New Roman" w:cs="Times New Roman"/>
                <w:sz w:val="24"/>
                <w:szCs w:val="24"/>
              </w:rPr>
              <w:t>0.13</w:t>
            </w:r>
            <w:r w:rsidR="00A2492D" w:rsidRPr="006F4AD4">
              <w:rPr>
                <w:rFonts w:ascii="Times New Roman" w:hAnsi="Times New Roman" w:cs="Times New Roman"/>
                <w:sz w:val="24"/>
                <w:szCs w:val="24"/>
              </w:rPr>
              <w:t>***</w:t>
            </w:r>
          </w:p>
        </w:tc>
        <w:tc>
          <w:tcPr>
            <w:tcW w:w="1134" w:type="dxa"/>
            <w:tcBorders>
              <w:top w:val="single" w:sz="4" w:space="0" w:color="auto"/>
              <w:left w:val="nil"/>
              <w:bottom w:val="nil"/>
              <w:right w:val="nil"/>
            </w:tcBorders>
          </w:tcPr>
          <w:p w:rsidR="00A2492D" w:rsidRPr="006F4AD4" w:rsidRDefault="00A2492D" w:rsidP="008C2DD1">
            <w:pPr>
              <w:rPr>
                <w:rFonts w:ascii="Times New Roman" w:hAnsi="Times New Roman" w:cs="Times New Roman"/>
                <w:sz w:val="24"/>
                <w:szCs w:val="24"/>
              </w:rPr>
            </w:pPr>
            <w:r w:rsidRPr="006F4AD4">
              <w:rPr>
                <w:rFonts w:ascii="Times New Roman" w:hAnsi="Times New Roman" w:cs="Times New Roman"/>
                <w:sz w:val="24"/>
                <w:szCs w:val="24"/>
              </w:rPr>
              <w:t>0.</w:t>
            </w:r>
            <w:r w:rsidR="008C2DD1" w:rsidRPr="006F4AD4">
              <w:rPr>
                <w:rFonts w:ascii="Times New Roman" w:hAnsi="Times New Roman" w:cs="Times New Roman"/>
                <w:sz w:val="24"/>
                <w:szCs w:val="24"/>
              </w:rPr>
              <w:t>0</w:t>
            </w:r>
            <w:r w:rsidRPr="006F4AD4">
              <w:rPr>
                <w:rFonts w:ascii="Times New Roman" w:hAnsi="Times New Roman" w:cs="Times New Roman"/>
                <w:sz w:val="24"/>
                <w:szCs w:val="24"/>
              </w:rPr>
              <w:t>8*</w:t>
            </w:r>
          </w:p>
        </w:tc>
      </w:tr>
      <w:tr w:rsidR="00A2492D" w:rsidRPr="006F4AD4" w:rsidTr="00A3617E">
        <w:tc>
          <w:tcPr>
            <w:tcW w:w="3611"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readability</w:t>
            </w:r>
          </w:p>
        </w:tc>
        <w:tc>
          <w:tcPr>
            <w:tcW w:w="1100"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nil"/>
              <w:left w:val="nil"/>
              <w:bottom w:val="nil"/>
              <w:right w:val="nil"/>
            </w:tcBorders>
          </w:tcPr>
          <w:p w:rsidR="00A2492D" w:rsidRPr="006F4AD4" w:rsidRDefault="00A2492D" w:rsidP="00A2492D">
            <w:pPr>
              <w:rPr>
                <w:rFonts w:ascii="Times New Roman" w:hAnsi="Times New Roman" w:cs="Times New Roman"/>
                <w:sz w:val="24"/>
                <w:szCs w:val="24"/>
              </w:rPr>
            </w:pPr>
          </w:p>
        </w:tc>
        <w:tc>
          <w:tcPr>
            <w:tcW w:w="1134" w:type="dxa"/>
            <w:tcBorders>
              <w:top w:val="nil"/>
              <w:left w:val="nil"/>
              <w:bottom w:val="nil"/>
              <w:right w:val="nil"/>
            </w:tcBorders>
          </w:tcPr>
          <w:p w:rsidR="00A2492D" w:rsidRPr="006F4AD4" w:rsidRDefault="00A2492D" w:rsidP="00726BAB">
            <w:pPr>
              <w:rPr>
                <w:rFonts w:ascii="Times New Roman" w:hAnsi="Times New Roman" w:cs="Times New Roman"/>
                <w:sz w:val="24"/>
                <w:szCs w:val="24"/>
              </w:rPr>
            </w:pPr>
            <w:r w:rsidRPr="006F4AD4">
              <w:rPr>
                <w:rFonts w:ascii="Times New Roman" w:hAnsi="Times New Roman" w:cs="Times New Roman"/>
                <w:sz w:val="24"/>
                <w:szCs w:val="24"/>
              </w:rPr>
              <w:t>0.1</w:t>
            </w:r>
            <w:r w:rsidR="00726BAB" w:rsidRPr="006F4AD4">
              <w:rPr>
                <w:rFonts w:ascii="Times New Roman" w:hAnsi="Times New Roman" w:cs="Times New Roman"/>
                <w:sz w:val="24"/>
                <w:szCs w:val="24"/>
              </w:rPr>
              <w:t>2</w:t>
            </w:r>
            <w:r w:rsidRPr="006F4AD4">
              <w:rPr>
                <w:rFonts w:ascii="Times New Roman" w:hAnsi="Times New Roman" w:cs="Times New Roman"/>
                <w:sz w:val="24"/>
                <w:szCs w:val="24"/>
              </w:rPr>
              <w:t>***</w:t>
            </w:r>
          </w:p>
        </w:tc>
        <w:tc>
          <w:tcPr>
            <w:tcW w:w="1134" w:type="dxa"/>
            <w:tcBorders>
              <w:top w:val="nil"/>
              <w:left w:val="nil"/>
              <w:bottom w:val="nil"/>
              <w:right w:val="nil"/>
            </w:tcBorders>
          </w:tcPr>
          <w:p w:rsidR="00A2492D" w:rsidRPr="006F4AD4" w:rsidRDefault="00A2492D" w:rsidP="00AF5F53">
            <w:pPr>
              <w:rPr>
                <w:rFonts w:ascii="Times New Roman" w:hAnsi="Times New Roman" w:cs="Times New Roman"/>
                <w:sz w:val="24"/>
                <w:szCs w:val="24"/>
              </w:rPr>
            </w:pPr>
            <w:r w:rsidRPr="006F4AD4">
              <w:rPr>
                <w:rFonts w:ascii="Times New Roman" w:hAnsi="Times New Roman" w:cs="Times New Roman"/>
                <w:sz w:val="24"/>
                <w:szCs w:val="24"/>
              </w:rPr>
              <w:t>0</w:t>
            </w:r>
            <w:r w:rsidR="00AF5F53" w:rsidRPr="006F4AD4">
              <w:rPr>
                <w:rFonts w:ascii="Times New Roman" w:hAnsi="Times New Roman" w:cs="Times New Roman"/>
                <w:sz w:val="24"/>
                <w:szCs w:val="24"/>
              </w:rPr>
              <w:t>.02</w:t>
            </w:r>
          </w:p>
        </w:tc>
      </w:tr>
      <w:tr w:rsidR="002867DB" w:rsidRPr="006F4AD4" w:rsidTr="00A3617E">
        <w:tc>
          <w:tcPr>
            <w:tcW w:w="3611"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product aspects</w:t>
            </w:r>
          </w:p>
        </w:tc>
        <w:tc>
          <w:tcPr>
            <w:tcW w:w="1100"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726BAB" w:rsidP="002867DB">
            <w:pPr>
              <w:rPr>
                <w:rFonts w:ascii="Times New Roman" w:hAnsi="Times New Roman" w:cs="Times New Roman"/>
                <w:sz w:val="24"/>
                <w:szCs w:val="24"/>
              </w:rPr>
            </w:pPr>
            <w:r w:rsidRPr="006F4AD4">
              <w:rPr>
                <w:rFonts w:ascii="Times New Roman" w:hAnsi="Times New Roman" w:cs="Times New Roman"/>
                <w:sz w:val="24"/>
                <w:szCs w:val="24"/>
              </w:rPr>
              <w:t>-</w:t>
            </w:r>
            <w:r w:rsidR="002867DB" w:rsidRPr="006F4AD4">
              <w:rPr>
                <w:rFonts w:ascii="Times New Roman" w:hAnsi="Times New Roman" w:cs="Times New Roman"/>
                <w:sz w:val="24"/>
                <w:szCs w:val="24"/>
              </w:rPr>
              <w:t>0.01</w:t>
            </w:r>
          </w:p>
        </w:tc>
        <w:tc>
          <w:tcPr>
            <w:tcW w:w="1134" w:type="dxa"/>
            <w:tcBorders>
              <w:top w:val="nil"/>
              <w:left w:val="nil"/>
              <w:bottom w:val="nil"/>
              <w:right w:val="nil"/>
            </w:tcBorders>
          </w:tcPr>
          <w:p w:rsidR="002867DB" w:rsidRPr="006F4AD4" w:rsidRDefault="00775ACF" w:rsidP="002867DB">
            <w:pPr>
              <w:rPr>
                <w:rFonts w:ascii="Times New Roman" w:hAnsi="Times New Roman" w:cs="Times New Roman"/>
                <w:sz w:val="24"/>
                <w:szCs w:val="24"/>
              </w:rPr>
            </w:pPr>
            <w:r w:rsidRPr="006F4AD4">
              <w:rPr>
                <w:rFonts w:ascii="Times New Roman" w:hAnsi="Times New Roman" w:cs="Times New Roman"/>
                <w:sz w:val="24"/>
                <w:szCs w:val="24"/>
              </w:rPr>
              <w:t>-0.02</w:t>
            </w:r>
          </w:p>
        </w:tc>
      </w:tr>
      <w:tr w:rsidR="002867DB" w:rsidRPr="006F4AD4" w:rsidTr="00A3617E">
        <w:tc>
          <w:tcPr>
            <w:tcW w:w="3611"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lexical density</w:t>
            </w:r>
          </w:p>
        </w:tc>
        <w:tc>
          <w:tcPr>
            <w:tcW w:w="1100"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0.06*</w:t>
            </w:r>
          </w:p>
        </w:tc>
        <w:tc>
          <w:tcPr>
            <w:tcW w:w="1134" w:type="dxa"/>
            <w:tcBorders>
              <w:top w:val="nil"/>
              <w:left w:val="nil"/>
              <w:bottom w:val="nil"/>
              <w:right w:val="nil"/>
            </w:tcBorders>
          </w:tcPr>
          <w:p w:rsidR="002867DB" w:rsidRPr="006F4AD4" w:rsidRDefault="001915F1" w:rsidP="001915F1">
            <w:pPr>
              <w:rPr>
                <w:rFonts w:ascii="Times New Roman" w:hAnsi="Times New Roman" w:cs="Times New Roman"/>
                <w:sz w:val="24"/>
                <w:szCs w:val="24"/>
              </w:rPr>
            </w:pPr>
            <w:r w:rsidRPr="006F4AD4">
              <w:rPr>
                <w:rFonts w:ascii="Times New Roman" w:hAnsi="Times New Roman" w:cs="Times New Roman"/>
                <w:sz w:val="24"/>
                <w:szCs w:val="24"/>
              </w:rPr>
              <w:t>0.04</w:t>
            </w:r>
          </w:p>
        </w:tc>
      </w:tr>
      <w:tr w:rsidR="002867DB" w:rsidRPr="006F4AD4" w:rsidTr="00A3617E">
        <w:tc>
          <w:tcPr>
            <w:tcW w:w="3611"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positivity</w:t>
            </w:r>
          </w:p>
        </w:tc>
        <w:tc>
          <w:tcPr>
            <w:tcW w:w="1100"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8C2DD1" w:rsidP="008C2DD1">
            <w:pPr>
              <w:rPr>
                <w:rFonts w:ascii="Times New Roman" w:hAnsi="Times New Roman" w:cs="Times New Roman"/>
                <w:sz w:val="24"/>
                <w:szCs w:val="24"/>
              </w:rPr>
            </w:pPr>
            <w:r w:rsidRPr="006F4AD4">
              <w:rPr>
                <w:rFonts w:ascii="Times New Roman" w:hAnsi="Times New Roman" w:cs="Times New Roman"/>
                <w:sz w:val="24"/>
                <w:szCs w:val="24"/>
              </w:rPr>
              <w:t>-0.08</w:t>
            </w:r>
            <w:r w:rsidR="002867DB" w:rsidRPr="006F4AD4">
              <w:rPr>
                <w:rFonts w:ascii="Times New Roman" w:hAnsi="Times New Roman" w:cs="Times New Roman"/>
                <w:sz w:val="24"/>
                <w:szCs w:val="24"/>
              </w:rPr>
              <w:t>*</w:t>
            </w: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w:t>
            </w:r>
            <w:r w:rsidR="00BF4D7C" w:rsidRPr="006F4AD4">
              <w:rPr>
                <w:rFonts w:ascii="Times New Roman" w:hAnsi="Times New Roman" w:cs="Times New Roman"/>
                <w:sz w:val="24"/>
                <w:szCs w:val="24"/>
              </w:rPr>
              <w:t>0.07</w:t>
            </w:r>
            <w:r w:rsidRPr="006F4AD4">
              <w:rPr>
                <w:rFonts w:ascii="Times New Roman" w:hAnsi="Times New Roman" w:cs="Times New Roman"/>
                <w:sz w:val="24"/>
                <w:szCs w:val="24"/>
              </w:rPr>
              <w:t>**</w:t>
            </w:r>
          </w:p>
        </w:tc>
      </w:tr>
      <w:tr w:rsidR="002867DB" w:rsidRPr="006F4AD4" w:rsidTr="00A3617E">
        <w:tc>
          <w:tcPr>
            <w:tcW w:w="3611"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negativity</w:t>
            </w:r>
          </w:p>
        </w:tc>
        <w:tc>
          <w:tcPr>
            <w:tcW w:w="1100"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0.02</w:t>
            </w:r>
          </w:p>
        </w:tc>
      </w:tr>
      <w:tr w:rsidR="002867DB" w:rsidRPr="006F4AD4" w:rsidTr="00A3617E">
        <w:tc>
          <w:tcPr>
            <w:tcW w:w="3611"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advice</w:t>
            </w:r>
          </w:p>
        </w:tc>
        <w:tc>
          <w:tcPr>
            <w:tcW w:w="1100"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nil"/>
              <w:right w:val="nil"/>
            </w:tcBorders>
          </w:tcPr>
          <w:p w:rsidR="002867DB" w:rsidRPr="006F4AD4" w:rsidRDefault="008C2DD1" w:rsidP="002867DB">
            <w:pPr>
              <w:rPr>
                <w:rFonts w:ascii="Times New Roman" w:hAnsi="Times New Roman" w:cs="Times New Roman"/>
                <w:sz w:val="24"/>
                <w:szCs w:val="24"/>
              </w:rPr>
            </w:pPr>
            <w:r w:rsidRPr="006F4AD4">
              <w:rPr>
                <w:rFonts w:ascii="Times New Roman" w:hAnsi="Times New Roman" w:cs="Times New Roman"/>
                <w:sz w:val="24"/>
                <w:szCs w:val="24"/>
              </w:rPr>
              <w:t>0.05*</w:t>
            </w:r>
          </w:p>
        </w:tc>
        <w:tc>
          <w:tcPr>
            <w:tcW w:w="1134" w:type="dxa"/>
            <w:tcBorders>
              <w:top w:val="nil"/>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-0.05</w:t>
            </w:r>
          </w:p>
        </w:tc>
      </w:tr>
      <w:tr w:rsidR="002867DB" w:rsidRPr="006F4AD4" w:rsidTr="00A3617E">
        <w:tc>
          <w:tcPr>
            <w:tcW w:w="3611" w:type="dxa"/>
            <w:tcBorders>
              <w:top w:val="nil"/>
              <w:left w:val="nil"/>
              <w:bottom w:val="single" w:sz="4" w:space="0" w:color="auto"/>
              <w:right w:val="nil"/>
            </w:tcBorders>
          </w:tcPr>
          <w:p w:rsidR="002867DB" w:rsidRPr="006F4AD4" w:rsidRDefault="002867DB" w:rsidP="002867DB">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expertise</w:t>
            </w:r>
          </w:p>
        </w:tc>
        <w:tc>
          <w:tcPr>
            <w:tcW w:w="1100" w:type="dxa"/>
            <w:tcBorders>
              <w:top w:val="nil"/>
              <w:left w:val="nil"/>
              <w:bottom w:val="single" w:sz="4" w:space="0" w:color="auto"/>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single" w:sz="4" w:space="0" w:color="auto"/>
              <w:right w:val="nil"/>
            </w:tcBorders>
          </w:tcPr>
          <w:p w:rsidR="002867DB" w:rsidRPr="006F4AD4" w:rsidRDefault="002867DB" w:rsidP="002867DB">
            <w:pPr>
              <w:rPr>
                <w:rFonts w:ascii="Times New Roman" w:hAnsi="Times New Roman" w:cs="Times New Roman"/>
                <w:sz w:val="24"/>
                <w:szCs w:val="24"/>
              </w:rPr>
            </w:pPr>
          </w:p>
        </w:tc>
        <w:tc>
          <w:tcPr>
            <w:tcW w:w="1134" w:type="dxa"/>
            <w:tcBorders>
              <w:top w:val="nil"/>
              <w:left w:val="nil"/>
              <w:bottom w:val="single" w:sz="4" w:space="0" w:color="auto"/>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single" w:sz="4" w:space="0" w:color="auto"/>
              <w:right w:val="nil"/>
            </w:tcBorders>
          </w:tcPr>
          <w:p w:rsidR="002867DB" w:rsidRPr="006F4AD4" w:rsidRDefault="00BF4D7C" w:rsidP="002867DB">
            <w:pPr>
              <w:rPr>
                <w:rFonts w:ascii="Times New Roman" w:hAnsi="Times New Roman" w:cs="Times New Roman"/>
                <w:sz w:val="24"/>
                <w:szCs w:val="24"/>
              </w:rPr>
            </w:pPr>
            <w:r w:rsidRPr="006F4AD4">
              <w:rPr>
                <w:rFonts w:ascii="Times New Roman" w:hAnsi="Times New Roman" w:cs="Times New Roman"/>
                <w:sz w:val="24"/>
                <w:szCs w:val="24"/>
              </w:rPr>
              <w:t>0.03</w:t>
            </w:r>
          </w:p>
        </w:tc>
      </w:tr>
      <w:tr w:rsidR="002867DB" w:rsidRPr="006F4AD4" w:rsidTr="00A3617E">
        <w:tc>
          <w:tcPr>
            <w:tcW w:w="3611" w:type="dxa"/>
            <w:tcBorders>
              <w:top w:val="single" w:sz="4" w:space="0" w:color="auto"/>
              <w:left w:val="nil"/>
              <w:bottom w:val="nil"/>
              <w:right w:val="nil"/>
            </w:tcBorders>
          </w:tcPr>
          <w:p w:rsidR="002867DB" w:rsidRPr="006F4AD4" w:rsidRDefault="002867DB" w:rsidP="002867DB">
            <w:pPr>
              <w:rPr>
                <w:rFonts w:ascii="Times New Roman" w:hAnsi="Times New Roman" w:cs="Times New Roman"/>
                <w:sz w:val="24"/>
                <w:szCs w:val="24"/>
              </w:rPr>
            </w:pPr>
            <w:r w:rsidRPr="006F4AD4">
              <w:rPr>
                <w:rFonts w:ascii="Times New Roman" w:hAnsi="Times New Roman" w:cs="Times New Roman"/>
                <w:sz w:val="24"/>
                <w:szCs w:val="24"/>
              </w:rPr>
              <w:t>Reputation x Title length</w:t>
            </w:r>
          </w:p>
        </w:tc>
        <w:tc>
          <w:tcPr>
            <w:tcW w:w="1100" w:type="dxa"/>
            <w:tcBorders>
              <w:top w:val="single" w:sz="4" w:space="0" w:color="auto"/>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single" w:sz="4" w:space="0" w:color="auto"/>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single" w:sz="4" w:space="0" w:color="auto"/>
              <w:left w:val="nil"/>
              <w:bottom w:val="nil"/>
              <w:right w:val="nil"/>
            </w:tcBorders>
          </w:tcPr>
          <w:p w:rsidR="002867DB" w:rsidRPr="006F4AD4" w:rsidRDefault="002867DB" w:rsidP="002867DB">
            <w:pPr>
              <w:rPr>
                <w:rFonts w:ascii="Times New Roman" w:hAnsi="Times New Roman" w:cs="Times New Roman"/>
                <w:sz w:val="24"/>
                <w:szCs w:val="24"/>
              </w:rPr>
            </w:pPr>
          </w:p>
        </w:tc>
        <w:tc>
          <w:tcPr>
            <w:tcW w:w="1134" w:type="dxa"/>
            <w:tcBorders>
              <w:top w:val="single" w:sz="4" w:space="0" w:color="auto"/>
              <w:left w:val="nil"/>
              <w:bottom w:val="nil"/>
              <w:right w:val="nil"/>
            </w:tcBorders>
          </w:tcPr>
          <w:p w:rsidR="002867DB" w:rsidRPr="006F4AD4" w:rsidRDefault="00EC2EC4" w:rsidP="002867DB">
            <w:pPr>
              <w:rPr>
                <w:rFonts w:ascii="Times New Roman" w:hAnsi="Times New Roman" w:cs="Times New Roman"/>
                <w:sz w:val="24"/>
                <w:szCs w:val="24"/>
              </w:rPr>
            </w:pPr>
            <w:r w:rsidRPr="006F4AD4">
              <w:rPr>
                <w:rFonts w:ascii="Times New Roman" w:hAnsi="Times New Roman" w:cs="Times New Roman"/>
                <w:sz w:val="24"/>
                <w:szCs w:val="24"/>
              </w:rPr>
              <w:t>0.01</w:t>
            </w:r>
          </w:p>
        </w:tc>
      </w:tr>
      <w:tr w:rsidR="009127E0" w:rsidRPr="006F4AD4" w:rsidTr="00A3617E">
        <w:tc>
          <w:tcPr>
            <w:tcW w:w="3611" w:type="dxa"/>
            <w:tcBorders>
              <w:top w:val="nil"/>
              <w:left w:val="nil"/>
              <w:bottom w:val="nil"/>
              <w:right w:val="nil"/>
            </w:tcBorders>
          </w:tcPr>
          <w:p w:rsidR="009127E0" w:rsidRPr="006F4AD4" w:rsidRDefault="009127E0" w:rsidP="00F03ECE">
            <w:pPr>
              <w:rPr>
                <w:rFonts w:ascii="Times New Roman" w:hAnsi="Times New Roman" w:cs="Times New Roman"/>
                <w:sz w:val="24"/>
                <w:szCs w:val="24"/>
              </w:rPr>
            </w:pPr>
            <w:r w:rsidRPr="006F4AD4">
              <w:rPr>
                <w:rFonts w:ascii="Times New Roman" w:hAnsi="Times New Roman" w:cs="Times New Roman"/>
                <w:sz w:val="24"/>
                <w:szCs w:val="24"/>
              </w:rPr>
              <w:t xml:space="preserve">Reputation x Title </w:t>
            </w:r>
            <w:r w:rsidR="00F03ECE" w:rsidRPr="006F4AD4">
              <w:rPr>
                <w:rFonts w:ascii="Times New Roman" w:hAnsi="Times New Roman" w:cs="Times New Roman"/>
                <w:sz w:val="24"/>
                <w:szCs w:val="24"/>
              </w:rPr>
              <w:t>persuasiveness</w:t>
            </w:r>
          </w:p>
        </w:tc>
        <w:tc>
          <w:tcPr>
            <w:tcW w:w="1100" w:type="dxa"/>
            <w:tcBorders>
              <w:top w:val="nil"/>
              <w:left w:val="nil"/>
              <w:bottom w:val="nil"/>
              <w:right w:val="nil"/>
            </w:tcBorders>
          </w:tcPr>
          <w:p w:rsidR="009127E0" w:rsidRPr="006F4AD4" w:rsidRDefault="009127E0" w:rsidP="009127E0">
            <w:pPr>
              <w:rPr>
                <w:rFonts w:ascii="Times New Roman" w:hAnsi="Times New Roman" w:cs="Times New Roman"/>
                <w:sz w:val="24"/>
                <w:szCs w:val="24"/>
              </w:rPr>
            </w:pPr>
          </w:p>
        </w:tc>
        <w:tc>
          <w:tcPr>
            <w:tcW w:w="1134" w:type="dxa"/>
            <w:tcBorders>
              <w:top w:val="nil"/>
              <w:left w:val="nil"/>
              <w:bottom w:val="nil"/>
              <w:right w:val="nil"/>
            </w:tcBorders>
          </w:tcPr>
          <w:p w:rsidR="009127E0" w:rsidRPr="006F4AD4" w:rsidRDefault="009127E0" w:rsidP="009127E0">
            <w:pPr>
              <w:rPr>
                <w:rFonts w:ascii="Times New Roman" w:hAnsi="Times New Roman" w:cs="Times New Roman"/>
                <w:sz w:val="24"/>
                <w:szCs w:val="24"/>
              </w:rPr>
            </w:pPr>
          </w:p>
        </w:tc>
        <w:tc>
          <w:tcPr>
            <w:tcW w:w="1134" w:type="dxa"/>
            <w:tcBorders>
              <w:top w:val="nil"/>
              <w:left w:val="nil"/>
              <w:bottom w:val="nil"/>
              <w:right w:val="nil"/>
            </w:tcBorders>
          </w:tcPr>
          <w:p w:rsidR="009127E0" w:rsidRPr="006F4AD4" w:rsidRDefault="009127E0" w:rsidP="009127E0">
            <w:pPr>
              <w:rPr>
                <w:rFonts w:ascii="Times New Roman" w:hAnsi="Times New Roman" w:cs="Times New Roman"/>
                <w:sz w:val="24"/>
                <w:szCs w:val="24"/>
              </w:rPr>
            </w:pPr>
          </w:p>
        </w:tc>
        <w:tc>
          <w:tcPr>
            <w:tcW w:w="1134" w:type="dxa"/>
            <w:tcBorders>
              <w:top w:val="nil"/>
              <w:left w:val="nil"/>
              <w:bottom w:val="nil"/>
              <w:right w:val="nil"/>
            </w:tcBorders>
          </w:tcPr>
          <w:p w:rsidR="009127E0" w:rsidRPr="006F4AD4" w:rsidRDefault="00EC2EC4" w:rsidP="009127E0">
            <w:pPr>
              <w:rPr>
                <w:rFonts w:ascii="Times New Roman" w:hAnsi="Times New Roman" w:cs="Times New Roman"/>
                <w:sz w:val="24"/>
                <w:szCs w:val="24"/>
              </w:rPr>
            </w:pPr>
            <w:r w:rsidRPr="006F4AD4">
              <w:rPr>
                <w:rFonts w:ascii="Times New Roman" w:hAnsi="Times New Roman" w:cs="Times New Roman"/>
                <w:sz w:val="24"/>
                <w:szCs w:val="24"/>
              </w:rPr>
              <w:t>0.01</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Reputation x Title product aspects</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EC2EC4" w:rsidP="00AC4AA8">
            <w:pPr>
              <w:rPr>
                <w:rFonts w:ascii="Times New Roman" w:hAnsi="Times New Roman" w:cs="Times New Roman"/>
                <w:sz w:val="24"/>
                <w:szCs w:val="24"/>
              </w:rPr>
            </w:pPr>
            <w:r w:rsidRPr="006F4AD4">
              <w:rPr>
                <w:rFonts w:ascii="Times New Roman" w:hAnsi="Times New Roman" w:cs="Times New Roman"/>
                <w:sz w:val="24"/>
                <w:szCs w:val="24"/>
              </w:rPr>
              <w:t>0.04</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Reputation x Title lexical density</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EC2EC4" w:rsidP="00AC4AA8">
            <w:pPr>
              <w:rPr>
                <w:rFonts w:ascii="Times New Roman" w:hAnsi="Times New Roman" w:cs="Times New Roman"/>
                <w:sz w:val="24"/>
                <w:szCs w:val="24"/>
              </w:rPr>
            </w:pPr>
            <w:r w:rsidRPr="006F4AD4">
              <w:rPr>
                <w:rFonts w:ascii="Times New Roman" w:hAnsi="Times New Roman" w:cs="Times New Roman"/>
                <w:sz w:val="24"/>
                <w:szCs w:val="24"/>
              </w:rPr>
              <w:t>0.04</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length</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EC2EC4" w:rsidP="00AC4AA8">
            <w:pPr>
              <w:rPr>
                <w:rFonts w:ascii="Times New Roman" w:hAnsi="Times New Roman" w:cs="Times New Roman"/>
                <w:sz w:val="24"/>
                <w:szCs w:val="24"/>
              </w:rPr>
            </w:pPr>
            <w:r w:rsidRPr="006F4AD4">
              <w:rPr>
                <w:rFonts w:ascii="Times New Roman" w:hAnsi="Times New Roman" w:cs="Times New Roman"/>
                <w:sz w:val="24"/>
                <w:szCs w:val="24"/>
              </w:rPr>
              <w:t>0.04</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readability</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205BB1">
            <w:pPr>
              <w:rPr>
                <w:rFonts w:ascii="Times New Roman" w:hAnsi="Times New Roman" w:cs="Times New Roman"/>
                <w:sz w:val="24"/>
                <w:szCs w:val="24"/>
              </w:rPr>
            </w:pPr>
            <w:r w:rsidRPr="006F4AD4">
              <w:rPr>
                <w:rFonts w:ascii="Times New Roman" w:hAnsi="Times New Roman" w:cs="Times New Roman"/>
                <w:sz w:val="24"/>
                <w:szCs w:val="24"/>
              </w:rPr>
              <w:t>0.1</w:t>
            </w:r>
            <w:r w:rsidR="00205BB1" w:rsidRPr="006F4AD4">
              <w:rPr>
                <w:rFonts w:ascii="Times New Roman" w:hAnsi="Times New Roman" w:cs="Times New Roman"/>
                <w:sz w:val="24"/>
                <w:szCs w:val="24"/>
              </w:rPr>
              <w:t>4</w:t>
            </w:r>
            <w:r w:rsidRPr="006F4AD4">
              <w:rPr>
                <w:rFonts w:ascii="Times New Roman" w:hAnsi="Times New Roman" w:cs="Times New Roman"/>
                <w:sz w:val="24"/>
                <w:szCs w:val="24"/>
              </w:rPr>
              <w:t>***</w:t>
            </w:r>
          </w:p>
        </w:tc>
      </w:tr>
      <w:tr w:rsidR="003F1853" w:rsidRPr="006F4AD4" w:rsidTr="003C3539">
        <w:tc>
          <w:tcPr>
            <w:tcW w:w="3611" w:type="dxa"/>
            <w:tcBorders>
              <w:top w:val="nil"/>
              <w:left w:val="nil"/>
              <w:bottom w:val="nil"/>
              <w:right w:val="nil"/>
            </w:tcBorders>
          </w:tcPr>
          <w:p w:rsidR="003F1853" w:rsidRPr="006F4AD4" w:rsidRDefault="003F1853" w:rsidP="003C3539">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product aspects</w:t>
            </w:r>
          </w:p>
        </w:tc>
        <w:tc>
          <w:tcPr>
            <w:tcW w:w="1100" w:type="dxa"/>
            <w:tcBorders>
              <w:top w:val="nil"/>
              <w:left w:val="nil"/>
              <w:bottom w:val="nil"/>
              <w:right w:val="nil"/>
            </w:tcBorders>
          </w:tcPr>
          <w:p w:rsidR="003F1853" w:rsidRPr="006F4AD4" w:rsidRDefault="003F1853" w:rsidP="003C3539">
            <w:pPr>
              <w:rPr>
                <w:rFonts w:ascii="Times New Roman" w:hAnsi="Times New Roman" w:cs="Times New Roman"/>
                <w:sz w:val="24"/>
                <w:szCs w:val="24"/>
              </w:rPr>
            </w:pPr>
          </w:p>
        </w:tc>
        <w:tc>
          <w:tcPr>
            <w:tcW w:w="1134" w:type="dxa"/>
            <w:tcBorders>
              <w:top w:val="nil"/>
              <w:left w:val="nil"/>
              <w:bottom w:val="nil"/>
              <w:right w:val="nil"/>
            </w:tcBorders>
          </w:tcPr>
          <w:p w:rsidR="003F1853" w:rsidRPr="006F4AD4" w:rsidRDefault="003F1853" w:rsidP="003C3539">
            <w:pPr>
              <w:rPr>
                <w:rFonts w:ascii="Times New Roman" w:hAnsi="Times New Roman" w:cs="Times New Roman"/>
                <w:sz w:val="24"/>
                <w:szCs w:val="24"/>
              </w:rPr>
            </w:pPr>
          </w:p>
        </w:tc>
        <w:tc>
          <w:tcPr>
            <w:tcW w:w="1134" w:type="dxa"/>
            <w:tcBorders>
              <w:top w:val="nil"/>
              <w:left w:val="nil"/>
              <w:bottom w:val="nil"/>
              <w:right w:val="nil"/>
            </w:tcBorders>
          </w:tcPr>
          <w:p w:rsidR="003F1853" w:rsidRPr="006F4AD4" w:rsidRDefault="003F1853" w:rsidP="003C3539">
            <w:pPr>
              <w:rPr>
                <w:rFonts w:ascii="Times New Roman" w:hAnsi="Times New Roman" w:cs="Times New Roman"/>
                <w:sz w:val="24"/>
                <w:szCs w:val="24"/>
              </w:rPr>
            </w:pPr>
          </w:p>
        </w:tc>
        <w:tc>
          <w:tcPr>
            <w:tcW w:w="1134" w:type="dxa"/>
            <w:tcBorders>
              <w:top w:val="nil"/>
              <w:left w:val="nil"/>
              <w:bottom w:val="nil"/>
              <w:right w:val="nil"/>
            </w:tcBorders>
          </w:tcPr>
          <w:p w:rsidR="003F1853" w:rsidRPr="006F4AD4" w:rsidRDefault="00205BB1" w:rsidP="003C3539">
            <w:pPr>
              <w:rPr>
                <w:rFonts w:ascii="Times New Roman" w:hAnsi="Times New Roman" w:cs="Times New Roman"/>
                <w:sz w:val="24"/>
                <w:szCs w:val="24"/>
              </w:rPr>
            </w:pPr>
            <w:r w:rsidRPr="006F4AD4">
              <w:rPr>
                <w:rFonts w:ascii="Times New Roman" w:hAnsi="Times New Roman" w:cs="Times New Roman"/>
                <w:sz w:val="24"/>
                <w:szCs w:val="24"/>
              </w:rPr>
              <w:t>0.04</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lexical density</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0.01</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lastRenderedPageBreak/>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positivity</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205BB1" w:rsidP="00AC4AA8">
            <w:pPr>
              <w:rPr>
                <w:rFonts w:ascii="Times New Roman" w:hAnsi="Times New Roman" w:cs="Times New Roman"/>
                <w:sz w:val="24"/>
                <w:szCs w:val="24"/>
              </w:rPr>
            </w:pPr>
            <w:r w:rsidRPr="006F4AD4">
              <w:rPr>
                <w:rFonts w:ascii="Times New Roman" w:hAnsi="Times New Roman" w:cs="Times New Roman"/>
                <w:sz w:val="24"/>
                <w:szCs w:val="24"/>
              </w:rPr>
              <w:t>-0.02</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negativity</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205BB1" w:rsidP="00AC4AA8">
            <w:pPr>
              <w:rPr>
                <w:rFonts w:ascii="Times New Roman" w:hAnsi="Times New Roman" w:cs="Times New Roman"/>
                <w:sz w:val="24"/>
                <w:szCs w:val="24"/>
              </w:rPr>
            </w:pPr>
            <w:r w:rsidRPr="006F4AD4">
              <w:rPr>
                <w:rFonts w:ascii="Times New Roman" w:hAnsi="Times New Roman" w:cs="Times New Roman"/>
                <w:sz w:val="24"/>
                <w:szCs w:val="24"/>
              </w:rPr>
              <w:t>-0.04</w:t>
            </w:r>
          </w:p>
        </w:tc>
      </w:tr>
      <w:tr w:rsidR="00AC4AA8" w:rsidRPr="006F4AD4" w:rsidTr="00A3617E">
        <w:tc>
          <w:tcPr>
            <w:tcW w:w="3611"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advice</w:t>
            </w:r>
          </w:p>
        </w:tc>
        <w:tc>
          <w:tcPr>
            <w:tcW w:w="1100"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nil"/>
              <w:right w:val="nil"/>
            </w:tcBorders>
          </w:tcPr>
          <w:p w:rsidR="00AC4AA8" w:rsidRPr="006F4AD4" w:rsidRDefault="00AC4AA8" w:rsidP="00205BB1">
            <w:pPr>
              <w:rPr>
                <w:rFonts w:ascii="Times New Roman" w:hAnsi="Times New Roman" w:cs="Times New Roman"/>
                <w:sz w:val="24"/>
                <w:szCs w:val="24"/>
              </w:rPr>
            </w:pPr>
            <w:r w:rsidRPr="006F4AD4">
              <w:rPr>
                <w:rFonts w:ascii="Times New Roman" w:hAnsi="Times New Roman" w:cs="Times New Roman"/>
                <w:sz w:val="24"/>
                <w:szCs w:val="24"/>
              </w:rPr>
              <w:t>0.1</w:t>
            </w:r>
            <w:r w:rsidR="00205BB1" w:rsidRPr="006F4AD4">
              <w:rPr>
                <w:rFonts w:ascii="Times New Roman" w:hAnsi="Times New Roman" w:cs="Times New Roman"/>
                <w:sz w:val="24"/>
                <w:szCs w:val="24"/>
              </w:rPr>
              <w:t>4</w:t>
            </w:r>
            <w:r w:rsidRPr="006F4AD4">
              <w:rPr>
                <w:rFonts w:ascii="Times New Roman" w:hAnsi="Times New Roman" w:cs="Times New Roman"/>
                <w:sz w:val="24"/>
                <w:szCs w:val="24"/>
              </w:rPr>
              <w:t>***</w:t>
            </w:r>
          </w:p>
        </w:tc>
      </w:tr>
      <w:tr w:rsidR="00AC4AA8" w:rsidRPr="006F4AD4" w:rsidTr="00A3617E">
        <w:tc>
          <w:tcPr>
            <w:tcW w:w="3611" w:type="dxa"/>
            <w:tcBorders>
              <w:top w:val="nil"/>
              <w:left w:val="nil"/>
              <w:bottom w:val="single" w:sz="4" w:space="0" w:color="auto"/>
              <w:right w:val="nil"/>
            </w:tcBorders>
          </w:tcPr>
          <w:p w:rsidR="00AC4AA8" w:rsidRPr="006F4AD4" w:rsidRDefault="00AC4AA8" w:rsidP="00AC4AA8">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expertise</w:t>
            </w:r>
          </w:p>
        </w:tc>
        <w:tc>
          <w:tcPr>
            <w:tcW w:w="1100" w:type="dxa"/>
            <w:tcBorders>
              <w:top w:val="nil"/>
              <w:left w:val="nil"/>
              <w:bottom w:val="single" w:sz="4" w:space="0" w:color="auto"/>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single" w:sz="4" w:space="0" w:color="auto"/>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single" w:sz="4" w:space="0" w:color="auto"/>
              <w:right w:val="nil"/>
            </w:tcBorders>
          </w:tcPr>
          <w:p w:rsidR="00AC4AA8" w:rsidRPr="006F4AD4" w:rsidRDefault="00AC4AA8" w:rsidP="00AC4AA8">
            <w:pPr>
              <w:rPr>
                <w:rFonts w:ascii="Times New Roman" w:hAnsi="Times New Roman" w:cs="Times New Roman"/>
                <w:sz w:val="24"/>
                <w:szCs w:val="24"/>
              </w:rPr>
            </w:pPr>
          </w:p>
        </w:tc>
        <w:tc>
          <w:tcPr>
            <w:tcW w:w="1134" w:type="dxa"/>
            <w:tcBorders>
              <w:top w:val="nil"/>
              <w:left w:val="nil"/>
              <w:bottom w:val="single" w:sz="4" w:space="0" w:color="auto"/>
              <w:right w:val="nil"/>
            </w:tcBorders>
          </w:tcPr>
          <w:p w:rsidR="00AC4AA8" w:rsidRPr="006F4AD4" w:rsidRDefault="00AC4AA8" w:rsidP="00205BB1">
            <w:pPr>
              <w:rPr>
                <w:rFonts w:ascii="Times New Roman" w:hAnsi="Times New Roman" w:cs="Times New Roman"/>
                <w:sz w:val="24"/>
                <w:szCs w:val="24"/>
              </w:rPr>
            </w:pPr>
            <w:r w:rsidRPr="006F4AD4">
              <w:rPr>
                <w:rFonts w:ascii="Times New Roman" w:hAnsi="Times New Roman" w:cs="Times New Roman"/>
                <w:sz w:val="24"/>
                <w:szCs w:val="24"/>
              </w:rPr>
              <w:t>-0.0</w:t>
            </w:r>
            <w:r w:rsidR="00205BB1" w:rsidRPr="006F4AD4">
              <w:rPr>
                <w:rFonts w:ascii="Times New Roman" w:hAnsi="Times New Roman" w:cs="Times New Roman"/>
                <w:sz w:val="24"/>
                <w:szCs w:val="24"/>
              </w:rPr>
              <w:t>3</w:t>
            </w:r>
          </w:p>
        </w:tc>
      </w:tr>
      <w:tr w:rsidR="00AC4AA8" w:rsidRPr="006F4AD4" w:rsidTr="00A3617E">
        <w:tc>
          <w:tcPr>
            <w:tcW w:w="3611" w:type="dxa"/>
            <w:tcBorders>
              <w:left w:val="nil"/>
              <w:bottom w:val="nil"/>
              <w:right w:val="nil"/>
            </w:tcBorders>
          </w:tcPr>
          <w:p w:rsidR="00AC4AA8" w:rsidRPr="006F4AD4" w:rsidRDefault="00AC4AA8" w:rsidP="00AC4AA8">
            <w:pPr>
              <w:rPr>
                <w:rFonts w:ascii="Times New Roman" w:hAnsi="Times New Roman" w:cs="Times New Roman"/>
                <w:b/>
                <w:sz w:val="24"/>
                <w:szCs w:val="24"/>
              </w:rPr>
            </w:pPr>
            <w:r w:rsidRPr="006F4AD4">
              <w:rPr>
                <w:rFonts w:ascii="Times New Roman" w:hAnsi="Times New Roman" w:cs="Times New Roman"/>
                <w:b/>
                <w:sz w:val="24"/>
                <w:szCs w:val="24"/>
              </w:rPr>
              <w:t>Incremental R</w:t>
            </w:r>
            <w:r w:rsidRPr="006F4AD4">
              <w:rPr>
                <w:rFonts w:ascii="Times New Roman" w:hAnsi="Times New Roman" w:cs="Times New Roman"/>
                <w:b/>
                <w:sz w:val="24"/>
                <w:szCs w:val="24"/>
                <w:vertAlign w:val="superscript"/>
              </w:rPr>
              <w:t>2</w:t>
            </w:r>
          </w:p>
        </w:tc>
        <w:tc>
          <w:tcPr>
            <w:tcW w:w="1100" w:type="dxa"/>
            <w:tcBorders>
              <w:left w:val="nil"/>
              <w:bottom w:val="nil"/>
              <w:right w:val="nil"/>
            </w:tcBorders>
          </w:tcPr>
          <w:p w:rsidR="00AC4AA8" w:rsidRPr="006F4AD4" w:rsidRDefault="00834EB4" w:rsidP="00AC4AA8">
            <w:pPr>
              <w:rPr>
                <w:rFonts w:ascii="Times New Roman" w:hAnsi="Times New Roman" w:cs="Times New Roman"/>
                <w:b/>
                <w:sz w:val="24"/>
                <w:szCs w:val="24"/>
              </w:rPr>
            </w:pPr>
            <w:r w:rsidRPr="006F4AD4">
              <w:rPr>
                <w:rFonts w:ascii="Times New Roman" w:hAnsi="Times New Roman" w:cs="Times New Roman"/>
                <w:b/>
                <w:sz w:val="24"/>
                <w:szCs w:val="24"/>
              </w:rPr>
              <w:t>46.20</w:t>
            </w:r>
            <w:r w:rsidR="00AC4AA8" w:rsidRPr="006F4AD4">
              <w:rPr>
                <w:rFonts w:ascii="Times New Roman" w:hAnsi="Times New Roman" w:cs="Times New Roman"/>
                <w:b/>
                <w:sz w:val="24"/>
                <w:szCs w:val="24"/>
              </w:rPr>
              <w:t>%</w:t>
            </w:r>
          </w:p>
        </w:tc>
        <w:tc>
          <w:tcPr>
            <w:tcW w:w="1134" w:type="dxa"/>
            <w:tcBorders>
              <w:left w:val="nil"/>
              <w:bottom w:val="nil"/>
              <w:right w:val="nil"/>
            </w:tcBorders>
          </w:tcPr>
          <w:p w:rsidR="00AC4AA8" w:rsidRPr="006F4AD4" w:rsidRDefault="00AC4AA8" w:rsidP="00AC4AA8">
            <w:pPr>
              <w:rPr>
                <w:rFonts w:ascii="Times New Roman" w:hAnsi="Times New Roman" w:cs="Times New Roman"/>
                <w:b/>
                <w:sz w:val="24"/>
                <w:szCs w:val="24"/>
              </w:rPr>
            </w:pPr>
            <w:r w:rsidRPr="006F4AD4">
              <w:rPr>
                <w:rFonts w:ascii="Times New Roman" w:hAnsi="Times New Roman" w:cs="Times New Roman"/>
                <w:b/>
                <w:sz w:val="24"/>
                <w:szCs w:val="24"/>
              </w:rPr>
              <w:t>0</w:t>
            </w:r>
            <w:r w:rsidR="00F96D6C" w:rsidRPr="006F4AD4">
              <w:rPr>
                <w:rFonts w:ascii="Times New Roman" w:hAnsi="Times New Roman" w:cs="Times New Roman"/>
                <w:b/>
                <w:sz w:val="24"/>
                <w:szCs w:val="24"/>
              </w:rPr>
              <w:t>.70</w:t>
            </w:r>
            <w:r w:rsidRPr="006F4AD4">
              <w:rPr>
                <w:rFonts w:ascii="Times New Roman" w:hAnsi="Times New Roman" w:cs="Times New Roman"/>
                <w:b/>
                <w:sz w:val="24"/>
                <w:szCs w:val="24"/>
              </w:rPr>
              <w:t>%</w:t>
            </w:r>
          </w:p>
        </w:tc>
        <w:tc>
          <w:tcPr>
            <w:tcW w:w="1134" w:type="dxa"/>
            <w:tcBorders>
              <w:left w:val="nil"/>
              <w:bottom w:val="nil"/>
              <w:right w:val="nil"/>
            </w:tcBorders>
          </w:tcPr>
          <w:p w:rsidR="00AC4AA8" w:rsidRPr="006F4AD4" w:rsidRDefault="00322F07" w:rsidP="00AC4AA8">
            <w:pPr>
              <w:rPr>
                <w:rFonts w:ascii="Times New Roman" w:hAnsi="Times New Roman" w:cs="Times New Roman"/>
                <w:b/>
                <w:sz w:val="24"/>
                <w:szCs w:val="24"/>
              </w:rPr>
            </w:pPr>
            <w:r w:rsidRPr="006F4AD4">
              <w:rPr>
                <w:rFonts w:ascii="Times New Roman" w:hAnsi="Times New Roman" w:cs="Times New Roman"/>
                <w:b/>
                <w:sz w:val="24"/>
                <w:szCs w:val="24"/>
              </w:rPr>
              <w:t>3</w:t>
            </w:r>
            <w:r w:rsidR="00AC4AA8" w:rsidRPr="006F4AD4">
              <w:rPr>
                <w:rFonts w:ascii="Times New Roman" w:hAnsi="Times New Roman" w:cs="Times New Roman"/>
                <w:b/>
                <w:sz w:val="24"/>
                <w:szCs w:val="24"/>
              </w:rPr>
              <w:t>.80%</w:t>
            </w:r>
          </w:p>
        </w:tc>
        <w:tc>
          <w:tcPr>
            <w:tcW w:w="1134" w:type="dxa"/>
            <w:tcBorders>
              <w:left w:val="nil"/>
              <w:bottom w:val="nil"/>
              <w:right w:val="nil"/>
            </w:tcBorders>
          </w:tcPr>
          <w:p w:rsidR="00AC4AA8" w:rsidRPr="006F4AD4" w:rsidRDefault="00322F07" w:rsidP="00AC4AA8">
            <w:pPr>
              <w:rPr>
                <w:rFonts w:ascii="Times New Roman" w:hAnsi="Times New Roman" w:cs="Times New Roman"/>
                <w:b/>
                <w:sz w:val="24"/>
                <w:szCs w:val="24"/>
              </w:rPr>
            </w:pPr>
            <w:r w:rsidRPr="006F4AD4">
              <w:rPr>
                <w:rFonts w:ascii="Times New Roman" w:hAnsi="Times New Roman" w:cs="Times New Roman"/>
                <w:b/>
                <w:sz w:val="24"/>
                <w:szCs w:val="24"/>
              </w:rPr>
              <w:t>2</w:t>
            </w:r>
            <w:r w:rsidR="00AC4AA8" w:rsidRPr="006F4AD4">
              <w:rPr>
                <w:rFonts w:ascii="Times New Roman" w:hAnsi="Times New Roman" w:cs="Times New Roman"/>
                <w:b/>
                <w:sz w:val="24"/>
                <w:szCs w:val="24"/>
              </w:rPr>
              <w:t>.60%</w:t>
            </w:r>
          </w:p>
        </w:tc>
      </w:tr>
      <w:tr w:rsidR="00AC4AA8" w:rsidRPr="006F4AD4" w:rsidTr="00A3617E">
        <w:tc>
          <w:tcPr>
            <w:tcW w:w="3611" w:type="dxa"/>
            <w:tcBorders>
              <w:top w:val="nil"/>
              <w:left w:val="nil"/>
              <w:right w:val="nil"/>
            </w:tcBorders>
          </w:tcPr>
          <w:p w:rsidR="00AC4AA8" w:rsidRPr="006F4AD4" w:rsidRDefault="00AC4AA8" w:rsidP="00AC4AA8">
            <w:pPr>
              <w:rPr>
                <w:rFonts w:ascii="Times New Roman" w:hAnsi="Times New Roman" w:cs="Times New Roman"/>
                <w:b/>
                <w:sz w:val="24"/>
                <w:szCs w:val="24"/>
              </w:rPr>
            </w:pPr>
            <w:r w:rsidRPr="006F4AD4">
              <w:rPr>
                <w:rFonts w:ascii="Times New Roman" w:hAnsi="Times New Roman" w:cs="Times New Roman"/>
                <w:b/>
                <w:sz w:val="24"/>
                <w:szCs w:val="24"/>
              </w:rPr>
              <w:t>Total R</w:t>
            </w:r>
            <w:r w:rsidRPr="006F4AD4">
              <w:rPr>
                <w:rFonts w:ascii="Times New Roman" w:hAnsi="Times New Roman" w:cs="Times New Roman"/>
                <w:b/>
                <w:sz w:val="24"/>
                <w:szCs w:val="24"/>
                <w:vertAlign w:val="superscript"/>
              </w:rPr>
              <w:t>2</w:t>
            </w:r>
          </w:p>
        </w:tc>
        <w:tc>
          <w:tcPr>
            <w:tcW w:w="1100" w:type="dxa"/>
            <w:tcBorders>
              <w:top w:val="nil"/>
              <w:left w:val="nil"/>
              <w:right w:val="nil"/>
            </w:tcBorders>
          </w:tcPr>
          <w:p w:rsidR="00AC4AA8" w:rsidRPr="006F4AD4" w:rsidRDefault="00996E27" w:rsidP="00AC4AA8">
            <w:pPr>
              <w:rPr>
                <w:rFonts w:ascii="Times New Roman" w:hAnsi="Times New Roman" w:cs="Times New Roman"/>
                <w:b/>
                <w:sz w:val="24"/>
                <w:szCs w:val="24"/>
              </w:rPr>
            </w:pPr>
            <w:r w:rsidRPr="006F4AD4">
              <w:rPr>
                <w:rFonts w:ascii="Times New Roman" w:hAnsi="Times New Roman" w:cs="Times New Roman"/>
                <w:b/>
                <w:sz w:val="24"/>
                <w:szCs w:val="24"/>
              </w:rPr>
              <w:t>46.20</w:t>
            </w:r>
            <w:r w:rsidR="00AC4AA8" w:rsidRPr="006F4AD4">
              <w:rPr>
                <w:rFonts w:ascii="Times New Roman" w:hAnsi="Times New Roman" w:cs="Times New Roman"/>
                <w:b/>
                <w:sz w:val="24"/>
                <w:szCs w:val="24"/>
              </w:rPr>
              <w:t>%</w:t>
            </w:r>
          </w:p>
        </w:tc>
        <w:tc>
          <w:tcPr>
            <w:tcW w:w="1134" w:type="dxa"/>
            <w:tcBorders>
              <w:top w:val="nil"/>
              <w:left w:val="nil"/>
              <w:right w:val="nil"/>
            </w:tcBorders>
          </w:tcPr>
          <w:p w:rsidR="00AC4AA8" w:rsidRPr="006F4AD4" w:rsidRDefault="00CC17FB" w:rsidP="00AC4AA8">
            <w:pPr>
              <w:rPr>
                <w:rFonts w:ascii="Times New Roman" w:hAnsi="Times New Roman" w:cs="Times New Roman"/>
                <w:b/>
                <w:sz w:val="24"/>
                <w:szCs w:val="24"/>
              </w:rPr>
            </w:pPr>
            <w:r w:rsidRPr="006F4AD4">
              <w:rPr>
                <w:rFonts w:ascii="Times New Roman" w:hAnsi="Times New Roman" w:cs="Times New Roman"/>
                <w:b/>
                <w:sz w:val="24"/>
                <w:szCs w:val="24"/>
              </w:rPr>
              <w:t>46</w:t>
            </w:r>
            <w:r w:rsidR="00AC4AA8" w:rsidRPr="006F4AD4">
              <w:rPr>
                <w:rFonts w:ascii="Times New Roman" w:hAnsi="Times New Roman" w:cs="Times New Roman"/>
                <w:b/>
                <w:sz w:val="24"/>
                <w:szCs w:val="24"/>
              </w:rPr>
              <w:t>.90%</w:t>
            </w:r>
          </w:p>
        </w:tc>
        <w:tc>
          <w:tcPr>
            <w:tcW w:w="1134" w:type="dxa"/>
            <w:tcBorders>
              <w:top w:val="nil"/>
              <w:left w:val="nil"/>
              <w:right w:val="nil"/>
            </w:tcBorders>
          </w:tcPr>
          <w:p w:rsidR="00AC4AA8" w:rsidRPr="006F4AD4" w:rsidRDefault="00CC17FB" w:rsidP="00AC4AA8">
            <w:pPr>
              <w:rPr>
                <w:rFonts w:ascii="Times New Roman" w:hAnsi="Times New Roman" w:cs="Times New Roman"/>
                <w:b/>
                <w:sz w:val="24"/>
                <w:szCs w:val="24"/>
              </w:rPr>
            </w:pPr>
            <w:r w:rsidRPr="006F4AD4">
              <w:rPr>
                <w:rFonts w:ascii="Times New Roman" w:hAnsi="Times New Roman" w:cs="Times New Roman"/>
                <w:b/>
                <w:sz w:val="24"/>
                <w:szCs w:val="24"/>
              </w:rPr>
              <w:t>50</w:t>
            </w:r>
            <w:r w:rsidR="00AC4AA8" w:rsidRPr="006F4AD4">
              <w:rPr>
                <w:rFonts w:ascii="Times New Roman" w:hAnsi="Times New Roman" w:cs="Times New Roman"/>
                <w:b/>
                <w:sz w:val="24"/>
                <w:szCs w:val="24"/>
              </w:rPr>
              <w:t>.70%</w:t>
            </w:r>
          </w:p>
        </w:tc>
        <w:tc>
          <w:tcPr>
            <w:tcW w:w="1134" w:type="dxa"/>
            <w:tcBorders>
              <w:top w:val="nil"/>
              <w:left w:val="nil"/>
              <w:right w:val="nil"/>
            </w:tcBorders>
          </w:tcPr>
          <w:p w:rsidR="00AC4AA8" w:rsidRPr="006F4AD4" w:rsidRDefault="00CC17FB" w:rsidP="00CC17FB">
            <w:pPr>
              <w:rPr>
                <w:rFonts w:ascii="Times New Roman" w:hAnsi="Times New Roman" w:cs="Times New Roman"/>
                <w:b/>
                <w:sz w:val="24"/>
                <w:szCs w:val="24"/>
              </w:rPr>
            </w:pPr>
            <w:r w:rsidRPr="006F4AD4">
              <w:rPr>
                <w:rFonts w:ascii="Times New Roman" w:hAnsi="Times New Roman" w:cs="Times New Roman"/>
                <w:b/>
                <w:sz w:val="24"/>
                <w:szCs w:val="24"/>
              </w:rPr>
              <w:t>53</w:t>
            </w:r>
            <w:r w:rsidR="00AC4AA8" w:rsidRPr="006F4AD4">
              <w:rPr>
                <w:rFonts w:ascii="Times New Roman" w:hAnsi="Times New Roman" w:cs="Times New Roman"/>
                <w:b/>
                <w:sz w:val="24"/>
                <w:szCs w:val="24"/>
              </w:rPr>
              <w:t>.30%</w:t>
            </w:r>
          </w:p>
        </w:tc>
      </w:tr>
    </w:tbl>
    <w:p w:rsidR="00853C40" w:rsidRPr="006F4AD4" w:rsidRDefault="00853C40" w:rsidP="008356B3">
      <w:pPr>
        <w:spacing w:after="0" w:line="240" w:lineRule="auto"/>
        <w:rPr>
          <w:rFonts w:ascii="Times New Roman" w:hAnsi="Times New Roman" w:cs="Times New Roman"/>
          <w:sz w:val="24"/>
          <w:szCs w:val="24"/>
        </w:rPr>
      </w:pPr>
      <w:r w:rsidRPr="006F4AD4">
        <w:rPr>
          <w:rFonts w:ascii="Times New Roman" w:hAnsi="Times New Roman" w:cs="Times New Roman"/>
          <w:i/>
          <w:sz w:val="24"/>
          <w:szCs w:val="24"/>
        </w:rPr>
        <w:t xml:space="preserve">Note. </w:t>
      </w:r>
      <w:r w:rsidRPr="006F4AD4">
        <w:rPr>
          <w:rFonts w:ascii="Times New Roman" w:hAnsi="Times New Roman" w:cs="Times New Roman"/>
          <w:sz w:val="24"/>
          <w:szCs w:val="24"/>
        </w:rPr>
        <w:t xml:space="preserve">***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0.001. **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0.01, *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0.05, </w:t>
      </w:r>
      <w:r w:rsidRPr="006F4AD4">
        <w:rPr>
          <w:rFonts w:ascii="Times New Roman" w:hAnsi="Times New Roman" w:cs="Times New Roman"/>
          <w:i/>
          <w:sz w:val="24"/>
          <w:szCs w:val="24"/>
        </w:rPr>
        <w:t>N</w:t>
      </w:r>
      <w:r w:rsidRPr="006F4AD4">
        <w:rPr>
          <w:rFonts w:ascii="Times New Roman" w:hAnsi="Times New Roman" w:cs="Times New Roman"/>
          <w:sz w:val="24"/>
          <w:szCs w:val="24"/>
        </w:rPr>
        <w:t xml:space="preserve"> = 2,190.</w:t>
      </w:r>
      <w:r w:rsidR="008356B3" w:rsidRPr="006F4AD4">
        <w:rPr>
          <w:rFonts w:ascii="Times New Roman" w:hAnsi="Times New Roman" w:cs="Times New Roman"/>
          <w:sz w:val="24"/>
          <w:szCs w:val="24"/>
        </w:rPr>
        <w:t xml:space="preserve"> Model 1 included control variables, Model 2 included variables related to </w:t>
      </w:r>
      <w:r w:rsidR="00C87D4F" w:rsidRPr="006F4AD4">
        <w:rPr>
          <w:rFonts w:ascii="Times New Roman" w:hAnsi="Times New Roman" w:cs="Times New Roman"/>
          <w:sz w:val="24"/>
          <w:szCs w:val="24"/>
        </w:rPr>
        <w:t xml:space="preserve">review </w:t>
      </w:r>
      <w:r w:rsidR="008356B3" w:rsidRPr="006F4AD4">
        <w:rPr>
          <w:rFonts w:ascii="Times New Roman" w:hAnsi="Times New Roman" w:cs="Times New Roman"/>
          <w:sz w:val="24"/>
          <w:szCs w:val="24"/>
        </w:rPr>
        <w:t xml:space="preserve">titles, Model 3 included variables related to </w:t>
      </w:r>
      <w:r w:rsidR="00C87D4F" w:rsidRPr="006F4AD4">
        <w:rPr>
          <w:rFonts w:ascii="Times New Roman" w:hAnsi="Times New Roman" w:cs="Times New Roman"/>
          <w:sz w:val="24"/>
          <w:szCs w:val="24"/>
        </w:rPr>
        <w:t xml:space="preserve">review </w:t>
      </w:r>
      <w:r w:rsidR="008356B3" w:rsidRPr="006F4AD4">
        <w:rPr>
          <w:rFonts w:ascii="Times New Roman" w:hAnsi="Times New Roman" w:cs="Times New Roman"/>
          <w:sz w:val="24"/>
          <w:szCs w:val="24"/>
        </w:rPr>
        <w:t>descriptions, and Model 4 included interaction variables.</w:t>
      </w:r>
    </w:p>
    <w:p w:rsidR="00853C40" w:rsidRPr="006F4AD4" w:rsidRDefault="00853C40" w:rsidP="00853C40">
      <w:pPr>
        <w:spacing w:after="0" w:line="480" w:lineRule="auto"/>
        <w:rPr>
          <w:rFonts w:ascii="Times New Roman" w:hAnsi="Times New Roman" w:cs="Times New Roman"/>
          <w:sz w:val="24"/>
          <w:szCs w:val="24"/>
        </w:rPr>
      </w:pPr>
    </w:p>
    <w:p w:rsidR="00853C40" w:rsidRPr="006F4AD4" w:rsidRDefault="00853C40" w:rsidP="00853C40">
      <w:pPr>
        <w:spacing w:after="0" w:line="240" w:lineRule="auto"/>
        <w:rPr>
          <w:rFonts w:ascii="Times New Roman" w:hAnsi="Times New Roman" w:cs="Times New Roman"/>
          <w:b/>
          <w:sz w:val="24"/>
          <w:szCs w:val="24"/>
        </w:rPr>
      </w:pPr>
      <w:r w:rsidRPr="006F4AD4">
        <w:rPr>
          <w:rFonts w:ascii="Times New Roman" w:hAnsi="Times New Roman" w:cs="Times New Roman"/>
          <w:b/>
          <w:sz w:val="24"/>
          <w:szCs w:val="24"/>
        </w:rPr>
        <w:t xml:space="preserve">TABLE </w:t>
      </w:r>
      <w:r w:rsidR="00746368" w:rsidRPr="006F4AD4">
        <w:rPr>
          <w:rFonts w:ascii="Times New Roman" w:hAnsi="Times New Roman" w:cs="Times New Roman"/>
          <w:b/>
          <w:sz w:val="24"/>
          <w:szCs w:val="24"/>
        </w:rPr>
        <w:t>3</w:t>
      </w:r>
      <w:r w:rsidRPr="006F4AD4">
        <w:rPr>
          <w:rFonts w:ascii="Times New Roman" w:hAnsi="Times New Roman" w:cs="Times New Roman"/>
          <w:b/>
          <w:sz w:val="24"/>
          <w:szCs w:val="24"/>
        </w:rPr>
        <w:t>: Hierarchical moderated multiple regression results for review helpfulness.</w:t>
      </w:r>
    </w:p>
    <w:tbl>
      <w:tblPr>
        <w:tblStyle w:val="TableGrid"/>
        <w:tblW w:w="8113" w:type="dxa"/>
        <w:tblInd w:w="-34" w:type="dxa"/>
        <w:tblLayout w:type="fixed"/>
        <w:tblLook w:val="04A0"/>
      </w:tblPr>
      <w:tblGrid>
        <w:gridCol w:w="3611"/>
        <w:gridCol w:w="1100"/>
        <w:gridCol w:w="1134"/>
        <w:gridCol w:w="1134"/>
        <w:gridCol w:w="1134"/>
      </w:tblGrid>
      <w:tr w:rsidR="00853C40" w:rsidRPr="006F4AD4" w:rsidTr="00E30479">
        <w:tc>
          <w:tcPr>
            <w:tcW w:w="3611"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p>
        </w:tc>
        <w:tc>
          <w:tcPr>
            <w:tcW w:w="1100"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1</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2</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3</w:t>
            </w:r>
          </w:p>
        </w:tc>
        <w:tc>
          <w:tcPr>
            <w:tcW w:w="1134" w:type="dxa"/>
            <w:tcBorders>
              <w:left w:val="nil"/>
              <w:bottom w:val="single" w:sz="4" w:space="0" w:color="auto"/>
              <w:right w:val="nil"/>
            </w:tcBorders>
          </w:tcPr>
          <w:p w:rsidR="00853C40" w:rsidRPr="006F4AD4" w:rsidRDefault="00853C40" w:rsidP="002B5BB1">
            <w:pPr>
              <w:rPr>
                <w:rFonts w:ascii="Times New Roman" w:hAnsi="Times New Roman" w:cs="Times New Roman"/>
                <w:b/>
                <w:sz w:val="24"/>
                <w:szCs w:val="24"/>
              </w:rPr>
            </w:pPr>
            <w:r w:rsidRPr="006F4AD4">
              <w:rPr>
                <w:rFonts w:ascii="Times New Roman" w:hAnsi="Times New Roman" w:cs="Times New Roman"/>
                <w:b/>
                <w:sz w:val="24"/>
                <w:szCs w:val="24"/>
              </w:rPr>
              <w:t>Model 4</w:t>
            </w:r>
          </w:p>
        </w:tc>
      </w:tr>
      <w:tr w:rsidR="00853C40" w:rsidRPr="006F4AD4" w:rsidTr="00E30479">
        <w:tc>
          <w:tcPr>
            <w:tcW w:w="3611" w:type="dxa"/>
            <w:tcBorders>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Product type</w:t>
            </w:r>
          </w:p>
        </w:tc>
        <w:tc>
          <w:tcPr>
            <w:tcW w:w="1100" w:type="dxa"/>
            <w:tcBorders>
              <w:left w:val="nil"/>
              <w:bottom w:val="nil"/>
              <w:right w:val="nil"/>
            </w:tcBorders>
          </w:tcPr>
          <w:p w:rsidR="00853C40" w:rsidRPr="006F4AD4" w:rsidRDefault="004E146E" w:rsidP="002B5BB1">
            <w:pPr>
              <w:rPr>
                <w:rFonts w:ascii="Times New Roman" w:hAnsi="Times New Roman" w:cs="Times New Roman"/>
                <w:sz w:val="24"/>
                <w:szCs w:val="24"/>
              </w:rPr>
            </w:pPr>
            <w:r w:rsidRPr="006F4AD4">
              <w:rPr>
                <w:rFonts w:ascii="Times New Roman" w:hAnsi="Times New Roman" w:cs="Times New Roman"/>
                <w:sz w:val="24"/>
                <w:szCs w:val="24"/>
              </w:rPr>
              <w:t>0.11***</w:t>
            </w:r>
          </w:p>
        </w:tc>
        <w:tc>
          <w:tcPr>
            <w:tcW w:w="1134" w:type="dxa"/>
            <w:tcBorders>
              <w:left w:val="nil"/>
              <w:bottom w:val="nil"/>
              <w:right w:val="nil"/>
            </w:tcBorders>
          </w:tcPr>
          <w:p w:rsidR="00853C40" w:rsidRPr="006F4AD4" w:rsidRDefault="00853C40" w:rsidP="00221E73">
            <w:pPr>
              <w:rPr>
                <w:rFonts w:ascii="Times New Roman" w:hAnsi="Times New Roman" w:cs="Times New Roman"/>
                <w:sz w:val="24"/>
                <w:szCs w:val="24"/>
              </w:rPr>
            </w:pPr>
            <w:r w:rsidRPr="006F4AD4">
              <w:rPr>
                <w:rFonts w:ascii="Times New Roman" w:hAnsi="Times New Roman" w:cs="Times New Roman"/>
                <w:sz w:val="24"/>
                <w:szCs w:val="24"/>
              </w:rPr>
              <w:t>0.</w:t>
            </w:r>
            <w:r w:rsidR="00221E73" w:rsidRPr="006F4AD4">
              <w:rPr>
                <w:rFonts w:ascii="Times New Roman" w:hAnsi="Times New Roman" w:cs="Times New Roman"/>
                <w:sz w:val="24"/>
                <w:szCs w:val="24"/>
              </w:rPr>
              <w:t>11***</w:t>
            </w:r>
          </w:p>
        </w:tc>
        <w:tc>
          <w:tcPr>
            <w:tcW w:w="1134" w:type="dxa"/>
            <w:tcBorders>
              <w:left w:val="nil"/>
              <w:bottom w:val="nil"/>
              <w:right w:val="nil"/>
            </w:tcBorders>
          </w:tcPr>
          <w:p w:rsidR="00853C40" w:rsidRPr="006F4AD4" w:rsidRDefault="00853C40" w:rsidP="00DD4096">
            <w:pPr>
              <w:rPr>
                <w:rFonts w:ascii="Times New Roman" w:hAnsi="Times New Roman" w:cs="Times New Roman"/>
                <w:sz w:val="24"/>
                <w:szCs w:val="24"/>
              </w:rPr>
            </w:pPr>
            <w:r w:rsidRPr="006F4AD4">
              <w:rPr>
                <w:rFonts w:ascii="Times New Roman" w:hAnsi="Times New Roman" w:cs="Times New Roman"/>
                <w:sz w:val="24"/>
                <w:szCs w:val="24"/>
              </w:rPr>
              <w:t>0.</w:t>
            </w:r>
            <w:r w:rsidR="00DD4096" w:rsidRPr="006F4AD4">
              <w:rPr>
                <w:rFonts w:ascii="Times New Roman" w:hAnsi="Times New Roman" w:cs="Times New Roman"/>
                <w:sz w:val="24"/>
                <w:szCs w:val="24"/>
              </w:rPr>
              <w:t>11*</w:t>
            </w:r>
            <w:r w:rsidRPr="006F4AD4">
              <w:rPr>
                <w:rFonts w:ascii="Times New Roman" w:hAnsi="Times New Roman" w:cs="Times New Roman"/>
                <w:sz w:val="24"/>
                <w:szCs w:val="24"/>
              </w:rPr>
              <w:t>**</w:t>
            </w:r>
          </w:p>
        </w:tc>
        <w:tc>
          <w:tcPr>
            <w:tcW w:w="1134" w:type="dxa"/>
            <w:tcBorders>
              <w:left w:val="nil"/>
              <w:bottom w:val="nil"/>
              <w:right w:val="nil"/>
            </w:tcBorders>
          </w:tcPr>
          <w:p w:rsidR="00853C40" w:rsidRPr="006F4AD4" w:rsidRDefault="00853C40" w:rsidP="0076700A">
            <w:pPr>
              <w:rPr>
                <w:rFonts w:ascii="Times New Roman" w:hAnsi="Times New Roman" w:cs="Times New Roman"/>
                <w:sz w:val="24"/>
                <w:szCs w:val="24"/>
              </w:rPr>
            </w:pPr>
            <w:r w:rsidRPr="006F4AD4">
              <w:rPr>
                <w:rFonts w:ascii="Times New Roman" w:hAnsi="Times New Roman" w:cs="Times New Roman"/>
                <w:sz w:val="24"/>
                <w:szCs w:val="24"/>
              </w:rPr>
              <w:t>0.</w:t>
            </w:r>
            <w:r w:rsidR="0076700A" w:rsidRPr="006F4AD4">
              <w:rPr>
                <w:rFonts w:ascii="Times New Roman" w:hAnsi="Times New Roman" w:cs="Times New Roman"/>
                <w:sz w:val="24"/>
                <w:szCs w:val="24"/>
              </w:rPr>
              <w:t>11*</w:t>
            </w:r>
            <w:r w:rsidRPr="006F4AD4">
              <w:rPr>
                <w:rFonts w:ascii="Times New Roman" w:hAnsi="Times New Roman" w:cs="Times New Roman"/>
                <w:sz w:val="24"/>
                <w:szCs w:val="24"/>
              </w:rPr>
              <w:t>**</w:t>
            </w:r>
          </w:p>
        </w:tc>
      </w:tr>
      <w:tr w:rsidR="00853C40" w:rsidRPr="006F4AD4" w:rsidTr="00E30479">
        <w:tc>
          <w:tcPr>
            <w:tcW w:w="3611" w:type="dxa"/>
            <w:tcBorders>
              <w:top w:val="nil"/>
              <w:left w:val="nil"/>
              <w:bottom w:val="nil"/>
              <w:right w:val="nil"/>
            </w:tcBorders>
          </w:tcPr>
          <w:p w:rsidR="00853C40" w:rsidRPr="006F4AD4" w:rsidRDefault="00853C40" w:rsidP="00B94207">
            <w:pPr>
              <w:rPr>
                <w:rFonts w:ascii="Times New Roman" w:hAnsi="Times New Roman" w:cs="Times New Roman"/>
                <w:sz w:val="24"/>
                <w:szCs w:val="24"/>
              </w:rPr>
            </w:pPr>
            <w:r w:rsidRPr="006F4AD4">
              <w:rPr>
                <w:rFonts w:ascii="Times New Roman" w:hAnsi="Times New Roman" w:cs="Times New Roman"/>
                <w:sz w:val="24"/>
                <w:szCs w:val="24"/>
              </w:rPr>
              <w:t>R</w:t>
            </w:r>
            <w:r w:rsidR="00B94207" w:rsidRPr="006F4AD4">
              <w:rPr>
                <w:rFonts w:ascii="Times New Roman" w:hAnsi="Times New Roman" w:cs="Times New Roman"/>
                <w:sz w:val="24"/>
                <w:szCs w:val="24"/>
              </w:rPr>
              <w:t>eputation</w:t>
            </w:r>
          </w:p>
        </w:tc>
        <w:tc>
          <w:tcPr>
            <w:tcW w:w="1100" w:type="dxa"/>
            <w:tcBorders>
              <w:top w:val="nil"/>
              <w:left w:val="nil"/>
              <w:bottom w:val="nil"/>
              <w:right w:val="nil"/>
            </w:tcBorders>
          </w:tcPr>
          <w:p w:rsidR="00853C40" w:rsidRPr="006F4AD4" w:rsidRDefault="0009335D" w:rsidP="002B5BB1">
            <w:pPr>
              <w:rPr>
                <w:rFonts w:ascii="Times New Roman" w:hAnsi="Times New Roman" w:cs="Times New Roman"/>
                <w:sz w:val="24"/>
                <w:szCs w:val="24"/>
              </w:rPr>
            </w:pPr>
            <w:r w:rsidRPr="006F4AD4">
              <w:rPr>
                <w:rFonts w:ascii="Times New Roman" w:hAnsi="Times New Roman" w:cs="Times New Roman"/>
                <w:sz w:val="24"/>
                <w:szCs w:val="24"/>
              </w:rPr>
              <w:t>0.25</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184DA0">
            <w:pPr>
              <w:rPr>
                <w:rFonts w:ascii="Times New Roman" w:hAnsi="Times New Roman" w:cs="Times New Roman"/>
                <w:sz w:val="24"/>
                <w:szCs w:val="24"/>
              </w:rPr>
            </w:pPr>
            <w:r w:rsidRPr="006F4AD4">
              <w:rPr>
                <w:rFonts w:ascii="Times New Roman" w:hAnsi="Times New Roman" w:cs="Times New Roman"/>
                <w:sz w:val="24"/>
                <w:szCs w:val="24"/>
              </w:rPr>
              <w:t>0.</w:t>
            </w:r>
            <w:r w:rsidR="00184DA0" w:rsidRPr="006F4AD4">
              <w:rPr>
                <w:rFonts w:ascii="Times New Roman" w:hAnsi="Times New Roman" w:cs="Times New Roman"/>
                <w:sz w:val="24"/>
                <w:szCs w:val="24"/>
              </w:rPr>
              <w:t>23</w:t>
            </w:r>
            <w:r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w:t>
            </w:r>
            <w:r w:rsidR="00BE6C8F" w:rsidRPr="006F4AD4">
              <w:rPr>
                <w:rFonts w:ascii="Times New Roman" w:hAnsi="Times New Roman" w:cs="Times New Roman"/>
                <w:sz w:val="24"/>
                <w:szCs w:val="24"/>
              </w:rPr>
              <w:t>.14</w:t>
            </w:r>
            <w:r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D02455">
            <w:pPr>
              <w:rPr>
                <w:rFonts w:ascii="Times New Roman" w:hAnsi="Times New Roman" w:cs="Times New Roman"/>
                <w:sz w:val="24"/>
                <w:szCs w:val="24"/>
              </w:rPr>
            </w:pPr>
            <w:r w:rsidRPr="006F4AD4">
              <w:rPr>
                <w:rFonts w:ascii="Times New Roman" w:hAnsi="Times New Roman" w:cs="Times New Roman"/>
                <w:sz w:val="24"/>
                <w:szCs w:val="24"/>
              </w:rPr>
              <w:t>0.</w:t>
            </w:r>
            <w:r w:rsidR="00D02455" w:rsidRPr="006F4AD4">
              <w:rPr>
                <w:rFonts w:ascii="Times New Roman" w:hAnsi="Times New Roman" w:cs="Times New Roman"/>
                <w:sz w:val="24"/>
                <w:szCs w:val="24"/>
              </w:rPr>
              <w:t>14</w:t>
            </w:r>
            <w:r w:rsidRPr="006F4AD4">
              <w:rPr>
                <w:rFonts w:ascii="Times New Roman" w:hAnsi="Times New Roman" w:cs="Times New Roman"/>
                <w:sz w:val="24"/>
                <w:szCs w:val="24"/>
              </w:rPr>
              <w:t>***</w:t>
            </w:r>
          </w:p>
        </w:tc>
      </w:tr>
      <w:tr w:rsidR="00853C40" w:rsidRPr="006F4AD4" w:rsidTr="00E30479">
        <w:tc>
          <w:tcPr>
            <w:tcW w:w="3611"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Rating</w:t>
            </w:r>
          </w:p>
        </w:tc>
        <w:tc>
          <w:tcPr>
            <w:tcW w:w="1100" w:type="dxa"/>
            <w:tcBorders>
              <w:top w:val="nil"/>
              <w:left w:val="nil"/>
              <w:bottom w:val="nil"/>
              <w:right w:val="nil"/>
            </w:tcBorders>
          </w:tcPr>
          <w:p w:rsidR="00853C40" w:rsidRPr="006F4AD4" w:rsidRDefault="0009335D" w:rsidP="002B5BB1">
            <w:pPr>
              <w:rPr>
                <w:rFonts w:ascii="Times New Roman" w:hAnsi="Times New Roman" w:cs="Times New Roman"/>
                <w:sz w:val="24"/>
                <w:szCs w:val="24"/>
              </w:rPr>
            </w:pPr>
            <w:r w:rsidRPr="006F4AD4">
              <w:rPr>
                <w:rFonts w:ascii="Times New Roman" w:hAnsi="Times New Roman" w:cs="Times New Roman"/>
                <w:sz w:val="24"/>
                <w:szCs w:val="24"/>
              </w:rPr>
              <w:t>0.22</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184DA0" w:rsidP="002B5BB1">
            <w:pPr>
              <w:rPr>
                <w:rFonts w:ascii="Times New Roman" w:hAnsi="Times New Roman" w:cs="Times New Roman"/>
                <w:sz w:val="24"/>
                <w:szCs w:val="24"/>
              </w:rPr>
            </w:pPr>
            <w:r w:rsidRPr="006F4AD4">
              <w:rPr>
                <w:rFonts w:ascii="Times New Roman" w:hAnsi="Times New Roman" w:cs="Times New Roman"/>
                <w:sz w:val="24"/>
                <w:szCs w:val="24"/>
              </w:rPr>
              <w:t>0.21</w:t>
            </w:r>
            <w:r w:rsidR="00853C40"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BE6C8F">
            <w:pPr>
              <w:rPr>
                <w:rFonts w:ascii="Times New Roman" w:hAnsi="Times New Roman" w:cs="Times New Roman"/>
                <w:sz w:val="24"/>
                <w:szCs w:val="24"/>
              </w:rPr>
            </w:pPr>
            <w:r w:rsidRPr="006F4AD4">
              <w:rPr>
                <w:rFonts w:ascii="Times New Roman" w:hAnsi="Times New Roman" w:cs="Times New Roman"/>
                <w:sz w:val="24"/>
                <w:szCs w:val="24"/>
              </w:rPr>
              <w:t>0.2</w:t>
            </w:r>
            <w:r w:rsidR="00BE6C8F" w:rsidRPr="006F4AD4">
              <w:rPr>
                <w:rFonts w:ascii="Times New Roman" w:hAnsi="Times New Roman" w:cs="Times New Roman"/>
                <w:sz w:val="24"/>
                <w:szCs w:val="24"/>
              </w:rPr>
              <w:t>0</w:t>
            </w:r>
            <w:r w:rsidRPr="006F4AD4">
              <w:rPr>
                <w:rFonts w:ascii="Times New Roman" w:hAnsi="Times New Roman" w:cs="Times New Roman"/>
                <w:sz w:val="24"/>
                <w:szCs w:val="24"/>
              </w:rPr>
              <w:t>***</w:t>
            </w:r>
          </w:p>
        </w:tc>
        <w:tc>
          <w:tcPr>
            <w:tcW w:w="1134" w:type="dxa"/>
            <w:tcBorders>
              <w:top w:val="nil"/>
              <w:left w:val="nil"/>
              <w:bottom w:val="nil"/>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0</w:t>
            </w:r>
            <w:r w:rsidR="00D02455" w:rsidRPr="006F4AD4">
              <w:rPr>
                <w:rFonts w:ascii="Times New Roman" w:hAnsi="Times New Roman" w:cs="Times New Roman"/>
                <w:sz w:val="24"/>
                <w:szCs w:val="24"/>
              </w:rPr>
              <w:t>.21</w:t>
            </w:r>
            <w:r w:rsidRPr="006F4AD4">
              <w:rPr>
                <w:rFonts w:ascii="Times New Roman" w:hAnsi="Times New Roman" w:cs="Times New Roman"/>
                <w:sz w:val="24"/>
                <w:szCs w:val="24"/>
              </w:rPr>
              <w:t>***</w:t>
            </w:r>
          </w:p>
        </w:tc>
      </w:tr>
      <w:tr w:rsidR="00853C40" w:rsidRPr="006F4AD4" w:rsidTr="00E30479">
        <w:tc>
          <w:tcPr>
            <w:tcW w:w="3611" w:type="dxa"/>
            <w:tcBorders>
              <w:top w:val="nil"/>
              <w:left w:val="nil"/>
              <w:bottom w:val="single" w:sz="4" w:space="0" w:color="auto"/>
              <w:right w:val="nil"/>
            </w:tcBorders>
          </w:tcPr>
          <w:p w:rsidR="00853C40" w:rsidRPr="006F4AD4" w:rsidRDefault="00853C40" w:rsidP="002B5BB1">
            <w:pPr>
              <w:rPr>
                <w:rFonts w:ascii="Times New Roman" w:hAnsi="Times New Roman" w:cs="Times New Roman"/>
                <w:sz w:val="24"/>
                <w:szCs w:val="24"/>
              </w:rPr>
            </w:pPr>
            <w:r w:rsidRPr="006F4AD4">
              <w:rPr>
                <w:rFonts w:ascii="Times New Roman" w:hAnsi="Times New Roman" w:cs="Times New Roman"/>
                <w:sz w:val="24"/>
                <w:szCs w:val="24"/>
              </w:rPr>
              <w:t>Rating</w:t>
            </w:r>
            <w:r w:rsidRPr="006F4AD4">
              <w:rPr>
                <w:rFonts w:ascii="Times New Roman" w:hAnsi="Times New Roman" w:cs="Times New Roman"/>
                <w:sz w:val="24"/>
                <w:szCs w:val="24"/>
                <w:vertAlign w:val="superscript"/>
              </w:rPr>
              <w:t>2</w:t>
            </w:r>
          </w:p>
        </w:tc>
        <w:tc>
          <w:tcPr>
            <w:tcW w:w="1100" w:type="dxa"/>
            <w:tcBorders>
              <w:top w:val="nil"/>
              <w:left w:val="nil"/>
              <w:bottom w:val="single" w:sz="4" w:space="0" w:color="auto"/>
              <w:right w:val="nil"/>
            </w:tcBorders>
          </w:tcPr>
          <w:p w:rsidR="00853C40" w:rsidRPr="006F4AD4" w:rsidRDefault="00853C40" w:rsidP="0009335D">
            <w:pPr>
              <w:rPr>
                <w:rFonts w:ascii="Times New Roman" w:hAnsi="Times New Roman" w:cs="Times New Roman"/>
                <w:sz w:val="24"/>
                <w:szCs w:val="24"/>
              </w:rPr>
            </w:pPr>
            <w:r w:rsidRPr="006F4AD4">
              <w:rPr>
                <w:rFonts w:ascii="Times New Roman" w:hAnsi="Times New Roman" w:cs="Times New Roman"/>
                <w:sz w:val="24"/>
                <w:szCs w:val="24"/>
              </w:rPr>
              <w:t>-0.</w:t>
            </w:r>
            <w:r w:rsidR="0009335D" w:rsidRPr="006F4AD4">
              <w:rPr>
                <w:rFonts w:ascii="Times New Roman" w:hAnsi="Times New Roman" w:cs="Times New Roman"/>
                <w:sz w:val="24"/>
                <w:szCs w:val="24"/>
              </w:rPr>
              <w:t>13*</w:t>
            </w:r>
            <w:r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853C40" w:rsidRPr="006F4AD4" w:rsidRDefault="00853C40" w:rsidP="00184DA0">
            <w:pPr>
              <w:rPr>
                <w:rFonts w:ascii="Times New Roman" w:hAnsi="Times New Roman" w:cs="Times New Roman"/>
                <w:sz w:val="24"/>
                <w:szCs w:val="24"/>
              </w:rPr>
            </w:pPr>
            <w:r w:rsidRPr="006F4AD4">
              <w:rPr>
                <w:rFonts w:ascii="Times New Roman" w:hAnsi="Times New Roman" w:cs="Times New Roman"/>
                <w:sz w:val="24"/>
                <w:szCs w:val="24"/>
              </w:rPr>
              <w:t>-0.</w:t>
            </w:r>
            <w:r w:rsidR="00184DA0" w:rsidRPr="006F4AD4">
              <w:rPr>
                <w:rFonts w:ascii="Times New Roman" w:hAnsi="Times New Roman" w:cs="Times New Roman"/>
                <w:sz w:val="24"/>
                <w:szCs w:val="24"/>
              </w:rPr>
              <w:t>14</w:t>
            </w:r>
            <w:r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853C40" w:rsidRPr="006F4AD4" w:rsidRDefault="00853C40" w:rsidP="00BE6C8F">
            <w:pPr>
              <w:rPr>
                <w:rFonts w:ascii="Times New Roman" w:hAnsi="Times New Roman" w:cs="Times New Roman"/>
                <w:sz w:val="24"/>
                <w:szCs w:val="24"/>
              </w:rPr>
            </w:pPr>
            <w:r w:rsidRPr="006F4AD4">
              <w:rPr>
                <w:rFonts w:ascii="Times New Roman" w:hAnsi="Times New Roman" w:cs="Times New Roman"/>
                <w:sz w:val="24"/>
                <w:szCs w:val="24"/>
              </w:rPr>
              <w:t>-0.</w:t>
            </w:r>
            <w:r w:rsidR="00BE6C8F" w:rsidRPr="006F4AD4">
              <w:rPr>
                <w:rFonts w:ascii="Times New Roman" w:hAnsi="Times New Roman" w:cs="Times New Roman"/>
                <w:sz w:val="24"/>
                <w:szCs w:val="24"/>
              </w:rPr>
              <w:t>13**</w:t>
            </w:r>
          </w:p>
        </w:tc>
        <w:tc>
          <w:tcPr>
            <w:tcW w:w="1134" w:type="dxa"/>
            <w:tcBorders>
              <w:top w:val="nil"/>
              <w:left w:val="nil"/>
              <w:bottom w:val="single" w:sz="4" w:space="0" w:color="auto"/>
              <w:right w:val="nil"/>
            </w:tcBorders>
          </w:tcPr>
          <w:p w:rsidR="00853C40" w:rsidRPr="006F4AD4" w:rsidRDefault="00853C40" w:rsidP="00D02455">
            <w:pPr>
              <w:rPr>
                <w:rFonts w:ascii="Times New Roman" w:hAnsi="Times New Roman" w:cs="Times New Roman"/>
                <w:sz w:val="24"/>
                <w:szCs w:val="24"/>
              </w:rPr>
            </w:pPr>
            <w:r w:rsidRPr="006F4AD4">
              <w:rPr>
                <w:rFonts w:ascii="Times New Roman" w:hAnsi="Times New Roman" w:cs="Times New Roman"/>
                <w:sz w:val="24"/>
                <w:szCs w:val="24"/>
              </w:rPr>
              <w:t>-0.</w:t>
            </w:r>
            <w:r w:rsidR="00D02455" w:rsidRPr="006F4AD4">
              <w:rPr>
                <w:rFonts w:ascii="Times New Roman" w:hAnsi="Times New Roman" w:cs="Times New Roman"/>
                <w:sz w:val="24"/>
                <w:szCs w:val="24"/>
              </w:rPr>
              <w:t>12**</w:t>
            </w:r>
          </w:p>
        </w:tc>
      </w:tr>
      <w:tr w:rsidR="00853C40" w:rsidRPr="006F4AD4" w:rsidTr="00E30479">
        <w:tc>
          <w:tcPr>
            <w:tcW w:w="3611" w:type="dxa"/>
            <w:tcBorders>
              <w:left w:val="nil"/>
              <w:bottom w:val="nil"/>
              <w:right w:val="nil"/>
            </w:tcBorders>
          </w:tcPr>
          <w:p w:rsidR="00853C40" w:rsidRPr="006F4AD4" w:rsidRDefault="00853C40" w:rsidP="00675EEA">
            <w:pPr>
              <w:rPr>
                <w:rFonts w:ascii="Times New Roman" w:hAnsi="Times New Roman" w:cs="Times New Roman"/>
                <w:sz w:val="24"/>
                <w:szCs w:val="24"/>
              </w:rPr>
            </w:pPr>
            <w:r w:rsidRPr="006F4AD4">
              <w:rPr>
                <w:rFonts w:ascii="Times New Roman" w:hAnsi="Times New Roman" w:cs="Times New Roman"/>
                <w:sz w:val="24"/>
                <w:szCs w:val="24"/>
              </w:rPr>
              <w:t>T</w:t>
            </w:r>
            <w:r w:rsidR="00675EEA" w:rsidRPr="006F4AD4">
              <w:rPr>
                <w:rFonts w:ascii="Times New Roman" w:hAnsi="Times New Roman" w:cs="Times New Roman"/>
                <w:sz w:val="24"/>
                <w:szCs w:val="24"/>
              </w:rPr>
              <w:t>itle</w:t>
            </w:r>
            <w:r w:rsidRPr="006F4AD4">
              <w:rPr>
                <w:rFonts w:ascii="Times New Roman" w:hAnsi="Times New Roman" w:cs="Times New Roman"/>
                <w:sz w:val="24"/>
                <w:szCs w:val="24"/>
              </w:rPr>
              <w:t xml:space="preserve"> length</w:t>
            </w:r>
          </w:p>
        </w:tc>
        <w:tc>
          <w:tcPr>
            <w:tcW w:w="1100" w:type="dxa"/>
            <w:tcBorders>
              <w:left w:val="nil"/>
              <w:bottom w:val="nil"/>
              <w:right w:val="nil"/>
            </w:tcBorders>
          </w:tcPr>
          <w:p w:rsidR="00853C40" w:rsidRPr="006F4AD4" w:rsidRDefault="00853C40" w:rsidP="002B5BB1">
            <w:pPr>
              <w:rPr>
                <w:rFonts w:ascii="Times New Roman" w:hAnsi="Times New Roman" w:cs="Times New Roman"/>
                <w:sz w:val="24"/>
                <w:szCs w:val="24"/>
              </w:rPr>
            </w:pPr>
          </w:p>
        </w:tc>
        <w:tc>
          <w:tcPr>
            <w:tcW w:w="1134" w:type="dxa"/>
            <w:tcBorders>
              <w:left w:val="nil"/>
              <w:bottom w:val="nil"/>
              <w:right w:val="nil"/>
            </w:tcBorders>
          </w:tcPr>
          <w:p w:rsidR="00853C40" w:rsidRPr="006F4AD4" w:rsidRDefault="004D5C00" w:rsidP="002B5BB1">
            <w:pPr>
              <w:rPr>
                <w:rFonts w:ascii="Times New Roman" w:hAnsi="Times New Roman" w:cs="Times New Roman"/>
                <w:sz w:val="24"/>
                <w:szCs w:val="24"/>
              </w:rPr>
            </w:pPr>
            <w:r w:rsidRPr="006F4AD4">
              <w:rPr>
                <w:rFonts w:ascii="Times New Roman" w:hAnsi="Times New Roman" w:cs="Times New Roman"/>
                <w:sz w:val="24"/>
                <w:szCs w:val="24"/>
              </w:rPr>
              <w:t>0.08</w:t>
            </w:r>
            <w:r w:rsidR="00853C40" w:rsidRPr="006F4AD4">
              <w:rPr>
                <w:rFonts w:ascii="Times New Roman" w:hAnsi="Times New Roman" w:cs="Times New Roman"/>
                <w:sz w:val="24"/>
                <w:szCs w:val="24"/>
              </w:rPr>
              <w:t>*</w:t>
            </w:r>
          </w:p>
        </w:tc>
        <w:tc>
          <w:tcPr>
            <w:tcW w:w="1134" w:type="dxa"/>
            <w:tcBorders>
              <w:left w:val="nil"/>
              <w:bottom w:val="nil"/>
              <w:right w:val="nil"/>
            </w:tcBorders>
          </w:tcPr>
          <w:p w:rsidR="00853C40" w:rsidRPr="006F4AD4" w:rsidRDefault="004D5C00" w:rsidP="002B5BB1">
            <w:pPr>
              <w:rPr>
                <w:rFonts w:ascii="Times New Roman" w:hAnsi="Times New Roman" w:cs="Times New Roman"/>
                <w:sz w:val="24"/>
                <w:szCs w:val="24"/>
              </w:rPr>
            </w:pPr>
            <w:r w:rsidRPr="006F4AD4">
              <w:rPr>
                <w:rFonts w:ascii="Times New Roman" w:hAnsi="Times New Roman" w:cs="Times New Roman"/>
                <w:sz w:val="24"/>
                <w:szCs w:val="24"/>
              </w:rPr>
              <w:t>0.05</w:t>
            </w:r>
          </w:p>
        </w:tc>
        <w:tc>
          <w:tcPr>
            <w:tcW w:w="1134" w:type="dxa"/>
            <w:tcBorders>
              <w:left w:val="nil"/>
              <w:bottom w:val="nil"/>
              <w:right w:val="nil"/>
            </w:tcBorders>
          </w:tcPr>
          <w:p w:rsidR="00853C40" w:rsidRPr="006F4AD4" w:rsidRDefault="006D6AB1" w:rsidP="002B5BB1">
            <w:pPr>
              <w:rPr>
                <w:rFonts w:ascii="Times New Roman" w:hAnsi="Times New Roman" w:cs="Times New Roman"/>
                <w:sz w:val="24"/>
                <w:szCs w:val="24"/>
              </w:rPr>
            </w:pPr>
            <w:r w:rsidRPr="006F4AD4">
              <w:rPr>
                <w:rFonts w:ascii="Times New Roman" w:hAnsi="Times New Roman" w:cs="Times New Roman"/>
                <w:sz w:val="24"/>
                <w:szCs w:val="24"/>
              </w:rPr>
              <w:t>0.10*</w:t>
            </w:r>
          </w:p>
        </w:tc>
      </w:tr>
      <w:tr w:rsidR="00B54DCF" w:rsidRPr="006F4AD4" w:rsidTr="00E30479">
        <w:tc>
          <w:tcPr>
            <w:tcW w:w="3611" w:type="dxa"/>
            <w:tcBorders>
              <w:top w:val="nil"/>
              <w:left w:val="nil"/>
              <w:bottom w:val="nil"/>
              <w:right w:val="nil"/>
            </w:tcBorders>
          </w:tcPr>
          <w:p w:rsidR="00B54DCF" w:rsidRPr="006F4AD4" w:rsidRDefault="00B54DCF" w:rsidP="003F6E89">
            <w:pPr>
              <w:rPr>
                <w:rFonts w:ascii="Times New Roman" w:hAnsi="Times New Roman" w:cs="Times New Roman"/>
                <w:sz w:val="24"/>
                <w:szCs w:val="24"/>
              </w:rPr>
            </w:pPr>
            <w:r w:rsidRPr="006F4AD4">
              <w:rPr>
                <w:rFonts w:ascii="Times New Roman" w:hAnsi="Times New Roman" w:cs="Times New Roman"/>
                <w:sz w:val="24"/>
                <w:szCs w:val="24"/>
              </w:rPr>
              <w:t xml:space="preserve">Title </w:t>
            </w:r>
            <w:r w:rsidR="003F6E89" w:rsidRPr="006F4AD4">
              <w:rPr>
                <w:rFonts w:ascii="Times New Roman" w:hAnsi="Times New Roman" w:cs="Times New Roman"/>
                <w:sz w:val="24"/>
                <w:szCs w:val="24"/>
              </w:rPr>
              <w:t>persuasiveness</w:t>
            </w:r>
          </w:p>
        </w:tc>
        <w:tc>
          <w:tcPr>
            <w:tcW w:w="1100" w:type="dxa"/>
            <w:tcBorders>
              <w:top w:val="nil"/>
              <w:left w:val="nil"/>
              <w:bottom w:val="nil"/>
              <w:right w:val="nil"/>
            </w:tcBorders>
          </w:tcPr>
          <w:p w:rsidR="00B54DCF" w:rsidRPr="006F4AD4" w:rsidRDefault="00B54DCF" w:rsidP="00B54DCF">
            <w:pPr>
              <w:rPr>
                <w:rFonts w:ascii="Times New Roman" w:hAnsi="Times New Roman" w:cs="Times New Roman"/>
                <w:sz w:val="24"/>
                <w:szCs w:val="24"/>
              </w:rPr>
            </w:pPr>
          </w:p>
        </w:tc>
        <w:tc>
          <w:tcPr>
            <w:tcW w:w="1134" w:type="dxa"/>
            <w:tcBorders>
              <w:top w:val="nil"/>
              <w:left w:val="nil"/>
              <w:bottom w:val="nil"/>
              <w:right w:val="nil"/>
            </w:tcBorders>
          </w:tcPr>
          <w:p w:rsidR="00B54DCF" w:rsidRPr="006F4AD4" w:rsidRDefault="004D5C00" w:rsidP="004D5C00">
            <w:pPr>
              <w:rPr>
                <w:rFonts w:ascii="Times New Roman" w:hAnsi="Times New Roman" w:cs="Times New Roman"/>
                <w:sz w:val="24"/>
                <w:szCs w:val="24"/>
              </w:rPr>
            </w:pPr>
            <w:r w:rsidRPr="006F4AD4">
              <w:rPr>
                <w:rFonts w:ascii="Times New Roman" w:hAnsi="Times New Roman" w:cs="Times New Roman"/>
                <w:sz w:val="24"/>
                <w:szCs w:val="24"/>
              </w:rPr>
              <w:t>0.05</w:t>
            </w:r>
          </w:p>
        </w:tc>
        <w:tc>
          <w:tcPr>
            <w:tcW w:w="1134" w:type="dxa"/>
            <w:tcBorders>
              <w:top w:val="nil"/>
              <w:left w:val="nil"/>
              <w:bottom w:val="nil"/>
              <w:right w:val="nil"/>
            </w:tcBorders>
          </w:tcPr>
          <w:p w:rsidR="00B54DCF" w:rsidRPr="006F4AD4" w:rsidRDefault="00B54DCF" w:rsidP="00B54DCF">
            <w:pPr>
              <w:rPr>
                <w:rFonts w:ascii="Times New Roman" w:hAnsi="Times New Roman" w:cs="Times New Roman"/>
                <w:sz w:val="24"/>
                <w:szCs w:val="24"/>
              </w:rPr>
            </w:pPr>
            <w:r w:rsidRPr="006F4AD4">
              <w:rPr>
                <w:rFonts w:ascii="Times New Roman" w:hAnsi="Times New Roman" w:cs="Times New Roman"/>
                <w:sz w:val="24"/>
                <w:szCs w:val="24"/>
              </w:rPr>
              <w:t>0</w:t>
            </w:r>
            <w:r w:rsidR="004B6D8D" w:rsidRPr="006F4AD4">
              <w:rPr>
                <w:rFonts w:ascii="Times New Roman" w:hAnsi="Times New Roman" w:cs="Times New Roman"/>
                <w:sz w:val="24"/>
                <w:szCs w:val="24"/>
              </w:rPr>
              <w:t>.04</w:t>
            </w:r>
          </w:p>
        </w:tc>
        <w:tc>
          <w:tcPr>
            <w:tcW w:w="1134" w:type="dxa"/>
            <w:tcBorders>
              <w:top w:val="nil"/>
              <w:left w:val="nil"/>
              <w:bottom w:val="nil"/>
              <w:right w:val="nil"/>
            </w:tcBorders>
          </w:tcPr>
          <w:p w:rsidR="00B54DCF" w:rsidRPr="006F4AD4" w:rsidRDefault="002B4733" w:rsidP="002B4733">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w:t>
            </w:r>
            <w:r w:rsidR="00B54DCF" w:rsidRPr="006F4AD4">
              <w:rPr>
                <w:rFonts w:ascii="Times New Roman" w:hAnsi="Times New Roman" w:cs="Times New Roman"/>
                <w:color w:val="000000" w:themeColor="text1"/>
                <w:sz w:val="24"/>
                <w:szCs w:val="24"/>
              </w:rPr>
              <w:t>0</w:t>
            </w:r>
            <w:r w:rsidRPr="006F4AD4">
              <w:rPr>
                <w:rFonts w:ascii="Times New Roman" w:hAnsi="Times New Roman" w:cs="Times New Roman"/>
                <w:color w:val="000000" w:themeColor="text1"/>
                <w:sz w:val="24"/>
                <w:szCs w:val="24"/>
              </w:rPr>
              <w:t>8</w:t>
            </w:r>
          </w:p>
        </w:tc>
      </w:tr>
      <w:tr w:rsidR="00B54DCF" w:rsidRPr="006F4AD4" w:rsidTr="00E30479">
        <w:tc>
          <w:tcPr>
            <w:tcW w:w="3611" w:type="dxa"/>
            <w:tcBorders>
              <w:top w:val="nil"/>
              <w:left w:val="nil"/>
              <w:bottom w:val="nil"/>
              <w:right w:val="nil"/>
            </w:tcBorders>
          </w:tcPr>
          <w:p w:rsidR="00B54DCF" w:rsidRPr="006F4AD4" w:rsidRDefault="00B54DCF" w:rsidP="00B54DCF">
            <w:pPr>
              <w:rPr>
                <w:rFonts w:ascii="Times New Roman" w:hAnsi="Times New Roman" w:cs="Times New Roman"/>
                <w:sz w:val="24"/>
                <w:szCs w:val="24"/>
              </w:rPr>
            </w:pPr>
            <w:r w:rsidRPr="006F4AD4">
              <w:rPr>
                <w:rFonts w:ascii="Times New Roman" w:hAnsi="Times New Roman" w:cs="Times New Roman"/>
                <w:sz w:val="24"/>
                <w:szCs w:val="24"/>
              </w:rPr>
              <w:t>Title product aspects</w:t>
            </w:r>
          </w:p>
        </w:tc>
        <w:tc>
          <w:tcPr>
            <w:tcW w:w="1100" w:type="dxa"/>
            <w:tcBorders>
              <w:top w:val="nil"/>
              <w:left w:val="nil"/>
              <w:bottom w:val="nil"/>
              <w:right w:val="nil"/>
            </w:tcBorders>
          </w:tcPr>
          <w:p w:rsidR="00B54DCF" w:rsidRPr="006F4AD4" w:rsidRDefault="00B54DCF" w:rsidP="00B54DCF">
            <w:pPr>
              <w:rPr>
                <w:rFonts w:ascii="Times New Roman" w:hAnsi="Times New Roman" w:cs="Times New Roman"/>
                <w:sz w:val="24"/>
                <w:szCs w:val="24"/>
              </w:rPr>
            </w:pPr>
          </w:p>
        </w:tc>
        <w:tc>
          <w:tcPr>
            <w:tcW w:w="1134" w:type="dxa"/>
            <w:tcBorders>
              <w:top w:val="nil"/>
              <w:left w:val="nil"/>
              <w:bottom w:val="nil"/>
              <w:right w:val="nil"/>
            </w:tcBorders>
          </w:tcPr>
          <w:p w:rsidR="00B54DCF" w:rsidRPr="006F4AD4" w:rsidRDefault="004D5C00" w:rsidP="00B54DCF">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B54DCF" w:rsidRPr="006F4AD4" w:rsidRDefault="004B6D8D" w:rsidP="00B54DCF">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B54DCF" w:rsidRPr="006F4AD4" w:rsidRDefault="002B4733" w:rsidP="00B54DCF">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-0.04</w:t>
            </w:r>
          </w:p>
        </w:tc>
      </w:tr>
      <w:tr w:rsidR="000728C4" w:rsidRPr="006F4AD4" w:rsidTr="00E30479">
        <w:tc>
          <w:tcPr>
            <w:tcW w:w="3611" w:type="dxa"/>
            <w:tcBorders>
              <w:top w:val="nil"/>
              <w:left w:val="nil"/>
              <w:bottom w:val="single" w:sz="4" w:space="0" w:color="auto"/>
              <w:right w:val="nil"/>
            </w:tcBorders>
          </w:tcPr>
          <w:p w:rsidR="000728C4" w:rsidRPr="006F4AD4" w:rsidRDefault="000728C4" w:rsidP="000728C4">
            <w:pPr>
              <w:rPr>
                <w:rFonts w:ascii="Times New Roman" w:hAnsi="Times New Roman" w:cs="Times New Roman"/>
                <w:sz w:val="24"/>
                <w:szCs w:val="24"/>
              </w:rPr>
            </w:pPr>
            <w:r w:rsidRPr="006F4AD4">
              <w:rPr>
                <w:rFonts w:ascii="Times New Roman" w:hAnsi="Times New Roman" w:cs="Times New Roman"/>
                <w:sz w:val="24"/>
                <w:szCs w:val="24"/>
              </w:rPr>
              <w:t>Title lexical density</w:t>
            </w:r>
          </w:p>
        </w:tc>
        <w:tc>
          <w:tcPr>
            <w:tcW w:w="1100" w:type="dxa"/>
            <w:tcBorders>
              <w:top w:val="nil"/>
              <w:left w:val="nil"/>
              <w:bottom w:val="single" w:sz="4" w:space="0" w:color="auto"/>
              <w:right w:val="nil"/>
            </w:tcBorders>
          </w:tcPr>
          <w:p w:rsidR="000728C4" w:rsidRPr="006F4AD4" w:rsidRDefault="000728C4" w:rsidP="000728C4">
            <w:pPr>
              <w:rPr>
                <w:rFonts w:ascii="Times New Roman" w:hAnsi="Times New Roman" w:cs="Times New Roman"/>
                <w:sz w:val="24"/>
                <w:szCs w:val="24"/>
              </w:rPr>
            </w:pPr>
          </w:p>
        </w:tc>
        <w:tc>
          <w:tcPr>
            <w:tcW w:w="1134" w:type="dxa"/>
            <w:tcBorders>
              <w:top w:val="nil"/>
              <w:left w:val="nil"/>
              <w:bottom w:val="single" w:sz="4" w:space="0" w:color="auto"/>
              <w:right w:val="nil"/>
            </w:tcBorders>
          </w:tcPr>
          <w:p w:rsidR="000728C4" w:rsidRPr="006F4AD4" w:rsidRDefault="004D5C00" w:rsidP="000728C4">
            <w:pPr>
              <w:rPr>
                <w:rFonts w:ascii="Times New Roman" w:hAnsi="Times New Roman" w:cs="Times New Roman"/>
                <w:sz w:val="24"/>
                <w:szCs w:val="24"/>
              </w:rPr>
            </w:pPr>
            <w:r w:rsidRPr="006F4AD4">
              <w:rPr>
                <w:rFonts w:ascii="Times New Roman" w:hAnsi="Times New Roman" w:cs="Times New Roman"/>
                <w:sz w:val="24"/>
                <w:szCs w:val="24"/>
              </w:rPr>
              <w:t>0.12</w:t>
            </w:r>
            <w:r w:rsidR="000728C4"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0728C4" w:rsidRPr="006F4AD4" w:rsidRDefault="004B6D8D" w:rsidP="000728C4">
            <w:pPr>
              <w:rPr>
                <w:rFonts w:ascii="Times New Roman" w:hAnsi="Times New Roman" w:cs="Times New Roman"/>
                <w:sz w:val="24"/>
                <w:szCs w:val="24"/>
              </w:rPr>
            </w:pPr>
            <w:r w:rsidRPr="006F4AD4">
              <w:rPr>
                <w:rFonts w:ascii="Times New Roman" w:hAnsi="Times New Roman" w:cs="Times New Roman"/>
                <w:sz w:val="24"/>
                <w:szCs w:val="24"/>
              </w:rPr>
              <w:t>0.11</w:t>
            </w:r>
            <w:r w:rsidR="000728C4"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0728C4" w:rsidRPr="006F4AD4" w:rsidRDefault="002B4733" w:rsidP="000728C4">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0.17</w:t>
            </w:r>
            <w:r w:rsidR="000728C4" w:rsidRPr="006F4AD4">
              <w:rPr>
                <w:rFonts w:ascii="Times New Roman" w:hAnsi="Times New Roman" w:cs="Times New Roman"/>
                <w:color w:val="000000" w:themeColor="text1"/>
                <w:sz w:val="24"/>
                <w:szCs w:val="24"/>
              </w:rPr>
              <w:t>***</w:t>
            </w:r>
          </w:p>
        </w:tc>
      </w:tr>
      <w:tr w:rsidR="000728C4" w:rsidRPr="006F4AD4" w:rsidTr="00E30479">
        <w:tc>
          <w:tcPr>
            <w:tcW w:w="3611" w:type="dxa"/>
            <w:tcBorders>
              <w:left w:val="nil"/>
              <w:bottom w:val="nil"/>
              <w:right w:val="nil"/>
            </w:tcBorders>
          </w:tcPr>
          <w:p w:rsidR="000728C4" w:rsidRPr="006F4AD4" w:rsidRDefault="000728C4" w:rsidP="000728C4">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length</w:t>
            </w:r>
          </w:p>
        </w:tc>
        <w:tc>
          <w:tcPr>
            <w:tcW w:w="1100" w:type="dxa"/>
            <w:tcBorders>
              <w:left w:val="nil"/>
              <w:bottom w:val="nil"/>
              <w:right w:val="nil"/>
            </w:tcBorders>
          </w:tcPr>
          <w:p w:rsidR="000728C4" w:rsidRPr="006F4AD4" w:rsidRDefault="000728C4" w:rsidP="000728C4">
            <w:pPr>
              <w:rPr>
                <w:rFonts w:ascii="Times New Roman" w:hAnsi="Times New Roman" w:cs="Times New Roman"/>
                <w:sz w:val="24"/>
                <w:szCs w:val="24"/>
              </w:rPr>
            </w:pPr>
          </w:p>
        </w:tc>
        <w:tc>
          <w:tcPr>
            <w:tcW w:w="1134" w:type="dxa"/>
            <w:tcBorders>
              <w:left w:val="nil"/>
              <w:bottom w:val="nil"/>
              <w:right w:val="nil"/>
            </w:tcBorders>
          </w:tcPr>
          <w:p w:rsidR="000728C4" w:rsidRPr="006F4AD4" w:rsidRDefault="000728C4" w:rsidP="000728C4">
            <w:pPr>
              <w:rPr>
                <w:rFonts w:ascii="Times New Roman" w:hAnsi="Times New Roman" w:cs="Times New Roman"/>
                <w:sz w:val="24"/>
                <w:szCs w:val="24"/>
              </w:rPr>
            </w:pPr>
          </w:p>
        </w:tc>
        <w:tc>
          <w:tcPr>
            <w:tcW w:w="1134" w:type="dxa"/>
            <w:tcBorders>
              <w:left w:val="nil"/>
              <w:bottom w:val="nil"/>
              <w:right w:val="nil"/>
            </w:tcBorders>
          </w:tcPr>
          <w:p w:rsidR="000728C4" w:rsidRPr="006F4AD4" w:rsidRDefault="00411C16" w:rsidP="000728C4">
            <w:pPr>
              <w:rPr>
                <w:rFonts w:ascii="Times New Roman" w:hAnsi="Times New Roman" w:cs="Times New Roman"/>
                <w:sz w:val="24"/>
                <w:szCs w:val="24"/>
              </w:rPr>
            </w:pPr>
            <w:r w:rsidRPr="006F4AD4">
              <w:rPr>
                <w:rFonts w:ascii="Times New Roman" w:hAnsi="Times New Roman" w:cs="Times New Roman"/>
                <w:sz w:val="24"/>
                <w:szCs w:val="24"/>
              </w:rPr>
              <w:t>0.04</w:t>
            </w:r>
          </w:p>
        </w:tc>
        <w:tc>
          <w:tcPr>
            <w:tcW w:w="1134" w:type="dxa"/>
            <w:tcBorders>
              <w:left w:val="nil"/>
              <w:bottom w:val="nil"/>
              <w:right w:val="nil"/>
            </w:tcBorders>
          </w:tcPr>
          <w:p w:rsidR="000728C4" w:rsidRPr="006F4AD4" w:rsidRDefault="00BE56C1" w:rsidP="000728C4">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0.05</w:t>
            </w:r>
          </w:p>
        </w:tc>
      </w:tr>
      <w:tr w:rsidR="000728C4" w:rsidRPr="006F4AD4" w:rsidTr="00E30479">
        <w:tc>
          <w:tcPr>
            <w:tcW w:w="3611" w:type="dxa"/>
            <w:tcBorders>
              <w:top w:val="nil"/>
              <w:left w:val="nil"/>
              <w:bottom w:val="nil"/>
              <w:right w:val="nil"/>
            </w:tcBorders>
          </w:tcPr>
          <w:p w:rsidR="000728C4" w:rsidRPr="006F4AD4" w:rsidRDefault="000728C4" w:rsidP="000728C4">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readability</w:t>
            </w:r>
          </w:p>
        </w:tc>
        <w:tc>
          <w:tcPr>
            <w:tcW w:w="1100" w:type="dxa"/>
            <w:tcBorders>
              <w:top w:val="nil"/>
              <w:left w:val="nil"/>
              <w:bottom w:val="nil"/>
              <w:right w:val="nil"/>
            </w:tcBorders>
          </w:tcPr>
          <w:p w:rsidR="000728C4" w:rsidRPr="006F4AD4" w:rsidRDefault="000728C4" w:rsidP="000728C4">
            <w:pPr>
              <w:rPr>
                <w:rFonts w:ascii="Times New Roman" w:hAnsi="Times New Roman" w:cs="Times New Roman"/>
                <w:sz w:val="24"/>
                <w:szCs w:val="24"/>
              </w:rPr>
            </w:pPr>
          </w:p>
        </w:tc>
        <w:tc>
          <w:tcPr>
            <w:tcW w:w="1134" w:type="dxa"/>
            <w:tcBorders>
              <w:top w:val="nil"/>
              <w:left w:val="nil"/>
              <w:bottom w:val="nil"/>
              <w:right w:val="nil"/>
            </w:tcBorders>
          </w:tcPr>
          <w:p w:rsidR="000728C4" w:rsidRPr="006F4AD4" w:rsidRDefault="000728C4" w:rsidP="000728C4">
            <w:pPr>
              <w:rPr>
                <w:rFonts w:ascii="Times New Roman" w:hAnsi="Times New Roman" w:cs="Times New Roman"/>
                <w:sz w:val="24"/>
                <w:szCs w:val="24"/>
              </w:rPr>
            </w:pPr>
          </w:p>
        </w:tc>
        <w:tc>
          <w:tcPr>
            <w:tcW w:w="1134" w:type="dxa"/>
            <w:tcBorders>
              <w:top w:val="nil"/>
              <w:left w:val="nil"/>
              <w:bottom w:val="nil"/>
              <w:right w:val="nil"/>
            </w:tcBorders>
          </w:tcPr>
          <w:p w:rsidR="000728C4" w:rsidRPr="006F4AD4" w:rsidRDefault="000728C4" w:rsidP="000728C4">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0728C4" w:rsidRPr="006F4AD4" w:rsidRDefault="00BE56C1" w:rsidP="000728C4">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0.05</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product aspects</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411C16" w:rsidP="00411C16">
            <w:pPr>
              <w:rPr>
                <w:rFonts w:ascii="Times New Roman" w:hAnsi="Times New Roman" w:cs="Times New Roman"/>
                <w:sz w:val="24"/>
                <w:szCs w:val="24"/>
              </w:rPr>
            </w:pPr>
            <w:r w:rsidRPr="006F4AD4">
              <w:rPr>
                <w:rFonts w:ascii="Times New Roman" w:hAnsi="Times New Roman" w:cs="Times New Roman"/>
                <w:sz w:val="24"/>
                <w:szCs w:val="24"/>
              </w:rPr>
              <w:t>0.06</w:t>
            </w:r>
            <w:r w:rsidR="0055070D" w:rsidRPr="006F4AD4">
              <w:rPr>
                <w:rFonts w:ascii="Times New Roman" w:hAnsi="Times New Roman" w:cs="Times New Roman"/>
                <w:sz w:val="24"/>
                <w:szCs w:val="24"/>
              </w:rPr>
              <w:t>*</w:t>
            </w: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w:t>
            </w:r>
            <w:r w:rsidR="00BE56C1" w:rsidRPr="006F4AD4">
              <w:rPr>
                <w:rFonts w:ascii="Times New Roman" w:hAnsi="Times New Roman" w:cs="Times New Roman"/>
                <w:color w:val="000000" w:themeColor="text1"/>
                <w:sz w:val="24"/>
                <w:szCs w:val="24"/>
              </w:rPr>
              <w:t>.05</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lexical density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411C16" w:rsidP="0055070D">
            <w:pPr>
              <w:rPr>
                <w:rFonts w:ascii="Times New Roman" w:hAnsi="Times New Roman" w:cs="Times New Roman"/>
                <w:sz w:val="24"/>
                <w:szCs w:val="24"/>
              </w:rPr>
            </w:pPr>
            <w:r w:rsidRPr="006F4AD4">
              <w:rPr>
                <w:rFonts w:ascii="Times New Roman" w:hAnsi="Times New Roman" w:cs="Times New Roman"/>
                <w:sz w:val="24"/>
                <w:szCs w:val="24"/>
              </w:rPr>
              <w:t>0.00</w:t>
            </w:r>
          </w:p>
        </w:tc>
        <w:tc>
          <w:tcPr>
            <w:tcW w:w="1134" w:type="dxa"/>
            <w:tcBorders>
              <w:top w:val="nil"/>
              <w:left w:val="nil"/>
              <w:bottom w:val="nil"/>
              <w:right w:val="nil"/>
            </w:tcBorders>
          </w:tcPr>
          <w:p w:rsidR="0055070D" w:rsidRPr="006F4AD4" w:rsidRDefault="00BE56C1"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0.06</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positivity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0.01</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negativity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411C16" w:rsidP="00411C16">
            <w:pPr>
              <w:rPr>
                <w:rFonts w:ascii="Times New Roman" w:hAnsi="Times New Roman" w:cs="Times New Roman"/>
                <w:sz w:val="24"/>
                <w:szCs w:val="24"/>
              </w:rPr>
            </w:pPr>
            <w:r w:rsidRPr="006F4AD4">
              <w:rPr>
                <w:rFonts w:ascii="Times New Roman" w:hAnsi="Times New Roman" w:cs="Times New Roman"/>
                <w:sz w:val="24"/>
                <w:szCs w:val="24"/>
              </w:rPr>
              <w:t>-0.01</w:t>
            </w: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w:t>
            </w:r>
            <w:r w:rsidR="00BE56C1" w:rsidRPr="006F4AD4">
              <w:rPr>
                <w:rFonts w:ascii="Times New Roman" w:hAnsi="Times New Roman" w:cs="Times New Roman"/>
                <w:color w:val="000000" w:themeColor="text1"/>
                <w:sz w:val="24"/>
                <w:szCs w:val="24"/>
              </w:rPr>
              <w:t>0.02</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advice</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D059C2" w:rsidP="0055070D">
            <w:pPr>
              <w:rPr>
                <w:rFonts w:ascii="Times New Roman" w:hAnsi="Times New Roman" w:cs="Times New Roman"/>
                <w:sz w:val="24"/>
                <w:szCs w:val="24"/>
              </w:rPr>
            </w:pPr>
            <w:r w:rsidRPr="006F4AD4">
              <w:rPr>
                <w:rFonts w:ascii="Times New Roman" w:hAnsi="Times New Roman" w:cs="Times New Roman"/>
                <w:sz w:val="24"/>
                <w:szCs w:val="24"/>
              </w:rPr>
              <w:t>0.07</w:t>
            </w:r>
            <w:r w:rsidR="0055070D" w:rsidRPr="006F4AD4">
              <w:rPr>
                <w:rFonts w:ascii="Times New Roman" w:hAnsi="Times New Roman" w:cs="Times New Roman"/>
                <w:sz w:val="24"/>
                <w:szCs w:val="24"/>
              </w:rPr>
              <w:t>*</w:t>
            </w:r>
          </w:p>
        </w:tc>
        <w:tc>
          <w:tcPr>
            <w:tcW w:w="1134" w:type="dxa"/>
            <w:tcBorders>
              <w:top w:val="nil"/>
              <w:left w:val="nil"/>
              <w:bottom w:val="nil"/>
              <w:right w:val="nil"/>
            </w:tcBorders>
          </w:tcPr>
          <w:p w:rsidR="0055070D" w:rsidRPr="006F4AD4" w:rsidRDefault="0055070D" w:rsidP="00BE56C1">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w:t>
            </w:r>
            <w:r w:rsidR="00BE56C1" w:rsidRPr="006F4AD4">
              <w:rPr>
                <w:rFonts w:ascii="Times New Roman" w:hAnsi="Times New Roman" w:cs="Times New Roman"/>
                <w:color w:val="000000" w:themeColor="text1"/>
                <w:sz w:val="24"/>
                <w:szCs w:val="24"/>
              </w:rPr>
              <w:t>08</w:t>
            </w:r>
            <w:r w:rsidRPr="006F4AD4">
              <w:rPr>
                <w:rFonts w:ascii="Times New Roman" w:hAnsi="Times New Roman" w:cs="Times New Roman"/>
                <w:color w:val="000000" w:themeColor="text1"/>
                <w:sz w:val="24"/>
                <w:szCs w:val="24"/>
              </w:rPr>
              <w:t>*</w:t>
            </w:r>
          </w:p>
        </w:tc>
      </w:tr>
      <w:tr w:rsidR="0055070D" w:rsidRPr="006F4AD4" w:rsidTr="00E30479">
        <w:tc>
          <w:tcPr>
            <w:tcW w:w="3611"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expertise</w:t>
            </w:r>
          </w:p>
        </w:tc>
        <w:tc>
          <w:tcPr>
            <w:tcW w:w="1100"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single" w:sz="4" w:space="0" w:color="auto"/>
              <w:right w:val="nil"/>
            </w:tcBorders>
          </w:tcPr>
          <w:p w:rsidR="0055070D" w:rsidRPr="006F4AD4" w:rsidRDefault="00D059C2" w:rsidP="0055070D">
            <w:pPr>
              <w:rPr>
                <w:rFonts w:ascii="Times New Roman" w:hAnsi="Times New Roman" w:cs="Times New Roman"/>
                <w:sz w:val="24"/>
                <w:szCs w:val="24"/>
              </w:rPr>
            </w:pPr>
            <w:r w:rsidRPr="006F4AD4">
              <w:rPr>
                <w:rFonts w:ascii="Times New Roman" w:hAnsi="Times New Roman" w:cs="Times New Roman"/>
                <w:sz w:val="24"/>
                <w:szCs w:val="24"/>
              </w:rPr>
              <w:t>0.14</w:t>
            </w:r>
            <w:r w:rsidR="0055070D" w:rsidRPr="006F4AD4">
              <w:rPr>
                <w:rFonts w:ascii="Times New Roman" w:hAnsi="Times New Roman" w:cs="Times New Roman"/>
                <w:sz w:val="24"/>
                <w:szCs w:val="24"/>
              </w:rPr>
              <w:t>***</w:t>
            </w:r>
          </w:p>
        </w:tc>
        <w:tc>
          <w:tcPr>
            <w:tcW w:w="1134" w:type="dxa"/>
            <w:tcBorders>
              <w:top w:val="nil"/>
              <w:left w:val="nil"/>
              <w:bottom w:val="single" w:sz="4" w:space="0" w:color="auto"/>
              <w:right w:val="nil"/>
            </w:tcBorders>
          </w:tcPr>
          <w:p w:rsidR="0055070D" w:rsidRPr="006F4AD4" w:rsidRDefault="00BC6AA7"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0.19</w:t>
            </w:r>
            <w:r w:rsidR="0055070D" w:rsidRPr="006F4AD4">
              <w:rPr>
                <w:rFonts w:ascii="Times New Roman" w:hAnsi="Times New Roman" w:cs="Times New Roman"/>
                <w:color w:val="000000" w:themeColor="text1"/>
                <w:sz w:val="24"/>
                <w:szCs w:val="24"/>
              </w:rPr>
              <w:t>***</w:t>
            </w:r>
          </w:p>
        </w:tc>
      </w:tr>
      <w:tr w:rsidR="0055070D" w:rsidRPr="006F4AD4" w:rsidTr="00E30479">
        <w:tc>
          <w:tcPr>
            <w:tcW w:w="3611" w:type="dxa"/>
            <w:tcBorders>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Reputation x Title length</w:t>
            </w:r>
          </w:p>
        </w:tc>
        <w:tc>
          <w:tcPr>
            <w:tcW w:w="1100" w:type="dxa"/>
            <w:tcBorders>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left w:val="nil"/>
              <w:bottom w:val="nil"/>
              <w:right w:val="nil"/>
            </w:tcBorders>
          </w:tcPr>
          <w:p w:rsidR="0055070D" w:rsidRPr="006F4AD4" w:rsidRDefault="001B6EC8"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-0.07</w:t>
            </w:r>
          </w:p>
        </w:tc>
      </w:tr>
      <w:tr w:rsidR="008D3CD4" w:rsidRPr="006F4AD4" w:rsidTr="00E30479">
        <w:tc>
          <w:tcPr>
            <w:tcW w:w="3611" w:type="dxa"/>
            <w:tcBorders>
              <w:top w:val="nil"/>
              <w:left w:val="nil"/>
              <w:bottom w:val="nil"/>
              <w:right w:val="nil"/>
            </w:tcBorders>
          </w:tcPr>
          <w:p w:rsidR="008D3CD4" w:rsidRPr="006F4AD4" w:rsidRDefault="008D3CD4" w:rsidP="003F6E89">
            <w:pPr>
              <w:rPr>
                <w:rFonts w:ascii="Times New Roman" w:hAnsi="Times New Roman" w:cs="Times New Roman"/>
                <w:sz w:val="24"/>
                <w:szCs w:val="24"/>
              </w:rPr>
            </w:pPr>
            <w:r w:rsidRPr="006F4AD4">
              <w:rPr>
                <w:rFonts w:ascii="Times New Roman" w:hAnsi="Times New Roman" w:cs="Times New Roman"/>
                <w:sz w:val="24"/>
                <w:szCs w:val="24"/>
              </w:rPr>
              <w:t xml:space="preserve">Reputation x Title </w:t>
            </w:r>
            <w:r w:rsidR="003F6E89" w:rsidRPr="006F4AD4">
              <w:rPr>
                <w:rFonts w:ascii="Times New Roman" w:hAnsi="Times New Roman" w:cs="Times New Roman"/>
                <w:sz w:val="24"/>
                <w:szCs w:val="24"/>
              </w:rPr>
              <w:t>persuasiveness</w:t>
            </w:r>
          </w:p>
        </w:tc>
        <w:tc>
          <w:tcPr>
            <w:tcW w:w="1100" w:type="dxa"/>
            <w:tcBorders>
              <w:top w:val="nil"/>
              <w:left w:val="nil"/>
              <w:bottom w:val="nil"/>
              <w:right w:val="nil"/>
            </w:tcBorders>
          </w:tcPr>
          <w:p w:rsidR="008D3CD4" w:rsidRPr="006F4AD4" w:rsidRDefault="008D3CD4" w:rsidP="008D3CD4">
            <w:pPr>
              <w:rPr>
                <w:rFonts w:ascii="Times New Roman" w:hAnsi="Times New Roman" w:cs="Times New Roman"/>
                <w:sz w:val="24"/>
                <w:szCs w:val="24"/>
              </w:rPr>
            </w:pPr>
          </w:p>
        </w:tc>
        <w:tc>
          <w:tcPr>
            <w:tcW w:w="1134" w:type="dxa"/>
            <w:tcBorders>
              <w:top w:val="nil"/>
              <w:left w:val="nil"/>
              <w:bottom w:val="nil"/>
              <w:right w:val="nil"/>
            </w:tcBorders>
          </w:tcPr>
          <w:p w:rsidR="008D3CD4" w:rsidRPr="006F4AD4" w:rsidRDefault="008D3CD4" w:rsidP="008D3CD4">
            <w:pPr>
              <w:rPr>
                <w:rFonts w:ascii="Times New Roman" w:hAnsi="Times New Roman" w:cs="Times New Roman"/>
                <w:sz w:val="24"/>
                <w:szCs w:val="24"/>
              </w:rPr>
            </w:pPr>
          </w:p>
        </w:tc>
        <w:tc>
          <w:tcPr>
            <w:tcW w:w="1134" w:type="dxa"/>
            <w:tcBorders>
              <w:top w:val="nil"/>
              <w:left w:val="nil"/>
              <w:bottom w:val="nil"/>
              <w:right w:val="nil"/>
            </w:tcBorders>
          </w:tcPr>
          <w:p w:rsidR="008D3CD4" w:rsidRPr="006F4AD4" w:rsidRDefault="008D3CD4" w:rsidP="008D3CD4">
            <w:pPr>
              <w:rPr>
                <w:rFonts w:ascii="Times New Roman" w:hAnsi="Times New Roman" w:cs="Times New Roman"/>
                <w:sz w:val="24"/>
                <w:szCs w:val="24"/>
              </w:rPr>
            </w:pPr>
          </w:p>
        </w:tc>
        <w:tc>
          <w:tcPr>
            <w:tcW w:w="1134" w:type="dxa"/>
            <w:tcBorders>
              <w:top w:val="nil"/>
              <w:left w:val="nil"/>
              <w:bottom w:val="nil"/>
              <w:right w:val="nil"/>
            </w:tcBorders>
          </w:tcPr>
          <w:p w:rsidR="008D3CD4" w:rsidRPr="006F4AD4" w:rsidRDefault="001B6EC8" w:rsidP="008D3CD4">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-0.07</w:t>
            </w:r>
          </w:p>
        </w:tc>
      </w:tr>
      <w:tr w:rsidR="00F15714" w:rsidRPr="006F4AD4" w:rsidTr="00E30479">
        <w:tc>
          <w:tcPr>
            <w:tcW w:w="3611" w:type="dxa"/>
            <w:tcBorders>
              <w:top w:val="nil"/>
              <w:left w:val="nil"/>
              <w:bottom w:val="nil"/>
              <w:right w:val="nil"/>
            </w:tcBorders>
          </w:tcPr>
          <w:p w:rsidR="00F15714" w:rsidRPr="006F4AD4" w:rsidRDefault="00F15714" w:rsidP="00F15714">
            <w:pPr>
              <w:rPr>
                <w:rFonts w:ascii="Times New Roman" w:hAnsi="Times New Roman" w:cs="Times New Roman"/>
                <w:sz w:val="24"/>
                <w:szCs w:val="24"/>
              </w:rPr>
            </w:pPr>
            <w:r w:rsidRPr="006F4AD4">
              <w:rPr>
                <w:rFonts w:ascii="Times New Roman" w:hAnsi="Times New Roman" w:cs="Times New Roman"/>
                <w:sz w:val="24"/>
                <w:szCs w:val="24"/>
              </w:rPr>
              <w:t>Reputation x Title product aspects</w:t>
            </w:r>
          </w:p>
        </w:tc>
        <w:tc>
          <w:tcPr>
            <w:tcW w:w="1100" w:type="dxa"/>
            <w:tcBorders>
              <w:top w:val="nil"/>
              <w:left w:val="nil"/>
              <w:bottom w:val="nil"/>
              <w:right w:val="nil"/>
            </w:tcBorders>
          </w:tcPr>
          <w:p w:rsidR="00F15714" w:rsidRPr="006F4AD4" w:rsidRDefault="00F15714" w:rsidP="00F15714">
            <w:pPr>
              <w:rPr>
                <w:rFonts w:ascii="Times New Roman" w:hAnsi="Times New Roman" w:cs="Times New Roman"/>
                <w:sz w:val="24"/>
                <w:szCs w:val="24"/>
              </w:rPr>
            </w:pPr>
          </w:p>
        </w:tc>
        <w:tc>
          <w:tcPr>
            <w:tcW w:w="1134" w:type="dxa"/>
            <w:tcBorders>
              <w:top w:val="nil"/>
              <w:left w:val="nil"/>
              <w:bottom w:val="nil"/>
              <w:right w:val="nil"/>
            </w:tcBorders>
          </w:tcPr>
          <w:p w:rsidR="00F15714" w:rsidRPr="006F4AD4" w:rsidRDefault="00F15714" w:rsidP="00F15714">
            <w:pPr>
              <w:rPr>
                <w:rFonts w:ascii="Times New Roman" w:hAnsi="Times New Roman" w:cs="Times New Roman"/>
                <w:sz w:val="24"/>
                <w:szCs w:val="24"/>
              </w:rPr>
            </w:pPr>
          </w:p>
        </w:tc>
        <w:tc>
          <w:tcPr>
            <w:tcW w:w="1134" w:type="dxa"/>
            <w:tcBorders>
              <w:top w:val="nil"/>
              <w:left w:val="nil"/>
              <w:bottom w:val="nil"/>
              <w:right w:val="nil"/>
            </w:tcBorders>
          </w:tcPr>
          <w:p w:rsidR="00F15714" w:rsidRPr="006F4AD4" w:rsidRDefault="00F15714" w:rsidP="00F15714">
            <w:pPr>
              <w:rPr>
                <w:rFonts w:ascii="Times New Roman" w:hAnsi="Times New Roman" w:cs="Times New Roman"/>
                <w:sz w:val="24"/>
                <w:szCs w:val="24"/>
              </w:rPr>
            </w:pPr>
          </w:p>
        </w:tc>
        <w:tc>
          <w:tcPr>
            <w:tcW w:w="1134" w:type="dxa"/>
            <w:tcBorders>
              <w:top w:val="nil"/>
              <w:left w:val="nil"/>
              <w:bottom w:val="nil"/>
              <w:right w:val="nil"/>
            </w:tcBorders>
          </w:tcPr>
          <w:p w:rsidR="00F15714" w:rsidRPr="006F4AD4" w:rsidRDefault="001B6EC8" w:rsidP="00F15714">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0.06</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Reputation x Title lexical density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DE67E2">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w:t>
            </w:r>
            <w:r w:rsidR="001B6EC8" w:rsidRPr="006F4AD4">
              <w:rPr>
                <w:rFonts w:ascii="Times New Roman" w:hAnsi="Times New Roman" w:cs="Times New Roman"/>
                <w:color w:val="000000" w:themeColor="text1"/>
                <w:sz w:val="24"/>
                <w:szCs w:val="24"/>
              </w:rPr>
              <w:t>1</w:t>
            </w:r>
            <w:r w:rsidRPr="006F4AD4">
              <w:rPr>
                <w:rFonts w:ascii="Times New Roman" w:hAnsi="Times New Roman" w:cs="Times New Roman"/>
                <w:color w:val="000000" w:themeColor="text1"/>
                <w:sz w:val="24"/>
                <w:szCs w:val="24"/>
              </w:rPr>
              <w:t>0*</w:t>
            </w:r>
          </w:p>
        </w:tc>
      </w:tr>
      <w:tr w:rsidR="00EF4882" w:rsidRPr="006F4AD4" w:rsidTr="00E30479">
        <w:tc>
          <w:tcPr>
            <w:tcW w:w="3611"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length</w:t>
            </w:r>
          </w:p>
        </w:tc>
        <w:tc>
          <w:tcPr>
            <w:tcW w:w="1100"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6B2E51" w:rsidP="00EF4882">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-0.01</w:t>
            </w:r>
          </w:p>
        </w:tc>
      </w:tr>
      <w:tr w:rsidR="00EF4882" w:rsidRPr="006F4AD4" w:rsidTr="00E30479">
        <w:tc>
          <w:tcPr>
            <w:tcW w:w="3611"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readability</w:t>
            </w:r>
          </w:p>
        </w:tc>
        <w:tc>
          <w:tcPr>
            <w:tcW w:w="1100"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EF4882" w:rsidP="00EF4882">
            <w:pPr>
              <w:rPr>
                <w:rFonts w:ascii="Times New Roman" w:hAnsi="Times New Roman" w:cs="Times New Roman"/>
                <w:sz w:val="24"/>
                <w:szCs w:val="24"/>
              </w:rPr>
            </w:pPr>
          </w:p>
        </w:tc>
        <w:tc>
          <w:tcPr>
            <w:tcW w:w="1134" w:type="dxa"/>
            <w:tcBorders>
              <w:top w:val="nil"/>
              <w:left w:val="nil"/>
              <w:bottom w:val="nil"/>
              <w:right w:val="nil"/>
            </w:tcBorders>
          </w:tcPr>
          <w:p w:rsidR="00EF4882" w:rsidRPr="006F4AD4" w:rsidRDefault="006B2E51" w:rsidP="00EF4882">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-0.05</w:t>
            </w:r>
          </w:p>
        </w:tc>
      </w:tr>
      <w:tr w:rsidR="00D74365" w:rsidRPr="006F4AD4" w:rsidTr="00E30479">
        <w:tc>
          <w:tcPr>
            <w:tcW w:w="3611" w:type="dxa"/>
            <w:tcBorders>
              <w:top w:val="nil"/>
              <w:left w:val="nil"/>
              <w:bottom w:val="nil"/>
              <w:right w:val="nil"/>
            </w:tcBorders>
          </w:tcPr>
          <w:p w:rsidR="00D74365" w:rsidRPr="006F4AD4" w:rsidRDefault="00D74365" w:rsidP="00D74365">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product aspects</w:t>
            </w:r>
          </w:p>
        </w:tc>
        <w:tc>
          <w:tcPr>
            <w:tcW w:w="1100" w:type="dxa"/>
            <w:tcBorders>
              <w:top w:val="nil"/>
              <w:left w:val="nil"/>
              <w:bottom w:val="nil"/>
              <w:right w:val="nil"/>
            </w:tcBorders>
          </w:tcPr>
          <w:p w:rsidR="00D74365" w:rsidRPr="006F4AD4" w:rsidRDefault="00D74365" w:rsidP="00D74365">
            <w:pPr>
              <w:rPr>
                <w:rFonts w:ascii="Times New Roman" w:hAnsi="Times New Roman" w:cs="Times New Roman"/>
                <w:sz w:val="24"/>
                <w:szCs w:val="24"/>
              </w:rPr>
            </w:pPr>
          </w:p>
        </w:tc>
        <w:tc>
          <w:tcPr>
            <w:tcW w:w="1134" w:type="dxa"/>
            <w:tcBorders>
              <w:top w:val="nil"/>
              <w:left w:val="nil"/>
              <w:bottom w:val="nil"/>
              <w:right w:val="nil"/>
            </w:tcBorders>
          </w:tcPr>
          <w:p w:rsidR="00D74365" w:rsidRPr="006F4AD4" w:rsidRDefault="00D74365" w:rsidP="00D74365">
            <w:pPr>
              <w:rPr>
                <w:rFonts w:ascii="Times New Roman" w:hAnsi="Times New Roman" w:cs="Times New Roman"/>
                <w:sz w:val="24"/>
                <w:szCs w:val="24"/>
              </w:rPr>
            </w:pPr>
          </w:p>
        </w:tc>
        <w:tc>
          <w:tcPr>
            <w:tcW w:w="1134" w:type="dxa"/>
            <w:tcBorders>
              <w:top w:val="nil"/>
              <w:left w:val="nil"/>
              <w:bottom w:val="nil"/>
              <w:right w:val="nil"/>
            </w:tcBorders>
          </w:tcPr>
          <w:p w:rsidR="00D74365" w:rsidRPr="006F4AD4" w:rsidRDefault="00D74365" w:rsidP="00D74365">
            <w:pPr>
              <w:rPr>
                <w:rFonts w:ascii="Times New Roman" w:hAnsi="Times New Roman" w:cs="Times New Roman"/>
                <w:sz w:val="24"/>
                <w:szCs w:val="24"/>
              </w:rPr>
            </w:pPr>
          </w:p>
        </w:tc>
        <w:tc>
          <w:tcPr>
            <w:tcW w:w="1134" w:type="dxa"/>
            <w:tcBorders>
              <w:top w:val="nil"/>
              <w:left w:val="nil"/>
              <w:bottom w:val="nil"/>
              <w:right w:val="nil"/>
            </w:tcBorders>
          </w:tcPr>
          <w:p w:rsidR="00D74365" w:rsidRPr="006F4AD4" w:rsidRDefault="006B2E51" w:rsidP="00D74365">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0.01</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lexical density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6B2E51"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-0.02</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positivity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-0.01</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negativity</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0.02</w:t>
            </w:r>
          </w:p>
        </w:tc>
      </w:tr>
      <w:tr w:rsidR="0055070D" w:rsidRPr="006F4AD4" w:rsidTr="00E30479">
        <w:tc>
          <w:tcPr>
            <w:tcW w:w="3611"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advice</w:t>
            </w:r>
          </w:p>
        </w:tc>
        <w:tc>
          <w:tcPr>
            <w:tcW w:w="1100"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nil"/>
              <w:right w:val="nil"/>
            </w:tcBorders>
          </w:tcPr>
          <w:p w:rsidR="0055070D" w:rsidRPr="006F4AD4" w:rsidRDefault="006B2E51"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-0.02</w:t>
            </w:r>
          </w:p>
        </w:tc>
      </w:tr>
      <w:tr w:rsidR="0055070D" w:rsidRPr="006F4AD4" w:rsidTr="00E30479">
        <w:tc>
          <w:tcPr>
            <w:tcW w:w="3611"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r w:rsidRPr="006F4AD4">
              <w:rPr>
                <w:rFonts w:ascii="Times New Roman" w:hAnsi="Times New Roman" w:cs="Times New Roman"/>
                <w:sz w:val="24"/>
                <w:szCs w:val="24"/>
              </w:rPr>
              <w:t xml:space="preserve">Reputation x </w:t>
            </w: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expertise</w:t>
            </w:r>
          </w:p>
        </w:tc>
        <w:tc>
          <w:tcPr>
            <w:tcW w:w="1100"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single" w:sz="4" w:space="0" w:color="auto"/>
              <w:right w:val="nil"/>
            </w:tcBorders>
          </w:tcPr>
          <w:p w:rsidR="0055070D" w:rsidRPr="006F4AD4" w:rsidRDefault="0055070D" w:rsidP="0055070D">
            <w:pPr>
              <w:rPr>
                <w:rFonts w:ascii="Times New Roman" w:hAnsi="Times New Roman" w:cs="Times New Roman"/>
                <w:sz w:val="24"/>
                <w:szCs w:val="24"/>
              </w:rPr>
            </w:pPr>
          </w:p>
        </w:tc>
        <w:tc>
          <w:tcPr>
            <w:tcW w:w="1134" w:type="dxa"/>
            <w:tcBorders>
              <w:top w:val="nil"/>
              <w:left w:val="nil"/>
              <w:bottom w:val="single" w:sz="4" w:space="0" w:color="auto"/>
              <w:right w:val="nil"/>
            </w:tcBorders>
          </w:tcPr>
          <w:p w:rsidR="0055070D" w:rsidRPr="006F4AD4" w:rsidRDefault="006B2E51" w:rsidP="0055070D">
            <w:pPr>
              <w:rPr>
                <w:rFonts w:ascii="Times New Roman" w:hAnsi="Times New Roman" w:cs="Times New Roman"/>
                <w:color w:val="000000" w:themeColor="text1"/>
                <w:sz w:val="24"/>
                <w:szCs w:val="24"/>
              </w:rPr>
            </w:pPr>
            <w:r w:rsidRPr="006F4AD4">
              <w:rPr>
                <w:rFonts w:ascii="Times New Roman" w:hAnsi="Times New Roman" w:cs="Times New Roman"/>
                <w:color w:val="000000" w:themeColor="text1"/>
                <w:sz w:val="24"/>
                <w:szCs w:val="24"/>
              </w:rPr>
              <w:t>-0.08</w:t>
            </w:r>
            <w:r w:rsidR="0055070D" w:rsidRPr="006F4AD4">
              <w:rPr>
                <w:rFonts w:ascii="Times New Roman" w:hAnsi="Times New Roman" w:cs="Times New Roman"/>
                <w:color w:val="000000" w:themeColor="text1"/>
                <w:sz w:val="24"/>
                <w:szCs w:val="24"/>
              </w:rPr>
              <w:t>*</w:t>
            </w:r>
          </w:p>
        </w:tc>
      </w:tr>
      <w:tr w:rsidR="0055070D" w:rsidRPr="006F4AD4" w:rsidTr="00E30479">
        <w:tc>
          <w:tcPr>
            <w:tcW w:w="3611" w:type="dxa"/>
            <w:tcBorders>
              <w:left w:val="nil"/>
              <w:bottom w:val="nil"/>
              <w:right w:val="nil"/>
            </w:tcBorders>
          </w:tcPr>
          <w:p w:rsidR="0055070D" w:rsidRPr="006F4AD4" w:rsidRDefault="0055070D" w:rsidP="0055070D">
            <w:pPr>
              <w:rPr>
                <w:rFonts w:ascii="Times New Roman" w:hAnsi="Times New Roman" w:cs="Times New Roman"/>
                <w:b/>
                <w:sz w:val="24"/>
                <w:szCs w:val="24"/>
              </w:rPr>
            </w:pPr>
            <w:r w:rsidRPr="006F4AD4">
              <w:rPr>
                <w:rFonts w:ascii="Times New Roman" w:hAnsi="Times New Roman" w:cs="Times New Roman"/>
                <w:b/>
                <w:sz w:val="24"/>
                <w:szCs w:val="24"/>
              </w:rPr>
              <w:t>Incremental R</w:t>
            </w:r>
            <w:r w:rsidRPr="006F4AD4">
              <w:rPr>
                <w:rFonts w:ascii="Times New Roman" w:hAnsi="Times New Roman" w:cs="Times New Roman"/>
                <w:b/>
                <w:sz w:val="24"/>
                <w:szCs w:val="24"/>
                <w:vertAlign w:val="superscript"/>
              </w:rPr>
              <w:t>2</w:t>
            </w:r>
          </w:p>
        </w:tc>
        <w:tc>
          <w:tcPr>
            <w:tcW w:w="1100" w:type="dxa"/>
            <w:tcBorders>
              <w:left w:val="nil"/>
              <w:bottom w:val="nil"/>
              <w:right w:val="nil"/>
            </w:tcBorders>
          </w:tcPr>
          <w:p w:rsidR="0055070D" w:rsidRPr="006F4AD4" w:rsidRDefault="00A23D65" w:rsidP="0055070D">
            <w:pPr>
              <w:rPr>
                <w:rFonts w:ascii="Times New Roman" w:hAnsi="Times New Roman" w:cs="Times New Roman"/>
                <w:b/>
                <w:sz w:val="24"/>
                <w:szCs w:val="24"/>
              </w:rPr>
            </w:pPr>
            <w:r w:rsidRPr="006F4AD4">
              <w:rPr>
                <w:rFonts w:ascii="Times New Roman" w:hAnsi="Times New Roman" w:cs="Times New Roman"/>
                <w:b/>
                <w:sz w:val="24"/>
                <w:szCs w:val="24"/>
              </w:rPr>
              <w:t>22.00</w:t>
            </w:r>
            <w:r w:rsidR="0055070D" w:rsidRPr="006F4AD4">
              <w:rPr>
                <w:rFonts w:ascii="Times New Roman" w:hAnsi="Times New Roman" w:cs="Times New Roman"/>
                <w:b/>
                <w:sz w:val="24"/>
                <w:szCs w:val="24"/>
              </w:rPr>
              <w:t>%</w:t>
            </w:r>
          </w:p>
        </w:tc>
        <w:tc>
          <w:tcPr>
            <w:tcW w:w="1134" w:type="dxa"/>
            <w:tcBorders>
              <w:left w:val="nil"/>
              <w:bottom w:val="nil"/>
              <w:right w:val="nil"/>
            </w:tcBorders>
          </w:tcPr>
          <w:p w:rsidR="0055070D" w:rsidRPr="006F4AD4" w:rsidRDefault="0055070D" w:rsidP="00DB0A19">
            <w:pPr>
              <w:rPr>
                <w:rFonts w:ascii="Times New Roman" w:hAnsi="Times New Roman" w:cs="Times New Roman"/>
                <w:b/>
                <w:sz w:val="24"/>
                <w:szCs w:val="24"/>
              </w:rPr>
            </w:pPr>
            <w:r w:rsidRPr="006F4AD4">
              <w:rPr>
                <w:rFonts w:ascii="Times New Roman" w:hAnsi="Times New Roman" w:cs="Times New Roman"/>
                <w:b/>
                <w:sz w:val="24"/>
                <w:szCs w:val="24"/>
              </w:rPr>
              <w:t>1.</w:t>
            </w:r>
            <w:r w:rsidR="00DB0A19" w:rsidRPr="006F4AD4">
              <w:rPr>
                <w:rFonts w:ascii="Times New Roman" w:hAnsi="Times New Roman" w:cs="Times New Roman"/>
                <w:b/>
                <w:sz w:val="24"/>
                <w:szCs w:val="24"/>
              </w:rPr>
              <w:t>5</w:t>
            </w:r>
            <w:r w:rsidRPr="006F4AD4">
              <w:rPr>
                <w:rFonts w:ascii="Times New Roman" w:hAnsi="Times New Roman" w:cs="Times New Roman"/>
                <w:b/>
                <w:sz w:val="24"/>
                <w:szCs w:val="24"/>
              </w:rPr>
              <w:t>0%</w:t>
            </w:r>
          </w:p>
        </w:tc>
        <w:tc>
          <w:tcPr>
            <w:tcW w:w="1134" w:type="dxa"/>
            <w:tcBorders>
              <w:left w:val="nil"/>
              <w:bottom w:val="nil"/>
              <w:right w:val="nil"/>
            </w:tcBorders>
          </w:tcPr>
          <w:p w:rsidR="0055070D" w:rsidRPr="006F4AD4" w:rsidRDefault="0010654B" w:rsidP="00B758F2">
            <w:pPr>
              <w:rPr>
                <w:rFonts w:ascii="Times New Roman" w:hAnsi="Times New Roman" w:cs="Times New Roman"/>
                <w:b/>
                <w:sz w:val="24"/>
                <w:szCs w:val="24"/>
              </w:rPr>
            </w:pPr>
            <w:r w:rsidRPr="006F4AD4">
              <w:rPr>
                <w:rFonts w:ascii="Times New Roman" w:hAnsi="Times New Roman" w:cs="Times New Roman"/>
                <w:b/>
                <w:sz w:val="24"/>
                <w:szCs w:val="24"/>
              </w:rPr>
              <w:t>4</w:t>
            </w:r>
            <w:r w:rsidR="0055070D" w:rsidRPr="006F4AD4">
              <w:rPr>
                <w:rFonts w:ascii="Times New Roman" w:hAnsi="Times New Roman" w:cs="Times New Roman"/>
                <w:b/>
                <w:sz w:val="24"/>
                <w:szCs w:val="24"/>
              </w:rPr>
              <w:t>.</w:t>
            </w:r>
            <w:r w:rsidR="00B758F2" w:rsidRPr="006F4AD4">
              <w:rPr>
                <w:rFonts w:ascii="Times New Roman" w:hAnsi="Times New Roman" w:cs="Times New Roman"/>
                <w:b/>
                <w:sz w:val="24"/>
                <w:szCs w:val="24"/>
              </w:rPr>
              <w:t>4</w:t>
            </w:r>
            <w:r w:rsidR="0055070D" w:rsidRPr="006F4AD4">
              <w:rPr>
                <w:rFonts w:ascii="Times New Roman" w:hAnsi="Times New Roman" w:cs="Times New Roman"/>
                <w:b/>
                <w:sz w:val="24"/>
                <w:szCs w:val="24"/>
              </w:rPr>
              <w:t>0%</w:t>
            </w:r>
          </w:p>
        </w:tc>
        <w:tc>
          <w:tcPr>
            <w:tcW w:w="1134" w:type="dxa"/>
            <w:tcBorders>
              <w:left w:val="nil"/>
              <w:bottom w:val="nil"/>
              <w:right w:val="nil"/>
            </w:tcBorders>
          </w:tcPr>
          <w:p w:rsidR="0055070D" w:rsidRPr="006F4AD4" w:rsidRDefault="0055070D" w:rsidP="00BA1AA2">
            <w:pPr>
              <w:rPr>
                <w:rFonts w:ascii="Times New Roman" w:hAnsi="Times New Roman" w:cs="Times New Roman"/>
                <w:b/>
                <w:color w:val="000000" w:themeColor="text1"/>
                <w:sz w:val="24"/>
                <w:szCs w:val="24"/>
              </w:rPr>
            </w:pPr>
            <w:r w:rsidRPr="006F4AD4">
              <w:rPr>
                <w:rFonts w:ascii="Times New Roman" w:hAnsi="Times New Roman" w:cs="Times New Roman"/>
                <w:b/>
                <w:color w:val="000000" w:themeColor="text1"/>
                <w:sz w:val="24"/>
                <w:szCs w:val="24"/>
              </w:rPr>
              <w:t>1.</w:t>
            </w:r>
            <w:r w:rsidR="00BA1AA2" w:rsidRPr="006F4AD4">
              <w:rPr>
                <w:rFonts w:ascii="Times New Roman" w:hAnsi="Times New Roman" w:cs="Times New Roman"/>
                <w:b/>
                <w:color w:val="000000" w:themeColor="text1"/>
                <w:sz w:val="24"/>
                <w:szCs w:val="24"/>
              </w:rPr>
              <w:t>2</w:t>
            </w:r>
            <w:r w:rsidRPr="006F4AD4">
              <w:rPr>
                <w:rFonts w:ascii="Times New Roman" w:hAnsi="Times New Roman" w:cs="Times New Roman"/>
                <w:b/>
                <w:color w:val="000000" w:themeColor="text1"/>
                <w:sz w:val="24"/>
                <w:szCs w:val="24"/>
              </w:rPr>
              <w:t>0%</w:t>
            </w:r>
          </w:p>
        </w:tc>
      </w:tr>
      <w:tr w:rsidR="0055070D" w:rsidRPr="006F4AD4" w:rsidTr="00E30479">
        <w:tc>
          <w:tcPr>
            <w:tcW w:w="3611" w:type="dxa"/>
            <w:tcBorders>
              <w:top w:val="nil"/>
              <w:left w:val="nil"/>
              <w:right w:val="nil"/>
            </w:tcBorders>
          </w:tcPr>
          <w:p w:rsidR="0055070D" w:rsidRPr="006F4AD4" w:rsidRDefault="0055070D" w:rsidP="0055070D">
            <w:pPr>
              <w:rPr>
                <w:rFonts w:ascii="Times New Roman" w:hAnsi="Times New Roman" w:cs="Times New Roman"/>
                <w:b/>
                <w:sz w:val="24"/>
                <w:szCs w:val="24"/>
              </w:rPr>
            </w:pPr>
            <w:r w:rsidRPr="006F4AD4">
              <w:rPr>
                <w:rFonts w:ascii="Times New Roman" w:hAnsi="Times New Roman" w:cs="Times New Roman"/>
                <w:b/>
                <w:sz w:val="24"/>
                <w:szCs w:val="24"/>
              </w:rPr>
              <w:t>Total R</w:t>
            </w:r>
            <w:r w:rsidRPr="006F4AD4">
              <w:rPr>
                <w:rFonts w:ascii="Times New Roman" w:hAnsi="Times New Roman" w:cs="Times New Roman"/>
                <w:b/>
                <w:sz w:val="24"/>
                <w:szCs w:val="24"/>
                <w:vertAlign w:val="superscript"/>
              </w:rPr>
              <w:t>2</w:t>
            </w:r>
          </w:p>
        </w:tc>
        <w:tc>
          <w:tcPr>
            <w:tcW w:w="1100" w:type="dxa"/>
            <w:tcBorders>
              <w:top w:val="nil"/>
              <w:left w:val="nil"/>
              <w:right w:val="nil"/>
            </w:tcBorders>
          </w:tcPr>
          <w:p w:rsidR="0055070D" w:rsidRPr="006F4AD4" w:rsidRDefault="002D7DD2" w:rsidP="0055070D">
            <w:pPr>
              <w:rPr>
                <w:rFonts w:ascii="Times New Roman" w:hAnsi="Times New Roman" w:cs="Times New Roman"/>
                <w:b/>
                <w:sz w:val="24"/>
                <w:szCs w:val="24"/>
              </w:rPr>
            </w:pPr>
            <w:r w:rsidRPr="006F4AD4">
              <w:rPr>
                <w:rFonts w:ascii="Times New Roman" w:hAnsi="Times New Roman" w:cs="Times New Roman"/>
                <w:b/>
                <w:sz w:val="24"/>
                <w:szCs w:val="24"/>
              </w:rPr>
              <w:t>22.00</w:t>
            </w:r>
            <w:r w:rsidR="0055070D" w:rsidRPr="006F4AD4">
              <w:rPr>
                <w:rFonts w:ascii="Times New Roman" w:hAnsi="Times New Roman" w:cs="Times New Roman"/>
                <w:b/>
                <w:sz w:val="24"/>
                <w:szCs w:val="24"/>
              </w:rPr>
              <w:t>%</w:t>
            </w:r>
          </w:p>
        </w:tc>
        <w:tc>
          <w:tcPr>
            <w:tcW w:w="1134" w:type="dxa"/>
            <w:tcBorders>
              <w:top w:val="nil"/>
              <w:left w:val="nil"/>
              <w:right w:val="nil"/>
            </w:tcBorders>
          </w:tcPr>
          <w:p w:rsidR="0055070D" w:rsidRPr="006F4AD4" w:rsidRDefault="002F4E50" w:rsidP="0055070D">
            <w:pPr>
              <w:rPr>
                <w:rFonts w:ascii="Times New Roman" w:hAnsi="Times New Roman" w:cs="Times New Roman"/>
                <w:b/>
                <w:sz w:val="24"/>
                <w:szCs w:val="24"/>
              </w:rPr>
            </w:pPr>
            <w:r w:rsidRPr="006F4AD4">
              <w:rPr>
                <w:rFonts w:ascii="Times New Roman" w:hAnsi="Times New Roman" w:cs="Times New Roman"/>
                <w:b/>
                <w:sz w:val="24"/>
                <w:szCs w:val="24"/>
              </w:rPr>
              <w:t>2</w:t>
            </w:r>
            <w:r w:rsidR="0055070D" w:rsidRPr="006F4AD4">
              <w:rPr>
                <w:rFonts w:ascii="Times New Roman" w:hAnsi="Times New Roman" w:cs="Times New Roman"/>
                <w:b/>
                <w:sz w:val="24"/>
                <w:szCs w:val="24"/>
              </w:rPr>
              <w:t>3</w:t>
            </w:r>
            <w:r w:rsidRPr="006F4AD4">
              <w:rPr>
                <w:rFonts w:ascii="Times New Roman" w:hAnsi="Times New Roman" w:cs="Times New Roman"/>
                <w:b/>
                <w:sz w:val="24"/>
                <w:szCs w:val="24"/>
              </w:rPr>
              <w:t>.5</w:t>
            </w:r>
            <w:r w:rsidR="0055070D" w:rsidRPr="006F4AD4">
              <w:rPr>
                <w:rFonts w:ascii="Times New Roman" w:hAnsi="Times New Roman" w:cs="Times New Roman"/>
                <w:b/>
                <w:sz w:val="24"/>
                <w:szCs w:val="24"/>
              </w:rPr>
              <w:t>0%</w:t>
            </w:r>
          </w:p>
        </w:tc>
        <w:tc>
          <w:tcPr>
            <w:tcW w:w="1134" w:type="dxa"/>
            <w:tcBorders>
              <w:top w:val="nil"/>
              <w:left w:val="nil"/>
              <w:right w:val="nil"/>
            </w:tcBorders>
          </w:tcPr>
          <w:p w:rsidR="0055070D" w:rsidRPr="006F4AD4" w:rsidRDefault="0055070D" w:rsidP="00F00F77">
            <w:pPr>
              <w:rPr>
                <w:rFonts w:ascii="Times New Roman" w:hAnsi="Times New Roman" w:cs="Times New Roman"/>
                <w:b/>
                <w:sz w:val="24"/>
                <w:szCs w:val="24"/>
              </w:rPr>
            </w:pPr>
            <w:r w:rsidRPr="006F4AD4">
              <w:rPr>
                <w:rFonts w:ascii="Times New Roman" w:hAnsi="Times New Roman" w:cs="Times New Roman"/>
                <w:b/>
                <w:sz w:val="24"/>
                <w:szCs w:val="24"/>
              </w:rPr>
              <w:t>2</w:t>
            </w:r>
            <w:r w:rsidR="00F00F77" w:rsidRPr="006F4AD4">
              <w:rPr>
                <w:rFonts w:ascii="Times New Roman" w:hAnsi="Times New Roman" w:cs="Times New Roman"/>
                <w:b/>
                <w:sz w:val="24"/>
                <w:szCs w:val="24"/>
              </w:rPr>
              <w:t>7</w:t>
            </w:r>
            <w:r w:rsidRPr="006F4AD4">
              <w:rPr>
                <w:rFonts w:ascii="Times New Roman" w:hAnsi="Times New Roman" w:cs="Times New Roman"/>
                <w:b/>
                <w:sz w:val="24"/>
                <w:szCs w:val="24"/>
              </w:rPr>
              <w:t>.90%</w:t>
            </w:r>
          </w:p>
        </w:tc>
        <w:tc>
          <w:tcPr>
            <w:tcW w:w="1134" w:type="dxa"/>
            <w:tcBorders>
              <w:top w:val="nil"/>
              <w:left w:val="nil"/>
              <w:right w:val="nil"/>
            </w:tcBorders>
          </w:tcPr>
          <w:p w:rsidR="0055070D" w:rsidRPr="006F4AD4" w:rsidRDefault="0055070D" w:rsidP="00F00F77">
            <w:pPr>
              <w:rPr>
                <w:rFonts w:ascii="Times New Roman" w:hAnsi="Times New Roman" w:cs="Times New Roman"/>
                <w:b/>
                <w:sz w:val="24"/>
                <w:szCs w:val="24"/>
              </w:rPr>
            </w:pPr>
            <w:r w:rsidRPr="006F4AD4">
              <w:rPr>
                <w:rFonts w:ascii="Times New Roman" w:hAnsi="Times New Roman" w:cs="Times New Roman"/>
                <w:b/>
                <w:sz w:val="24"/>
                <w:szCs w:val="24"/>
              </w:rPr>
              <w:t>2</w:t>
            </w:r>
            <w:r w:rsidR="00F00F77" w:rsidRPr="006F4AD4">
              <w:rPr>
                <w:rFonts w:ascii="Times New Roman" w:hAnsi="Times New Roman" w:cs="Times New Roman"/>
                <w:b/>
                <w:sz w:val="24"/>
                <w:szCs w:val="24"/>
              </w:rPr>
              <w:t>9</w:t>
            </w:r>
            <w:r w:rsidRPr="006F4AD4">
              <w:rPr>
                <w:rFonts w:ascii="Times New Roman" w:hAnsi="Times New Roman" w:cs="Times New Roman"/>
                <w:b/>
                <w:sz w:val="24"/>
                <w:szCs w:val="24"/>
              </w:rPr>
              <w:t>.</w:t>
            </w:r>
            <w:r w:rsidR="00F00F77" w:rsidRPr="006F4AD4">
              <w:rPr>
                <w:rFonts w:ascii="Times New Roman" w:hAnsi="Times New Roman" w:cs="Times New Roman"/>
                <w:b/>
                <w:sz w:val="24"/>
                <w:szCs w:val="24"/>
              </w:rPr>
              <w:t>1</w:t>
            </w:r>
            <w:r w:rsidRPr="006F4AD4">
              <w:rPr>
                <w:rFonts w:ascii="Times New Roman" w:hAnsi="Times New Roman" w:cs="Times New Roman"/>
                <w:b/>
                <w:sz w:val="24"/>
                <w:szCs w:val="24"/>
              </w:rPr>
              <w:t>0%</w:t>
            </w:r>
          </w:p>
        </w:tc>
      </w:tr>
    </w:tbl>
    <w:p w:rsidR="00853C40" w:rsidRPr="006F4AD4" w:rsidRDefault="0010604A" w:rsidP="0010604A">
      <w:pPr>
        <w:spacing w:after="0" w:line="240" w:lineRule="auto"/>
        <w:rPr>
          <w:rFonts w:ascii="Times New Roman" w:hAnsi="Times New Roman" w:cs="Times New Roman"/>
          <w:sz w:val="24"/>
          <w:szCs w:val="24"/>
        </w:rPr>
      </w:pPr>
      <w:r w:rsidRPr="006F4AD4">
        <w:rPr>
          <w:rFonts w:ascii="Times New Roman" w:hAnsi="Times New Roman" w:cs="Times New Roman"/>
          <w:i/>
          <w:sz w:val="24"/>
          <w:szCs w:val="24"/>
        </w:rPr>
        <w:t xml:space="preserve">Note. </w:t>
      </w:r>
      <w:r w:rsidRPr="006F4AD4">
        <w:rPr>
          <w:rFonts w:ascii="Times New Roman" w:hAnsi="Times New Roman" w:cs="Times New Roman"/>
          <w:sz w:val="24"/>
          <w:szCs w:val="24"/>
        </w:rPr>
        <w:t xml:space="preserve">***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0.001. **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0.01, * </w:t>
      </w:r>
      <w:r w:rsidRPr="006F4AD4">
        <w:rPr>
          <w:rFonts w:ascii="Times New Roman" w:hAnsi="Times New Roman" w:cs="Times New Roman"/>
          <w:i/>
          <w:sz w:val="24"/>
          <w:szCs w:val="24"/>
        </w:rPr>
        <w:t>p</w:t>
      </w:r>
      <w:r w:rsidRPr="006F4AD4">
        <w:rPr>
          <w:rFonts w:ascii="Times New Roman" w:hAnsi="Times New Roman" w:cs="Times New Roman"/>
          <w:sz w:val="24"/>
          <w:szCs w:val="24"/>
        </w:rPr>
        <w:t xml:space="preserve">&lt; 0.05, </w:t>
      </w:r>
      <w:r w:rsidRPr="006F4AD4">
        <w:rPr>
          <w:rFonts w:ascii="Times New Roman" w:hAnsi="Times New Roman" w:cs="Times New Roman"/>
          <w:i/>
          <w:sz w:val="24"/>
          <w:szCs w:val="24"/>
        </w:rPr>
        <w:t>N</w:t>
      </w:r>
      <w:r w:rsidRPr="006F4AD4">
        <w:rPr>
          <w:rFonts w:ascii="Times New Roman" w:hAnsi="Times New Roman" w:cs="Times New Roman"/>
          <w:sz w:val="24"/>
          <w:szCs w:val="24"/>
        </w:rPr>
        <w:t xml:space="preserve"> = 2,190. Model 1 included control variables, Model 2 included variables related to </w:t>
      </w:r>
      <w:r w:rsidR="007C1ED5" w:rsidRPr="006F4AD4">
        <w:rPr>
          <w:rFonts w:ascii="Times New Roman" w:hAnsi="Times New Roman" w:cs="Times New Roman"/>
          <w:sz w:val="24"/>
          <w:szCs w:val="24"/>
        </w:rPr>
        <w:t xml:space="preserve">review </w:t>
      </w:r>
      <w:r w:rsidRPr="006F4AD4">
        <w:rPr>
          <w:rFonts w:ascii="Times New Roman" w:hAnsi="Times New Roman" w:cs="Times New Roman"/>
          <w:sz w:val="24"/>
          <w:szCs w:val="24"/>
        </w:rPr>
        <w:t xml:space="preserve">titles, Model 3 included variables related to </w:t>
      </w:r>
      <w:r w:rsidR="007C1ED5" w:rsidRPr="006F4AD4">
        <w:rPr>
          <w:rFonts w:ascii="Times New Roman" w:hAnsi="Times New Roman" w:cs="Times New Roman"/>
          <w:sz w:val="24"/>
          <w:szCs w:val="24"/>
        </w:rPr>
        <w:t xml:space="preserve">review </w:t>
      </w:r>
      <w:r w:rsidRPr="006F4AD4">
        <w:rPr>
          <w:rFonts w:ascii="Times New Roman" w:hAnsi="Times New Roman" w:cs="Times New Roman"/>
          <w:sz w:val="24"/>
          <w:szCs w:val="24"/>
        </w:rPr>
        <w:t>de</w:t>
      </w:r>
      <w:r w:rsidR="007C1ED5" w:rsidRPr="006F4AD4">
        <w:rPr>
          <w:rFonts w:ascii="Times New Roman" w:hAnsi="Times New Roman" w:cs="Times New Roman"/>
          <w:sz w:val="24"/>
          <w:szCs w:val="24"/>
        </w:rPr>
        <w:t>scriptions</w:t>
      </w:r>
      <w:r w:rsidRPr="006F4AD4">
        <w:rPr>
          <w:rFonts w:ascii="Times New Roman" w:hAnsi="Times New Roman" w:cs="Times New Roman"/>
          <w:sz w:val="24"/>
          <w:szCs w:val="24"/>
        </w:rPr>
        <w:t>, and Model 4 included interaction variables.</w:t>
      </w:r>
    </w:p>
    <w:p w:rsidR="00A45FED" w:rsidRPr="006F4AD4" w:rsidRDefault="00A45FED" w:rsidP="00A45FED">
      <w:pPr>
        <w:spacing w:after="0" w:line="480" w:lineRule="auto"/>
        <w:rPr>
          <w:rFonts w:ascii="Times New Roman" w:hAnsi="Times New Roman" w:cs="Times New Roman"/>
          <w:sz w:val="24"/>
          <w:szCs w:val="24"/>
        </w:rPr>
      </w:pPr>
    </w:p>
    <w:p w:rsidR="00A45FED" w:rsidRPr="006F4AD4" w:rsidRDefault="00A45FED" w:rsidP="00A45FED">
      <w:pPr>
        <w:spacing w:after="0" w:line="240" w:lineRule="auto"/>
        <w:rPr>
          <w:rFonts w:ascii="Times New Roman" w:hAnsi="Times New Roman" w:cs="Times New Roman"/>
          <w:b/>
          <w:sz w:val="24"/>
          <w:szCs w:val="24"/>
        </w:rPr>
      </w:pPr>
      <w:r w:rsidRPr="006F4AD4">
        <w:rPr>
          <w:rFonts w:ascii="Times New Roman" w:hAnsi="Times New Roman" w:cs="Times New Roman"/>
          <w:b/>
          <w:sz w:val="24"/>
          <w:szCs w:val="24"/>
        </w:rPr>
        <w:t xml:space="preserve">TABLE 4. </w:t>
      </w:r>
      <w:r w:rsidR="00662459" w:rsidRPr="006F4AD4">
        <w:rPr>
          <w:rFonts w:ascii="Times New Roman" w:hAnsi="Times New Roman" w:cs="Times New Roman"/>
          <w:b/>
          <w:sz w:val="24"/>
          <w:szCs w:val="24"/>
        </w:rPr>
        <w:t>Difference in the n</w:t>
      </w:r>
      <w:r w:rsidRPr="006F4AD4">
        <w:rPr>
          <w:rFonts w:ascii="Times New Roman" w:hAnsi="Times New Roman" w:cs="Times New Roman"/>
          <w:b/>
          <w:sz w:val="24"/>
          <w:szCs w:val="24"/>
        </w:rPr>
        <w:t>ature of the correlations for the significant moderations.</w:t>
      </w:r>
    </w:p>
    <w:tbl>
      <w:tblPr>
        <w:tblStyle w:val="TableGrid"/>
        <w:tblW w:w="9215" w:type="dxa"/>
        <w:tblInd w:w="-176" w:type="dxa"/>
        <w:tblLayout w:type="fixed"/>
        <w:tblLook w:val="04A0"/>
      </w:tblPr>
      <w:tblGrid>
        <w:gridCol w:w="4395"/>
        <w:gridCol w:w="2410"/>
        <w:gridCol w:w="2410"/>
      </w:tblGrid>
      <w:tr w:rsidR="008551DD" w:rsidRPr="006F4AD4" w:rsidTr="00D032BF">
        <w:tc>
          <w:tcPr>
            <w:tcW w:w="4395" w:type="dxa"/>
            <w:tcBorders>
              <w:left w:val="nil"/>
              <w:bottom w:val="single" w:sz="4" w:space="0" w:color="auto"/>
              <w:right w:val="nil"/>
            </w:tcBorders>
          </w:tcPr>
          <w:p w:rsidR="008551DD" w:rsidRPr="006F4AD4" w:rsidRDefault="0058641D" w:rsidP="00985DCF">
            <w:pPr>
              <w:rPr>
                <w:rFonts w:ascii="Times New Roman" w:hAnsi="Times New Roman" w:cs="Times New Roman"/>
                <w:b/>
                <w:sz w:val="24"/>
                <w:szCs w:val="24"/>
              </w:rPr>
            </w:pPr>
            <w:r w:rsidRPr="006F4AD4">
              <w:rPr>
                <w:rFonts w:ascii="Times New Roman" w:hAnsi="Times New Roman" w:cs="Times New Roman"/>
                <w:b/>
                <w:sz w:val="24"/>
                <w:szCs w:val="24"/>
              </w:rPr>
              <w:t>Relation</w:t>
            </w:r>
          </w:p>
        </w:tc>
        <w:tc>
          <w:tcPr>
            <w:tcW w:w="2410" w:type="dxa"/>
            <w:tcBorders>
              <w:left w:val="nil"/>
              <w:bottom w:val="single" w:sz="4" w:space="0" w:color="auto"/>
              <w:right w:val="nil"/>
            </w:tcBorders>
          </w:tcPr>
          <w:p w:rsidR="008551DD" w:rsidRPr="006F4AD4" w:rsidRDefault="008551DD" w:rsidP="0058641D">
            <w:pPr>
              <w:rPr>
                <w:rFonts w:ascii="Times New Roman" w:hAnsi="Times New Roman" w:cs="Times New Roman"/>
                <w:b/>
                <w:sz w:val="24"/>
                <w:szCs w:val="24"/>
              </w:rPr>
            </w:pPr>
            <w:r w:rsidRPr="006F4AD4">
              <w:rPr>
                <w:rFonts w:ascii="Times New Roman" w:hAnsi="Times New Roman" w:cs="Times New Roman"/>
                <w:b/>
                <w:sz w:val="24"/>
                <w:szCs w:val="24"/>
              </w:rPr>
              <w:t>Reputed</w:t>
            </w:r>
          </w:p>
        </w:tc>
        <w:tc>
          <w:tcPr>
            <w:tcW w:w="2410" w:type="dxa"/>
            <w:tcBorders>
              <w:left w:val="nil"/>
              <w:bottom w:val="single" w:sz="4" w:space="0" w:color="auto"/>
              <w:right w:val="nil"/>
            </w:tcBorders>
          </w:tcPr>
          <w:p w:rsidR="008551DD" w:rsidRPr="006F4AD4" w:rsidRDefault="0058641D" w:rsidP="0058641D">
            <w:pPr>
              <w:rPr>
                <w:rFonts w:ascii="Times New Roman" w:hAnsi="Times New Roman" w:cs="Times New Roman"/>
                <w:b/>
                <w:sz w:val="24"/>
                <w:szCs w:val="24"/>
              </w:rPr>
            </w:pPr>
            <w:r w:rsidRPr="006F4AD4">
              <w:rPr>
                <w:rFonts w:ascii="Times New Roman" w:hAnsi="Times New Roman" w:cs="Times New Roman"/>
                <w:b/>
                <w:sz w:val="24"/>
                <w:szCs w:val="24"/>
              </w:rPr>
              <w:t>N</w:t>
            </w:r>
            <w:r w:rsidR="008551DD" w:rsidRPr="006F4AD4">
              <w:rPr>
                <w:rFonts w:ascii="Times New Roman" w:hAnsi="Times New Roman" w:cs="Times New Roman"/>
                <w:b/>
                <w:sz w:val="24"/>
                <w:szCs w:val="24"/>
              </w:rPr>
              <w:t>ovice</w:t>
            </w:r>
          </w:p>
        </w:tc>
      </w:tr>
      <w:tr w:rsidR="008551DD" w:rsidRPr="006F4AD4" w:rsidTr="002C0B0F">
        <w:tc>
          <w:tcPr>
            <w:tcW w:w="4395" w:type="dxa"/>
            <w:tcBorders>
              <w:left w:val="nil"/>
              <w:bottom w:val="nil"/>
              <w:right w:val="nil"/>
            </w:tcBorders>
          </w:tcPr>
          <w:p w:rsidR="008551DD" w:rsidRPr="006F4AD4" w:rsidRDefault="002A0572" w:rsidP="003B6C60">
            <w:pPr>
              <w:rPr>
                <w:rFonts w:ascii="Times New Roman" w:hAnsi="Times New Roman" w:cs="Times New Roman"/>
                <w:sz w:val="24"/>
                <w:szCs w:val="24"/>
              </w:rPr>
            </w:pPr>
            <w:proofErr w:type="spellStart"/>
            <w:r w:rsidRPr="006F4AD4">
              <w:rPr>
                <w:rFonts w:ascii="Times New Roman" w:hAnsi="Times New Roman" w:cs="Times New Roman"/>
                <w:sz w:val="24"/>
                <w:szCs w:val="24"/>
              </w:rPr>
              <w:lastRenderedPageBreak/>
              <w:t>Desc</w:t>
            </w:r>
            <w:proofErr w:type="spellEnd"/>
            <w:r w:rsidRPr="006F4AD4">
              <w:rPr>
                <w:rFonts w:ascii="Times New Roman" w:hAnsi="Times New Roman" w:cs="Times New Roman"/>
                <w:sz w:val="24"/>
                <w:szCs w:val="24"/>
              </w:rPr>
              <w:t xml:space="preserve">. </w:t>
            </w:r>
            <w:r w:rsidR="003B6C60" w:rsidRPr="006F4AD4">
              <w:rPr>
                <w:rFonts w:ascii="Times New Roman" w:hAnsi="Times New Roman" w:cs="Times New Roman"/>
                <w:sz w:val="24"/>
                <w:szCs w:val="24"/>
              </w:rPr>
              <w:t>r</w:t>
            </w:r>
            <w:r w:rsidRPr="006F4AD4">
              <w:rPr>
                <w:rFonts w:ascii="Times New Roman" w:hAnsi="Times New Roman" w:cs="Times New Roman"/>
                <w:sz w:val="24"/>
                <w:szCs w:val="24"/>
              </w:rPr>
              <w:t xml:space="preserve">eadability </w:t>
            </w:r>
            <w:r w:rsidRPr="006F4AD4">
              <w:rPr>
                <w:rFonts w:ascii="Times New Roman" w:hAnsi="Times New Roman" w:cs="Times New Roman"/>
                <w:sz w:val="24"/>
                <w:szCs w:val="24"/>
              </w:rPr>
              <w:sym w:font="Wingdings" w:char="F0E0"/>
            </w:r>
            <w:r w:rsidRPr="006F4AD4">
              <w:rPr>
                <w:rFonts w:ascii="Times New Roman" w:hAnsi="Times New Roman" w:cs="Times New Roman"/>
                <w:sz w:val="24"/>
                <w:szCs w:val="24"/>
              </w:rPr>
              <w:t xml:space="preserve"> Review </w:t>
            </w:r>
            <w:r w:rsidR="003B6C60" w:rsidRPr="006F4AD4">
              <w:rPr>
                <w:rFonts w:ascii="Times New Roman" w:hAnsi="Times New Roman" w:cs="Times New Roman"/>
                <w:sz w:val="24"/>
                <w:szCs w:val="24"/>
              </w:rPr>
              <w:t>r</w:t>
            </w:r>
            <w:r w:rsidRPr="006F4AD4">
              <w:rPr>
                <w:rFonts w:ascii="Times New Roman" w:hAnsi="Times New Roman" w:cs="Times New Roman"/>
                <w:sz w:val="24"/>
                <w:szCs w:val="24"/>
              </w:rPr>
              <w:t>eadership</w:t>
            </w:r>
          </w:p>
        </w:tc>
        <w:tc>
          <w:tcPr>
            <w:tcW w:w="2410" w:type="dxa"/>
            <w:tcBorders>
              <w:left w:val="nil"/>
              <w:bottom w:val="nil"/>
              <w:right w:val="nil"/>
            </w:tcBorders>
          </w:tcPr>
          <w:p w:rsidR="008551DD" w:rsidRPr="006F4AD4" w:rsidRDefault="00B1107D" w:rsidP="0007244A">
            <w:pPr>
              <w:rPr>
                <w:rFonts w:ascii="Times New Roman" w:hAnsi="Times New Roman" w:cs="Times New Roman"/>
                <w:sz w:val="24"/>
                <w:szCs w:val="24"/>
              </w:rPr>
            </w:pPr>
            <w:r w:rsidRPr="006F4AD4">
              <w:rPr>
                <w:rFonts w:ascii="Times New Roman" w:hAnsi="Times New Roman" w:cs="Times New Roman"/>
                <w:sz w:val="24"/>
                <w:szCs w:val="24"/>
              </w:rPr>
              <w:t>Positive (stronger)</w:t>
            </w:r>
          </w:p>
        </w:tc>
        <w:tc>
          <w:tcPr>
            <w:tcW w:w="2410" w:type="dxa"/>
            <w:tcBorders>
              <w:left w:val="nil"/>
              <w:bottom w:val="nil"/>
              <w:right w:val="nil"/>
            </w:tcBorders>
          </w:tcPr>
          <w:p w:rsidR="008551DD" w:rsidRPr="006F4AD4" w:rsidRDefault="00FA1F1C" w:rsidP="0007244A">
            <w:pPr>
              <w:rPr>
                <w:rFonts w:ascii="Times New Roman" w:hAnsi="Times New Roman" w:cs="Times New Roman"/>
                <w:sz w:val="24"/>
                <w:szCs w:val="24"/>
              </w:rPr>
            </w:pPr>
            <w:r w:rsidRPr="006F4AD4">
              <w:rPr>
                <w:rFonts w:ascii="Times New Roman" w:hAnsi="Times New Roman" w:cs="Times New Roman"/>
                <w:sz w:val="24"/>
                <w:szCs w:val="24"/>
              </w:rPr>
              <w:t>Positive (weaker)</w:t>
            </w:r>
          </w:p>
        </w:tc>
      </w:tr>
      <w:tr w:rsidR="008551DD" w:rsidRPr="006F4AD4" w:rsidTr="00D032BF">
        <w:tc>
          <w:tcPr>
            <w:tcW w:w="4395" w:type="dxa"/>
            <w:tcBorders>
              <w:top w:val="nil"/>
              <w:left w:val="nil"/>
              <w:bottom w:val="single" w:sz="4" w:space="0" w:color="auto"/>
              <w:right w:val="nil"/>
            </w:tcBorders>
          </w:tcPr>
          <w:p w:rsidR="008551DD" w:rsidRPr="006F4AD4" w:rsidRDefault="001C0D83" w:rsidP="00985DCF">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xml:space="preserve">. advice </w:t>
            </w:r>
            <w:r w:rsidRPr="006F4AD4">
              <w:rPr>
                <w:rFonts w:ascii="Times New Roman" w:hAnsi="Times New Roman" w:cs="Times New Roman"/>
                <w:sz w:val="24"/>
                <w:szCs w:val="24"/>
              </w:rPr>
              <w:sym w:font="Wingdings" w:char="F0E0"/>
            </w:r>
            <w:r w:rsidRPr="006F4AD4">
              <w:rPr>
                <w:rFonts w:ascii="Times New Roman" w:hAnsi="Times New Roman" w:cs="Times New Roman"/>
                <w:sz w:val="24"/>
                <w:szCs w:val="24"/>
              </w:rPr>
              <w:t xml:space="preserve"> Review readership</w:t>
            </w:r>
          </w:p>
        </w:tc>
        <w:tc>
          <w:tcPr>
            <w:tcW w:w="2410" w:type="dxa"/>
            <w:tcBorders>
              <w:top w:val="nil"/>
              <w:left w:val="nil"/>
              <w:bottom w:val="single" w:sz="4" w:space="0" w:color="auto"/>
              <w:right w:val="nil"/>
            </w:tcBorders>
          </w:tcPr>
          <w:p w:rsidR="008551DD" w:rsidRPr="006F4AD4" w:rsidRDefault="004A0CB0" w:rsidP="00985DCF">
            <w:pPr>
              <w:rPr>
                <w:rFonts w:ascii="Times New Roman" w:hAnsi="Times New Roman" w:cs="Times New Roman"/>
                <w:sz w:val="24"/>
                <w:szCs w:val="24"/>
              </w:rPr>
            </w:pPr>
            <w:r w:rsidRPr="006F4AD4">
              <w:rPr>
                <w:rFonts w:ascii="Times New Roman" w:hAnsi="Times New Roman" w:cs="Times New Roman"/>
                <w:sz w:val="24"/>
                <w:szCs w:val="24"/>
              </w:rPr>
              <w:t>Positive</w:t>
            </w:r>
          </w:p>
        </w:tc>
        <w:tc>
          <w:tcPr>
            <w:tcW w:w="2410" w:type="dxa"/>
            <w:tcBorders>
              <w:top w:val="nil"/>
              <w:left w:val="nil"/>
              <w:bottom w:val="single" w:sz="4" w:space="0" w:color="auto"/>
              <w:right w:val="nil"/>
            </w:tcBorders>
          </w:tcPr>
          <w:p w:rsidR="008551DD" w:rsidRPr="006F4AD4" w:rsidRDefault="004A0CB0" w:rsidP="004A0CB0">
            <w:pPr>
              <w:rPr>
                <w:rFonts w:ascii="Times New Roman" w:hAnsi="Times New Roman" w:cs="Times New Roman"/>
                <w:sz w:val="24"/>
                <w:szCs w:val="24"/>
              </w:rPr>
            </w:pPr>
            <w:r w:rsidRPr="006F4AD4">
              <w:rPr>
                <w:rFonts w:ascii="Times New Roman" w:hAnsi="Times New Roman" w:cs="Times New Roman"/>
                <w:sz w:val="24"/>
                <w:szCs w:val="24"/>
              </w:rPr>
              <w:t>Non-significant</w:t>
            </w:r>
          </w:p>
        </w:tc>
      </w:tr>
      <w:tr w:rsidR="008551DD" w:rsidRPr="006F4AD4" w:rsidTr="00D032BF">
        <w:tc>
          <w:tcPr>
            <w:tcW w:w="4395" w:type="dxa"/>
            <w:tcBorders>
              <w:top w:val="single" w:sz="4" w:space="0" w:color="auto"/>
              <w:left w:val="nil"/>
              <w:bottom w:val="nil"/>
              <w:right w:val="nil"/>
            </w:tcBorders>
          </w:tcPr>
          <w:p w:rsidR="008551DD" w:rsidRPr="006F4AD4" w:rsidRDefault="0012232D" w:rsidP="00985DCF">
            <w:pPr>
              <w:rPr>
                <w:rFonts w:ascii="Times New Roman" w:hAnsi="Times New Roman" w:cs="Times New Roman"/>
                <w:sz w:val="24"/>
                <w:szCs w:val="24"/>
              </w:rPr>
            </w:pPr>
            <w:r w:rsidRPr="006F4AD4">
              <w:rPr>
                <w:rFonts w:ascii="Times New Roman" w:hAnsi="Times New Roman" w:cs="Times New Roman"/>
                <w:sz w:val="24"/>
                <w:szCs w:val="24"/>
              </w:rPr>
              <w:t xml:space="preserve">Title lexical density </w:t>
            </w:r>
            <w:r w:rsidRPr="006F4AD4">
              <w:rPr>
                <w:rFonts w:ascii="Times New Roman" w:hAnsi="Times New Roman" w:cs="Times New Roman"/>
                <w:sz w:val="24"/>
                <w:szCs w:val="24"/>
              </w:rPr>
              <w:sym w:font="Wingdings" w:char="F0E0"/>
            </w:r>
            <w:r w:rsidRPr="006F4AD4">
              <w:rPr>
                <w:rFonts w:ascii="Times New Roman" w:hAnsi="Times New Roman" w:cs="Times New Roman"/>
                <w:sz w:val="24"/>
                <w:szCs w:val="24"/>
              </w:rPr>
              <w:t xml:space="preserve"> Review helpfulness</w:t>
            </w:r>
          </w:p>
        </w:tc>
        <w:tc>
          <w:tcPr>
            <w:tcW w:w="2410" w:type="dxa"/>
            <w:tcBorders>
              <w:top w:val="single" w:sz="4" w:space="0" w:color="auto"/>
              <w:left w:val="nil"/>
              <w:bottom w:val="nil"/>
              <w:right w:val="nil"/>
            </w:tcBorders>
          </w:tcPr>
          <w:p w:rsidR="008551DD" w:rsidRPr="006F4AD4" w:rsidRDefault="003D5790" w:rsidP="00985DCF">
            <w:pPr>
              <w:rPr>
                <w:rFonts w:ascii="Times New Roman" w:hAnsi="Times New Roman" w:cs="Times New Roman"/>
                <w:sz w:val="24"/>
                <w:szCs w:val="24"/>
              </w:rPr>
            </w:pPr>
            <w:r w:rsidRPr="006F4AD4">
              <w:rPr>
                <w:rFonts w:ascii="Times New Roman" w:hAnsi="Times New Roman" w:cs="Times New Roman"/>
                <w:sz w:val="24"/>
                <w:szCs w:val="24"/>
              </w:rPr>
              <w:t>Non-significant</w:t>
            </w:r>
          </w:p>
        </w:tc>
        <w:tc>
          <w:tcPr>
            <w:tcW w:w="2410" w:type="dxa"/>
            <w:tcBorders>
              <w:top w:val="single" w:sz="4" w:space="0" w:color="auto"/>
              <w:left w:val="nil"/>
              <w:bottom w:val="nil"/>
              <w:right w:val="nil"/>
            </w:tcBorders>
          </w:tcPr>
          <w:p w:rsidR="008551DD" w:rsidRPr="006F4AD4" w:rsidRDefault="003D5790" w:rsidP="00985DCF">
            <w:pPr>
              <w:rPr>
                <w:rFonts w:ascii="Times New Roman" w:hAnsi="Times New Roman" w:cs="Times New Roman"/>
                <w:sz w:val="24"/>
                <w:szCs w:val="24"/>
              </w:rPr>
            </w:pPr>
            <w:r w:rsidRPr="006F4AD4">
              <w:rPr>
                <w:rFonts w:ascii="Times New Roman" w:hAnsi="Times New Roman" w:cs="Times New Roman"/>
                <w:sz w:val="24"/>
                <w:szCs w:val="24"/>
              </w:rPr>
              <w:t>Pos</w:t>
            </w:r>
            <w:r w:rsidR="00DA354B" w:rsidRPr="006F4AD4">
              <w:rPr>
                <w:rFonts w:ascii="Times New Roman" w:hAnsi="Times New Roman" w:cs="Times New Roman"/>
                <w:sz w:val="24"/>
                <w:szCs w:val="24"/>
              </w:rPr>
              <w:t>itive</w:t>
            </w:r>
          </w:p>
        </w:tc>
      </w:tr>
      <w:tr w:rsidR="00815676" w:rsidRPr="006F4AD4" w:rsidTr="002C0B0F">
        <w:tc>
          <w:tcPr>
            <w:tcW w:w="4395" w:type="dxa"/>
            <w:tcBorders>
              <w:top w:val="nil"/>
              <w:left w:val="nil"/>
              <w:bottom w:val="single" w:sz="4" w:space="0" w:color="auto"/>
              <w:right w:val="nil"/>
            </w:tcBorders>
          </w:tcPr>
          <w:p w:rsidR="00815676" w:rsidRPr="006F4AD4" w:rsidRDefault="00815676" w:rsidP="00815676">
            <w:pPr>
              <w:rPr>
                <w:rFonts w:ascii="Times New Roman" w:hAnsi="Times New Roman" w:cs="Times New Roman"/>
                <w:sz w:val="24"/>
                <w:szCs w:val="24"/>
              </w:rPr>
            </w:pPr>
            <w:proofErr w:type="spellStart"/>
            <w:r w:rsidRPr="006F4AD4">
              <w:rPr>
                <w:rFonts w:ascii="Times New Roman" w:hAnsi="Times New Roman" w:cs="Times New Roman"/>
                <w:sz w:val="24"/>
                <w:szCs w:val="24"/>
              </w:rPr>
              <w:t>Desc</w:t>
            </w:r>
            <w:proofErr w:type="spellEnd"/>
            <w:r w:rsidRPr="006F4AD4">
              <w:rPr>
                <w:rFonts w:ascii="Times New Roman" w:hAnsi="Times New Roman" w:cs="Times New Roman"/>
                <w:sz w:val="24"/>
                <w:szCs w:val="24"/>
              </w:rPr>
              <w:t xml:space="preserve">. expertise </w:t>
            </w:r>
            <w:r w:rsidRPr="006F4AD4">
              <w:rPr>
                <w:rFonts w:ascii="Times New Roman" w:hAnsi="Times New Roman" w:cs="Times New Roman"/>
                <w:sz w:val="24"/>
                <w:szCs w:val="24"/>
              </w:rPr>
              <w:sym w:font="Wingdings" w:char="F0E0"/>
            </w:r>
            <w:r w:rsidRPr="006F4AD4">
              <w:rPr>
                <w:rFonts w:ascii="Times New Roman" w:hAnsi="Times New Roman" w:cs="Times New Roman"/>
                <w:sz w:val="24"/>
                <w:szCs w:val="24"/>
              </w:rPr>
              <w:t xml:space="preserve"> Review helpfulness</w:t>
            </w:r>
          </w:p>
        </w:tc>
        <w:tc>
          <w:tcPr>
            <w:tcW w:w="2410" w:type="dxa"/>
            <w:tcBorders>
              <w:top w:val="nil"/>
              <w:left w:val="nil"/>
              <w:bottom w:val="single" w:sz="4" w:space="0" w:color="auto"/>
              <w:right w:val="nil"/>
            </w:tcBorders>
          </w:tcPr>
          <w:p w:rsidR="00815676" w:rsidRPr="006F4AD4" w:rsidRDefault="00815676" w:rsidP="0007244A">
            <w:pPr>
              <w:rPr>
                <w:rFonts w:ascii="Times New Roman" w:hAnsi="Times New Roman" w:cs="Times New Roman"/>
                <w:sz w:val="24"/>
                <w:szCs w:val="24"/>
              </w:rPr>
            </w:pPr>
            <w:r w:rsidRPr="006F4AD4">
              <w:rPr>
                <w:rFonts w:ascii="Times New Roman" w:hAnsi="Times New Roman" w:cs="Times New Roman"/>
                <w:sz w:val="24"/>
                <w:szCs w:val="24"/>
              </w:rPr>
              <w:t>Positive (weaker)</w:t>
            </w:r>
          </w:p>
        </w:tc>
        <w:tc>
          <w:tcPr>
            <w:tcW w:w="2410" w:type="dxa"/>
            <w:tcBorders>
              <w:top w:val="nil"/>
              <w:left w:val="nil"/>
              <w:bottom w:val="single" w:sz="4" w:space="0" w:color="auto"/>
              <w:right w:val="nil"/>
            </w:tcBorders>
          </w:tcPr>
          <w:p w:rsidR="00815676" w:rsidRPr="006F4AD4" w:rsidRDefault="00815676" w:rsidP="0007244A">
            <w:pPr>
              <w:rPr>
                <w:rFonts w:ascii="Times New Roman" w:hAnsi="Times New Roman" w:cs="Times New Roman"/>
                <w:sz w:val="24"/>
                <w:szCs w:val="24"/>
              </w:rPr>
            </w:pPr>
            <w:r w:rsidRPr="006F4AD4">
              <w:rPr>
                <w:rFonts w:ascii="Times New Roman" w:hAnsi="Times New Roman" w:cs="Times New Roman"/>
                <w:sz w:val="24"/>
                <w:szCs w:val="24"/>
              </w:rPr>
              <w:t>Positive (stronger)</w:t>
            </w:r>
          </w:p>
        </w:tc>
      </w:tr>
    </w:tbl>
    <w:p w:rsidR="00A45FED" w:rsidRPr="006F4AD4" w:rsidRDefault="00A45FED" w:rsidP="00A45FED">
      <w:pPr>
        <w:spacing w:after="0" w:line="480" w:lineRule="auto"/>
        <w:rPr>
          <w:rFonts w:ascii="Times New Roman" w:hAnsi="Times New Roman" w:cs="Times New Roman"/>
          <w:sz w:val="24"/>
          <w:szCs w:val="24"/>
        </w:rPr>
      </w:pPr>
    </w:p>
    <w:p w:rsidR="000C6E3B" w:rsidRPr="006F4AD4" w:rsidRDefault="000C6E3B" w:rsidP="00FA6C39">
      <w:pPr>
        <w:spacing w:after="0" w:line="480" w:lineRule="auto"/>
        <w:rPr>
          <w:rFonts w:ascii="Times New Roman" w:hAnsi="Times New Roman" w:cs="Times New Roman"/>
          <w:i/>
          <w:sz w:val="24"/>
          <w:szCs w:val="24"/>
        </w:rPr>
      </w:pPr>
    </w:p>
    <w:p w:rsidR="00091539" w:rsidRPr="006F4AD4" w:rsidRDefault="00091539" w:rsidP="00091539">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5. Discussion</w:t>
      </w:r>
    </w:p>
    <w:p w:rsidR="00E567E6" w:rsidRPr="006F4AD4" w:rsidRDefault="00D545B7" w:rsidP="00E567E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Three </w:t>
      </w:r>
      <w:r w:rsidR="005C7A12" w:rsidRPr="006F4AD4">
        <w:rPr>
          <w:rFonts w:ascii="Times New Roman" w:hAnsi="Times New Roman" w:cs="Times New Roman"/>
          <w:sz w:val="24"/>
          <w:szCs w:val="24"/>
        </w:rPr>
        <w:t>key</w:t>
      </w:r>
      <w:r w:rsidRPr="006F4AD4">
        <w:rPr>
          <w:rFonts w:ascii="Times New Roman" w:hAnsi="Times New Roman" w:cs="Times New Roman"/>
          <w:sz w:val="24"/>
          <w:szCs w:val="24"/>
        </w:rPr>
        <w:t xml:space="preserve"> findings are gleaned from the results. First, </w:t>
      </w:r>
      <w:r w:rsidR="00E567E6" w:rsidRPr="006F4AD4">
        <w:rPr>
          <w:rFonts w:ascii="Times New Roman" w:hAnsi="Times New Roman" w:cs="Times New Roman"/>
          <w:sz w:val="24"/>
          <w:szCs w:val="24"/>
        </w:rPr>
        <w:t xml:space="preserve">the antecedents of review readership are not necessarily </w:t>
      </w:r>
      <w:r w:rsidR="008655FA" w:rsidRPr="006F4AD4">
        <w:rPr>
          <w:rFonts w:ascii="Times New Roman" w:hAnsi="Times New Roman" w:cs="Times New Roman"/>
          <w:sz w:val="24"/>
          <w:szCs w:val="24"/>
        </w:rPr>
        <w:t xml:space="preserve">identical </w:t>
      </w:r>
      <w:r w:rsidR="0009531A" w:rsidRPr="006F4AD4">
        <w:rPr>
          <w:rFonts w:ascii="Times New Roman" w:hAnsi="Times New Roman" w:cs="Times New Roman"/>
          <w:sz w:val="24"/>
          <w:szCs w:val="24"/>
        </w:rPr>
        <w:t xml:space="preserve">to </w:t>
      </w:r>
      <w:r w:rsidR="00E567E6" w:rsidRPr="006F4AD4">
        <w:rPr>
          <w:rFonts w:ascii="Times New Roman" w:hAnsi="Times New Roman" w:cs="Times New Roman"/>
          <w:sz w:val="24"/>
          <w:szCs w:val="24"/>
        </w:rPr>
        <w:t>those of r</w:t>
      </w:r>
      <w:r w:rsidR="00EF5430" w:rsidRPr="006F4AD4">
        <w:rPr>
          <w:rFonts w:ascii="Times New Roman" w:hAnsi="Times New Roman" w:cs="Times New Roman"/>
          <w:sz w:val="24"/>
          <w:szCs w:val="24"/>
        </w:rPr>
        <w:t xml:space="preserve">eview helpfulness. For example, </w:t>
      </w:r>
      <w:r w:rsidR="00E567E6" w:rsidRPr="006F4AD4">
        <w:rPr>
          <w:rFonts w:ascii="Times New Roman" w:hAnsi="Times New Roman" w:cs="Times New Roman"/>
          <w:sz w:val="24"/>
          <w:szCs w:val="24"/>
        </w:rPr>
        <w:t xml:space="preserve">antecedents such as length </w:t>
      </w:r>
      <w:r w:rsidR="0001188E" w:rsidRPr="006F4AD4">
        <w:rPr>
          <w:rFonts w:ascii="Times New Roman" w:hAnsi="Times New Roman" w:cs="Times New Roman"/>
          <w:sz w:val="24"/>
          <w:szCs w:val="24"/>
        </w:rPr>
        <w:t xml:space="preserve">and positivity </w:t>
      </w:r>
      <w:r w:rsidR="00E567E6" w:rsidRPr="006F4AD4">
        <w:rPr>
          <w:rFonts w:ascii="Times New Roman" w:hAnsi="Times New Roman" w:cs="Times New Roman"/>
          <w:sz w:val="24"/>
          <w:szCs w:val="24"/>
        </w:rPr>
        <w:t xml:space="preserve">of descriptions were significantly related to review readership </w:t>
      </w:r>
      <w:r w:rsidR="0003643E" w:rsidRPr="006F4AD4">
        <w:rPr>
          <w:rFonts w:ascii="Times New Roman" w:hAnsi="Times New Roman" w:cs="Times New Roman"/>
          <w:sz w:val="24"/>
          <w:szCs w:val="24"/>
        </w:rPr>
        <w:t xml:space="preserve">(Table 2, Model 4) </w:t>
      </w:r>
      <w:r w:rsidR="00E567E6" w:rsidRPr="006F4AD4">
        <w:rPr>
          <w:rFonts w:ascii="Times New Roman" w:hAnsi="Times New Roman" w:cs="Times New Roman"/>
          <w:sz w:val="24"/>
          <w:szCs w:val="24"/>
        </w:rPr>
        <w:t>but showed non-significant association</w:t>
      </w:r>
      <w:r w:rsidR="00031AD5" w:rsidRPr="006F4AD4">
        <w:rPr>
          <w:rFonts w:ascii="Times New Roman" w:hAnsi="Times New Roman" w:cs="Times New Roman"/>
          <w:sz w:val="24"/>
          <w:szCs w:val="24"/>
        </w:rPr>
        <w:t>s</w:t>
      </w:r>
      <w:r w:rsidR="00E567E6" w:rsidRPr="006F4AD4">
        <w:rPr>
          <w:rFonts w:ascii="Times New Roman" w:hAnsi="Times New Roman" w:cs="Times New Roman"/>
          <w:sz w:val="24"/>
          <w:szCs w:val="24"/>
        </w:rPr>
        <w:t xml:space="preserve"> with review helpfulness</w:t>
      </w:r>
      <w:r w:rsidR="006835F4" w:rsidRPr="006F4AD4">
        <w:rPr>
          <w:rFonts w:ascii="Times New Roman" w:hAnsi="Times New Roman" w:cs="Times New Roman"/>
          <w:sz w:val="24"/>
          <w:szCs w:val="24"/>
        </w:rPr>
        <w:t xml:space="preserve"> (Table 3, Model 4)</w:t>
      </w:r>
      <w:r w:rsidR="00E567E6" w:rsidRPr="006F4AD4">
        <w:rPr>
          <w:rFonts w:ascii="Times New Roman" w:hAnsi="Times New Roman" w:cs="Times New Roman"/>
          <w:sz w:val="24"/>
          <w:szCs w:val="24"/>
        </w:rPr>
        <w:t xml:space="preserve">. Conversely, antecedents such as lexical density of titles and decision-making advice in descriptions were significantly related to review helpfulness </w:t>
      </w:r>
      <w:r w:rsidR="00BD5CC9" w:rsidRPr="006F4AD4">
        <w:rPr>
          <w:rFonts w:ascii="Times New Roman" w:hAnsi="Times New Roman" w:cs="Times New Roman"/>
          <w:sz w:val="24"/>
          <w:szCs w:val="24"/>
        </w:rPr>
        <w:t xml:space="preserve">(Table 3, Model 4) </w:t>
      </w:r>
      <w:r w:rsidR="00E567E6" w:rsidRPr="006F4AD4">
        <w:rPr>
          <w:rFonts w:ascii="Times New Roman" w:hAnsi="Times New Roman" w:cs="Times New Roman"/>
          <w:sz w:val="24"/>
          <w:szCs w:val="24"/>
        </w:rPr>
        <w:t>but showed non-significant association</w:t>
      </w:r>
      <w:r w:rsidR="00031AD5" w:rsidRPr="006F4AD4">
        <w:rPr>
          <w:rFonts w:ascii="Times New Roman" w:hAnsi="Times New Roman" w:cs="Times New Roman"/>
          <w:sz w:val="24"/>
          <w:szCs w:val="24"/>
        </w:rPr>
        <w:t>s</w:t>
      </w:r>
      <w:r w:rsidR="00E567E6" w:rsidRPr="006F4AD4">
        <w:rPr>
          <w:rFonts w:ascii="Times New Roman" w:hAnsi="Times New Roman" w:cs="Times New Roman"/>
          <w:sz w:val="24"/>
          <w:szCs w:val="24"/>
        </w:rPr>
        <w:t xml:space="preserve"> with review readership</w:t>
      </w:r>
      <w:r w:rsidR="00BD5CC9" w:rsidRPr="006F4AD4">
        <w:rPr>
          <w:rFonts w:ascii="Times New Roman" w:hAnsi="Times New Roman" w:cs="Times New Roman"/>
          <w:sz w:val="24"/>
          <w:szCs w:val="24"/>
        </w:rPr>
        <w:t xml:space="preserve"> (Table 2, Model 4)</w:t>
      </w:r>
      <w:r w:rsidR="00E567E6" w:rsidRPr="006F4AD4">
        <w:rPr>
          <w:rFonts w:ascii="Times New Roman" w:hAnsi="Times New Roman" w:cs="Times New Roman"/>
          <w:sz w:val="24"/>
          <w:szCs w:val="24"/>
        </w:rPr>
        <w:t xml:space="preserve">. </w:t>
      </w:r>
      <w:r w:rsidR="00177D8B" w:rsidRPr="006F4AD4">
        <w:rPr>
          <w:rFonts w:ascii="Times New Roman" w:hAnsi="Times New Roman" w:cs="Times New Roman"/>
          <w:sz w:val="24"/>
          <w:szCs w:val="24"/>
        </w:rPr>
        <w:t>As hinted in the</w:t>
      </w:r>
      <w:r w:rsidR="00E567E6" w:rsidRPr="006F4AD4">
        <w:rPr>
          <w:rFonts w:ascii="Times New Roman" w:hAnsi="Times New Roman" w:cs="Times New Roman"/>
          <w:sz w:val="24"/>
          <w:szCs w:val="24"/>
        </w:rPr>
        <w:t xml:space="preserve"> growing body of literature (</w:t>
      </w:r>
      <w:proofErr w:type="spellStart"/>
      <w:r w:rsidR="00E567E6" w:rsidRPr="006F4AD4">
        <w:rPr>
          <w:rFonts w:ascii="Times New Roman" w:hAnsi="Times New Roman" w:cs="Times New Roman"/>
          <w:sz w:val="24"/>
          <w:szCs w:val="24"/>
        </w:rPr>
        <w:t>Kuan</w:t>
      </w:r>
      <w:proofErr w:type="spellEnd"/>
      <w:r w:rsidR="00E567E6" w:rsidRPr="006F4AD4">
        <w:rPr>
          <w:rFonts w:ascii="Times New Roman" w:hAnsi="Times New Roman" w:cs="Times New Roman"/>
          <w:sz w:val="24"/>
          <w:szCs w:val="24"/>
        </w:rPr>
        <w:t xml:space="preserve"> et al., 2015; </w:t>
      </w:r>
      <w:proofErr w:type="spellStart"/>
      <w:r w:rsidR="00E567E6" w:rsidRPr="006F4AD4">
        <w:rPr>
          <w:rFonts w:ascii="Times New Roman" w:hAnsi="Times New Roman" w:cs="Times New Roman"/>
          <w:sz w:val="24"/>
          <w:szCs w:val="24"/>
        </w:rPr>
        <w:t>Salehan</w:t>
      </w:r>
      <w:proofErr w:type="spellEnd"/>
      <w:r w:rsidR="00E567E6" w:rsidRPr="006F4AD4">
        <w:rPr>
          <w:rFonts w:ascii="Times New Roman" w:hAnsi="Times New Roman" w:cs="Times New Roman"/>
          <w:sz w:val="24"/>
          <w:szCs w:val="24"/>
        </w:rPr>
        <w:t xml:space="preserve">&amp; Kim, 2016), this paper confirms that the factors that make a review likely to be voted as helpful cannot be assumed to stimulate readership. This in turn highlights the merit </w:t>
      </w:r>
      <w:r w:rsidR="000F07AD" w:rsidRPr="006F4AD4">
        <w:rPr>
          <w:rFonts w:ascii="Times New Roman" w:hAnsi="Times New Roman" w:cs="Times New Roman"/>
          <w:sz w:val="24"/>
          <w:szCs w:val="24"/>
        </w:rPr>
        <w:t xml:space="preserve">of </w:t>
      </w:r>
      <w:r w:rsidR="00FE5C04" w:rsidRPr="006F4AD4">
        <w:rPr>
          <w:rFonts w:ascii="Times New Roman" w:hAnsi="Times New Roman" w:cs="Times New Roman"/>
          <w:sz w:val="24"/>
          <w:szCs w:val="24"/>
        </w:rPr>
        <w:t xml:space="preserve">investigating the antecedents of </w:t>
      </w:r>
      <w:r w:rsidR="00527EFD" w:rsidRPr="006F4AD4">
        <w:rPr>
          <w:rFonts w:ascii="Times New Roman" w:hAnsi="Times New Roman" w:cs="Times New Roman"/>
          <w:sz w:val="24"/>
          <w:szCs w:val="24"/>
        </w:rPr>
        <w:t xml:space="preserve">review </w:t>
      </w:r>
      <w:r w:rsidR="00FE5C04" w:rsidRPr="006F4AD4">
        <w:rPr>
          <w:rFonts w:ascii="Times New Roman" w:hAnsi="Times New Roman" w:cs="Times New Roman"/>
          <w:sz w:val="24"/>
          <w:szCs w:val="24"/>
        </w:rPr>
        <w:t>readership and review helpfulness separately</w:t>
      </w:r>
      <w:r w:rsidR="00E567E6" w:rsidRPr="006F4AD4">
        <w:rPr>
          <w:rFonts w:ascii="Times New Roman" w:hAnsi="Times New Roman" w:cs="Times New Roman"/>
          <w:sz w:val="24"/>
          <w:szCs w:val="24"/>
        </w:rPr>
        <w:t>.</w:t>
      </w:r>
    </w:p>
    <w:p w:rsidR="00A4420A" w:rsidRPr="006F4AD4" w:rsidRDefault="00E567E6" w:rsidP="00A4420A">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Second, </w:t>
      </w:r>
      <w:r w:rsidR="00723E10" w:rsidRPr="006F4AD4">
        <w:rPr>
          <w:rFonts w:ascii="Times New Roman" w:hAnsi="Times New Roman" w:cs="Times New Roman"/>
          <w:sz w:val="24"/>
          <w:szCs w:val="24"/>
        </w:rPr>
        <w:t>both titles and descriptions</w:t>
      </w:r>
      <w:r w:rsidR="00D545B7" w:rsidRPr="006F4AD4">
        <w:rPr>
          <w:rFonts w:ascii="Times New Roman" w:hAnsi="Times New Roman" w:cs="Times New Roman"/>
          <w:sz w:val="24"/>
          <w:szCs w:val="24"/>
        </w:rPr>
        <w:t xml:space="preserve"> have a significant bearing on </w:t>
      </w:r>
      <w:r w:rsidR="00132EAC" w:rsidRPr="006F4AD4">
        <w:rPr>
          <w:rFonts w:ascii="Times New Roman" w:hAnsi="Times New Roman" w:cs="Times New Roman"/>
          <w:sz w:val="24"/>
          <w:szCs w:val="24"/>
        </w:rPr>
        <w:t>review efficacy</w:t>
      </w:r>
      <w:r w:rsidR="00D545B7" w:rsidRPr="006F4AD4">
        <w:rPr>
          <w:rFonts w:ascii="Times New Roman" w:hAnsi="Times New Roman" w:cs="Times New Roman"/>
          <w:sz w:val="24"/>
          <w:szCs w:val="24"/>
        </w:rPr>
        <w:t xml:space="preserve">. </w:t>
      </w:r>
      <w:r w:rsidR="00A4420A" w:rsidRPr="006F4AD4">
        <w:rPr>
          <w:rFonts w:ascii="Times New Roman" w:hAnsi="Times New Roman" w:cs="Times New Roman"/>
          <w:sz w:val="24"/>
          <w:szCs w:val="24"/>
        </w:rPr>
        <w:t>With respect to antecedents related to titles, little scholarly works have been done thus far. Nonetheless, by finding significant relations between several title-related antecedents and review efficacy</w:t>
      </w:r>
      <w:r w:rsidR="0042252D" w:rsidRPr="006F4AD4">
        <w:rPr>
          <w:rFonts w:ascii="Times New Roman" w:hAnsi="Times New Roman" w:cs="Times New Roman"/>
          <w:sz w:val="24"/>
          <w:szCs w:val="24"/>
        </w:rPr>
        <w:t xml:space="preserve"> (e.g., Title lexical density in Table 3, Model 4)</w:t>
      </w:r>
      <w:r w:rsidR="00A4420A" w:rsidRPr="006F4AD4">
        <w:rPr>
          <w:rFonts w:ascii="Times New Roman" w:hAnsi="Times New Roman" w:cs="Times New Roman"/>
          <w:sz w:val="24"/>
          <w:szCs w:val="24"/>
        </w:rPr>
        <w:t>, this paper supports the presumption that titles play crucial communicative roles in reviews (</w:t>
      </w:r>
      <w:proofErr w:type="spellStart"/>
      <w:r w:rsidR="00A4420A" w:rsidRPr="006F4AD4">
        <w:rPr>
          <w:rFonts w:ascii="Times New Roman" w:hAnsi="Times New Roman" w:cs="Times New Roman"/>
          <w:sz w:val="24"/>
          <w:szCs w:val="24"/>
        </w:rPr>
        <w:t>Ascaniis&amp;Gretzel</w:t>
      </w:r>
      <w:proofErr w:type="spellEnd"/>
      <w:r w:rsidR="00A4420A" w:rsidRPr="006F4AD4">
        <w:rPr>
          <w:rFonts w:ascii="Times New Roman" w:hAnsi="Times New Roman" w:cs="Times New Roman"/>
          <w:sz w:val="24"/>
          <w:szCs w:val="24"/>
        </w:rPr>
        <w:t xml:space="preserve">, 2012; </w:t>
      </w:r>
      <w:proofErr w:type="spellStart"/>
      <w:r w:rsidR="00A4420A" w:rsidRPr="006F4AD4">
        <w:rPr>
          <w:rFonts w:ascii="Times New Roman" w:hAnsi="Times New Roman" w:cs="Times New Roman"/>
          <w:sz w:val="24"/>
          <w:szCs w:val="24"/>
        </w:rPr>
        <w:t>Salehan</w:t>
      </w:r>
      <w:proofErr w:type="spellEnd"/>
      <w:r w:rsidR="00A4420A" w:rsidRPr="006F4AD4">
        <w:rPr>
          <w:rFonts w:ascii="Times New Roman" w:hAnsi="Times New Roman" w:cs="Times New Roman"/>
          <w:sz w:val="24"/>
          <w:szCs w:val="24"/>
        </w:rPr>
        <w:t xml:space="preserve">&amp; Kim, 2016). Even though </w:t>
      </w:r>
      <w:r w:rsidR="002669AE" w:rsidRPr="006F4AD4">
        <w:rPr>
          <w:rFonts w:ascii="Times New Roman" w:hAnsi="Times New Roman" w:cs="Times New Roman"/>
          <w:sz w:val="24"/>
          <w:szCs w:val="24"/>
        </w:rPr>
        <w:t>short</w:t>
      </w:r>
      <w:r w:rsidR="00A4420A" w:rsidRPr="006F4AD4">
        <w:rPr>
          <w:rFonts w:ascii="Times New Roman" w:hAnsi="Times New Roman" w:cs="Times New Roman"/>
          <w:sz w:val="24"/>
          <w:szCs w:val="24"/>
        </w:rPr>
        <w:t xml:space="preserve"> titles were expected to be viewed </w:t>
      </w:r>
      <w:proofErr w:type="spellStart"/>
      <w:r w:rsidR="00A4420A" w:rsidRPr="006F4AD4">
        <w:rPr>
          <w:rFonts w:ascii="Times New Roman" w:hAnsi="Times New Roman" w:cs="Times New Roman"/>
          <w:sz w:val="24"/>
          <w:szCs w:val="24"/>
        </w:rPr>
        <w:t>favorably</w:t>
      </w:r>
      <w:proofErr w:type="spellEnd"/>
      <w:r w:rsidR="00A4420A" w:rsidRPr="006F4AD4">
        <w:rPr>
          <w:rFonts w:ascii="Times New Roman" w:hAnsi="Times New Roman" w:cs="Times New Roman"/>
          <w:sz w:val="24"/>
          <w:szCs w:val="24"/>
        </w:rPr>
        <w:t xml:space="preserve"> (</w:t>
      </w:r>
      <w:proofErr w:type="spellStart"/>
      <w:r w:rsidR="00A4420A" w:rsidRPr="006F4AD4">
        <w:rPr>
          <w:rFonts w:ascii="Times New Roman" w:hAnsi="Times New Roman" w:cs="Times New Roman"/>
          <w:sz w:val="24"/>
          <w:szCs w:val="24"/>
        </w:rPr>
        <w:t>Ascaniis&amp;Gretzel</w:t>
      </w:r>
      <w:proofErr w:type="spellEnd"/>
      <w:r w:rsidR="00A4420A" w:rsidRPr="006F4AD4">
        <w:rPr>
          <w:rFonts w:ascii="Times New Roman" w:hAnsi="Times New Roman" w:cs="Times New Roman"/>
          <w:sz w:val="24"/>
          <w:szCs w:val="24"/>
        </w:rPr>
        <w:t xml:space="preserve">, 2012; </w:t>
      </w:r>
      <w:proofErr w:type="spellStart"/>
      <w:r w:rsidR="00A4420A" w:rsidRPr="006F4AD4">
        <w:rPr>
          <w:rFonts w:ascii="Times New Roman" w:hAnsi="Times New Roman" w:cs="Times New Roman"/>
          <w:sz w:val="24"/>
          <w:szCs w:val="24"/>
        </w:rPr>
        <w:t>Dor</w:t>
      </w:r>
      <w:proofErr w:type="spellEnd"/>
      <w:r w:rsidR="00A4420A" w:rsidRPr="006F4AD4">
        <w:rPr>
          <w:rFonts w:ascii="Times New Roman" w:hAnsi="Times New Roman" w:cs="Times New Roman"/>
          <w:sz w:val="24"/>
          <w:szCs w:val="24"/>
        </w:rPr>
        <w:t xml:space="preserve">, 2003), </w:t>
      </w:r>
      <w:r w:rsidR="00B31C0F" w:rsidRPr="006F4AD4">
        <w:rPr>
          <w:rFonts w:ascii="Times New Roman" w:hAnsi="Times New Roman" w:cs="Times New Roman"/>
          <w:sz w:val="24"/>
          <w:szCs w:val="24"/>
        </w:rPr>
        <w:t xml:space="preserve">it was surprising to find that </w:t>
      </w:r>
      <w:r w:rsidR="002669AE" w:rsidRPr="006F4AD4">
        <w:rPr>
          <w:rFonts w:ascii="Times New Roman" w:hAnsi="Times New Roman" w:cs="Times New Roman"/>
          <w:sz w:val="24"/>
          <w:szCs w:val="24"/>
        </w:rPr>
        <w:t>u</w:t>
      </w:r>
      <w:r w:rsidR="00A4420A" w:rsidRPr="006F4AD4">
        <w:rPr>
          <w:rFonts w:ascii="Times New Roman" w:hAnsi="Times New Roman" w:cs="Times New Roman"/>
          <w:sz w:val="24"/>
          <w:szCs w:val="24"/>
        </w:rPr>
        <w:t xml:space="preserve">sers </w:t>
      </w:r>
      <w:r w:rsidR="00B31C0F" w:rsidRPr="006F4AD4">
        <w:rPr>
          <w:rFonts w:ascii="Times New Roman" w:hAnsi="Times New Roman" w:cs="Times New Roman"/>
          <w:sz w:val="24"/>
          <w:szCs w:val="24"/>
        </w:rPr>
        <w:t xml:space="preserve">preferred </w:t>
      </w:r>
      <w:r w:rsidR="008A2436" w:rsidRPr="006F4AD4">
        <w:rPr>
          <w:rFonts w:ascii="Times New Roman" w:hAnsi="Times New Roman" w:cs="Times New Roman"/>
          <w:sz w:val="24"/>
          <w:szCs w:val="24"/>
        </w:rPr>
        <w:t xml:space="preserve">lengthy ones. </w:t>
      </w:r>
      <w:r w:rsidR="002669AE" w:rsidRPr="006F4AD4">
        <w:rPr>
          <w:rFonts w:ascii="Times New Roman" w:hAnsi="Times New Roman" w:cs="Times New Roman"/>
          <w:sz w:val="24"/>
          <w:szCs w:val="24"/>
        </w:rPr>
        <w:t>P</w:t>
      </w:r>
      <w:r w:rsidR="001A109B" w:rsidRPr="006F4AD4">
        <w:rPr>
          <w:rFonts w:ascii="Times New Roman" w:hAnsi="Times New Roman" w:cs="Times New Roman"/>
          <w:sz w:val="24"/>
          <w:szCs w:val="24"/>
        </w:rPr>
        <w:t>erhaps</w:t>
      </w:r>
      <w:r w:rsidR="00536AD5" w:rsidRPr="006F4AD4">
        <w:rPr>
          <w:rFonts w:ascii="Times New Roman" w:hAnsi="Times New Roman" w:cs="Times New Roman"/>
          <w:sz w:val="24"/>
          <w:szCs w:val="24"/>
        </w:rPr>
        <w:t xml:space="preserve">, </w:t>
      </w:r>
      <w:r w:rsidR="008A2436" w:rsidRPr="006F4AD4">
        <w:rPr>
          <w:rFonts w:ascii="Times New Roman" w:hAnsi="Times New Roman" w:cs="Times New Roman"/>
          <w:sz w:val="24"/>
          <w:szCs w:val="24"/>
        </w:rPr>
        <w:t>short t</w:t>
      </w:r>
      <w:r w:rsidR="00536AD5" w:rsidRPr="006F4AD4">
        <w:rPr>
          <w:rFonts w:ascii="Times New Roman" w:hAnsi="Times New Roman" w:cs="Times New Roman"/>
          <w:sz w:val="24"/>
          <w:szCs w:val="24"/>
        </w:rPr>
        <w:t xml:space="preserve">itles </w:t>
      </w:r>
      <w:r w:rsidR="00C41211" w:rsidRPr="006F4AD4">
        <w:rPr>
          <w:rFonts w:ascii="Times New Roman" w:hAnsi="Times New Roman" w:cs="Times New Roman"/>
          <w:sz w:val="24"/>
          <w:szCs w:val="24"/>
        </w:rPr>
        <w:t>lack</w:t>
      </w:r>
      <w:r w:rsidR="00D42CAB" w:rsidRPr="006F4AD4">
        <w:rPr>
          <w:rFonts w:ascii="Times New Roman" w:hAnsi="Times New Roman" w:cs="Times New Roman"/>
          <w:sz w:val="24"/>
          <w:szCs w:val="24"/>
        </w:rPr>
        <w:t xml:space="preserve"> details that users </w:t>
      </w:r>
      <w:r w:rsidR="00027C40" w:rsidRPr="006F4AD4">
        <w:rPr>
          <w:rFonts w:ascii="Times New Roman" w:hAnsi="Times New Roman" w:cs="Times New Roman"/>
          <w:sz w:val="24"/>
          <w:szCs w:val="24"/>
        </w:rPr>
        <w:t xml:space="preserve">were </w:t>
      </w:r>
      <w:r w:rsidR="00D42CAB" w:rsidRPr="006F4AD4">
        <w:rPr>
          <w:rFonts w:ascii="Times New Roman" w:hAnsi="Times New Roman" w:cs="Times New Roman"/>
          <w:sz w:val="24"/>
          <w:szCs w:val="24"/>
        </w:rPr>
        <w:t>look</w:t>
      </w:r>
      <w:r w:rsidR="00027C40" w:rsidRPr="006F4AD4">
        <w:rPr>
          <w:rFonts w:ascii="Times New Roman" w:hAnsi="Times New Roman" w:cs="Times New Roman"/>
          <w:sz w:val="24"/>
          <w:szCs w:val="24"/>
        </w:rPr>
        <w:t>ing</w:t>
      </w:r>
      <w:r w:rsidR="00D42CAB" w:rsidRPr="006F4AD4">
        <w:rPr>
          <w:rFonts w:ascii="Times New Roman" w:hAnsi="Times New Roman" w:cs="Times New Roman"/>
          <w:sz w:val="24"/>
          <w:szCs w:val="24"/>
        </w:rPr>
        <w:t xml:space="preserve"> for</w:t>
      </w:r>
      <w:r w:rsidR="00A4420A" w:rsidRPr="006F4AD4">
        <w:rPr>
          <w:rFonts w:ascii="Times New Roman" w:hAnsi="Times New Roman" w:cs="Times New Roman"/>
          <w:sz w:val="24"/>
          <w:szCs w:val="24"/>
        </w:rPr>
        <w:t xml:space="preserve">. </w:t>
      </w:r>
      <w:r w:rsidR="006D01E4" w:rsidRPr="006F4AD4">
        <w:rPr>
          <w:rFonts w:ascii="Times New Roman" w:hAnsi="Times New Roman" w:cs="Times New Roman"/>
          <w:sz w:val="24"/>
          <w:szCs w:val="24"/>
        </w:rPr>
        <w:t xml:space="preserve">Additionally, </w:t>
      </w:r>
      <w:r w:rsidR="00A4420A" w:rsidRPr="006F4AD4">
        <w:rPr>
          <w:rFonts w:ascii="Times New Roman" w:hAnsi="Times New Roman" w:cs="Times New Roman"/>
          <w:sz w:val="24"/>
          <w:szCs w:val="24"/>
        </w:rPr>
        <w:t xml:space="preserve">the extent to </w:t>
      </w:r>
      <w:r w:rsidR="00A4420A" w:rsidRPr="006F4AD4">
        <w:rPr>
          <w:rFonts w:ascii="Times New Roman" w:hAnsi="Times New Roman" w:cs="Times New Roman"/>
          <w:sz w:val="24"/>
          <w:szCs w:val="24"/>
        </w:rPr>
        <w:lastRenderedPageBreak/>
        <w:t>which titles were lexically dense were positively related to review helpfulness. Th</w:t>
      </w:r>
      <w:r w:rsidR="002372AD" w:rsidRPr="006F4AD4">
        <w:rPr>
          <w:rFonts w:ascii="Times New Roman" w:hAnsi="Times New Roman" w:cs="Times New Roman"/>
          <w:sz w:val="24"/>
          <w:szCs w:val="24"/>
        </w:rPr>
        <w:t xml:space="preserve">is </w:t>
      </w:r>
      <w:r w:rsidR="00A4420A" w:rsidRPr="006F4AD4">
        <w:rPr>
          <w:rFonts w:ascii="Times New Roman" w:hAnsi="Times New Roman" w:cs="Times New Roman"/>
          <w:sz w:val="24"/>
          <w:szCs w:val="24"/>
        </w:rPr>
        <w:t>suggest</w:t>
      </w:r>
      <w:r w:rsidR="002372AD" w:rsidRPr="006F4AD4">
        <w:rPr>
          <w:rFonts w:ascii="Times New Roman" w:hAnsi="Times New Roman" w:cs="Times New Roman"/>
          <w:sz w:val="24"/>
          <w:szCs w:val="24"/>
        </w:rPr>
        <w:t>s</w:t>
      </w:r>
      <w:r w:rsidR="00A4420A" w:rsidRPr="006F4AD4">
        <w:rPr>
          <w:rFonts w:ascii="Times New Roman" w:hAnsi="Times New Roman" w:cs="Times New Roman"/>
          <w:sz w:val="24"/>
          <w:szCs w:val="24"/>
        </w:rPr>
        <w:t xml:space="preserve"> that reviews with </w:t>
      </w:r>
      <w:r w:rsidR="006B41D6" w:rsidRPr="006F4AD4">
        <w:rPr>
          <w:rFonts w:ascii="Times New Roman" w:hAnsi="Times New Roman" w:cs="Times New Roman"/>
          <w:sz w:val="24"/>
          <w:szCs w:val="24"/>
        </w:rPr>
        <w:t xml:space="preserve">lexically dense </w:t>
      </w:r>
      <w:r w:rsidR="00A4420A" w:rsidRPr="006F4AD4">
        <w:rPr>
          <w:rFonts w:ascii="Times New Roman" w:hAnsi="Times New Roman" w:cs="Times New Roman"/>
          <w:sz w:val="24"/>
          <w:szCs w:val="24"/>
        </w:rPr>
        <w:t xml:space="preserve">titles are necessary for </w:t>
      </w:r>
      <w:r w:rsidR="00D71399" w:rsidRPr="006F4AD4">
        <w:rPr>
          <w:rFonts w:ascii="Times New Roman" w:hAnsi="Times New Roman" w:cs="Times New Roman"/>
          <w:sz w:val="24"/>
          <w:szCs w:val="24"/>
        </w:rPr>
        <w:t xml:space="preserve">heightening </w:t>
      </w:r>
      <w:r w:rsidR="00A4420A" w:rsidRPr="006F4AD4">
        <w:rPr>
          <w:rFonts w:ascii="Times New Roman" w:hAnsi="Times New Roman" w:cs="Times New Roman"/>
          <w:sz w:val="24"/>
          <w:szCs w:val="24"/>
        </w:rPr>
        <w:t>review efficacy.</w:t>
      </w:r>
    </w:p>
    <w:p w:rsidR="00825023" w:rsidRPr="006F4AD4" w:rsidRDefault="00903C88" w:rsidP="005F1AEB">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With respect to antecedents related to descriptions, </w:t>
      </w:r>
      <w:r w:rsidR="00694045" w:rsidRPr="006F4AD4">
        <w:rPr>
          <w:rFonts w:ascii="Times New Roman" w:hAnsi="Times New Roman" w:cs="Times New Roman"/>
          <w:sz w:val="24"/>
          <w:szCs w:val="24"/>
        </w:rPr>
        <w:t xml:space="preserve">lengthy entries </w:t>
      </w:r>
      <w:r w:rsidR="00CE3D76" w:rsidRPr="006F4AD4">
        <w:rPr>
          <w:rFonts w:ascii="Times New Roman" w:hAnsi="Times New Roman" w:cs="Times New Roman"/>
          <w:sz w:val="24"/>
          <w:szCs w:val="24"/>
        </w:rPr>
        <w:t>were likely to attract readership</w:t>
      </w:r>
      <w:r w:rsidR="00694045" w:rsidRPr="006F4AD4">
        <w:rPr>
          <w:rFonts w:ascii="Times New Roman" w:hAnsi="Times New Roman" w:cs="Times New Roman"/>
          <w:sz w:val="24"/>
          <w:szCs w:val="24"/>
        </w:rPr>
        <w:t xml:space="preserve">. </w:t>
      </w:r>
      <w:r w:rsidR="005F1AEB" w:rsidRPr="006F4AD4">
        <w:rPr>
          <w:rFonts w:ascii="Times New Roman" w:hAnsi="Times New Roman" w:cs="Times New Roman"/>
          <w:sz w:val="24"/>
          <w:szCs w:val="24"/>
        </w:rPr>
        <w:t>Moreover</w:t>
      </w:r>
      <w:r w:rsidR="00327BAC" w:rsidRPr="006F4AD4">
        <w:rPr>
          <w:rFonts w:ascii="Times New Roman" w:hAnsi="Times New Roman" w:cs="Times New Roman"/>
          <w:sz w:val="24"/>
          <w:szCs w:val="24"/>
        </w:rPr>
        <w:t xml:space="preserve">, </w:t>
      </w:r>
      <w:r w:rsidR="00F06491" w:rsidRPr="006F4AD4">
        <w:rPr>
          <w:rFonts w:ascii="Times New Roman" w:hAnsi="Times New Roman" w:cs="Times New Roman"/>
          <w:sz w:val="24"/>
          <w:szCs w:val="24"/>
        </w:rPr>
        <w:t>p</w:t>
      </w:r>
      <w:r w:rsidR="00DA2828" w:rsidRPr="006F4AD4">
        <w:rPr>
          <w:rFonts w:ascii="Times New Roman" w:hAnsi="Times New Roman" w:cs="Times New Roman"/>
          <w:sz w:val="24"/>
          <w:szCs w:val="24"/>
        </w:rPr>
        <w:t>ositiv</w:t>
      </w:r>
      <w:r w:rsidR="00794140" w:rsidRPr="006F4AD4">
        <w:rPr>
          <w:rFonts w:ascii="Times New Roman" w:hAnsi="Times New Roman" w:cs="Times New Roman"/>
          <w:sz w:val="24"/>
          <w:szCs w:val="24"/>
        </w:rPr>
        <w:t xml:space="preserve">ity </w:t>
      </w:r>
      <w:r w:rsidR="00150A2D" w:rsidRPr="006F4AD4">
        <w:rPr>
          <w:rFonts w:ascii="Times New Roman" w:hAnsi="Times New Roman" w:cs="Times New Roman"/>
          <w:sz w:val="24"/>
          <w:szCs w:val="24"/>
        </w:rPr>
        <w:t xml:space="preserve">was found to </w:t>
      </w:r>
      <w:r w:rsidR="00DA2828" w:rsidRPr="006F4AD4">
        <w:rPr>
          <w:rFonts w:ascii="Times New Roman" w:hAnsi="Times New Roman" w:cs="Times New Roman"/>
          <w:sz w:val="24"/>
          <w:szCs w:val="24"/>
        </w:rPr>
        <w:t>deter readership</w:t>
      </w:r>
      <w:r w:rsidR="00CD6A8E" w:rsidRPr="006F4AD4">
        <w:rPr>
          <w:rFonts w:ascii="Times New Roman" w:hAnsi="Times New Roman" w:cs="Times New Roman"/>
          <w:sz w:val="24"/>
          <w:szCs w:val="24"/>
        </w:rPr>
        <w:t>(</w:t>
      </w:r>
      <w:r w:rsidR="00383431" w:rsidRPr="006F4AD4">
        <w:rPr>
          <w:rFonts w:ascii="Times New Roman" w:hAnsi="Times New Roman" w:cs="Times New Roman"/>
          <w:sz w:val="24"/>
          <w:szCs w:val="24"/>
        </w:rPr>
        <w:t>Table 2, Model 4</w:t>
      </w:r>
      <w:r w:rsidR="00CD6A8E" w:rsidRPr="006F4AD4">
        <w:rPr>
          <w:rFonts w:ascii="Times New Roman" w:hAnsi="Times New Roman" w:cs="Times New Roman"/>
          <w:sz w:val="24"/>
          <w:szCs w:val="24"/>
        </w:rPr>
        <w:t xml:space="preserve">). </w:t>
      </w:r>
      <w:r w:rsidR="00B90B8C" w:rsidRPr="006F4AD4">
        <w:rPr>
          <w:rFonts w:ascii="Times New Roman" w:hAnsi="Times New Roman" w:cs="Times New Roman"/>
          <w:sz w:val="24"/>
          <w:szCs w:val="24"/>
        </w:rPr>
        <w:t>Such possibilit</w:t>
      </w:r>
      <w:r w:rsidR="00902394" w:rsidRPr="006F4AD4">
        <w:rPr>
          <w:rFonts w:ascii="Times New Roman" w:hAnsi="Times New Roman" w:cs="Times New Roman"/>
          <w:sz w:val="24"/>
          <w:szCs w:val="24"/>
        </w:rPr>
        <w:t xml:space="preserve">ies </w:t>
      </w:r>
      <w:r w:rsidR="00B90B8C" w:rsidRPr="006F4AD4">
        <w:rPr>
          <w:rFonts w:ascii="Times New Roman" w:hAnsi="Times New Roman" w:cs="Times New Roman"/>
          <w:sz w:val="24"/>
          <w:szCs w:val="24"/>
        </w:rPr>
        <w:t>ha</w:t>
      </w:r>
      <w:r w:rsidR="00902394" w:rsidRPr="006F4AD4">
        <w:rPr>
          <w:rFonts w:ascii="Times New Roman" w:hAnsi="Times New Roman" w:cs="Times New Roman"/>
          <w:sz w:val="24"/>
          <w:szCs w:val="24"/>
        </w:rPr>
        <w:t xml:space="preserve">ve </w:t>
      </w:r>
      <w:r w:rsidR="00B90B8C" w:rsidRPr="006F4AD4">
        <w:rPr>
          <w:rFonts w:ascii="Times New Roman" w:hAnsi="Times New Roman" w:cs="Times New Roman"/>
          <w:sz w:val="24"/>
          <w:szCs w:val="24"/>
        </w:rPr>
        <w:t xml:space="preserve">been echoed in prior works </w:t>
      </w:r>
      <w:r w:rsidR="003E529B" w:rsidRPr="006F4AD4">
        <w:rPr>
          <w:rFonts w:ascii="Times New Roman" w:hAnsi="Times New Roman" w:cs="Times New Roman"/>
          <w:sz w:val="24"/>
          <w:szCs w:val="24"/>
        </w:rPr>
        <w:t xml:space="preserve">(Chen &amp; Lurie, 2013; </w:t>
      </w:r>
      <w:proofErr w:type="spellStart"/>
      <w:r w:rsidR="003E529B" w:rsidRPr="006F4AD4">
        <w:rPr>
          <w:rFonts w:ascii="Times New Roman" w:hAnsi="Times New Roman" w:cs="Times New Roman"/>
          <w:sz w:val="24"/>
          <w:szCs w:val="24"/>
        </w:rPr>
        <w:t>Salehan</w:t>
      </w:r>
      <w:proofErr w:type="spellEnd"/>
      <w:r w:rsidR="003E529B" w:rsidRPr="006F4AD4">
        <w:rPr>
          <w:rFonts w:ascii="Times New Roman" w:hAnsi="Times New Roman" w:cs="Times New Roman"/>
          <w:sz w:val="24"/>
          <w:szCs w:val="24"/>
        </w:rPr>
        <w:t>&amp; Kim, 2016)</w:t>
      </w:r>
      <w:r w:rsidR="00DA2828" w:rsidRPr="006F4AD4">
        <w:rPr>
          <w:rFonts w:ascii="Times New Roman" w:hAnsi="Times New Roman" w:cs="Times New Roman"/>
          <w:sz w:val="24"/>
          <w:szCs w:val="24"/>
        </w:rPr>
        <w:t xml:space="preserve">. </w:t>
      </w:r>
      <w:r w:rsidR="008757BB" w:rsidRPr="006F4AD4">
        <w:rPr>
          <w:rFonts w:ascii="Times New Roman" w:hAnsi="Times New Roman" w:cs="Times New Roman"/>
          <w:sz w:val="24"/>
          <w:szCs w:val="24"/>
        </w:rPr>
        <w:t>Consistent with the literature (</w:t>
      </w:r>
      <w:proofErr w:type="spellStart"/>
      <w:r w:rsidR="008757BB" w:rsidRPr="006F4AD4">
        <w:rPr>
          <w:rFonts w:ascii="Times New Roman" w:hAnsi="Times New Roman" w:cs="Times New Roman"/>
          <w:sz w:val="24"/>
          <w:szCs w:val="24"/>
        </w:rPr>
        <w:t>Mackiewicz</w:t>
      </w:r>
      <w:proofErr w:type="spellEnd"/>
      <w:r w:rsidR="008757BB" w:rsidRPr="006F4AD4">
        <w:rPr>
          <w:rFonts w:ascii="Times New Roman" w:hAnsi="Times New Roman" w:cs="Times New Roman"/>
          <w:sz w:val="24"/>
          <w:szCs w:val="24"/>
        </w:rPr>
        <w:t>&amp; Yeats, 2014), d</w:t>
      </w:r>
      <w:r w:rsidRPr="006F4AD4">
        <w:rPr>
          <w:rFonts w:ascii="Times New Roman" w:hAnsi="Times New Roman" w:cs="Times New Roman"/>
          <w:sz w:val="24"/>
          <w:szCs w:val="24"/>
        </w:rPr>
        <w:t xml:space="preserve">ecision-making advice and expertise claims in descriptions </w:t>
      </w:r>
      <w:r w:rsidR="00DA2828" w:rsidRPr="006F4AD4">
        <w:rPr>
          <w:rFonts w:ascii="Times New Roman" w:hAnsi="Times New Roman" w:cs="Times New Roman"/>
          <w:sz w:val="24"/>
          <w:szCs w:val="24"/>
        </w:rPr>
        <w:t xml:space="preserve">made reviews likely </w:t>
      </w:r>
      <w:r w:rsidRPr="006F4AD4">
        <w:rPr>
          <w:rFonts w:ascii="Times New Roman" w:hAnsi="Times New Roman" w:cs="Times New Roman"/>
          <w:sz w:val="24"/>
          <w:szCs w:val="24"/>
        </w:rPr>
        <w:t xml:space="preserve">to </w:t>
      </w:r>
      <w:r w:rsidR="00DA2828" w:rsidRPr="006F4AD4">
        <w:rPr>
          <w:rFonts w:ascii="Times New Roman" w:hAnsi="Times New Roman" w:cs="Times New Roman"/>
          <w:sz w:val="24"/>
          <w:szCs w:val="24"/>
        </w:rPr>
        <w:t xml:space="preserve">be voted as </w:t>
      </w:r>
      <w:r w:rsidRPr="006F4AD4">
        <w:rPr>
          <w:rFonts w:ascii="Times New Roman" w:hAnsi="Times New Roman" w:cs="Times New Roman"/>
          <w:sz w:val="24"/>
          <w:szCs w:val="24"/>
        </w:rPr>
        <w:t>helpful</w:t>
      </w:r>
      <w:r w:rsidR="00383431" w:rsidRPr="006F4AD4">
        <w:rPr>
          <w:rFonts w:ascii="Times New Roman" w:hAnsi="Times New Roman" w:cs="Times New Roman"/>
          <w:sz w:val="24"/>
          <w:szCs w:val="24"/>
        </w:rPr>
        <w:t xml:space="preserve"> (Table 3, Model 4)</w:t>
      </w:r>
      <w:r w:rsidRPr="006F4AD4">
        <w:rPr>
          <w:rFonts w:ascii="Times New Roman" w:hAnsi="Times New Roman" w:cs="Times New Roman"/>
          <w:sz w:val="24"/>
          <w:szCs w:val="24"/>
        </w:rPr>
        <w:t>.</w:t>
      </w:r>
    </w:p>
    <w:p w:rsidR="00903C88" w:rsidRPr="006F4AD4" w:rsidRDefault="009F0A9B" w:rsidP="00903C88">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Between titles and descriptions</w:t>
      </w:r>
      <w:r w:rsidR="00FD5585" w:rsidRPr="006F4AD4">
        <w:rPr>
          <w:rFonts w:ascii="Times New Roman" w:hAnsi="Times New Roman" w:cs="Times New Roman"/>
          <w:sz w:val="24"/>
          <w:szCs w:val="24"/>
        </w:rPr>
        <w:t xml:space="preserve">, </w:t>
      </w:r>
      <w:r w:rsidRPr="006F4AD4">
        <w:rPr>
          <w:rFonts w:ascii="Times New Roman" w:hAnsi="Times New Roman" w:cs="Times New Roman"/>
          <w:sz w:val="24"/>
          <w:szCs w:val="24"/>
        </w:rPr>
        <w:t xml:space="preserve">the former was </w:t>
      </w:r>
      <w:r w:rsidR="00FD5585" w:rsidRPr="006F4AD4">
        <w:rPr>
          <w:rFonts w:ascii="Times New Roman" w:hAnsi="Times New Roman" w:cs="Times New Roman"/>
          <w:sz w:val="24"/>
          <w:szCs w:val="24"/>
        </w:rPr>
        <w:t xml:space="preserve">found to explain </w:t>
      </w:r>
      <w:r w:rsidR="00E170FF" w:rsidRPr="006F4AD4">
        <w:rPr>
          <w:rFonts w:ascii="Times New Roman" w:hAnsi="Times New Roman" w:cs="Times New Roman"/>
          <w:sz w:val="24"/>
          <w:szCs w:val="24"/>
        </w:rPr>
        <w:t xml:space="preserve">relatively </w:t>
      </w:r>
      <w:r w:rsidR="00FD5585" w:rsidRPr="006F4AD4">
        <w:rPr>
          <w:rFonts w:ascii="Times New Roman" w:hAnsi="Times New Roman" w:cs="Times New Roman"/>
          <w:sz w:val="24"/>
          <w:szCs w:val="24"/>
        </w:rPr>
        <w:t xml:space="preserve">lesser variance in </w:t>
      </w:r>
      <w:r w:rsidRPr="006F4AD4">
        <w:rPr>
          <w:rFonts w:ascii="Times New Roman" w:hAnsi="Times New Roman" w:cs="Times New Roman"/>
          <w:sz w:val="24"/>
          <w:szCs w:val="24"/>
        </w:rPr>
        <w:t xml:space="preserve">review efficacy. </w:t>
      </w:r>
      <w:r w:rsidR="00814499" w:rsidRPr="006F4AD4">
        <w:rPr>
          <w:rFonts w:ascii="Times New Roman" w:hAnsi="Times New Roman" w:cs="Times New Roman"/>
          <w:sz w:val="24"/>
          <w:szCs w:val="24"/>
        </w:rPr>
        <w:t>T</w:t>
      </w:r>
      <w:r w:rsidRPr="006F4AD4">
        <w:rPr>
          <w:rFonts w:ascii="Times New Roman" w:hAnsi="Times New Roman" w:cs="Times New Roman"/>
          <w:sz w:val="24"/>
          <w:szCs w:val="24"/>
        </w:rPr>
        <w:t xml:space="preserve">itles </w:t>
      </w:r>
      <w:r w:rsidR="0080078C" w:rsidRPr="006F4AD4">
        <w:rPr>
          <w:rFonts w:ascii="Times New Roman" w:hAnsi="Times New Roman" w:cs="Times New Roman"/>
          <w:sz w:val="24"/>
          <w:szCs w:val="24"/>
        </w:rPr>
        <w:t xml:space="preserve">explained </w:t>
      </w:r>
      <w:r w:rsidR="00D203AD" w:rsidRPr="006F4AD4">
        <w:rPr>
          <w:rFonts w:ascii="Times New Roman" w:hAnsi="Times New Roman" w:cs="Times New Roman"/>
          <w:sz w:val="24"/>
          <w:szCs w:val="24"/>
        </w:rPr>
        <w:t>0</w:t>
      </w:r>
      <w:r w:rsidR="0080078C" w:rsidRPr="006F4AD4">
        <w:rPr>
          <w:rFonts w:ascii="Times New Roman" w:hAnsi="Times New Roman" w:cs="Times New Roman"/>
          <w:sz w:val="24"/>
          <w:szCs w:val="24"/>
        </w:rPr>
        <w:t>.</w:t>
      </w:r>
      <w:r w:rsidR="00D203AD" w:rsidRPr="006F4AD4">
        <w:rPr>
          <w:rFonts w:ascii="Times New Roman" w:hAnsi="Times New Roman" w:cs="Times New Roman"/>
          <w:sz w:val="24"/>
          <w:szCs w:val="24"/>
        </w:rPr>
        <w:t>7</w:t>
      </w:r>
      <w:r w:rsidR="0080078C" w:rsidRPr="006F4AD4">
        <w:rPr>
          <w:rFonts w:ascii="Times New Roman" w:hAnsi="Times New Roman" w:cs="Times New Roman"/>
          <w:sz w:val="24"/>
          <w:szCs w:val="24"/>
        </w:rPr>
        <w:t xml:space="preserve">0% variance in review readership </w:t>
      </w:r>
      <w:r w:rsidR="00392945" w:rsidRPr="006F4AD4">
        <w:rPr>
          <w:rFonts w:ascii="Times New Roman" w:hAnsi="Times New Roman" w:cs="Times New Roman"/>
          <w:sz w:val="24"/>
          <w:szCs w:val="24"/>
        </w:rPr>
        <w:t>(Table 2, Model 2)</w:t>
      </w:r>
      <w:r w:rsidR="002C7570" w:rsidRPr="006F4AD4">
        <w:rPr>
          <w:rFonts w:ascii="Times New Roman" w:hAnsi="Times New Roman" w:cs="Times New Roman"/>
          <w:sz w:val="24"/>
          <w:szCs w:val="24"/>
        </w:rPr>
        <w:t>,</w:t>
      </w:r>
      <w:r w:rsidR="00F25E2E" w:rsidRPr="006F4AD4">
        <w:rPr>
          <w:rFonts w:ascii="Times New Roman" w:hAnsi="Times New Roman" w:cs="Times New Roman"/>
          <w:sz w:val="24"/>
          <w:szCs w:val="24"/>
        </w:rPr>
        <w:t>and 1.5</w:t>
      </w:r>
      <w:r w:rsidR="0080078C" w:rsidRPr="006F4AD4">
        <w:rPr>
          <w:rFonts w:ascii="Times New Roman" w:hAnsi="Times New Roman" w:cs="Times New Roman"/>
          <w:sz w:val="24"/>
          <w:szCs w:val="24"/>
        </w:rPr>
        <w:t>0% variance in review helpfulness</w:t>
      </w:r>
      <w:r w:rsidR="00E2428E" w:rsidRPr="006F4AD4">
        <w:rPr>
          <w:rFonts w:ascii="Times New Roman" w:hAnsi="Times New Roman" w:cs="Times New Roman"/>
          <w:sz w:val="24"/>
          <w:szCs w:val="24"/>
        </w:rPr>
        <w:t xml:space="preserve"> (Table 3, Model 2)</w:t>
      </w:r>
      <w:r w:rsidR="0080078C" w:rsidRPr="006F4AD4">
        <w:rPr>
          <w:rFonts w:ascii="Times New Roman" w:hAnsi="Times New Roman" w:cs="Times New Roman"/>
          <w:sz w:val="24"/>
          <w:szCs w:val="24"/>
        </w:rPr>
        <w:t xml:space="preserve">. </w:t>
      </w:r>
      <w:r w:rsidR="00717482" w:rsidRPr="006F4AD4">
        <w:rPr>
          <w:rFonts w:ascii="Times New Roman" w:hAnsi="Times New Roman" w:cs="Times New Roman"/>
          <w:sz w:val="24"/>
          <w:szCs w:val="24"/>
        </w:rPr>
        <w:t xml:space="preserve">In contrast, descriptions accounted for </w:t>
      </w:r>
      <w:r w:rsidR="00C145AE" w:rsidRPr="006F4AD4">
        <w:rPr>
          <w:rFonts w:ascii="Times New Roman" w:hAnsi="Times New Roman" w:cs="Times New Roman"/>
          <w:sz w:val="24"/>
          <w:szCs w:val="24"/>
        </w:rPr>
        <w:t>3</w:t>
      </w:r>
      <w:r w:rsidR="00543F06" w:rsidRPr="006F4AD4">
        <w:rPr>
          <w:rFonts w:ascii="Times New Roman" w:hAnsi="Times New Roman" w:cs="Times New Roman"/>
          <w:sz w:val="24"/>
          <w:szCs w:val="24"/>
        </w:rPr>
        <w:t xml:space="preserve">.80% </w:t>
      </w:r>
      <w:r w:rsidR="00717482" w:rsidRPr="006F4AD4">
        <w:rPr>
          <w:rFonts w:ascii="Times New Roman" w:hAnsi="Times New Roman" w:cs="Times New Roman"/>
          <w:sz w:val="24"/>
          <w:szCs w:val="24"/>
        </w:rPr>
        <w:t xml:space="preserve">variance in review readership </w:t>
      </w:r>
      <w:r w:rsidR="002C7570" w:rsidRPr="006F4AD4">
        <w:rPr>
          <w:rFonts w:ascii="Times New Roman" w:hAnsi="Times New Roman" w:cs="Times New Roman"/>
          <w:sz w:val="24"/>
          <w:szCs w:val="24"/>
        </w:rPr>
        <w:t xml:space="preserve">(Table 2, Model 3), </w:t>
      </w:r>
      <w:r w:rsidR="00E508D6" w:rsidRPr="006F4AD4">
        <w:rPr>
          <w:rFonts w:ascii="Times New Roman" w:hAnsi="Times New Roman" w:cs="Times New Roman"/>
          <w:sz w:val="24"/>
          <w:szCs w:val="24"/>
        </w:rPr>
        <w:t>and 4.4</w:t>
      </w:r>
      <w:r w:rsidR="00543F06" w:rsidRPr="006F4AD4">
        <w:rPr>
          <w:rFonts w:ascii="Times New Roman" w:hAnsi="Times New Roman" w:cs="Times New Roman"/>
          <w:sz w:val="24"/>
          <w:szCs w:val="24"/>
        </w:rPr>
        <w:t xml:space="preserve">0% </w:t>
      </w:r>
      <w:r w:rsidR="00717482" w:rsidRPr="006F4AD4">
        <w:rPr>
          <w:rFonts w:ascii="Times New Roman" w:hAnsi="Times New Roman" w:cs="Times New Roman"/>
          <w:sz w:val="24"/>
          <w:szCs w:val="24"/>
        </w:rPr>
        <w:t xml:space="preserve">variance in </w:t>
      </w:r>
      <w:r w:rsidR="00543F06" w:rsidRPr="006F4AD4">
        <w:rPr>
          <w:rFonts w:ascii="Times New Roman" w:hAnsi="Times New Roman" w:cs="Times New Roman"/>
          <w:sz w:val="24"/>
          <w:szCs w:val="24"/>
        </w:rPr>
        <w:t>re</w:t>
      </w:r>
      <w:r w:rsidR="00717482" w:rsidRPr="006F4AD4">
        <w:rPr>
          <w:rFonts w:ascii="Times New Roman" w:hAnsi="Times New Roman" w:cs="Times New Roman"/>
          <w:sz w:val="24"/>
          <w:szCs w:val="24"/>
        </w:rPr>
        <w:t>view helpfulness</w:t>
      </w:r>
      <w:r w:rsidR="002C7570" w:rsidRPr="006F4AD4">
        <w:rPr>
          <w:rFonts w:ascii="Times New Roman" w:hAnsi="Times New Roman" w:cs="Times New Roman"/>
          <w:sz w:val="24"/>
          <w:szCs w:val="24"/>
        </w:rPr>
        <w:t xml:space="preserve"> (Table 3, Model 3)</w:t>
      </w:r>
      <w:r w:rsidR="00717482" w:rsidRPr="006F4AD4">
        <w:rPr>
          <w:rFonts w:ascii="Times New Roman" w:hAnsi="Times New Roman" w:cs="Times New Roman"/>
          <w:sz w:val="24"/>
          <w:szCs w:val="24"/>
        </w:rPr>
        <w:t xml:space="preserve">. </w:t>
      </w:r>
      <w:r w:rsidR="00D605A9" w:rsidRPr="006F4AD4">
        <w:rPr>
          <w:rFonts w:ascii="Times New Roman" w:hAnsi="Times New Roman" w:cs="Times New Roman"/>
          <w:sz w:val="24"/>
          <w:szCs w:val="24"/>
        </w:rPr>
        <w:t xml:space="preserve">This </w:t>
      </w:r>
      <w:r w:rsidR="00027C40" w:rsidRPr="006F4AD4">
        <w:rPr>
          <w:rFonts w:ascii="Times New Roman" w:hAnsi="Times New Roman" w:cs="Times New Roman"/>
          <w:sz w:val="24"/>
          <w:szCs w:val="24"/>
        </w:rPr>
        <w:t xml:space="preserve">means </w:t>
      </w:r>
      <w:r w:rsidR="00D605A9" w:rsidRPr="006F4AD4">
        <w:rPr>
          <w:rFonts w:ascii="Times New Roman" w:hAnsi="Times New Roman" w:cs="Times New Roman"/>
          <w:sz w:val="24"/>
          <w:szCs w:val="24"/>
        </w:rPr>
        <w:t xml:space="preserve">that even though titles play a role in determining review efficacy, descriptions </w:t>
      </w:r>
      <w:r w:rsidR="00A90C20" w:rsidRPr="006F4AD4">
        <w:rPr>
          <w:rFonts w:ascii="Times New Roman" w:hAnsi="Times New Roman" w:cs="Times New Roman"/>
          <w:sz w:val="24"/>
          <w:szCs w:val="24"/>
        </w:rPr>
        <w:t>remain</w:t>
      </w:r>
      <w:r w:rsidR="00D605A9" w:rsidRPr="006F4AD4">
        <w:rPr>
          <w:rFonts w:ascii="Times New Roman" w:hAnsi="Times New Roman" w:cs="Times New Roman"/>
          <w:sz w:val="24"/>
          <w:szCs w:val="24"/>
        </w:rPr>
        <w:t xml:space="preserve"> more impactful</w:t>
      </w:r>
      <w:r w:rsidR="00FD5585" w:rsidRPr="006F4AD4">
        <w:rPr>
          <w:rFonts w:ascii="Times New Roman" w:hAnsi="Times New Roman" w:cs="Times New Roman"/>
          <w:sz w:val="24"/>
          <w:szCs w:val="24"/>
        </w:rPr>
        <w:t>.</w:t>
      </w:r>
    </w:p>
    <w:p w:rsidR="00343008" w:rsidRPr="006F4AD4" w:rsidRDefault="00D545B7" w:rsidP="00512067">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Third, </w:t>
      </w:r>
      <w:r w:rsidR="00341481" w:rsidRPr="006F4AD4">
        <w:rPr>
          <w:rFonts w:ascii="Times New Roman" w:hAnsi="Times New Roman" w:cs="Times New Roman"/>
          <w:sz w:val="24"/>
          <w:szCs w:val="24"/>
        </w:rPr>
        <w:t>the antecedents of</w:t>
      </w:r>
      <w:r w:rsidR="00264572" w:rsidRPr="006F4AD4">
        <w:rPr>
          <w:rFonts w:ascii="Times New Roman" w:hAnsi="Times New Roman" w:cs="Times New Roman"/>
          <w:sz w:val="24"/>
          <w:szCs w:val="24"/>
        </w:rPr>
        <w:t xml:space="preserve"> review efficacy can be clouded by reviewer reputation</w:t>
      </w:r>
      <w:r w:rsidR="004F345D" w:rsidRPr="006F4AD4">
        <w:rPr>
          <w:rFonts w:ascii="Times New Roman" w:hAnsi="Times New Roman" w:cs="Times New Roman"/>
          <w:sz w:val="24"/>
          <w:szCs w:val="24"/>
        </w:rPr>
        <w:t xml:space="preserve">. </w:t>
      </w:r>
      <w:r w:rsidR="00875D2D" w:rsidRPr="006F4AD4">
        <w:rPr>
          <w:rFonts w:ascii="Times New Roman" w:hAnsi="Times New Roman" w:cs="Times New Roman"/>
          <w:sz w:val="24"/>
          <w:szCs w:val="24"/>
        </w:rPr>
        <w:t>Research on source credibility has consistently documented that information acceptance depends on perceived credibility of the source (Banerjee et al., 2017; Wan, 2015). Hence, it was expected that reviews’ efficacy was dependent on reviewers’ reputation</w:t>
      </w:r>
      <w:r w:rsidR="00A17E11" w:rsidRPr="006F4AD4">
        <w:rPr>
          <w:rFonts w:ascii="Times New Roman" w:hAnsi="Times New Roman" w:cs="Times New Roman"/>
          <w:sz w:val="24"/>
          <w:szCs w:val="24"/>
        </w:rPr>
        <w:t xml:space="preserve">. </w:t>
      </w:r>
      <w:r w:rsidR="00F47579" w:rsidRPr="006F4AD4">
        <w:rPr>
          <w:rFonts w:ascii="Times New Roman" w:hAnsi="Times New Roman" w:cs="Times New Roman"/>
          <w:sz w:val="24"/>
          <w:szCs w:val="24"/>
        </w:rPr>
        <w:t>Interestingly, the interaction</w:t>
      </w:r>
      <w:r w:rsidR="00621F1A" w:rsidRPr="006F4AD4">
        <w:rPr>
          <w:rFonts w:ascii="Times New Roman" w:hAnsi="Times New Roman" w:cs="Times New Roman"/>
          <w:sz w:val="24"/>
          <w:szCs w:val="24"/>
        </w:rPr>
        <w:t>s</w:t>
      </w:r>
      <w:r w:rsidR="00D83D42" w:rsidRPr="006F4AD4">
        <w:rPr>
          <w:rFonts w:ascii="Times New Roman" w:hAnsi="Times New Roman" w:cs="Times New Roman"/>
          <w:sz w:val="24"/>
          <w:szCs w:val="24"/>
        </w:rPr>
        <w:t xml:space="preserve"> between </w:t>
      </w:r>
      <w:r w:rsidR="00202936" w:rsidRPr="006F4AD4">
        <w:rPr>
          <w:rFonts w:ascii="Times New Roman" w:hAnsi="Times New Roman" w:cs="Times New Roman"/>
          <w:sz w:val="24"/>
          <w:szCs w:val="24"/>
        </w:rPr>
        <w:t xml:space="preserve">reviewer </w:t>
      </w:r>
      <w:r w:rsidR="00D83D42" w:rsidRPr="006F4AD4">
        <w:rPr>
          <w:rFonts w:ascii="Times New Roman" w:hAnsi="Times New Roman" w:cs="Times New Roman"/>
          <w:sz w:val="24"/>
          <w:szCs w:val="24"/>
        </w:rPr>
        <w:t xml:space="preserve">reputation and </w:t>
      </w:r>
      <w:r w:rsidR="00202936" w:rsidRPr="006F4AD4">
        <w:rPr>
          <w:rFonts w:ascii="Times New Roman" w:hAnsi="Times New Roman" w:cs="Times New Roman"/>
          <w:sz w:val="24"/>
          <w:szCs w:val="24"/>
        </w:rPr>
        <w:t xml:space="preserve">some of </w:t>
      </w:r>
      <w:r w:rsidR="00F47579" w:rsidRPr="006F4AD4">
        <w:rPr>
          <w:rFonts w:ascii="Times New Roman" w:hAnsi="Times New Roman" w:cs="Times New Roman"/>
          <w:sz w:val="24"/>
          <w:szCs w:val="24"/>
        </w:rPr>
        <w:t xml:space="preserve">the antecedents </w:t>
      </w:r>
      <w:r w:rsidR="00202936" w:rsidRPr="006F4AD4">
        <w:rPr>
          <w:rFonts w:ascii="Times New Roman" w:hAnsi="Times New Roman" w:cs="Times New Roman"/>
          <w:sz w:val="24"/>
          <w:szCs w:val="24"/>
        </w:rPr>
        <w:t xml:space="preserve">of review efficacy </w:t>
      </w:r>
      <w:r w:rsidR="00F47579" w:rsidRPr="006F4AD4">
        <w:rPr>
          <w:rFonts w:ascii="Times New Roman" w:hAnsi="Times New Roman" w:cs="Times New Roman"/>
          <w:sz w:val="24"/>
          <w:szCs w:val="24"/>
        </w:rPr>
        <w:t xml:space="preserve">were positive for review readership </w:t>
      </w:r>
      <w:r w:rsidR="005D7FC2" w:rsidRPr="006F4AD4">
        <w:rPr>
          <w:rFonts w:ascii="Times New Roman" w:hAnsi="Times New Roman" w:cs="Times New Roman"/>
          <w:sz w:val="24"/>
          <w:szCs w:val="24"/>
        </w:rPr>
        <w:t xml:space="preserve">(Table 2, Model 4) </w:t>
      </w:r>
      <w:r w:rsidR="00B26C9B" w:rsidRPr="006F4AD4">
        <w:rPr>
          <w:rFonts w:ascii="Times New Roman" w:hAnsi="Times New Roman" w:cs="Times New Roman"/>
          <w:sz w:val="24"/>
          <w:szCs w:val="24"/>
        </w:rPr>
        <w:t>ye</w:t>
      </w:r>
      <w:r w:rsidR="00F47579" w:rsidRPr="006F4AD4">
        <w:rPr>
          <w:rFonts w:ascii="Times New Roman" w:hAnsi="Times New Roman" w:cs="Times New Roman"/>
          <w:sz w:val="24"/>
          <w:szCs w:val="24"/>
        </w:rPr>
        <w:t>t negative for review helpfulness</w:t>
      </w:r>
      <w:r w:rsidR="0072563C" w:rsidRPr="006F4AD4">
        <w:rPr>
          <w:rFonts w:ascii="Times New Roman" w:hAnsi="Times New Roman" w:cs="Times New Roman"/>
          <w:sz w:val="24"/>
          <w:szCs w:val="24"/>
        </w:rPr>
        <w:t xml:space="preserve"> (</w:t>
      </w:r>
      <w:r w:rsidR="00B45500" w:rsidRPr="006F4AD4">
        <w:rPr>
          <w:rFonts w:ascii="Times New Roman" w:hAnsi="Times New Roman" w:cs="Times New Roman"/>
          <w:sz w:val="24"/>
          <w:szCs w:val="24"/>
        </w:rPr>
        <w:t xml:space="preserve">Table </w:t>
      </w:r>
      <w:r w:rsidR="0072563C" w:rsidRPr="006F4AD4">
        <w:rPr>
          <w:rFonts w:ascii="Times New Roman" w:hAnsi="Times New Roman" w:cs="Times New Roman"/>
          <w:sz w:val="24"/>
          <w:szCs w:val="24"/>
        </w:rPr>
        <w:t>3</w:t>
      </w:r>
      <w:r w:rsidR="005D7FC2" w:rsidRPr="006F4AD4">
        <w:rPr>
          <w:rFonts w:ascii="Times New Roman" w:hAnsi="Times New Roman" w:cs="Times New Roman"/>
          <w:sz w:val="24"/>
          <w:szCs w:val="24"/>
        </w:rPr>
        <w:t>, Model 4</w:t>
      </w:r>
      <w:r w:rsidR="0072563C" w:rsidRPr="006F4AD4">
        <w:rPr>
          <w:rFonts w:ascii="Times New Roman" w:hAnsi="Times New Roman" w:cs="Times New Roman"/>
          <w:sz w:val="24"/>
          <w:szCs w:val="24"/>
        </w:rPr>
        <w:t>)</w:t>
      </w:r>
      <w:r w:rsidR="00F47579" w:rsidRPr="006F4AD4">
        <w:rPr>
          <w:rFonts w:ascii="Times New Roman" w:hAnsi="Times New Roman" w:cs="Times New Roman"/>
          <w:sz w:val="24"/>
          <w:szCs w:val="24"/>
        </w:rPr>
        <w:t xml:space="preserve">. </w:t>
      </w:r>
      <w:r w:rsidR="00CE2E8F" w:rsidRPr="006F4AD4">
        <w:rPr>
          <w:rFonts w:ascii="Times New Roman" w:hAnsi="Times New Roman" w:cs="Times New Roman"/>
          <w:sz w:val="24"/>
          <w:szCs w:val="24"/>
        </w:rPr>
        <w:t xml:space="preserve">This suggests that </w:t>
      </w:r>
      <w:r w:rsidR="00B340FC" w:rsidRPr="006F4AD4">
        <w:rPr>
          <w:rFonts w:ascii="Times New Roman" w:hAnsi="Times New Roman" w:cs="Times New Roman"/>
          <w:sz w:val="24"/>
          <w:szCs w:val="24"/>
        </w:rPr>
        <w:t>users rely on reviewer reputation as a heuristic cue to decide whether to read a given review (</w:t>
      </w:r>
      <w:proofErr w:type="spellStart"/>
      <w:r w:rsidR="005330E2" w:rsidRPr="006F4AD4">
        <w:rPr>
          <w:rFonts w:ascii="Times New Roman" w:hAnsi="Times New Roman" w:cs="Times New Roman"/>
          <w:sz w:val="24"/>
          <w:szCs w:val="24"/>
        </w:rPr>
        <w:t>Kuan</w:t>
      </w:r>
      <w:proofErr w:type="spellEnd"/>
      <w:r w:rsidR="005330E2" w:rsidRPr="006F4AD4">
        <w:rPr>
          <w:rFonts w:ascii="Times New Roman" w:hAnsi="Times New Roman" w:cs="Times New Roman"/>
          <w:sz w:val="24"/>
          <w:szCs w:val="24"/>
        </w:rPr>
        <w:t xml:space="preserve"> et al., 2015; </w:t>
      </w:r>
      <w:proofErr w:type="spellStart"/>
      <w:r w:rsidR="005330E2" w:rsidRPr="006F4AD4">
        <w:rPr>
          <w:rFonts w:ascii="Times New Roman" w:hAnsi="Times New Roman" w:cs="Times New Roman"/>
          <w:sz w:val="24"/>
          <w:szCs w:val="24"/>
        </w:rPr>
        <w:t>Scholz</w:t>
      </w:r>
      <w:proofErr w:type="spellEnd"/>
      <w:r w:rsidR="005330E2" w:rsidRPr="006F4AD4">
        <w:rPr>
          <w:rFonts w:ascii="Times New Roman" w:hAnsi="Times New Roman" w:cs="Times New Roman"/>
          <w:sz w:val="24"/>
          <w:szCs w:val="24"/>
        </w:rPr>
        <w:t xml:space="preserve">&amp; </w:t>
      </w:r>
      <w:proofErr w:type="spellStart"/>
      <w:r w:rsidR="005330E2" w:rsidRPr="006F4AD4">
        <w:rPr>
          <w:rFonts w:ascii="Times New Roman" w:hAnsi="Times New Roman" w:cs="Times New Roman"/>
          <w:sz w:val="24"/>
          <w:szCs w:val="24"/>
        </w:rPr>
        <w:t>Dorner</w:t>
      </w:r>
      <w:proofErr w:type="spellEnd"/>
      <w:r w:rsidR="005330E2" w:rsidRPr="006F4AD4">
        <w:rPr>
          <w:rFonts w:ascii="Times New Roman" w:hAnsi="Times New Roman" w:cs="Times New Roman"/>
          <w:sz w:val="24"/>
          <w:szCs w:val="24"/>
        </w:rPr>
        <w:t>, 2013</w:t>
      </w:r>
      <w:r w:rsidR="00B340FC" w:rsidRPr="006F4AD4">
        <w:rPr>
          <w:rFonts w:ascii="Times New Roman" w:hAnsi="Times New Roman" w:cs="Times New Roman"/>
          <w:sz w:val="24"/>
          <w:szCs w:val="24"/>
        </w:rPr>
        <w:t xml:space="preserve">). </w:t>
      </w:r>
      <w:r w:rsidR="004C147B" w:rsidRPr="006F4AD4">
        <w:rPr>
          <w:rFonts w:ascii="Times New Roman" w:hAnsi="Times New Roman" w:cs="Times New Roman"/>
          <w:sz w:val="24"/>
          <w:szCs w:val="24"/>
        </w:rPr>
        <w:t xml:space="preserve">That is why the relation between </w:t>
      </w:r>
      <w:r w:rsidR="00F45EC1" w:rsidRPr="006F4AD4">
        <w:rPr>
          <w:rFonts w:ascii="Times New Roman" w:hAnsi="Times New Roman" w:cs="Times New Roman"/>
          <w:sz w:val="24"/>
          <w:szCs w:val="24"/>
        </w:rPr>
        <w:t xml:space="preserve">descriptions’ </w:t>
      </w:r>
      <w:r w:rsidR="008A7820" w:rsidRPr="006F4AD4">
        <w:rPr>
          <w:rFonts w:ascii="Times New Roman" w:hAnsi="Times New Roman" w:cs="Times New Roman"/>
          <w:sz w:val="24"/>
          <w:szCs w:val="24"/>
        </w:rPr>
        <w:t xml:space="preserve">readability scores </w:t>
      </w:r>
      <w:r w:rsidR="009D5FEC" w:rsidRPr="006F4AD4">
        <w:rPr>
          <w:rFonts w:ascii="Times New Roman" w:hAnsi="Times New Roman" w:cs="Times New Roman"/>
          <w:sz w:val="24"/>
          <w:szCs w:val="24"/>
        </w:rPr>
        <w:t xml:space="preserve">and review readership </w:t>
      </w:r>
      <w:r w:rsidR="008A7820" w:rsidRPr="006F4AD4">
        <w:rPr>
          <w:rFonts w:ascii="Times New Roman" w:hAnsi="Times New Roman" w:cs="Times New Roman"/>
          <w:sz w:val="24"/>
          <w:szCs w:val="24"/>
        </w:rPr>
        <w:t xml:space="preserve">as well as </w:t>
      </w:r>
      <w:r w:rsidR="009D5FEC" w:rsidRPr="006F4AD4">
        <w:rPr>
          <w:rFonts w:ascii="Times New Roman" w:hAnsi="Times New Roman" w:cs="Times New Roman"/>
          <w:sz w:val="24"/>
          <w:szCs w:val="24"/>
        </w:rPr>
        <w:t xml:space="preserve">that between </w:t>
      </w:r>
      <w:r w:rsidR="008A7820" w:rsidRPr="006F4AD4">
        <w:rPr>
          <w:rFonts w:ascii="Times New Roman" w:hAnsi="Times New Roman" w:cs="Times New Roman"/>
          <w:sz w:val="24"/>
          <w:szCs w:val="24"/>
        </w:rPr>
        <w:t xml:space="preserve">decision-making advice in descriptions and review readership were </w:t>
      </w:r>
      <w:r w:rsidR="00BD0FA0" w:rsidRPr="006F4AD4">
        <w:rPr>
          <w:rFonts w:ascii="Times New Roman" w:hAnsi="Times New Roman" w:cs="Times New Roman"/>
          <w:sz w:val="24"/>
          <w:szCs w:val="24"/>
        </w:rPr>
        <w:t xml:space="preserve">more </w:t>
      </w:r>
      <w:r w:rsidR="00BD0FA0" w:rsidRPr="006F4AD4">
        <w:rPr>
          <w:rFonts w:ascii="Times New Roman" w:hAnsi="Times New Roman" w:cs="Times New Roman"/>
          <w:sz w:val="24"/>
          <w:szCs w:val="24"/>
        </w:rPr>
        <w:lastRenderedPageBreak/>
        <w:t xml:space="preserve">positive </w:t>
      </w:r>
      <w:r w:rsidR="009D5FEC" w:rsidRPr="006F4AD4">
        <w:rPr>
          <w:rFonts w:ascii="Times New Roman" w:hAnsi="Times New Roman" w:cs="Times New Roman"/>
          <w:sz w:val="24"/>
          <w:szCs w:val="24"/>
        </w:rPr>
        <w:t>for reputed review</w:t>
      </w:r>
      <w:r w:rsidR="00BD0FA0" w:rsidRPr="006F4AD4">
        <w:rPr>
          <w:rFonts w:ascii="Times New Roman" w:hAnsi="Times New Roman" w:cs="Times New Roman"/>
          <w:sz w:val="24"/>
          <w:szCs w:val="24"/>
        </w:rPr>
        <w:t>er</w:t>
      </w:r>
      <w:r w:rsidR="009D5FEC" w:rsidRPr="006F4AD4">
        <w:rPr>
          <w:rFonts w:ascii="Times New Roman" w:hAnsi="Times New Roman" w:cs="Times New Roman"/>
          <w:sz w:val="24"/>
          <w:szCs w:val="24"/>
        </w:rPr>
        <w:t>s vis-à-vis novices</w:t>
      </w:r>
      <w:r w:rsidR="007779B3" w:rsidRPr="006F4AD4">
        <w:rPr>
          <w:rFonts w:ascii="Times New Roman" w:hAnsi="Times New Roman" w:cs="Times New Roman"/>
          <w:sz w:val="24"/>
          <w:szCs w:val="24"/>
        </w:rPr>
        <w:t>, thereby lending support for the Matthew effect and the Ratchet effect (</w:t>
      </w:r>
      <w:r w:rsidR="00484A5D" w:rsidRPr="006F4AD4">
        <w:rPr>
          <w:rFonts w:ascii="Times New Roman" w:hAnsi="Times New Roman" w:cs="Times New Roman"/>
          <w:sz w:val="24"/>
          <w:szCs w:val="24"/>
        </w:rPr>
        <w:t>Merton, 1968; Wan, 2015</w:t>
      </w:r>
      <w:r w:rsidR="007779B3" w:rsidRPr="006F4AD4">
        <w:rPr>
          <w:rFonts w:ascii="Times New Roman" w:hAnsi="Times New Roman" w:cs="Times New Roman"/>
          <w:sz w:val="24"/>
          <w:szCs w:val="24"/>
        </w:rPr>
        <w:t>)</w:t>
      </w:r>
      <w:r w:rsidR="009D5FEC" w:rsidRPr="006F4AD4">
        <w:rPr>
          <w:rFonts w:ascii="Times New Roman" w:hAnsi="Times New Roman" w:cs="Times New Roman"/>
          <w:sz w:val="24"/>
          <w:szCs w:val="24"/>
        </w:rPr>
        <w:t>.</w:t>
      </w:r>
    </w:p>
    <w:p w:rsidR="002B099C" w:rsidRPr="006F4AD4" w:rsidRDefault="00343008" w:rsidP="00512067">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However, after deciding whether to read a given review, users perhaps resorted to an informational approach of information processing rather than a normative approach</w:t>
      </w:r>
      <w:r w:rsidR="00DE6384" w:rsidRPr="006F4AD4">
        <w:rPr>
          <w:rFonts w:ascii="Times New Roman" w:hAnsi="Times New Roman" w:cs="Times New Roman"/>
          <w:sz w:val="24"/>
          <w:szCs w:val="24"/>
        </w:rPr>
        <w:t xml:space="preserve"> (</w:t>
      </w:r>
      <w:r w:rsidR="007039BE" w:rsidRPr="006F4AD4">
        <w:rPr>
          <w:rFonts w:ascii="Times New Roman" w:hAnsi="Times New Roman" w:cs="Times New Roman"/>
          <w:sz w:val="24"/>
          <w:szCs w:val="24"/>
        </w:rPr>
        <w:t>Deutsch &amp; Gerard, 1955</w:t>
      </w:r>
      <w:r w:rsidR="00577C9E" w:rsidRPr="006F4AD4">
        <w:rPr>
          <w:rFonts w:ascii="Times New Roman" w:hAnsi="Times New Roman" w:cs="Times New Roman"/>
          <w:sz w:val="24"/>
          <w:szCs w:val="24"/>
        </w:rPr>
        <w:t>; Petty &amp;</w:t>
      </w:r>
      <w:proofErr w:type="spellStart"/>
      <w:r w:rsidR="00577C9E" w:rsidRPr="006F4AD4">
        <w:rPr>
          <w:rFonts w:ascii="Times New Roman" w:hAnsi="Times New Roman" w:cs="Times New Roman"/>
          <w:sz w:val="24"/>
          <w:szCs w:val="24"/>
        </w:rPr>
        <w:t>Cacioppo</w:t>
      </w:r>
      <w:proofErr w:type="spellEnd"/>
      <w:r w:rsidR="00577C9E" w:rsidRPr="006F4AD4">
        <w:rPr>
          <w:rFonts w:ascii="Times New Roman" w:hAnsi="Times New Roman" w:cs="Times New Roman"/>
          <w:sz w:val="24"/>
          <w:szCs w:val="24"/>
        </w:rPr>
        <w:t>, 1986</w:t>
      </w:r>
      <w:r w:rsidR="00DE6384" w:rsidRPr="006F4AD4">
        <w:rPr>
          <w:rFonts w:ascii="Times New Roman" w:hAnsi="Times New Roman" w:cs="Times New Roman"/>
          <w:sz w:val="24"/>
          <w:szCs w:val="24"/>
        </w:rPr>
        <w:t>)</w:t>
      </w:r>
      <w:r w:rsidRPr="006F4AD4">
        <w:rPr>
          <w:rFonts w:ascii="Times New Roman" w:hAnsi="Times New Roman" w:cs="Times New Roman"/>
          <w:sz w:val="24"/>
          <w:szCs w:val="24"/>
        </w:rPr>
        <w:t>.</w:t>
      </w:r>
      <w:r w:rsidR="00DE6384" w:rsidRPr="006F4AD4">
        <w:rPr>
          <w:rFonts w:ascii="Times New Roman" w:hAnsi="Times New Roman" w:cs="Times New Roman"/>
          <w:sz w:val="24"/>
          <w:szCs w:val="24"/>
        </w:rPr>
        <w:t>This in turn might have enabled them to be q</w:t>
      </w:r>
      <w:r w:rsidR="001F1568" w:rsidRPr="006F4AD4">
        <w:rPr>
          <w:rFonts w:ascii="Times New Roman" w:hAnsi="Times New Roman" w:cs="Times New Roman"/>
          <w:sz w:val="24"/>
          <w:szCs w:val="24"/>
        </w:rPr>
        <w:t xml:space="preserve">uite </w:t>
      </w:r>
      <w:r w:rsidR="003B6B00" w:rsidRPr="006F4AD4">
        <w:rPr>
          <w:rFonts w:ascii="Times New Roman" w:hAnsi="Times New Roman" w:cs="Times New Roman"/>
          <w:sz w:val="24"/>
          <w:szCs w:val="24"/>
        </w:rPr>
        <w:t>stringent</w:t>
      </w:r>
      <w:r w:rsidR="001F1568" w:rsidRPr="006F4AD4">
        <w:rPr>
          <w:rFonts w:ascii="Times New Roman" w:hAnsi="Times New Roman" w:cs="Times New Roman"/>
          <w:sz w:val="24"/>
          <w:szCs w:val="24"/>
        </w:rPr>
        <w:t xml:space="preserve">toward reviews posted by reputed reviewers </w:t>
      </w:r>
      <w:r w:rsidR="00D053F2" w:rsidRPr="006F4AD4">
        <w:rPr>
          <w:rFonts w:ascii="Times New Roman" w:hAnsi="Times New Roman" w:cs="Times New Roman"/>
          <w:sz w:val="24"/>
          <w:szCs w:val="24"/>
        </w:rPr>
        <w:t xml:space="preserve">but </w:t>
      </w:r>
      <w:r w:rsidR="001F1568" w:rsidRPr="006F4AD4">
        <w:rPr>
          <w:rFonts w:ascii="Times New Roman" w:hAnsi="Times New Roman" w:cs="Times New Roman"/>
          <w:sz w:val="24"/>
          <w:szCs w:val="24"/>
        </w:rPr>
        <w:t xml:space="preserve">lenient toward entries submitted by novices. </w:t>
      </w:r>
      <w:r w:rsidR="003B6B00" w:rsidRPr="006F4AD4">
        <w:rPr>
          <w:rFonts w:ascii="Times New Roman" w:hAnsi="Times New Roman" w:cs="Times New Roman"/>
          <w:sz w:val="24"/>
          <w:szCs w:val="24"/>
        </w:rPr>
        <w:t xml:space="preserve">As users were drawn to reading reviews by reputed reviewers, </w:t>
      </w:r>
      <w:r w:rsidR="001D0FF1" w:rsidRPr="006F4AD4">
        <w:rPr>
          <w:rFonts w:ascii="Times New Roman" w:hAnsi="Times New Roman" w:cs="Times New Roman"/>
          <w:sz w:val="24"/>
          <w:szCs w:val="24"/>
        </w:rPr>
        <w:t xml:space="preserve">their expectation was perhaps sky high. When the expectation was not met, they did not rate reviews favourably. On the other hand, when users read reviews submitted by novice reviewers, their expectation was low. As a result, decent reviews submitted by novices might have pleasantly surprised </w:t>
      </w:r>
      <w:r w:rsidR="00745C66" w:rsidRPr="006F4AD4">
        <w:rPr>
          <w:rFonts w:ascii="Times New Roman" w:hAnsi="Times New Roman" w:cs="Times New Roman"/>
          <w:sz w:val="24"/>
          <w:szCs w:val="24"/>
        </w:rPr>
        <w:t xml:space="preserve">reviewers, </w:t>
      </w:r>
      <w:r w:rsidR="00027C40" w:rsidRPr="006F4AD4">
        <w:rPr>
          <w:rFonts w:ascii="Times New Roman" w:hAnsi="Times New Roman" w:cs="Times New Roman"/>
          <w:sz w:val="24"/>
          <w:szCs w:val="24"/>
        </w:rPr>
        <w:t>and prompted</w:t>
      </w:r>
      <w:r w:rsidR="00745C66" w:rsidRPr="006F4AD4">
        <w:rPr>
          <w:rFonts w:ascii="Times New Roman" w:hAnsi="Times New Roman" w:cs="Times New Roman"/>
          <w:sz w:val="24"/>
          <w:szCs w:val="24"/>
        </w:rPr>
        <w:t xml:space="preserve"> them to rate the entries as being helpful. </w:t>
      </w:r>
      <w:r w:rsidR="001F1568" w:rsidRPr="006F4AD4">
        <w:rPr>
          <w:rFonts w:ascii="Times New Roman" w:hAnsi="Times New Roman" w:cs="Times New Roman"/>
          <w:sz w:val="24"/>
          <w:szCs w:val="24"/>
        </w:rPr>
        <w:t xml:space="preserve">This could be why </w:t>
      </w:r>
      <w:r w:rsidR="00BD0FA0" w:rsidRPr="006F4AD4">
        <w:rPr>
          <w:rFonts w:ascii="Times New Roman" w:hAnsi="Times New Roman" w:cs="Times New Roman"/>
          <w:sz w:val="24"/>
          <w:szCs w:val="24"/>
        </w:rPr>
        <w:t xml:space="preserve">the relation between </w:t>
      </w:r>
      <w:r w:rsidR="00F45EC1" w:rsidRPr="006F4AD4">
        <w:rPr>
          <w:rFonts w:ascii="Times New Roman" w:hAnsi="Times New Roman" w:cs="Times New Roman"/>
          <w:sz w:val="24"/>
          <w:szCs w:val="24"/>
        </w:rPr>
        <w:t>titles’ lexical density</w:t>
      </w:r>
      <w:r w:rsidR="00D5580C" w:rsidRPr="006F4AD4">
        <w:rPr>
          <w:rFonts w:ascii="Times New Roman" w:hAnsi="Times New Roman" w:cs="Times New Roman"/>
          <w:sz w:val="24"/>
          <w:szCs w:val="24"/>
        </w:rPr>
        <w:t xml:space="preserve">and review helpfulness, that between decision-making advice in descriptions and review helpfulness, as well as that between expertise claims in descriptions and review helpfulness were </w:t>
      </w:r>
      <w:r w:rsidR="001F2D26" w:rsidRPr="006F4AD4">
        <w:rPr>
          <w:rFonts w:ascii="Times New Roman" w:hAnsi="Times New Roman" w:cs="Times New Roman"/>
          <w:sz w:val="24"/>
          <w:szCs w:val="24"/>
        </w:rPr>
        <w:t>less</w:t>
      </w:r>
      <w:r w:rsidR="00D5580C" w:rsidRPr="006F4AD4">
        <w:rPr>
          <w:rFonts w:ascii="Times New Roman" w:hAnsi="Times New Roman" w:cs="Times New Roman"/>
          <w:sz w:val="24"/>
          <w:szCs w:val="24"/>
        </w:rPr>
        <w:t xml:space="preserve"> positive for </w:t>
      </w:r>
      <w:r w:rsidR="001F2D26" w:rsidRPr="006F4AD4">
        <w:rPr>
          <w:rFonts w:ascii="Times New Roman" w:hAnsi="Times New Roman" w:cs="Times New Roman"/>
          <w:sz w:val="24"/>
          <w:szCs w:val="24"/>
        </w:rPr>
        <w:t xml:space="preserve">reputed reviewers </w:t>
      </w:r>
      <w:r w:rsidR="00D5580C" w:rsidRPr="006F4AD4">
        <w:rPr>
          <w:rFonts w:ascii="Times New Roman" w:hAnsi="Times New Roman" w:cs="Times New Roman"/>
          <w:sz w:val="24"/>
          <w:szCs w:val="24"/>
        </w:rPr>
        <w:t>vis-à-vis</w:t>
      </w:r>
      <w:r w:rsidR="001F2D26" w:rsidRPr="006F4AD4">
        <w:rPr>
          <w:rFonts w:ascii="Times New Roman" w:hAnsi="Times New Roman" w:cs="Times New Roman"/>
          <w:sz w:val="24"/>
          <w:szCs w:val="24"/>
        </w:rPr>
        <w:t xml:space="preserve"> novices</w:t>
      </w:r>
      <w:r w:rsidR="008D6321" w:rsidRPr="006F4AD4">
        <w:rPr>
          <w:rFonts w:ascii="Times New Roman" w:hAnsi="Times New Roman" w:cs="Times New Roman"/>
          <w:sz w:val="24"/>
          <w:szCs w:val="24"/>
        </w:rPr>
        <w:t>.</w:t>
      </w:r>
    </w:p>
    <w:p w:rsidR="005300E8" w:rsidRPr="006F4AD4" w:rsidRDefault="005300E8" w:rsidP="00C52C1F">
      <w:pPr>
        <w:spacing w:after="0" w:line="480" w:lineRule="auto"/>
        <w:rPr>
          <w:rFonts w:ascii="Times New Roman" w:hAnsi="Times New Roman" w:cs="Times New Roman"/>
          <w:b/>
          <w:sz w:val="24"/>
          <w:szCs w:val="24"/>
        </w:rPr>
      </w:pPr>
    </w:p>
    <w:p w:rsidR="00FA6C39" w:rsidRPr="006F4AD4" w:rsidRDefault="002102E0" w:rsidP="00FA6C39">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 xml:space="preserve">6. </w:t>
      </w:r>
      <w:r w:rsidR="005300E8" w:rsidRPr="006F4AD4">
        <w:rPr>
          <w:rFonts w:ascii="Times New Roman" w:hAnsi="Times New Roman" w:cs="Times New Roman"/>
          <w:b/>
          <w:sz w:val="24"/>
          <w:szCs w:val="24"/>
        </w:rPr>
        <w:t>Conclusion</w:t>
      </w:r>
    </w:p>
    <w:p w:rsidR="00EC3269" w:rsidRPr="006F4AD4" w:rsidRDefault="000F0B7E" w:rsidP="0091423A">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w:t>
      </w:r>
      <w:r w:rsidR="008B746B" w:rsidRPr="006F4AD4">
        <w:rPr>
          <w:rFonts w:ascii="Times New Roman" w:hAnsi="Times New Roman" w:cs="Times New Roman"/>
          <w:sz w:val="24"/>
          <w:szCs w:val="24"/>
        </w:rPr>
        <w:t>his paper investigate</w:t>
      </w:r>
      <w:r w:rsidRPr="006F4AD4">
        <w:rPr>
          <w:rFonts w:ascii="Times New Roman" w:hAnsi="Times New Roman" w:cs="Times New Roman"/>
          <w:sz w:val="24"/>
          <w:szCs w:val="24"/>
        </w:rPr>
        <w:t>d</w:t>
      </w:r>
      <w:r w:rsidR="008B746B" w:rsidRPr="006F4AD4">
        <w:rPr>
          <w:rFonts w:ascii="Times New Roman" w:hAnsi="Times New Roman" w:cs="Times New Roman"/>
          <w:sz w:val="24"/>
          <w:szCs w:val="24"/>
        </w:rPr>
        <w:t xml:space="preserve"> the antecedents of </w:t>
      </w:r>
      <w:r w:rsidR="005F162B" w:rsidRPr="006F4AD4">
        <w:rPr>
          <w:rFonts w:ascii="Times New Roman" w:hAnsi="Times New Roman" w:cs="Times New Roman"/>
          <w:sz w:val="24"/>
          <w:szCs w:val="24"/>
        </w:rPr>
        <w:t>review efficacy on Amazon</w:t>
      </w:r>
      <w:r w:rsidR="00CD19F6" w:rsidRPr="006F4AD4">
        <w:rPr>
          <w:rFonts w:ascii="Times New Roman" w:hAnsi="Times New Roman" w:cs="Times New Roman"/>
          <w:sz w:val="24"/>
          <w:szCs w:val="24"/>
        </w:rPr>
        <w:t>.com</w:t>
      </w:r>
      <w:r w:rsidR="00867A05" w:rsidRPr="006F4AD4">
        <w:rPr>
          <w:rFonts w:ascii="Times New Roman" w:hAnsi="Times New Roman" w:cs="Times New Roman"/>
          <w:sz w:val="24"/>
          <w:szCs w:val="24"/>
        </w:rPr>
        <w:t xml:space="preserve"> in terms of </w:t>
      </w:r>
      <w:r w:rsidR="00187CB5" w:rsidRPr="006F4AD4">
        <w:rPr>
          <w:rFonts w:ascii="Times New Roman" w:hAnsi="Times New Roman" w:cs="Times New Roman"/>
          <w:sz w:val="24"/>
          <w:szCs w:val="24"/>
        </w:rPr>
        <w:t>r</w:t>
      </w:r>
      <w:r w:rsidR="008B746B" w:rsidRPr="006F4AD4">
        <w:rPr>
          <w:rFonts w:ascii="Times New Roman" w:hAnsi="Times New Roman" w:cs="Times New Roman"/>
          <w:sz w:val="24"/>
          <w:szCs w:val="24"/>
        </w:rPr>
        <w:t>eadership and helpfulness of reviews. The antecedents include</w:t>
      </w:r>
      <w:r w:rsidR="00187245" w:rsidRPr="006F4AD4">
        <w:rPr>
          <w:rFonts w:ascii="Times New Roman" w:hAnsi="Times New Roman" w:cs="Times New Roman"/>
          <w:sz w:val="24"/>
          <w:szCs w:val="24"/>
        </w:rPr>
        <w:t>d</w:t>
      </w:r>
      <w:r w:rsidR="008B746B" w:rsidRPr="006F4AD4">
        <w:rPr>
          <w:rFonts w:ascii="Times New Roman" w:hAnsi="Times New Roman" w:cs="Times New Roman"/>
          <w:sz w:val="24"/>
          <w:szCs w:val="24"/>
        </w:rPr>
        <w:t xml:space="preserve"> aspects related to titles as well as descriptions of reviews. The </w:t>
      </w:r>
      <w:r w:rsidR="00B70B5A" w:rsidRPr="006F4AD4">
        <w:rPr>
          <w:rFonts w:ascii="Times New Roman" w:hAnsi="Times New Roman" w:cs="Times New Roman"/>
          <w:sz w:val="24"/>
          <w:szCs w:val="24"/>
        </w:rPr>
        <w:t>ways in</w:t>
      </w:r>
      <w:r w:rsidR="008B746B" w:rsidRPr="006F4AD4">
        <w:rPr>
          <w:rFonts w:ascii="Times New Roman" w:hAnsi="Times New Roman" w:cs="Times New Roman"/>
          <w:sz w:val="24"/>
          <w:szCs w:val="24"/>
        </w:rPr>
        <w:t xml:space="preserve"> which the relation between the antecedents and </w:t>
      </w:r>
      <w:r w:rsidR="005C255A" w:rsidRPr="006F4AD4">
        <w:rPr>
          <w:rFonts w:ascii="Times New Roman" w:hAnsi="Times New Roman" w:cs="Times New Roman"/>
          <w:sz w:val="24"/>
          <w:szCs w:val="24"/>
        </w:rPr>
        <w:t>review efficacy</w:t>
      </w:r>
      <w:r w:rsidR="008B746B" w:rsidRPr="006F4AD4">
        <w:rPr>
          <w:rFonts w:ascii="Times New Roman" w:hAnsi="Times New Roman" w:cs="Times New Roman"/>
          <w:sz w:val="24"/>
          <w:szCs w:val="24"/>
        </w:rPr>
        <w:t xml:space="preserve"> could be clouded by the reputation of reviewers </w:t>
      </w:r>
      <w:r w:rsidR="00C17717" w:rsidRPr="006F4AD4">
        <w:rPr>
          <w:rFonts w:ascii="Times New Roman" w:hAnsi="Times New Roman" w:cs="Times New Roman"/>
          <w:sz w:val="24"/>
          <w:szCs w:val="24"/>
        </w:rPr>
        <w:t>w</w:t>
      </w:r>
      <w:r w:rsidR="001B31A9" w:rsidRPr="006F4AD4">
        <w:rPr>
          <w:rFonts w:ascii="Times New Roman" w:hAnsi="Times New Roman" w:cs="Times New Roman"/>
          <w:sz w:val="24"/>
          <w:szCs w:val="24"/>
        </w:rPr>
        <w:t xml:space="preserve">ere </w:t>
      </w:r>
      <w:r w:rsidR="008B746B" w:rsidRPr="006F4AD4">
        <w:rPr>
          <w:rFonts w:ascii="Times New Roman" w:hAnsi="Times New Roman" w:cs="Times New Roman"/>
          <w:sz w:val="24"/>
          <w:szCs w:val="24"/>
        </w:rPr>
        <w:t>also analyzed.</w:t>
      </w:r>
    </w:p>
    <w:p w:rsidR="00DF27F4" w:rsidRPr="006F4AD4" w:rsidRDefault="00DF27F4" w:rsidP="00DF27F4">
      <w:pPr>
        <w:spacing w:after="0" w:line="480" w:lineRule="auto"/>
        <w:ind w:firstLine="720"/>
        <w:rPr>
          <w:rFonts w:ascii="Times New Roman" w:hAnsi="Times New Roman" w:cs="Times New Roman"/>
          <w:sz w:val="24"/>
          <w:szCs w:val="24"/>
        </w:rPr>
      </w:pPr>
    </w:p>
    <w:p w:rsidR="00DF27F4" w:rsidRPr="006F4AD4" w:rsidRDefault="00443199" w:rsidP="00DF27F4">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6.1</w:t>
      </w:r>
      <w:r w:rsidR="00DF27F4" w:rsidRPr="006F4AD4">
        <w:rPr>
          <w:rFonts w:ascii="Times New Roman" w:hAnsi="Times New Roman" w:cs="Times New Roman"/>
          <w:i/>
          <w:sz w:val="24"/>
          <w:szCs w:val="24"/>
        </w:rPr>
        <w:t>. A</w:t>
      </w:r>
      <w:r w:rsidR="00065911" w:rsidRPr="006F4AD4">
        <w:rPr>
          <w:rFonts w:ascii="Times New Roman" w:hAnsi="Times New Roman" w:cs="Times New Roman"/>
          <w:i/>
          <w:sz w:val="24"/>
          <w:szCs w:val="24"/>
        </w:rPr>
        <w:t>ddress</w:t>
      </w:r>
      <w:r w:rsidR="00DF27F4" w:rsidRPr="006F4AD4">
        <w:rPr>
          <w:rFonts w:ascii="Times New Roman" w:hAnsi="Times New Roman" w:cs="Times New Roman"/>
          <w:i/>
          <w:sz w:val="24"/>
          <w:szCs w:val="24"/>
        </w:rPr>
        <w:t>ing the RQs</w:t>
      </w:r>
    </w:p>
    <w:p w:rsidR="00780948" w:rsidRPr="006F4AD4" w:rsidRDefault="002B2856" w:rsidP="00780948">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w:t>
      </w:r>
      <w:r w:rsidR="00DF27F4" w:rsidRPr="006F4AD4">
        <w:rPr>
          <w:rFonts w:ascii="Times New Roman" w:hAnsi="Times New Roman" w:cs="Times New Roman"/>
          <w:sz w:val="24"/>
          <w:szCs w:val="24"/>
        </w:rPr>
        <w:t>he four RQs that were submitted for investigation can be a</w:t>
      </w:r>
      <w:r w:rsidR="00C927F7" w:rsidRPr="006F4AD4">
        <w:rPr>
          <w:rFonts w:ascii="Times New Roman" w:hAnsi="Times New Roman" w:cs="Times New Roman"/>
          <w:sz w:val="24"/>
          <w:szCs w:val="24"/>
        </w:rPr>
        <w:t xml:space="preserve">ddressed </w:t>
      </w:r>
      <w:r w:rsidR="00DF27F4" w:rsidRPr="006F4AD4">
        <w:rPr>
          <w:rFonts w:ascii="Times New Roman" w:hAnsi="Times New Roman" w:cs="Times New Roman"/>
          <w:sz w:val="24"/>
          <w:szCs w:val="24"/>
        </w:rPr>
        <w:t>as follows:</w:t>
      </w:r>
    </w:p>
    <w:p w:rsidR="0006580E" w:rsidRPr="006F4AD4" w:rsidRDefault="0006580E" w:rsidP="00DF27F4">
      <w:pPr>
        <w:spacing w:after="0" w:line="480" w:lineRule="auto"/>
        <w:rPr>
          <w:rFonts w:ascii="Times New Roman" w:hAnsi="Times New Roman" w:cs="Times New Roman"/>
          <w:b/>
          <w:sz w:val="24"/>
          <w:szCs w:val="24"/>
        </w:rPr>
      </w:pPr>
    </w:p>
    <w:p w:rsidR="00DF27F4" w:rsidRPr="006F4AD4" w:rsidRDefault="00DF27F4" w:rsidP="00DF27F4">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lastRenderedPageBreak/>
        <w:t xml:space="preserve">RQ 1. </w:t>
      </w:r>
      <w:r w:rsidRPr="006F4AD4">
        <w:rPr>
          <w:rFonts w:ascii="Times New Roman" w:hAnsi="Times New Roman" w:cs="Times New Roman"/>
          <w:sz w:val="24"/>
          <w:szCs w:val="24"/>
        </w:rPr>
        <w:t>How do the properties of review titles relate to review efficacy?</w:t>
      </w:r>
    </w:p>
    <w:p w:rsidR="00DF27F4" w:rsidRPr="006F4AD4" w:rsidRDefault="00DF27F4" w:rsidP="00DF27F4">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Length and lexical density of titles were related to review helpfulness. Thus, attractiveness (length) as well as </w:t>
      </w:r>
      <w:proofErr w:type="spellStart"/>
      <w:r w:rsidRPr="006F4AD4">
        <w:rPr>
          <w:rFonts w:ascii="Times New Roman" w:hAnsi="Times New Roman" w:cs="Times New Roman"/>
          <w:sz w:val="24"/>
          <w:szCs w:val="24"/>
        </w:rPr>
        <w:t>informativeness</w:t>
      </w:r>
      <w:proofErr w:type="spellEnd"/>
      <w:r w:rsidRPr="006F4AD4">
        <w:rPr>
          <w:rFonts w:ascii="Times New Roman" w:hAnsi="Times New Roman" w:cs="Times New Roman"/>
          <w:sz w:val="24"/>
          <w:szCs w:val="24"/>
        </w:rPr>
        <w:t xml:space="preserve"> (lexical density) of titles </w:t>
      </w:r>
      <w:r w:rsidR="004B4E17" w:rsidRPr="006F4AD4">
        <w:rPr>
          <w:rFonts w:ascii="Times New Roman" w:hAnsi="Times New Roman" w:cs="Times New Roman"/>
          <w:sz w:val="24"/>
          <w:szCs w:val="24"/>
        </w:rPr>
        <w:t xml:space="preserve">had a bearing on </w:t>
      </w:r>
      <w:r w:rsidRPr="006F4AD4">
        <w:rPr>
          <w:rFonts w:ascii="Times New Roman" w:hAnsi="Times New Roman" w:cs="Times New Roman"/>
          <w:sz w:val="24"/>
          <w:szCs w:val="24"/>
        </w:rPr>
        <w:t>review efficacy.</w:t>
      </w:r>
    </w:p>
    <w:p w:rsidR="0006580E" w:rsidRPr="006F4AD4" w:rsidRDefault="0006580E" w:rsidP="00DF27F4">
      <w:pPr>
        <w:spacing w:after="0" w:line="480" w:lineRule="auto"/>
        <w:ind w:firstLine="720"/>
        <w:rPr>
          <w:rFonts w:ascii="Times New Roman" w:hAnsi="Times New Roman" w:cs="Times New Roman"/>
          <w:sz w:val="24"/>
          <w:szCs w:val="24"/>
        </w:rPr>
      </w:pPr>
    </w:p>
    <w:p w:rsidR="00DF27F4" w:rsidRPr="006F4AD4" w:rsidRDefault="00DF27F4" w:rsidP="00DF27F4">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2. </w:t>
      </w:r>
      <w:r w:rsidRPr="006F4AD4">
        <w:rPr>
          <w:rFonts w:ascii="Times New Roman" w:hAnsi="Times New Roman" w:cs="Times New Roman"/>
          <w:sz w:val="24"/>
          <w:szCs w:val="24"/>
        </w:rPr>
        <w:t>How do the properties of review descriptions relate to review efficacy?</w:t>
      </w:r>
    </w:p>
    <w:p w:rsidR="00DF27F4" w:rsidRPr="006F4AD4" w:rsidRDefault="00DF27F4" w:rsidP="00DF27F4">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Lengthand positivity of descriptions were related to review readership. In addition, decision-making advice, and expertise claims of descriptions were related to review helpfulness. Thus, comprehensibility (length)</w:t>
      </w:r>
      <w:r w:rsidR="00846A41" w:rsidRPr="006F4AD4">
        <w:rPr>
          <w:rFonts w:ascii="Times New Roman" w:hAnsi="Times New Roman" w:cs="Times New Roman"/>
          <w:sz w:val="24"/>
          <w:szCs w:val="24"/>
        </w:rPr>
        <w:t xml:space="preserve"> as well as </w:t>
      </w:r>
      <w:r w:rsidRPr="006F4AD4">
        <w:rPr>
          <w:rFonts w:ascii="Times New Roman" w:hAnsi="Times New Roman" w:cs="Times New Roman"/>
          <w:sz w:val="24"/>
          <w:szCs w:val="24"/>
        </w:rPr>
        <w:t xml:space="preserve">reliability (positivity, advice and expertise) of descriptions </w:t>
      </w:r>
      <w:r w:rsidR="00B6724A" w:rsidRPr="006F4AD4">
        <w:rPr>
          <w:rFonts w:ascii="Times New Roman" w:hAnsi="Times New Roman" w:cs="Times New Roman"/>
          <w:sz w:val="24"/>
          <w:szCs w:val="24"/>
        </w:rPr>
        <w:t>had a bearing on</w:t>
      </w:r>
      <w:r w:rsidRPr="006F4AD4">
        <w:rPr>
          <w:rFonts w:ascii="Times New Roman" w:hAnsi="Times New Roman" w:cs="Times New Roman"/>
          <w:sz w:val="24"/>
          <w:szCs w:val="24"/>
        </w:rPr>
        <w:t xml:space="preserve"> review efficacy.</w:t>
      </w:r>
    </w:p>
    <w:p w:rsidR="002E0B6C" w:rsidRPr="006F4AD4" w:rsidRDefault="002E0B6C" w:rsidP="00DF27F4">
      <w:pPr>
        <w:spacing w:after="0" w:line="480" w:lineRule="auto"/>
        <w:rPr>
          <w:rFonts w:ascii="Times New Roman" w:hAnsi="Times New Roman" w:cs="Times New Roman"/>
          <w:b/>
          <w:sz w:val="24"/>
          <w:szCs w:val="24"/>
        </w:rPr>
      </w:pPr>
    </w:p>
    <w:p w:rsidR="00DF27F4" w:rsidRPr="006F4AD4" w:rsidRDefault="00DF27F4" w:rsidP="00DF27F4">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3. </w:t>
      </w:r>
      <w:r w:rsidRPr="006F4AD4">
        <w:rPr>
          <w:rFonts w:ascii="Times New Roman" w:hAnsi="Times New Roman" w:cs="Times New Roman"/>
          <w:sz w:val="24"/>
          <w:szCs w:val="24"/>
        </w:rPr>
        <w:t>How does reviewer reputation moderate the relation between the properties of review titles and review efficacy?</w:t>
      </w:r>
    </w:p>
    <w:p w:rsidR="00DF27F4" w:rsidRPr="006F4AD4" w:rsidRDefault="00DF27F4" w:rsidP="00DF27F4">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Reviewer reputation moderated the relation between lexical density of titles and review helpfulness. Specifically, the relation between lexical density of titles and review helpfulness was stronger for novices</w:t>
      </w:r>
      <w:r w:rsidR="003A76BB" w:rsidRPr="006F4AD4">
        <w:rPr>
          <w:rFonts w:ascii="Times New Roman" w:hAnsi="Times New Roman" w:cs="Times New Roman"/>
          <w:sz w:val="24"/>
          <w:szCs w:val="24"/>
        </w:rPr>
        <w:t xml:space="preserve"> than for reputed reviewers</w:t>
      </w:r>
      <w:r w:rsidRPr="006F4AD4">
        <w:rPr>
          <w:rFonts w:ascii="Times New Roman" w:hAnsi="Times New Roman" w:cs="Times New Roman"/>
          <w:sz w:val="24"/>
          <w:szCs w:val="24"/>
        </w:rPr>
        <w:t xml:space="preserve">. Thus, the relation between </w:t>
      </w:r>
      <w:proofErr w:type="spellStart"/>
      <w:r w:rsidRPr="006F4AD4">
        <w:rPr>
          <w:rFonts w:ascii="Times New Roman" w:hAnsi="Times New Roman" w:cs="Times New Roman"/>
          <w:sz w:val="24"/>
          <w:szCs w:val="24"/>
        </w:rPr>
        <w:t>informativeness</w:t>
      </w:r>
      <w:proofErr w:type="spellEnd"/>
      <w:r w:rsidRPr="006F4AD4">
        <w:rPr>
          <w:rFonts w:ascii="Times New Roman" w:hAnsi="Times New Roman" w:cs="Times New Roman"/>
          <w:sz w:val="24"/>
          <w:szCs w:val="24"/>
        </w:rPr>
        <w:t xml:space="preserve"> of titles (lexical density) and review efficacy differed between reputed and novice reviewers.</w:t>
      </w:r>
    </w:p>
    <w:p w:rsidR="002E0B6C" w:rsidRPr="006F4AD4" w:rsidRDefault="002E0B6C" w:rsidP="00DF27F4">
      <w:pPr>
        <w:spacing w:after="0" w:line="480" w:lineRule="auto"/>
        <w:rPr>
          <w:rFonts w:ascii="Times New Roman" w:hAnsi="Times New Roman" w:cs="Times New Roman"/>
          <w:b/>
          <w:sz w:val="24"/>
          <w:szCs w:val="24"/>
        </w:rPr>
      </w:pPr>
    </w:p>
    <w:p w:rsidR="00DF27F4" w:rsidRPr="006F4AD4" w:rsidRDefault="00DF27F4" w:rsidP="00DF27F4">
      <w:pPr>
        <w:spacing w:after="0" w:line="480" w:lineRule="auto"/>
        <w:rPr>
          <w:rFonts w:ascii="Times New Roman" w:hAnsi="Times New Roman" w:cs="Times New Roman"/>
          <w:sz w:val="24"/>
          <w:szCs w:val="24"/>
        </w:rPr>
      </w:pPr>
      <w:r w:rsidRPr="006F4AD4">
        <w:rPr>
          <w:rFonts w:ascii="Times New Roman" w:hAnsi="Times New Roman" w:cs="Times New Roman"/>
          <w:b/>
          <w:sz w:val="24"/>
          <w:szCs w:val="24"/>
        </w:rPr>
        <w:t xml:space="preserve">RQ 4. </w:t>
      </w:r>
      <w:r w:rsidRPr="006F4AD4">
        <w:rPr>
          <w:rFonts w:ascii="Times New Roman" w:hAnsi="Times New Roman" w:cs="Times New Roman"/>
          <w:sz w:val="24"/>
          <w:szCs w:val="24"/>
        </w:rPr>
        <w:t>How does reviewer reputation moderate the relation between the properties of review descriptions and review efficacy?</w:t>
      </w:r>
    </w:p>
    <w:p w:rsidR="00DF27F4" w:rsidRPr="006F4AD4" w:rsidRDefault="00DF27F4" w:rsidP="00DF27F4">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Reviewer reputation moderated the following </w:t>
      </w:r>
      <w:r w:rsidR="00ED12BF" w:rsidRPr="006F4AD4">
        <w:rPr>
          <w:rFonts w:ascii="Times New Roman" w:hAnsi="Times New Roman" w:cs="Times New Roman"/>
          <w:sz w:val="24"/>
          <w:szCs w:val="24"/>
        </w:rPr>
        <w:t>three</w:t>
      </w:r>
      <w:r w:rsidRPr="006F4AD4">
        <w:rPr>
          <w:rFonts w:ascii="Times New Roman" w:hAnsi="Times New Roman" w:cs="Times New Roman"/>
          <w:sz w:val="24"/>
          <w:szCs w:val="24"/>
        </w:rPr>
        <w:t xml:space="preserve"> relations </w:t>
      </w:r>
      <w:r w:rsidR="000E734A" w:rsidRPr="006F4AD4">
        <w:rPr>
          <w:rFonts w:ascii="Times New Roman" w:hAnsi="Times New Roman" w:cs="Times New Roman"/>
          <w:sz w:val="24"/>
          <w:szCs w:val="24"/>
        </w:rPr>
        <w:t>pertaining</w:t>
      </w:r>
      <w:r w:rsidRPr="006F4AD4">
        <w:rPr>
          <w:rFonts w:ascii="Times New Roman" w:hAnsi="Times New Roman" w:cs="Times New Roman"/>
          <w:sz w:val="24"/>
          <w:szCs w:val="24"/>
        </w:rPr>
        <w:t xml:space="preserve"> to descriptions: the relation between readability and review readership, that between decision-making advice and review readership, as well as that between review expertise claims and review helpfulness. With respect to review readership, the relations were stronger for reputed </w:t>
      </w:r>
      <w:r w:rsidRPr="006F4AD4">
        <w:rPr>
          <w:rFonts w:ascii="Times New Roman" w:hAnsi="Times New Roman" w:cs="Times New Roman"/>
          <w:sz w:val="24"/>
          <w:szCs w:val="24"/>
        </w:rPr>
        <w:lastRenderedPageBreak/>
        <w:t>reviewers</w:t>
      </w:r>
      <w:r w:rsidR="006366D5" w:rsidRPr="006F4AD4">
        <w:rPr>
          <w:rFonts w:ascii="Times New Roman" w:hAnsi="Times New Roman" w:cs="Times New Roman"/>
          <w:sz w:val="24"/>
          <w:szCs w:val="24"/>
        </w:rPr>
        <w:t xml:space="preserve"> than for novices</w:t>
      </w:r>
      <w:r w:rsidRPr="006F4AD4">
        <w:rPr>
          <w:rFonts w:ascii="Times New Roman" w:hAnsi="Times New Roman" w:cs="Times New Roman"/>
          <w:sz w:val="24"/>
          <w:szCs w:val="24"/>
        </w:rPr>
        <w:t>. However, with respect to review helpfulness, the relations were stronger for novices. Thus, the relation between comprehensibility (readability) as well as reliability (advice and expertise) of descriptions and review efficacy differed between reputed and novice reviewers.</w:t>
      </w:r>
    </w:p>
    <w:p w:rsidR="005E657E" w:rsidRPr="006F4AD4" w:rsidRDefault="005E657E" w:rsidP="00A03587">
      <w:pPr>
        <w:spacing w:after="0" w:line="480" w:lineRule="auto"/>
        <w:rPr>
          <w:rFonts w:ascii="Times New Roman" w:hAnsi="Times New Roman" w:cs="Times New Roman"/>
          <w:sz w:val="24"/>
          <w:szCs w:val="24"/>
        </w:rPr>
      </w:pPr>
    </w:p>
    <w:p w:rsidR="00A03587" w:rsidRPr="006F4AD4" w:rsidRDefault="00A03587" w:rsidP="00A03587">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6.2. Limitations and Future Research</w:t>
      </w:r>
    </w:p>
    <w:p w:rsidR="00295532" w:rsidRPr="006F4AD4" w:rsidRDefault="00106BC8" w:rsidP="0003703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These findings should be viewed in light of t</w:t>
      </w:r>
      <w:r w:rsidR="004C1E90" w:rsidRPr="006F4AD4">
        <w:rPr>
          <w:rFonts w:ascii="Times New Roman" w:hAnsi="Times New Roman" w:cs="Times New Roman"/>
          <w:sz w:val="24"/>
          <w:szCs w:val="24"/>
        </w:rPr>
        <w:t>wo</w:t>
      </w:r>
      <w:r w:rsidRPr="006F4AD4">
        <w:rPr>
          <w:rFonts w:ascii="Times New Roman" w:hAnsi="Times New Roman" w:cs="Times New Roman"/>
          <w:sz w:val="24"/>
          <w:szCs w:val="24"/>
        </w:rPr>
        <w:t xml:space="preserve"> limitations</w:t>
      </w:r>
      <w:r w:rsidR="0097127F" w:rsidRPr="006F4AD4">
        <w:rPr>
          <w:rFonts w:ascii="Times New Roman" w:hAnsi="Times New Roman" w:cs="Times New Roman"/>
          <w:sz w:val="24"/>
          <w:szCs w:val="24"/>
        </w:rPr>
        <w:t xml:space="preserve"> that future research should address</w:t>
      </w:r>
      <w:r w:rsidRPr="006F4AD4">
        <w:rPr>
          <w:rFonts w:ascii="Times New Roman" w:hAnsi="Times New Roman" w:cs="Times New Roman"/>
          <w:sz w:val="24"/>
          <w:szCs w:val="24"/>
        </w:rPr>
        <w:t>.</w:t>
      </w:r>
      <w:r w:rsidR="00DC7B1E" w:rsidRPr="006F4AD4">
        <w:rPr>
          <w:rFonts w:ascii="Times New Roman" w:hAnsi="Times New Roman" w:cs="Times New Roman"/>
          <w:sz w:val="24"/>
          <w:szCs w:val="24"/>
        </w:rPr>
        <w:t xml:space="preserve">First, </w:t>
      </w:r>
      <w:r w:rsidR="00AC26FF" w:rsidRPr="006F4AD4">
        <w:rPr>
          <w:rFonts w:ascii="Times New Roman" w:hAnsi="Times New Roman" w:cs="Times New Roman"/>
          <w:sz w:val="24"/>
          <w:szCs w:val="24"/>
        </w:rPr>
        <w:t xml:space="preserve">the </w:t>
      </w:r>
      <w:r w:rsidR="00DC7B1E" w:rsidRPr="006F4AD4">
        <w:rPr>
          <w:rFonts w:ascii="Times New Roman" w:hAnsi="Times New Roman" w:cs="Times New Roman"/>
          <w:sz w:val="24"/>
          <w:szCs w:val="24"/>
        </w:rPr>
        <w:t>data</w:t>
      </w:r>
      <w:r w:rsidR="00AC26FF" w:rsidRPr="006F4AD4">
        <w:rPr>
          <w:rFonts w:ascii="Times New Roman" w:hAnsi="Times New Roman" w:cs="Times New Roman"/>
          <w:sz w:val="24"/>
          <w:szCs w:val="24"/>
        </w:rPr>
        <w:t xml:space="preserve">set did not </w:t>
      </w:r>
      <w:r w:rsidR="00DC7B1E" w:rsidRPr="006F4AD4">
        <w:rPr>
          <w:rFonts w:ascii="Times New Roman" w:hAnsi="Times New Roman" w:cs="Times New Roman"/>
          <w:sz w:val="24"/>
          <w:szCs w:val="24"/>
        </w:rPr>
        <w:t>include</w:t>
      </w:r>
      <w:r w:rsidR="00AC26FF" w:rsidRPr="006F4AD4">
        <w:rPr>
          <w:rFonts w:ascii="Times New Roman" w:hAnsi="Times New Roman" w:cs="Times New Roman"/>
          <w:sz w:val="24"/>
          <w:szCs w:val="24"/>
        </w:rPr>
        <w:t xml:space="preserve"> r</w:t>
      </w:r>
      <w:r w:rsidR="00DC7B1E" w:rsidRPr="006F4AD4">
        <w:rPr>
          <w:rFonts w:ascii="Times New Roman" w:hAnsi="Times New Roman" w:cs="Times New Roman"/>
          <w:sz w:val="24"/>
          <w:szCs w:val="24"/>
        </w:rPr>
        <w:t xml:space="preserve">eviews for </w:t>
      </w:r>
      <w:r w:rsidR="00AC26FF" w:rsidRPr="006F4AD4">
        <w:rPr>
          <w:rFonts w:ascii="Times New Roman" w:hAnsi="Times New Roman" w:cs="Times New Roman"/>
          <w:sz w:val="24"/>
          <w:szCs w:val="24"/>
        </w:rPr>
        <w:t xml:space="preserve">products </w:t>
      </w:r>
      <w:r w:rsidR="00723BB9" w:rsidRPr="006F4AD4">
        <w:rPr>
          <w:rFonts w:ascii="Times New Roman" w:hAnsi="Times New Roman" w:cs="Times New Roman"/>
          <w:sz w:val="24"/>
          <w:szCs w:val="24"/>
        </w:rPr>
        <w:t xml:space="preserve">such as backpacks </w:t>
      </w:r>
      <w:r w:rsidR="00AC26FF" w:rsidRPr="006F4AD4">
        <w:rPr>
          <w:rFonts w:ascii="Times New Roman" w:hAnsi="Times New Roman" w:cs="Times New Roman"/>
          <w:sz w:val="24"/>
          <w:szCs w:val="24"/>
        </w:rPr>
        <w:t>that serve as both s</w:t>
      </w:r>
      <w:r w:rsidR="00DC7B1E" w:rsidRPr="006F4AD4">
        <w:rPr>
          <w:rFonts w:ascii="Times New Roman" w:hAnsi="Times New Roman" w:cs="Times New Roman"/>
          <w:sz w:val="24"/>
          <w:szCs w:val="24"/>
        </w:rPr>
        <w:t>earch and experience</w:t>
      </w:r>
      <w:r w:rsidR="00AC26FF" w:rsidRPr="006F4AD4">
        <w:rPr>
          <w:rFonts w:ascii="Times New Roman" w:hAnsi="Times New Roman" w:cs="Times New Roman"/>
          <w:sz w:val="24"/>
          <w:szCs w:val="24"/>
        </w:rPr>
        <w:t xml:space="preserve"> concurrently</w:t>
      </w:r>
      <w:r w:rsidR="00383CFA" w:rsidRPr="006F4AD4">
        <w:rPr>
          <w:rFonts w:ascii="Times New Roman" w:hAnsi="Times New Roman" w:cs="Times New Roman"/>
          <w:sz w:val="24"/>
          <w:szCs w:val="24"/>
        </w:rPr>
        <w:t xml:space="preserve"> (Girard &amp; Dion, 2010)</w:t>
      </w:r>
      <w:r w:rsidR="00DC7B1E" w:rsidRPr="006F4AD4">
        <w:rPr>
          <w:rFonts w:ascii="Times New Roman" w:hAnsi="Times New Roman" w:cs="Times New Roman"/>
          <w:sz w:val="24"/>
          <w:szCs w:val="24"/>
        </w:rPr>
        <w:t xml:space="preserve">. </w:t>
      </w:r>
      <w:r w:rsidR="00E6586A" w:rsidRPr="006F4AD4">
        <w:rPr>
          <w:rFonts w:ascii="Times New Roman" w:hAnsi="Times New Roman" w:cs="Times New Roman"/>
          <w:sz w:val="24"/>
          <w:szCs w:val="24"/>
        </w:rPr>
        <w:t xml:space="preserve">Future research </w:t>
      </w:r>
      <w:r w:rsidR="006F5D9A" w:rsidRPr="006F4AD4">
        <w:rPr>
          <w:rFonts w:ascii="Times New Roman" w:hAnsi="Times New Roman" w:cs="Times New Roman"/>
          <w:sz w:val="24"/>
          <w:szCs w:val="24"/>
        </w:rPr>
        <w:t>c</w:t>
      </w:r>
      <w:r w:rsidR="00E6586A" w:rsidRPr="006F4AD4">
        <w:rPr>
          <w:rFonts w:ascii="Times New Roman" w:hAnsi="Times New Roman" w:cs="Times New Roman"/>
          <w:sz w:val="24"/>
          <w:szCs w:val="24"/>
        </w:rPr>
        <w:t xml:space="preserve">ould include such product categories to </w:t>
      </w:r>
      <w:r w:rsidR="00B104F3" w:rsidRPr="006F4AD4">
        <w:rPr>
          <w:rFonts w:ascii="Times New Roman" w:hAnsi="Times New Roman" w:cs="Times New Roman"/>
          <w:sz w:val="24"/>
          <w:szCs w:val="24"/>
        </w:rPr>
        <w:t>validate the generalizability of the proposed research framework.</w:t>
      </w:r>
    </w:p>
    <w:p w:rsidR="00037036" w:rsidRPr="006F4AD4" w:rsidRDefault="00037036" w:rsidP="00037036">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Second, this paper </w:t>
      </w:r>
      <w:r w:rsidR="00E83DE7" w:rsidRPr="006F4AD4">
        <w:rPr>
          <w:rFonts w:ascii="Times New Roman" w:hAnsi="Times New Roman" w:cs="Times New Roman"/>
          <w:sz w:val="24"/>
          <w:szCs w:val="24"/>
        </w:rPr>
        <w:t>conceptualized review readership as the frequency with which review</w:t>
      </w:r>
      <w:r w:rsidR="00C10CCB" w:rsidRPr="006F4AD4">
        <w:rPr>
          <w:rFonts w:ascii="Times New Roman" w:hAnsi="Times New Roman" w:cs="Times New Roman"/>
          <w:sz w:val="24"/>
          <w:szCs w:val="24"/>
        </w:rPr>
        <w:t xml:space="preserve">s are </w:t>
      </w:r>
      <w:r w:rsidR="00E83DE7" w:rsidRPr="006F4AD4">
        <w:rPr>
          <w:rFonts w:ascii="Times New Roman" w:hAnsi="Times New Roman" w:cs="Times New Roman"/>
          <w:sz w:val="24"/>
          <w:szCs w:val="24"/>
        </w:rPr>
        <w:t xml:space="preserve">voted </w:t>
      </w:r>
      <w:r w:rsidR="00C10CCB" w:rsidRPr="006F4AD4">
        <w:rPr>
          <w:rFonts w:ascii="Times New Roman" w:hAnsi="Times New Roman" w:cs="Times New Roman"/>
          <w:sz w:val="24"/>
          <w:szCs w:val="24"/>
        </w:rPr>
        <w:t xml:space="preserve">ignoring </w:t>
      </w:r>
      <w:proofErr w:type="spellStart"/>
      <w:r w:rsidR="00C10CCB" w:rsidRPr="006F4AD4">
        <w:rPr>
          <w:rFonts w:ascii="Times New Roman" w:hAnsi="Times New Roman" w:cs="Times New Roman"/>
          <w:sz w:val="24"/>
          <w:szCs w:val="24"/>
        </w:rPr>
        <w:t>lurkers</w:t>
      </w:r>
      <w:proofErr w:type="spellEnd"/>
      <w:r w:rsidR="00C10CCB" w:rsidRPr="006F4AD4">
        <w:rPr>
          <w:rFonts w:ascii="Times New Roman" w:hAnsi="Times New Roman" w:cs="Times New Roman"/>
          <w:sz w:val="24"/>
          <w:szCs w:val="24"/>
        </w:rPr>
        <w:t xml:space="preserve"> who might read the entries without voting. Future research could </w:t>
      </w:r>
      <w:r w:rsidR="002C37B3" w:rsidRPr="006F4AD4">
        <w:rPr>
          <w:rFonts w:ascii="Times New Roman" w:hAnsi="Times New Roman" w:cs="Times New Roman"/>
          <w:sz w:val="24"/>
          <w:szCs w:val="24"/>
        </w:rPr>
        <w:t>explore other methodological approaches such as interviews</w:t>
      </w:r>
      <w:r w:rsidR="00C10CCB" w:rsidRPr="006F4AD4">
        <w:rPr>
          <w:rFonts w:ascii="Times New Roman" w:hAnsi="Times New Roman" w:cs="Times New Roman"/>
          <w:sz w:val="24"/>
          <w:szCs w:val="24"/>
        </w:rPr>
        <w:t xml:space="preserve"> to identify factors that motivate users to vote reviews </w:t>
      </w:r>
      <w:r w:rsidR="00E83DE7" w:rsidRPr="006F4AD4">
        <w:rPr>
          <w:rFonts w:ascii="Times New Roman" w:hAnsi="Times New Roman" w:cs="Times New Roman"/>
          <w:sz w:val="24"/>
          <w:szCs w:val="24"/>
        </w:rPr>
        <w:t>as either helpful or unhelpful</w:t>
      </w:r>
      <w:r w:rsidR="00C10CCB" w:rsidRPr="006F4AD4">
        <w:rPr>
          <w:rFonts w:ascii="Times New Roman" w:hAnsi="Times New Roman" w:cs="Times New Roman"/>
          <w:sz w:val="24"/>
          <w:szCs w:val="24"/>
        </w:rPr>
        <w:t>, and those that deter users from voting.</w:t>
      </w:r>
    </w:p>
    <w:p w:rsidR="00214AA7" w:rsidRPr="006F4AD4" w:rsidRDefault="00214AA7" w:rsidP="00214AA7">
      <w:pPr>
        <w:spacing w:after="0" w:line="480" w:lineRule="auto"/>
        <w:rPr>
          <w:rFonts w:ascii="Times New Roman" w:hAnsi="Times New Roman" w:cs="Times New Roman"/>
          <w:sz w:val="24"/>
          <w:szCs w:val="24"/>
        </w:rPr>
      </w:pPr>
    </w:p>
    <w:p w:rsidR="00214AA7" w:rsidRPr="006F4AD4" w:rsidRDefault="00A72BA3" w:rsidP="00214AA7">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6.</w:t>
      </w:r>
      <w:r w:rsidR="00170D66" w:rsidRPr="006F4AD4">
        <w:rPr>
          <w:rFonts w:ascii="Times New Roman" w:hAnsi="Times New Roman" w:cs="Times New Roman"/>
          <w:i/>
          <w:sz w:val="24"/>
          <w:szCs w:val="24"/>
        </w:rPr>
        <w:t>3</w:t>
      </w:r>
      <w:r w:rsidR="00214AA7" w:rsidRPr="006F4AD4">
        <w:rPr>
          <w:rFonts w:ascii="Times New Roman" w:hAnsi="Times New Roman" w:cs="Times New Roman"/>
          <w:i/>
          <w:sz w:val="24"/>
          <w:szCs w:val="24"/>
        </w:rPr>
        <w:t>. Theoretical Contributions</w:t>
      </w:r>
    </w:p>
    <w:p w:rsidR="00FA6C39" w:rsidRPr="006F4AD4" w:rsidRDefault="006C5413" w:rsidP="005143C1">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T</w:t>
      </w:r>
      <w:r w:rsidR="001C129B" w:rsidRPr="006F4AD4">
        <w:rPr>
          <w:rFonts w:ascii="Times New Roman" w:hAnsi="Times New Roman" w:cs="Times New Roman"/>
          <w:sz w:val="24"/>
          <w:szCs w:val="24"/>
        </w:rPr>
        <w:t xml:space="preserve">he </w:t>
      </w:r>
      <w:r w:rsidR="00885F74" w:rsidRPr="006F4AD4">
        <w:rPr>
          <w:rFonts w:ascii="Times New Roman" w:hAnsi="Times New Roman" w:cs="Times New Roman"/>
          <w:sz w:val="24"/>
          <w:szCs w:val="24"/>
        </w:rPr>
        <w:t xml:space="preserve">theoretical </w:t>
      </w:r>
      <w:r w:rsidR="001C129B" w:rsidRPr="006F4AD4">
        <w:rPr>
          <w:rFonts w:ascii="Times New Roman" w:hAnsi="Times New Roman" w:cs="Times New Roman"/>
          <w:sz w:val="24"/>
          <w:szCs w:val="24"/>
        </w:rPr>
        <w:t xml:space="preserve">contributions of this paper </w:t>
      </w:r>
      <w:r w:rsidR="00956D3A" w:rsidRPr="006F4AD4">
        <w:rPr>
          <w:rFonts w:ascii="Times New Roman" w:hAnsi="Times New Roman" w:cs="Times New Roman"/>
          <w:sz w:val="24"/>
          <w:szCs w:val="24"/>
        </w:rPr>
        <w:t xml:space="preserve">are </w:t>
      </w:r>
      <w:r w:rsidR="001C129B" w:rsidRPr="006F4AD4">
        <w:rPr>
          <w:rFonts w:ascii="Times New Roman" w:hAnsi="Times New Roman" w:cs="Times New Roman"/>
          <w:sz w:val="24"/>
          <w:szCs w:val="24"/>
        </w:rPr>
        <w:t>t</w:t>
      </w:r>
      <w:r w:rsidR="00771DFF" w:rsidRPr="006F4AD4">
        <w:rPr>
          <w:rFonts w:ascii="Times New Roman" w:hAnsi="Times New Roman" w:cs="Times New Roman"/>
          <w:sz w:val="24"/>
          <w:szCs w:val="24"/>
        </w:rPr>
        <w:t>hree</w:t>
      </w:r>
      <w:r w:rsidR="001C129B" w:rsidRPr="006F4AD4">
        <w:rPr>
          <w:rFonts w:ascii="Times New Roman" w:hAnsi="Times New Roman" w:cs="Times New Roman"/>
          <w:sz w:val="24"/>
          <w:szCs w:val="24"/>
        </w:rPr>
        <w:t xml:space="preserve">-fold. </w:t>
      </w:r>
      <w:r w:rsidR="00A80A05" w:rsidRPr="006F4AD4">
        <w:rPr>
          <w:rFonts w:ascii="Times New Roman" w:hAnsi="Times New Roman" w:cs="Times New Roman"/>
          <w:sz w:val="24"/>
          <w:szCs w:val="24"/>
        </w:rPr>
        <w:t xml:space="preserve">First, it </w:t>
      </w:r>
      <w:r w:rsidR="00B0341D" w:rsidRPr="006F4AD4">
        <w:rPr>
          <w:rFonts w:ascii="Times New Roman" w:hAnsi="Times New Roman" w:cs="Times New Roman"/>
          <w:sz w:val="24"/>
          <w:szCs w:val="24"/>
        </w:rPr>
        <w:t xml:space="preserve">pushes the frontiers of knowledge </w:t>
      </w:r>
      <w:r w:rsidR="00332BFD" w:rsidRPr="006F4AD4">
        <w:rPr>
          <w:rFonts w:ascii="Times New Roman" w:hAnsi="Times New Roman" w:cs="Times New Roman"/>
          <w:sz w:val="24"/>
          <w:szCs w:val="24"/>
        </w:rPr>
        <w:t xml:space="preserve">related to review efficacy on Amazon.com. </w:t>
      </w:r>
      <w:r w:rsidR="00952570" w:rsidRPr="006F4AD4">
        <w:rPr>
          <w:rFonts w:ascii="Times New Roman" w:hAnsi="Times New Roman" w:cs="Times New Roman"/>
          <w:sz w:val="24"/>
          <w:szCs w:val="24"/>
        </w:rPr>
        <w:t xml:space="preserve">It </w:t>
      </w:r>
      <w:r w:rsidR="004145CC" w:rsidRPr="006F4AD4">
        <w:rPr>
          <w:rFonts w:ascii="Times New Roman" w:hAnsi="Times New Roman" w:cs="Times New Roman"/>
          <w:sz w:val="24"/>
          <w:szCs w:val="24"/>
        </w:rPr>
        <w:t xml:space="preserve">extends works such as Chua and </w:t>
      </w:r>
      <w:proofErr w:type="spellStart"/>
      <w:r w:rsidR="004145CC" w:rsidRPr="006F4AD4">
        <w:rPr>
          <w:rFonts w:ascii="Times New Roman" w:hAnsi="Times New Roman" w:cs="Times New Roman"/>
          <w:sz w:val="24"/>
          <w:szCs w:val="24"/>
        </w:rPr>
        <w:t>Banerjee</w:t>
      </w:r>
      <w:proofErr w:type="spellEnd"/>
      <w:r w:rsidR="004145CC" w:rsidRPr="006F4AD4">
        <w:rPr>
          <w:rFonts w:ascii="Times New Roman" w:hAnsi="Times New Roman" w:cs="Times New Roman"/>
          <w:sz w:val="24"/>
          <w:szCs w:val="24"/>
        </w:rPr>
        <w:t xml:space="preserve"> (2016) by analyzing not only review helpfulness but also </w:t>
      </w:r>
      <w:r w:rsidR="00517D98" w:rsidRPr="006F4AD4">
        <w:rPr>
          <w:rFonts w:ascii="Times New Roman" w:hAnsi="Times New Roman" w:cs="Times New Roman"/>
          <w:sz w:val="24"/>
          <w:szCs w:val="24"/>
        </w:rPr>
        <w:t xml:space="preserve">review </w:t>
      </w:r>
      <w:r w:rsidR="004145CC" w:rsidRPr="006F4AD4">
        <w:rPr>
          <w:rFonts w:ascii="Times New Roman" w:hAnsi="Times New Roman" w:cs="Times New Roman"/>
          <w:sz w:val="24"/>
          <w:szCs w:val="24"/>
        </w:rPr>
        <w:t xml:space="preserve">readership on </w:t>
      </w:r>
      <w:r w:rsidR="005967C6" w:rsidRPr="006F4AD4">
        <w:rPr>
          <w:rFonts w:ascii="Times New Roman" w:hAnsi="Times New Roman" w:cs="Times New Roman"/>
          <w:sz w:val="24"/>
          <w:szCs w:val="24"/>
        </w:rPr>
        <w:t>the website</w:t>
      </w:r>
      <w:r w:rsidR="004145CC" w:rsidRPr="006F4AD4">
        <w:rPr>
          <w:rFonts w:ascii="Times New Roman" w:hAnsi="Times New Roman" w:cs="Times New Roman"/>
          <w:sz w:val="24"/>
          <w:szCs w:val="24"/>
        </w:rPr>
        <w:t xml:space="preserve">. </w:t>
      </w:r>
      <w:r w:rsidR="00D053F2" w:rsidRPr="006F4AD4">
        <w:rPr>
          <w:rFonts w:ascii="Times New Roman" w:hAnsi="Times New Roman" w:cs="Times New Roman"/>
          <w:sz w:val="24"/>
          <w:szCs w:val="24"/>
        </w:rPr>
        <w:t xml:space="preserve">It augments </w:t>
      </w:r>
      <w:r w:rsidR="00B3273D" w:rsidRPr="006F4AD4">
        <w:rPr>
          <w:rFonts w:ascii="Times New Roman" w:hAnsi="Times New Roman" w:cs="Times New Roman"/>
          <w:sz w:val="24"/>
          <w:szCs w:val="24"/>
        </w:rPr>
        <w:t xml:space="preserve">works such as </w:t>
      </w:r>
      <w:proofErr w:type="spellStart"/>
      <w:r w:rsidR="00D053F2" w:rsidRPr="006F4AD4">
        <w:rPr>
          <w:rFonts w:ascii="Times New Roman" w:hAnsi="Times New Roman" w:cs="Times New Roman"/>
          <w:sz w:val="24"/>
          <w:szCs w:val="24"/>
        </w:rPr>
        <w:t>Kuan</w:t>
      </w:r>
      <w:proofErr w:type="spellEnd"/>
      <w:r w:rsidR="00D053F2" w:rsidRPr="006F4AD4">
        <w:rPr>
          <w:rFonts w:ascii="Times New Roman" w:hAnsi="Times New Roman" w:cs="Times New Roman"/>
          <w:sz w:val="24"/>
          <w:szCs w:val="24"/>
        </w:rPr>
        <w:t xml:space="preserve"> et al</w:t>
      </w:r>
      <w:r w:rsidR="00B3273D" w:rsidRPr="006F4AD4">
        <w:rPr>
          <w:rFonts w:ascii="Times New Roman" w:hAnsi="Times New Roman" w:cs="Times New Roman"/>
          <w:sz w:val="24"/>
          <w:szCs w:val="24"/>
        </w:rPr>
        <w:t>.</w:t>
      </w:r>
      <w:r w:rsidR="00D053F2" w:rsidRPr="006F4AD4">
        <w:rPr>
          <w:rFonts w:ascii="Times New Roman" w:hAnsi="Times New Roman" w:cs="Times New Roman"/>
          <w:sz w:val="24"/>
          <w:szCs w:val="24"/>
        </w:rPr>
        <w:t xml:space="preserve"> (2015) by </w:t>
      </w:r>
      <w:r w:rsidR="00B3273D" w:rsidRPr="006F4AD4">
        <w:rPr>
          <w:rFonts w:ascii="Times New Roman" w:hAnsi="Times New Roman" w:cs="Times New Roman"/>
          <w:sz w:val="24"/>
          <w:szCs w:val="24"/>
        </w:rPr>
        <w:t xml:space="preserve">taking into account antecedents related to both titles and descriptions of reviews. </w:t>
      </w:r>
      <w:r w:rsidR="00F22E10" w:rsidRPr="006F4AD4">
        <w:rPr>
          <w:rFonts w:ascii="Times New Roman" w:hAnsi="Times New Roman" w:cs="Times New Roman"/>
          <w:sz w:val="24"/>
          <w:szCs w:val="24"/>
        </w:rPr>
        <w:t xml:space="preserve">Furthermore, </w:t>
      </w:r>
      <w:proofErr w:type="spellStart"/>
      <w:r w:rsidR="005C39BF" w:rsidRPr="006F4AD4">
        <w:rPr>
          <w:rFonts w:ascii="Times New Roman" w:hAnsi="Times New Roman" w:cs="Times New Roman"/>
          <w:sz w:val="24"/>
          <w:szCs w:val="24"/>
        </w:rPr>
        <w:t>it</w:t>
      </w:r>
      <w:r w:rsidR="00B444C9" w:rsidRPr="006F4AD4">
        <w:rPr>
          <w:rFonts w:ascii="Times New Roman" w:hAnsi="Times New Roman" w:cs="Times New Roman"/>
          <w:sz w:val="24"/>
          <w:szCs w:val="24"/>
        </w:rPr>
        <w:t>advance</w:t>
      </w:r>
      <w:r w:rsidR="00D053F2" w:rsidRPr="006F4AD4">
        <w:rPr>
          <w:rFonts w:ascii="Times New Roman" w:hAnsi="Times New Roman" w:cs="Times New Roman"/>
          <w:sz w:val="24"/>
          <w:szCs w:val="24"/>
        </w:rPr>
        <w:t>s</w:t>
      </w:r>
      <w:r w:rsidR="00234659" w:rsidRPr="006F4AD4">
        <w:rPr>
          <w:rFonts w:ascii="Times New Roman" w:hAnsi="Times New Roman" w:cs="Times New Roman"/>
          <w:sz w:val="24"/>
          <w:szCs w:val="24"/>
        </w:rPr>
        <w:t>works</w:t>
      </w:r>
      <w:proofErr w:type="spellEnd"/>
      <w:r w:rsidR="00234659" w:rsidRPr="006F4AD4">
        <w:rPr>
          <w:rFonts w:ascii="Times New Roman" w:hAnsi="Times New Roman" w:cs="Times New Roman"/>
          <w:sz w:val="24"/>
          <w:szCs w:val="24"/>
        </w:rPr>
        <w:t xml:space="preserve"> such as </w:t>
      </w:r>
      <w:proofErr w:type="spellStart"/>
      <w:r w:rsidR="00F6700D" w:rsidRPr="006F4AD4">
        <w:rPr>
          <w:rFonts w:ascii="Times New Roman" w:hAnsi="Times New Roman" w:cs="Times New Roman"/>
          <w:sz w:val="24"/>
          <w:szCs w:val="24"/>
        </w:rPr>
        <w:t>Salehan</w:t>
      </w:r>
      <w:r w:rsidR="00800774" w:rsidRPr="006F4AD4">
        <w:rPr>
          <w:rFonts w:ascii="Times New Roman" w:hAnsi="Times New Roman" w:cs="Times New Roman"/>
          <w:sz w:val="24"/>
          <w:szCs w:val="24"/>
        </w:rPr>
        <w:t>and</w:t>
      </w:r>
      <w:proofErr w:type="spellEnd"/>
      <w:r w:rsidR="00D053F2" w:rsidRPr="006F4AD4">
        <w:rPr>
          <w:rFonts w:ascii="Times New Roman" w:hAnsi="Times New Roman" w:cs="Times New Roman"/>
          <w:sz w:val="24"/>
          <w:szCs w:val="24"/>
        </w:rPr>
        <w:t xml:space="preserve"> Kim (2016) by </w:t>
      </w:r>
      <w:r w:rsidR="00C94415" w:rsidRPr="006F4AD4">
        <w:rPr>
          <w:rFonts w:ascii="Times New Roman" w:hAnsi="Times New Roman" w:cs="Times New Roman"/>
          <w:sz w:val="24"/>
          <w:szCs w:val="24"/>
        </w:rPr>
        <w:t xml:space="preserve">considering both </w:t>
      </w:r>
      <w:r w:rsidR="00C546A5" w:rsidRPr="006F4AD4">
        <w:rPr>
          <w:rFonts w:ascii="Times New Roman" w:hAnsi="Times New Roman" w:cs="Times New Roman"/>
          <w:sz w:val="24"/>
          <w:szCs w:val="24"/>
        </w:rPr>
        <w:t xml:space="preserve">quantitative (e.g., length) and qualitative (e.g., </w:t>
      </w:r>
      <w:r w:rsidR="00C546A5" w:rsidRPr="006F4AD4">
        <w:rPr>
          <w:rFonts w:ascii="Times New Roman" w:hAnsi="Times New Roman" w:cs="Times New Roman"/>
          <w:sz w:val="24"/>
          <w:szCs w:val="24"/>
        </w:rPr>
        <w:lastRenderedPageBreak/>
        <w:t>expertise)a</w:t>
      </w:r>
      <w:r w:rsidR="00A27C77" w:rsidRPr="006F4AD4">
        <w:rPr>
          <w:rFonts w:ascii="Times New Roman" w:hAnsi="Times New Roman" w:cs="Times New Roman"/>
          <w:sz w:val="24"/>
          <w:szCs w:val="24"/>
        </w:rPr>
        <w:t xml:space="preserve">ntecedents </w:t>
      </w:r>
      <w:r w:rsidR="00C546A5" w:rsidRPr="006F4AD4">
        <w:rPr>
          <w:rFonts w:ascii="Times New Roman" w:hAnsi="Times New Roman" w:cs="Times New Roman"/>
          <w:sz w:val="24"/>
          <w:szCs w:val="24"/>
        </w:rPr>
        <w:t>of review</w:t>
      </w:r>
      <w:r w:rsidR="00C94415" w:rsidRPr="006F4AD4">
        <w:rPr>
          <w:rFonts w:ascii="Times New Roman" w:hAnsi="Times New Roman" w:cs="Times New Roman"/>
          <w:sz w:val="24"/>
          <w:szCs w:val="24"/>
        </w:rPr>
        <w:t xml:space="preserve"> efficacy</w:t>
      </w:r>
      <w:r w:rsidR="000F05BC" w:rsidRPr="006F4AD4">
        <w:rPr>
          <w:rFonts w:ascii="Times New Roman" w:hAnsi="Times New Roman" w:cs="Times New Roman"/>
          <w:sz w:val="24"/>
          <w:szCs w:val="24"/>
        </w:rPr>
        <w:t>.</w:t>
      </w:r>
      <w:r w:rsidR="00C82406" w:rsidRPr="006F4AD4">
        <w:rPr>
          <w:rFonts w:ascii="Times New Roman" w:hAnsi="Times New Roman" w:cs="Times New Roman"/>
          <w:sz w:val="24"/>
          <w:szCs w:val="24"/>
        </w:rPr>
        <w:t xml:space="preserve">The outcome is an empirically validated research framework </w:t>
      </w:r>
      <w:r w:rsidR="00027C40" w:rsidRPr="006F4AD4">
        <w:rPr>
          <w:rFonts w:ascii="Times New Roman" w:hAnsi="Times New Roman" w:cs="Times New Roman"/>
          <w:sz w:val="24"/>
          <w:szCs w:val="24"/>
        </w:rPr>
        <w:t xml:space="preserve">more comprehensive </w:t>
      </w:r>
      <w:r w:rsidR="00C82406" w:rsidRPr="006F4AD4">
        <w:rPr>
          <w:rFonts w:ascii="Times New Roman" w:hAnsi="Times New Roman" w:cs="Times New Roman"/>
          <w:sz w:val="24"/>
          <w:szCs w:val="24"/>
        </w:rPr>
        <w:t xml:space="preserve">than </w:t>
      </w:r>
      <w:r w:rsidR="00027C40" w:rsidRPr="006F4AD4">
        <w:rPr>
          <w:rFonts w:ascii="Times New Roman" w:hAnsi="Times New Roman" w:cs="Times New Roman"/>
          <w:sz w:val="24"/>
          <w:szCs w:val="24"/>
        </w:rPr>
        <w:t xml:space="preserve">those found in </w:t>
      </w:r>
      <w:r w:rsidR="00C82406" w:rsidRPr="006F4AD4">
        <w:rPr>
          <w:rFonts w:ascii="Times New Roman" w:hAnsi="Times New Roman" w:cs="Times New Roman"/>
          <w:sz w:val="24"/>
          <w:szCs w:val="24"/>
        </w:rPr>
        <w:t>previous works</w:t>
      </w:r>
      <w:r w:rsidR="0065129D" w:rsidRPr="006F4AD4">
        <w:rPr>
          <w:rFonts w:ascii="Times New Roman" w:hAnsi="Times New Roman" w:cs="Times New Roman"/>
          <w:sz w:val="24"/>
          <w:szCs w:val="24"/>
        </w:rPr>
        <w:t xml:space="preserve"> (Figure 1)</w:t>
      </w:r>
      <w:r w:rsidR="005143C1" w:rsidRPr="006F4AD4">
        <w:rPr>
          <w:rFonts w:ascii="Times New Roman" w:hAnsi="Times New Roman" w:cs="Times New Roman"/>
          <w:sz w:val="24"/>
          <w:szCs w:val="24"/>
        </w:rPr>
        <w:t>.</w:t>
      </w:r>
    </w:p>
    <w:p w:rsidR="00B874FD" w:rsidRPr="006F4AD4" w:rsidRDefault="00EC1144" w:rsidP="006F501D">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Second, </w:t>
      </w:r>
      <w:r w:rsidR="007B2572" w:rsidRPr="006F4AD4">
        <w:rPr>
          <w:rFonts w:ascii="Times New Roman" w:hAnsi="Times New Roman" w:cs="Times New Roman"/>
          <w:sz w:val="24"/>
          <w:szCs w:val="24"/>
        </w:rPr>
        <w:t>this paper represents one of the earliest attempts to conceptualize the di</w:t>
      </w:r>
      <w:r w:rsidR="00F001F5" w:rsidRPr="006F4AD4">
        <w:rPr>
          <w:rFonts w:ascii="Times New Roman" w:hAnsi="Times New Roman" w:cs="Times New Roman"/>
          <w:sz w:val="24"/>
          <w:szCs w:val="24"/>
        </w:rPr>
        <w:t>f</w:t>
      </w:r>
      <w:r w:rsidR="007B2572" w:rsidRPr="006F4AD4">
        <w:rPr>
          <w:rFonts w:ascii="Times New Roman" w:hAnsi="Times New Roman" w:cs="Times New Roman"/>
          <w:sz w:val="24"/>
          <w:szCs w:val="24"/>
        </w:rPr>
        <w:t xml:space="preserve">ferent </w:t>
      </w:r>
      <w:r w:rsidR="00F001F5" w:rsidRPr="006F4AD4">
        <w:rPr>
          <w:rFonts w:ascii="Times New Roman" w:hAnsi="Times New Roman" w:cs="Times New Roman"/>
          <w:sz w:val="24"/>
          <w:szCs w:val="24"/>
        </w:rPr>
        <w:t xml:space="preserve">communicative roles </w:t>
      </w:r>
      <w:r w:rsidR="00574741" w:rsidRPr="006F4AD4">
        <w:rPr>
          <w:rFonts w:ascii="Times New Roman" w:hAnsi="Times New Roman" w:cs="Times New Roman"/>
          <w:sz w:val="24"/>
          <w:szCs w:val="24"/>
        </w:rPr>
        <w:t xml:space="preserve">played by titles and descriptions of reviews. </w:t>
      </w:r>
      <w:r w:rsidR="00580614" w:rsidRPr="006F4AD4">
        <w:rPr>
          <w:rFonts w:ascii="Times New Roman" w:hAnsi="Times New Roman" w:cs="Times New Roman"/>
          <w:sz w:val="24"/>
          <w:szCs w:val="24"/>
        </w:rPr>
        <w:t>Drawing from</w:t>
      </w:r>
      <w:r w:rsidR="00F106DF" w:rsidRPr="006F4AD4">
        <w:rPr>
          <w:rFonts w:ascii="Times New Roman" w:hAnsi="Times New Roman" w:cs="Times New Roman"/>
          <w:sz w:val="24"/>
          <w:szCs w:val="24"/>
        </w:rPr>
        <w:t xml:space="preserve"> the tacit evidences available in prior works (</w:t>
      </w:r>
      <w:proofErr w:type="spellStart"/>
      <w:r w:rsidR="00DC1615" w:rsidRPr="006F4AD4">
        <w:rPr>
          <w:rFonts w:ascii="Times New Roman" w:hAnsi="Times New Roman" w:cs="Times New Roman"/>
          <w:sz w:val="24"/>
          <w:szCs w:val="24"/>
        </w:rPr>
        <w:t>Ascaniis&amp;Gretzel</w:t>
      </w:r>
      <w:proofErr w:type="spellEnd"/>
      <w:r w:rsidR="00DC1615" w:rsidRPr="006F4AD4">
        <w:rPr>
          <w:rFonts w:ascii="Times New Roman" w:hAnsi="Times New Roman" w:cs="Times New Roman"/>
          <w:sz w:val="24"/>
          <w:szCs w:val="24"/>
        </w:rPr>
        <w:t xml:space="preserve">, 2012; </w:t>
      </w:r>
      <w:proofErr w:type="spellStart"/>
      <w:r w:rsidR="00DC1615" w:rsidRPr="006F4AD4">
        <w:rPr>
          <w:rFonts w:ascii="Times New Roman" w:hAnsi="Times New Roman" w:cs="Times New Roman"/>
          <w:sz w:val="24"/>
          <w:szCs w:val="24"/>
        </w:rPr>
        <w:t>Dor</w:t>
      </w:r>
      <w:proofErr w:type="spellEnd"/>
      <w:r w:rsidR="00DC1615" w:rsidRPr="006F4AD4">
        <w:rPr>
          <w:rFonts w:ascii="Times New Roman" w:hAnsi="Times New Roman" w:cs="Times New Roman"/>
          <w:sz w:val="24"/>
          <w:szCs w:val="24"/>
        </w:rPr>
        <w:t xml:space="preserve">, 2003; </w:t>
      </w:r>
      <w:proofErr w:type="spellStart"/>
      <w:r w:rsidR="00383913" w:rsidRPr="006F4AD4">
        <w:rPr>
          <w:rFonts w:ascii="Times New Roman" w:hAnsi="Times New Roman" w:cs="Times New Roman"/>
          <w:sz w:val="24"/>
          <w:szCs w:val="24"/>
        </w:rPr>
        <w:t>Korfiatis</w:t>
      </w:r>
      <w:proofErr w:type="spellEnd"/>
      <w:r w:rsidR="00383913" w:rsidRPr="006F4AD4">
        <w:rPr>
          <w:rFonts w:ascii="Times New Roman" w:hAnsi="Times New Roman" w:cs="Times New Roman"/>
          <w:sz w:val="24"/>
          <w:szCs w:val="24"/>
        </w:rPr>
        <w:t xml:space="preserve"> et al., 2012; </w:t>
      </w:r>
      <w:proofErr w:type="spellStart"/>
      <w:r w:rsidR="00383913" w:rsidRPr="006F4AD4">
        <w:rPr>
          <w:rFonts w:ascii="Times New Roman" w:hAnsi="Times New Roman" w:cs="Times New Roman"/>
          <w:sz w:val="24"/>
          <w:szCs w:val="24"/>
        </w:rPr>
        <w:t>Mackiewicz</w:t>
      </w:r>
      <w:proofErr w:type="spellEnd"/>
      <w:r w:rsidR="00383913" w:rsidRPr="006F4AD4">
        <w:rPr>
          <w:rFonts w:ascii="Times New Roman" w:hAnsi="Times New Roman" w:cs="Times New Roman"/>
          <w:sz w:val="24"/>
          <w:szCs w:val="24"/>
        </w:rPr>
        <w:t xml:space="preserve">&amp; Yeats, 2014; </w:t>
      </w:r>
      <w:proofErr w:type="spellStart"/>
      <w:r w:rsidR="00383913" w:rsidRPr="006F4AD4">
        <w:rPr>
          <w:rFonts w:ascii="Times New Roman" w:hAnsi="Times New Roman" w:cs="Times New Roman"/>
          <w:sz w:val="24"/>
          <w:szCs w:val="24"/>
        </w:rPr>
        <w:t>Willemsen</w:t>
      </w:r>
      <w:proofErr w:type="spellEnd"/>
      <w:r w:rsidR="00383913" w:rsidRPr="006F4AD4">
        <w:rPr>
          <w:rFonts w:ascii="Times New Roman" w:hAnsi="Times New Roman" w:cs="Times New Roman"/>
          <w:sz w:val="24"/>
          <w:szCs w:val="24"/>
        </w:rPr>
        <w:t xml:space="preserve"> et al., 2011</w:t>
      </w:r>
      <w:r w:rsidR="00F106DF" w:rsidRPr="006F4AD4">
        <w:rPr>
          <w:rFonts w:ascii="Times New Roman" w:hAnsi="Times New Roman" w:cs="Times New Roman"/>
          <w:sz w:val="24"/>
          <w:szCs w:val="24"/>
        </w:rPr>
        <w:t xml:space="preserve">), </w:t>
      </w:r>
      <w:r w:rsidR="009F4CBB" w:rsidRPr="006F4AD4">
        <w:rPr>
          <w:rFonts w:ascii="Times New Roman" w:hAnsi="Times New Roman" w:cs="Times New Roman"/>
          <w:sz w:val="24"/>
          <w:szCs w:val="24"/>
        </w:rPr>
        <w:t>it argues that t</w:t>
      </w:r>
      <w:r w:rsidR="00025F7E" w:rsidRPr="006F4AD4">
        <w:rPr>
          <w:rFonts w:ascii="Times New Roman" w:hAnsi="Times New Roman" w:cs="Times New Roman"/>
          <w:sz w:val="24"/>
          <w:szCs w:val="24"/>
        </w:rPr>
        <w:t xml:space="preserve">itles are </w:t>
      </w:r>
      <w:r w:rsidR="009F4CBB" w:rsidRPr="006F4AD4">
        <w:rPr>
          <w:rFonts w:ascii="Times New Roman" w:hAnsi="Times New Roman" w:cs="Times New Roman"/>
          <w:sz w:val="24"/>
          <w:szCs w:val="24"/>
        </w:rPr>
        <w:t xml:space="preserve">valued for their </w:t>
      </w:r>
      <w:r w:rsidR="00025F7E" w:rsidRPr="006F4AD4">
        <w:rPr>
          <w:rFonts w:ascii="Times New Roman" w:hAnsi="Times New Roman" w:cs="Times New Roman"/>
          <w:sz w:val="24"/>
          <w:szCs w:val="24"/>
        </w:rPr>
        <w:t xml:space="preserve">attractiveness and </w:t>
      </w:r>
      <w:proofErr w:type="spellStart"/>
      <w:r w:rsidR="00025F7E" w:rsidRPr="006F4AD4">
        <w:rPr>
          <w:rFonts w:ascii="Times New Roman" w:hAnsi="Times New Roman" w:cs="Times New Roman"/>
          <w:sz w:val="24"/>
          <w:szCs w:val="24"/>
        </w:rPr>
        <w:t>informativeness</w:t>
      </w:r>
      <w:proofErr w:type="spellEnd"/>
      <w:r w:rsidR="009F4CBB" w:rsidRPr="006F4AD4">
        <w:rPr>
          <w:rFonts w:ascii="Times New Roman" w:hAnsi="Times New Roman" w:cs="Times New Roman"/>
          <w:sz w:val="24"/>
          <w:szCs w:val="24"/>
        </w:rPr>
        <w:t xml:space="preserve"> while descriptions for their </w:t>
      </w:r>
      <w:r w:rsidR="00025F7E" w:rsidRPr="006F4AD4">
        <w:rPr>
          <w:rFonts w:ascii="Times New Roman" w:hAnsi="Times New Roman" w:cs="Times New Roman"/>
          <w:sz w:val="24"/>
          <w:szCs w:val="24"/>
        </w:rPr>
        <w:t xml:space="preserve">comprehensibility, </w:t>
      </w:r>
      <w:proofErr w:type="spellStart"/>
      <w:r w:rsidR="00025F7E" w:rsidRPr="006F4AD4">
        <w:rPr>
          <w:rFonts w:ascii="Times New Roman" w:hAnsi="Times New Roman" w:cs="Times New Roman"/>
          <w:sz w:val="24"/>
          <w:szCs w:val="24"/>
        </w:rPr>
        <w:t>informativeness</w:t>
      </w:r>
      <w:proofErr w:type="spellEnd"/>
      <w:r w:rsidR="00025F7E" w:rsidRPr="006F4AD4">
        <w:rPr>
          <w:rFonts w:ascii="Times New Roman" w:hAnsi="Times New Roman" w:cs="Times New Roman"/>
          <w:sz w:val="24"/>
          <w:szCs w:val="24"/>
        </w:rPr>
        <w:t xml:space="preserve"> and </w:t>
      </w:r>
      <w:proofErr w:type="spellStart"/>
      <w:r w:rsidR="00025F7E" w:rsidRPr="006F4AD4">
        <w:rPr>
          <w:rFonts w:ascii="Times New Roman" w:hAnsi="Times New Roman" w:cs="Times New Roman"/>
          <w:sz w:val="24"/>
          <w:szCs w:val="24"/>
        </w:rPr>
        <w:t>reliability</w:t>
      </w:r>
      <w:r w:rsidR="009F4CBB" w:rsidRPr="006F4AD4">
        <w:rPr>
          <w:rFonts w:ascii="Times New Roman" w:hAnsi="Times New Roman" w:cs="Times New Roman"/>
          <w:sz w:val="24"/>
          <w:szCs w:val="24"/>
        </w:rPr>
        <w:t>.</w:t>
      </w:r>
      <w:r w:rsidR="002F36EE" w:rsidRPr="006F4AD4">
        <w:rPr>
          <w:rFonts w:ascii="Times New Roman" w:hAnsi="Times New Roman" w:cs="Times New Roman"/>
          <w:sz w:val="24"/>
          <w:szCs w:val="24"/>
        </w:rPr>
        <w:t>Titles</w:t>
      </w:r>
      <w:proofErr w:type="spellEnd"/>
      <w:r w:rsidR="002F36EE" w:rsidRPr="006F4AD4">
        <w:rPr>
          <w:rFonts w:ascii="Times New Roman" w:hAnsi="Times New Roman" w:cs="Times New Roman"/>
          <w:sz w:val="24"/>
          <w:szCs w:val="24"/>
        </w:rPr>
        <w:t xml:space="preserve"> should be attractive to catch users’ attention. They should be sufficiently informative </w:t>
      </w:r>
      <w:r w:rsidR="006F501D" w:rsidRPr="006F4AD4">
        <w:rPr>
          <w:rFonts w:ascii="Times New Roman" w:hAnsi="Times New Roman" w:cs="Times New Roman"/>
          <w:sz w:val="24"/>
          <w:szCs w:val="24"/>
        </w:rPr>
        <w:t xml:space="preserve">and succinct </w:t>
      </w:r>
      <w:r w:rsidR="002F36EE" w:rsidRPr="006F4AD4">
        <w:rPr>
          <w:rFonts w:ascii="Times New Roman" w:hAnsi="Times New Roman" w:cs="Times New Roman"/>
          <w:sz w:val="24"/>
          <w:szCs w:val="24"/>
        </w:rPr>
        <w:t xml:space="preserve">to inspire confidence. </w:t>
      </w:r>
      <w:r w:rsidR="00B140A2" w:rsidRPr="006F4AD4">
        <w:rPr>
          <w:rFonts w:ascii="Times New Roman" w:hAnsi="Times New Roman" w:cs="Times New Roman"/>
          <w:sz w:val="24"/>
          <w:szCs w:val="24"/>
        </w:rPr>
        <w:t xml:space="preserve">Conversely, descriptions </w:t>
      </w:r>
      <w:r w:rsidR="00D87BE0" w:rsidRPr="006F4AD4">
        <w:rPr>
          <w:rFonts w:ascii="Times New Roman" w:hAnsi="Times New Roman" w:cs="Times New Roman"/>
          <w:sz w:val="24"/>
          <w:szCs w:val="24"/>
        </w:rPr>
        <w:t>need to be comprehensible so that they can be easily processed. They should be informative and reliable</w:t>
      </w:r>
      <w:r w:rsidR="00B140A2" w:rsidRPr="006F4AD4">
        <w:rPr>
          <w:rFonts w:ascii="Times New Roman" w:hAnsi="Times New Roman" w:cs="Times New Roman"/>
          <w:sz w:val="24"/>
          <w:szCs w:val="24"/>
        </w:rPr>
        <w:t xml:space="preserve">. This is because </w:t>
      </w:r>
      <w:r w:rsidR="00FB2033" w:rsidRPr="006F4AD4">
        <w:rPr>
          <w:rFonts w:ascii="Times New Roman" w:hAnsi="Times New Roman" w:cs="Times New Roman"/>
          <w:sz w:val="24"/>
          <w:szCs w:val="24"/>
        </w:rPr>
        <w:t xml:space="preserve">once </w:t>
      </w:r>
      <w:r w:rsidR="00B140A2" w:rsidRPr="006F4AD4">
        <w:rPr>
          <w:rFonts w:ascii="Times New Roman" w:hAnsi="Times New Roman" w:cs="Times New Roman"/>
          <w:sz w:val="24"/>
          <w:szCs w:val="24"/>
        </w:rPr>
        <w:t xml:space="preserve">users </w:t>
      </w:r>
      <w:r w:rsidR="00FB2033" w:rsidRPr="006F4AD4">
        <w:rPr>
          <w:rFonts w:ascii="Times New Roman" w:hAnsi="Times New Roman" w:cs="Times New Roman"/>
          <w:sz w:val="24"/>
          <w:szCs w:val="24"/>
        </w:rPr>
        <w:t xml:space="preserve">start </w:t>
      </w:r>
      <w:r w:rsidR="00B140A2" w:rsidRPr="006F4AD4">
        <w:rPr>
          <w:rFonts w:ascii="Times New Roman" w:hAnsi="Times New Roman" w:cs="Times New Roman"/>
          <w:sz w:val="24"/>
          <w:szCs w:val="24"/>
        </w:rPr>
        <w:t>reading descriptions</w:t>
      </w:r>
      <w:r w:rsidR="00FB2033" w:rsidRPr="006F4AD4">
        <w:rPr>
          <w:rFonts w:ascii="Times New Roman" w:hAnsi="Times New Roman" w:cs="Times New Roman"/>
          <w:sz w:val="24"/>
          <w:szCs w:val="24"/>
        </w:rPr>
        <w:t xml:space="preserve">, they </w:t>
      </w:r>
      <w:r w:rsidR="006F501D" w:rsidRPr="006F4AD4">
        <w:rPr>
          <w:rFonts w:ascii="Times New Roman" w:hAnsi="Times New Roman" w:cs="Times New Roman"/>
          <w:sz w:val="24"/>
          <w:szCs w:val="24"/>
        </w:rPr>
        <w:t>expect to find relevant details to help them make purchase-decisions.</w:t>
      </w:r>
    </w:p>
    <w:p w:rsidR="00EC1144" w:rsidRPr="006F4AD4" w:rsidRDefault="00B874FD"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Third, </w:t>
      </w:r>
      <w:r w:rsidR="0053087C" w:rsidRPr="006F4AD4">
        <w:rPr>
          <w:rFonts w:ascii="Times New Roman" w:hAnsi="Times New Roman" w:cs="Times New Roman"/>
          <w:sz w:val="24"/>
          <w:szCs w:val="24"/>
        </w:rPr>
        <w:t xml:space="preserve">this paper </w:t>
      </w:r>
      <w:r w:rsidR="00A06191" w:rsidRPr="006F4AD4">
        <w:rPr>
          <w:rFonts w:ascii="Times New Roman" w:hAnsi="Times New Roman" w:cs="Times New Roman"/>
          <w:sz w:val="24"/>
          <w:szCs w:val="24"/>
        </w:rPr>
        <w:t>dovetail</w:t>
      </w:r>
      <w:r w:rsidR="00700B06" w:rsidRPr="006F4AD4">
        <w:rPr>
          <w:rFonts w:ascii="Times New Roman" w:hAnsi="Times New Roman" w:cs="Times New Roman"/>
          <w:sz w:val="24"/>
          <w:szCs w:val="24"/>
        </w:rPr>
        <w:t>s the literature by ex</w:t>
      </w:r>
      <w:r w:rsidR="00CD20AB" w:rsidRPr="006F4AD4">
        <w:rPr>
          <w:rFonts w:ascii="Times New Roman" w:hAnsi="Times New Roman" w:cs="Times New Roman"/>
          <w:sz w:val="24"/>
          <w:szCs w:val="24"/>
        </w:rPr>
        <w:t>amin</w:t>
      </w:r>
      <w:r w:rsidR="00700B06" w:rsidRPr="006F4AD4">
        <w:rPr>
          <w:rFonts w:ascii="Times New Roman" w:hAnsi="Times New Roman" w:cs="Times New Roman"/>
          <w:sz w:val="24"/>
          <w:szCs w:val="24"/>
        </w:rPr>
        <w:t>ing how reputed reviewers differ from novices in clouding</w:t>
      </w:r>
      <w:r w:rsidR="00C12F82" w:rsidRPr="006F4AD4">
        <w:rPr>
          <w:rFonts w:ascii="Times New Roman" w:hAnsi="Times New Roman" w:cs="Times New Roman"/>
          <w:sz w:val="24"/>
          <w:szCs w:val="24"/>
        </w:rPr>
        <w:t xml:space="preserve"> the antecedents of</w:t>
      </w:r>
      <w:r w:rsidR="001B7B05" w:rsidRPr="006F4AD4">
        <w:rPr>
          <w:rFonts w:ascii="Times New Roman" w:hAnsi="Times New Roman" w:cs="Times New Roman"/>
          <w:sz w:val="24"/>
          <w:szCs w:val="24"/>
        </w:rPr>
        <w:t>review efficacy</w:t>
      </w:r>
      <w:r w:rsidR="00700B06" w:rsidRPr="006F4AD4">
        <w:rPr>
          <w:rFonts w:ascii="Times New Roman" w:hAnsi="Times New Roman" w:cs="Times New Roman"/>
          <w:sz w:val="24"/>
          <w:szCs w:val="24"/>
        </w:rPr>
        <w:t xml:space="preserve">. </w:t>
      </w:r>
      <w:r w:rsidR="00C12F82" w:rsidRPr="006F4AD4">
        <w:rPr>
          <w:rFonts w:ascii="Times New Roman" w:hAnsi="Times New Roman" w:cs="Times New Roman"/>
          <w:sz w:val="24"/>
          <w:szCs w:val="24"/>
        </w:rPr>
        <w:t xml:space="preserve">Drawing from the dual process theory </w:t>
      </w:r>
      <w:r w:rsidR="00332391" w:rsidRPr="006F4AD4">
        <w:rPr>
          <w:rFonts w:ascii="Times New Roman" w:hAnsi="Times New Roman" w:cs="Times New Roman"/>
          <w:sz w:val="24"/>
          <w:szCs w:val="24"/>
        </w:rPr>
        <w:t>(</w:t>
      </w:r>
      <w:r w:rsidR="0006523B" w:rsidRPr="006F4AD4">
        <w:rPr>
          <w:rFonts w:ascii="Times New Roman" w:hAnsi="Times New Roman" w:cs="Times New Roman"/>
          <w:sz w:val="24"/>
          <w:szCs w:val="24"/>
        </w:rPr>
        <w:t>Deutsch &amp; Gerard, 1955; Petty &amp;</w:t>
      </w:r>
      <w:proofErr w:type="spellStart"/>
      <w:r w:rsidR="0006523B" w:rsidRPr="006F4AD4">
        <w:rPr>
          <w:rFonts w:ascii="Times New Roman" w:hAnsi="Times New Roman" w:cs="Times New Roman"/>
          <w:sz w:val="24"/>
          <w:szCs w:val="24"/>
        </w:rPr>
        <w:t>Cacioppo</w:t>
      </w:r>
      <w:proofErr w:type="spellEnd"/>
      <w:r w:rsidR="0006523B" w:rsidRPr="006F4AD4">
        <w:rPr>
          <w:rFonts w:ascii="Times New Roman" w:hAnsi="Times New Roman" w:cs="Times New Roman"/>
          <w:sz w:val="24"/>
          <w:szCs w:val="24"/>
        </w:rPr>
        <w:t>, 1986</w:t>
      </w:r>
      <w:r w:rsidR="00332391" w:rsidRPr="006F4AD4">
        <w:rPr>
          <w:rFonts w:ascii="Times New Roman" w:hAnsi="Times New Roman" w:cs="Times New Roman"/>
          <w:sz w:val="24"/>
          <w:szCs w:val="24"/>
        </w:rPr>
        <w:t xml:space="preserve">) </w:t>
      </w:r>
      <w:r w:rsidR="00C12F82" w:rsidRPr="006F4AD4">
        <w:rPr>
          <w:rFonts w:ascii="Times New Roman" w:hAnsi="Times New Roman" w:cs="Times New Roman"/>
          <w:sz w:val="24"/>
          <w:szCs w:val="24"/>
        </w:rPr>
        <w:t>as well the Matthew effect and the Ratchet effect (</w:t>
      </w:r>
      <w:r w:rsidR="00180D05" w:rsidRPr="006F4AD4">
        <w:rPr>
          <w:rFonts w:ascii="Times New Roman" w:hAnsi="Times New Roman" w:cs="Times New Roman"/>
          <w:sz w:val="24"/>
          <w:szCs w:val="24"/>
        </w:rPr>
        <w:t>Merton, 1968; Wan, 2015</w:t>
      </w:r>
      <w:r w:rsidR="00C12F82" w:rsidRPr="006F4AD4">
        <w:rPr>
          <w:rFonts w:ascii="Times New Roman" w:hAnsi="Times New Roman" w:cs="Times New Roman"/>
          <w:sz w:val="24"/>
          <w:szCs w:val="24"/>
        </w:rPr>
        <w:t xml:space="preserve">), </w:t>
      </w:r>
      <w:r w:rsidR="009520A4" w:rsidRPr="006F4AD4">
        <w:rPr>
          <w:rFonts w:ascii="Times New Roman" w:hAnsi="Times New Roman" w:cs="Times New Roman"/>
          <w:sz w:val="24"/>
          <w:szCs w:val="24"/>
        </w:rPr>
        <w:t xml:space="preserve">it demonstrates </w:t>
      </w:r>
      <w:r w:rsidR="00180D05" w:rsidRPr="006F4AD4">
        <w:rPr>
          <w:rFonts w:ascii="Times New Roman" w:hAnsi="Times New Roman" w:cs="Times New Roman"/>
          <w:sz w:val="24"/>
          <w:szCs w:val="24"/>
        </w:rPr>
        <w:t xml:space="preserve">that the relation between the antecedents and </w:t>
      </w:r>
      <w:r w:rsidR="0063695B" w:rsidRPr="006F4AD4">
        <w:rPr>
          <w:rFonts w:ascii="Times New Roman" w:hAnsi="Times New Roman" w:cs="Times New Roman"/>
          <w:sz w:val="24"/>
          <w:szCs w:val="24"/>
        </w:rPr>
        <w:t>review efficacy</w:t>
      </w:r>
      <w:r w:rsidR="00180D05" w:rsidRPr="006F4AD4">
        <w:rPr>
          <w:rFonts w:ascii="Times New Roman" w:hAnsi="Times New Roman" w:cs="Times New Roman"/>
          <w:sz w:val="24"/>
          <w:szCs w:val="24"/>
        </w:rPr>
        <w:t xml:space="preserve"> are not necessarily comparable for reputed reviewers and novice reviewers.</w:t>
      </w:r>
      <w:r w:rsidR="003472C8" w:rsidRPr="006F4AD4">
        <w:rPr>
          <w:rFonts w:ascii="Times New Roman" w:hAnsi="Times New Roman" w:cs="Times New Roman"/>
          <w:sz w:val="24"/>
          <w:szCs w:val="24"/>
        </w:rPr>
        <w:t xml:space="preserve">Specifically, the paper shows that reviewer reputation is used as a heuristic cue </w:t>
      </w:r>
      <w:r w:rsidR="00654F56" w:rsidRPr="006F4AD4">
        <w:rPr>
          <w:rFonts w:ascii="Times New Roman" w:hAnsi="Times New Roman" w:cs="Times New Roman"/>
          <w:sz w:val="24"/>
          <w:szCs w:val="24"/>
        </w:rPr>
        <w:t>to read reviews</w:t>
      </w:r>
      <w:r w:rsidR="00622C97" w:rsidRPr="006F4AD4">
        <w:rPr>
          <w:rFonts w:ascii="Times New Roman" w:hAnsi="Times New Roman" w:cs="Times New Roman"/>
          <w:sz w:val="24"/>
          <w:szCs w:val="24"/>
        </w:rPr>
        <w:t>but</w:t>
      </w:r>
      <w:r w:rsidR="003472C8" w:rsidRPr="006F4AD4">
        <w:rPr>
          <w:rFonts w:ascii="Times New Roman" w:hAnsi="Times New Roman" w:cs="Times New Roman"/>
          <w:sz w:val="24"/>
          <w:szCs w:val="24"/>
        </w:rPr>
        <w:t xml:space="preserve">not to vote reviews as helpful. </w:t>
      </w:r>
      <w:r w:rsidR="009E36EF" w:rsidRPr="006F4AD4">
        <w:rPr>
          <w:rFonts w:ascii="Times New Roman" w:hAnsi="Times New Roman" w:cs="Times New Roman"/>
          <w:sz w:val="24"/>
          <w:szCs w:val="24"/>
        </w:rPr>
        <w:t xml:space="preserve">Users perhaps decide to read reviews submitted by reputed reviewers in order to economize the time for obtaining high quality information. They seem to </w:t>
      </w:r>
      <w:r w:rsidR="006347AF" w:rsidRPr="006F4AD4">
        <w:rPr>
          <w:rFonts w:ascii="Times New Roman" w:hAnsi="Times New Roman" w:cs="Times New Roman"/>
          <w:sz w:val="24"/>
          <w:szCs w:val="24"/>
        </w:rPr>
        <w:t>evaluate the helpfulness of such reviews stringently</w:t>
      </w:r>
      <w:r w:rsidR="009E36EF" w:rsidRPr="006F4AD4">
        <w:rPr>
          <w:rFonts w:ascii="Times New Roman" w:hAnsi="Times New Roman" w:cs="Times New Roman"/>
          <w:sz w:val="24"/>
          <w:szCs w:val="24"/>
        </w:rPr>
        <w:t xml:space="preserve">. </w:t>
      </w:r>
      <w:r w:rsidR="006347AF" w:rsidRPr="006F4AD4">
        <w:rPr>
          <w:rFonts w:ascii="Times New Roman" w:hAnsi="Times New Roman" w:cs="Times New Roman"/>
          <w:sz w:val="24"/>
          <w:szCs w:val="24"/>
        </w:rPr>
        <w:t>In contrast, reviews submitted by novices are not guaranteed to attract readership. Nonetheless, if read, the helpfulness of such entries is evaluated leniently</w:t>
      </w:r>
      <w:r w:rsidR="00AA2182" w:rsidRPr="006F4AD4">
        <w:rPr>
          <w:rFonts w:ascii="Times New Roman" w:hAnsi="Times New Roman" w:cs="Times New Roman"/>
          <w:sz w:val="24"/>
          <w:szCs w:val="24"/>
        </w:rPr>
        <w:t>.</w:t>
      </w:r>
    </w:p>
    <w:p w:rsidR="0073622F" w:rsidRPr="006F4AD4" w:rsidRDefault="0073622F" w:rsidP="0073622F">
      <w:pPr>
        <w:spacing w:after="0" w:line="480" w:lineRule="auto"/>
        <w:rPr>
          <w:rFonts w:ascii="Times New Roman" w:hAnsi="Times New Roman" w:cs="Times New Roman"/>
          <w:sz w:val="24"/>
          <w:szCs w:val="24"/>
        </w:rPr>
      </w:pPr>
    </w:p>
    <w:p w:rsidR="0073622F" w:rsidRPr="006F4AD4" w:rsidRDefault="00AC6340" w:rsidP="0073622F">
      <w:pPr>
        <w:spacing w:after="0" w:line="480" w:lineRule="auto"/>
        <w:rPr>
          <w:rFonts w:ascii="Times New Roman" w:hAnsi="Times New Roman" w:cs="Times New Roman"/>
          <w:i/>
          <w:sz w:val="24"/>
          <w:szCs w:val="24"/>
        </w:rPr>
      </w:pPr>
      <w:r w:rsidRPr="006F4AD4">
        <w:rPr>
          <w:rFonts w:ascii="Times New Roman" w:hAnsi="Times New Roman" w:cs="Times New Roman"/>
          <w:i/>
          <w:sz w:val="24"/>
          <w:szCs w:val="24"/>
        </w:rPr>
        <w:t>6.4</w:t>
      </w:r>
      <w:r w:rsidR="0073622F" w:rsidRPr="006F4AD4">
        <w:rPr>
          <w:rFonts w:ascii="Times New Roman" w:hAnsi="Times New Roman" w:cs="Times New Roman"/>
          <w:i/>
          <w:sz w:val="24"/>
          <w:szCs w:val="24"/>
        </w:rPr>
        <w:t xml:space="preserve">. </w:t>
      </w:r>
      <w:r w:rsidR="0080686D" w:rsidRPr="006F4AD4">
        <w:rPr>
          <w:rFonts w:ascii="Times New Roman" w:hAnsi="Times New Roman" w:cs="Times New Roman"/>
          <w:i/>
          <w:sz w:val="24"/>
          <w:szCs w:val="24"/>
        </w:rPr>
        <w:t xml:space="preserve">Implications for </w:t>
      </w:r>
      <w:r w:rsidR="0073622F" w:rsidRPr="006F4AD4">
        <w:rPr>
          <w:rFonts w:ascii="Times New Roman" w:hAnsi="Times New Roman" w:cs="Times New Roman"/>
          <w:i/>
          <w:sz w:val="24"/>
          <w:szCs w:val="24"/>
        </w:rPr>
        <w:t>Practic</w:t>
      </w:r>
      <w:r w:rsidR="0080686D" w:rsidRPr="006F4AD4">
        <w:rPr>
          <w:rFonts w:ascii="Times New Roman" w:hAnsi="Times New Roman" w:cs="Times New Roman"/>
          <w:i/>
          <w:sz w:val="24"/>
          <w:szCs w:val="24"/>
        </w:rPr>
        <w:t>e</w:t>
      </w:r>
    </w:p>
    <w:p w:rsidR="002B0AA4" w:rsidRPr="006F4AD4" w:rsidRDefault="00BA435E"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lastRenderedPageBreak/>
        <w:t>On the practical front, t</w:t>
      </w:r>
      <w:r w:rsidR="003E27D4" w:rsidRPr="006F4AD4">
        <w:rPr>
          <w:rFonts w:ascii="Times New Roman" w:hAnsi="Times New Roman" w:cs="Times New Roman"/>
          <w:sz w:val="24"/>
          <w:szCs w:val="24"/>
        </w:rPr>
        <w:t>his paper offers implications</w:t>
      </w:r>
      <w:r w:rsidR="00065126" w:rsidRPr="006F4AD4">
        <w:rPr>
          <w:rFonts w:ascii="Times New Roman" w:hAnsi="Times New Roman" w:cs="Times New Roman"/>
          <w:sz w:val="24"/>
          <w:szCs w:val="24"/>
        </w:rPr>
        <w:t xml:space="preserve"> f</w:t>
      </w:r>
      <w:r w:rsidR="002B0AA4" w:rsidRPr="006F4AD4">
        <w:rPr>
          <w:rFonts w:ascii="Times New Roman" w:hAnsi="Times New Roman" w:cs="Times New Roman"/>
          <w:sz w:val="24"/>
          <w:szCs w:val="24"/>
        </w:rPr>
        <w:t xml:space="preserve">or </w:t>
      </w:r>
      <w:r w:rsidR="00B11AEF" w:rsidRPr="006F4AD4">
        <w:rPr>
          <w:rFonts w:ascii="Times New Roman" w:hAnsi="Times New Roman" w:cs="Times New Roman"/>
          <w:sz w:val="24"/>
          <w:szCs w:val="24"/>
        </w:rPr>
        <w:t xml:space="preserve">reviewers. On the one hand, </w:t>
      </w:r>
      <w:r w:rsidR="002B0AA4" w:rsidRPr="006F4AD4">
        <w:rPr>
          <w:rFonts w:ascii="Times New Roman" w:hAnsi="Times New Roman" w:cs="Times New Roman"/>
          <w:sz w:val="24"/>
          <w:szCs w:val="24"/>
        </w:rPr>
        <w:t>newbies join</w:t>
      </w:r>
      <w:r w:rsidR="006A663E" w:rsidRPr="006F4AD4">
        <w:rPr>
          <w:rFonts w:ascii="Times New Roman" w:hAnsi="Times New Roman" w:cs="Times New Roman"/>
          <w:sz w:val="24"/>
          <w:szCs w:val="24"/>
        </w:rPr>
        <w:t>ing</w:t>
      </w:r>
      <w:r w:rsidR="002B0AA4" w:rsidRPr="006F4AD4">
        <w:rPr>
          <w:rFonts w:ascii="Times New Roman" w:hAnsi="Times New Roman" w:cs="Times New Roman"/>
          <w:sz w:val="24"/>
          <w:szCs w:val="24"/>
        </w:rPr>
        <w:t xml:space="preserve"> review websites</w:t>
      </w:r>
      <w:r w:rsidR="00B11AEF" w:rsidRPr="006F4AD4">
        <w:rPr>
          <w:rFonts w:ascii="Times New Roman" w:hAnsi="Times New Roman" w:cs="Times New Roman"/>
          <w:sz w:val="24"/>
          <w:szCs w:val="24"/>
        </w:rPr>
        <w:t xml:space="preserve">could </w:t>
      </w:r>
      <w:r w:rsidR="002B0AA4" w:rsidRPr="006F4AD4">
        <w:rPr>
          <w:rFonts w:ascii="Times New Roman" w:hAnsi="Times New Roman" w:cs="Times New Roman"/>
          <w:sz w:val="24"/>
          <w:szCs w:val="24"/>
        </w:rPr>
        <w:t xml:space="preserve">expedite the process of </w:t>
      </w:r>
      <w:r w:rsidR="00AE2070" w:rsidRPr="006F4AD4">
        <w:rPr>
          <w:rFonts w:ascii="Times New Roman" w:hAnsi="Times New Roman" w:cs="Times New Roman"/>
          <w:sz w:val="24"/>
          <w:szCs w:val="24"/>
        </w:rPr>
        <w:t>earning reputation in the online community</w:t>
      </w:r>
      <w:r w:rsidR="00EA362B" w:rsidRPr="006F4AD4">
        <w:rPr>
          <w:rFonts w:ascii="Times New Roman" w:hAnsi="Times New Roman" w:cs="Times New Roman"/>
          <w:sz w:val="24"/>
          <w:szCs w:val="24"/>
        </w:rPr>
        <w:t xml:space="preserve"> by including </w:t>
      </w:r>
      <w:r w:rsidR="002B0AA4" w:rsidRPr="006F4AD4">
        <w:rPr>
          <w:rFonts w:ascii="Times New Roman" w:hAnsi="Times New Roman" w:cs="Times New Roman"/>
          <w:sz w:val="24"/>
          <w:szCs w:val="24"/>
        </w:rPr>
        <w:t>lexically dense titles</w:t>
      </w:r>
      <w:r w:rsidR="00EA362B" w:rsidRPr="006F4AD4">
        <w:rPr>
          <w:rFonts w:ascii="Times New Roman" w:hAnsi="Times New Roman" w:cs="Times New Roman"/>
          <w:sz w:val="24"/>
          <w:szCs w:val="24"/>
        </w:rPr>
        <w:t>,</w:t>
      </w:r>
      <w:r w:rsidR="002B0AA4" w:rsidRPr="006F4AD4">
        <w:rPr>
          <w:rFonts w:ascii="Times New Roman" w:hAnsi="Times New Roman" w:cs="Times New Roman"/>
          <w:sz w:val="24"/>
          <w:szCs w:val="24"/>
        </w:rPr>
        <w:t xml:space="preserve"> and incorporat</w:t>
      </w:r>
      <w:r w:rsidR="00EA362B" w:rsidRPr="006F4AD4">
        <w:rPr>
          <w:rFonts w:ascii="Times New Roman" w:hAnsi="Times New Roman" w:cs="Times New Roman"/>
          <w:sz w:val="24"/>
          <w:szCs w:val="24"/>
        </w:rPr>
        <w:t>ing</w:t>
      </w:r>
      <w:r w:rsidR="002B0AA4" w:rsidRPr="006F4AD4">
        <w:rPr>
          <w:rFonts w:ascii="Times New Roman" w:hAnsi="Times New Roman" w:cs="Times New Roman"/>
          <w:sz w:val="24"/>
          <w:szCs w:val="24"/>
        </w:rPr>
        <w:t xml:space="preserve"> decision-making advice as well as claims of expertise in descriptions of their reviews. Such writing tactics </w:t>
      </w:r>
      <w:r w:rsidR="005632E8" w:rsidRPr="006F4AD4">
        <w:rPr>
          <w:rFonts w:ascii="Times New Roman" w:hAnsi="Times New Roman" w:cs="Times New Roman"/>
          <w:sz w:val="24"/>
          <w:szCs w:val="24"/>
        </w:rPr>
        <w:t xml:space="preserve">seem to </w:t>
      </w:r>
      <w:r w:rsidR="002B0AA4" w:rsidRPr="006F4AD4">
        <w:rPr>
          <w:rFonts w:ascii="Times New Roman" w:hAnsi="Times New Roman" w:cs="Times New Roman"/>
          <w:sz w:val="24"/>
          <w:szCs w:val="24"/>
        </w:rPr>
        <w:t>enhance the chances of reviews being voted as helpful.</w:t>
      </w:r>
      <w:r w:rsidR="00EA362B" w:rsidRPr="006F4AD4">
        <w:rPr>
          <w:rFonts w:ascii="Times New Roman" w:hAnsi="Times New Roman" w:cs="Times New Roman"/>
          <w:sz w:val="24"/>
          <w:szCs w:val="24"/>
        </w:rPr>
        <w:t xml:space="preserve"> On the other hand, this paper recommends reputed reviewers to submit reviews of sufficient quality befitting of their status in the community.</w:t>
      </w:r>
      <w:r w:rsidR="00600A6A" w:rsidRPr="006F4AD4">
        <w:rPr>
          <w:rFonts w:ascii="Times New Roman" w:hAnsi="Times New Roman" w:cs="Times New Roman"/>
          <w:sz w:val="24"/>
          <w:szCs w:val="24"/>
        </w:rPr>
        <w:t xml:space="preserve"> Else, their reviews </w:t>
      </w:r>
      <w:r w:rsidR="0056672E" w:rsidRPr="006F4AD4">
        <w:rPr>
          <w:rFonts w:ascii="Times New Roman" w:hAnsi="Times New Roman" w:cs="Times New Roman"/>
          <w:sz w:val="24"/>
          <w:szCs w:val="24"/>
        </w:rPr>
        <w:t>might fail to attract helpfulness votes</w:t>
      </w:r>
      <w:r w:rsidR="006528C2" w:rsidRPr="006F4AD4">
        <w:rPr>
          <w:rFonts w:ascii="Times New Roman" w:hAnsi="Times New Roman" w:cs="Times New Roman"/>
          <w:sz w:val="24"/>
          <w:szCs w:val="24"/>
        </w:rPr>
        <w:t xml:space="preserve"> despite attracting readership</w:t>
      </w:r>
      <w:r w:rsidR="0056672E" w:rsidRPr="006F4AD4">
        <w:rPr>
          <w:rFonts w:ascii="Times New Roman" w:hAnsi="Times New Roman" w:cs="Times New Roman"/>
          <w:sz w:val="24"/>
          <w:szCs w:val="24"/>
        </w:rPr>
        <w:t>.</w:t>
      </w:r>
    </w:p>
    <w:p w:rsidR="00252257" w:rsidRPr="006F4AD4" w:rsidRDefault="00252257" w:rsidP="00FA6C39">
      <w:pPr>
        <w:spacing w:after="0" w:line="480" w:lineRule="auto"/>
        <w:ind w:firstLine="720"/>
        <w:rPr>
          <w:rFonts w:ascii="Times New Roman" w:hAnsi="Times New Roman" w:cs="Times New Roman"/>
          <w:sz w:val="24"/>
          <w:szCs w:val="24"/>
        </w:rPr>
      </w:pPr>
      <w:r w:rsidRPr="006F4AD4">
        <w:rPr>
          <w:rFonts w:ascii="Times New Roman" w:hAnsi="Times New Roman" w:cs="Times New Roman"/>
          <w:sz w:val="24"/>
          <w:szCs w:val="24"/>
        </w:rPr>
        <w:t xml:space="preserve">For review websites, this paper offers insights into why some reviews are </w:t>
      </w:r>
      <w:r w:rsidR="00313A71" w:rsidRPr="006F4AD4">
        <w:rPr>
          <w:rFonts w:ascii="Times New Roman" w:hAnsi="Times New Roman" w:cs="Times New Roman"/>
          <w:sz w:val="24"/>
          <w:szCs w:val="24"/>
        </w:rPr>
        <w:t>r</w:t>
      </w:r>
      <w:r w:rsidRPr="006F4AD4">
        <w:rPr>
          <w:rFonts w:ascii="Times New Roman" w:hAnsi="Times New Roman" w:cs="Times New Roman"/>
          <w:sz w:val="24"/>
          <w:szCs w:val="24"/>
        </w:rPr>
        <w:t>e</w:t>
      </w:r>
      <w:r w:rsidR="00313A71" w:rsidRPr="006F4AD4">
        <w:rPr>
          <w:rFonts w:ascii="Times New Roman" w:hAnsi="Times New Roman" w:cs="Times New Roman"/>
          <w:sz w:val="24"/>
          <w:szCs w:val="24"/>
        </w:rPr>
        <w:t>a</w:t>
      </w:r>
      <w:r w:rsidRPr="006F4AD4">
        <w:rPr>
          <w:rFonts w:ascii="Times New Roman" w:hAnsi="Times New Roman" w:cs="Times New Roman"/>
          <w:sz w:val="24"/>
          <w:szCs w:val="24"/>
        </w:rPr>
        <w:t xml:space="preserve">d while others remain ignored, and why some reviews are perceived as being helpful while others are not. These findings could be leveraged to formulate strategies in order to </w:t>
      </w:r>
      <w:r w:rsidR="00CC586C" w:rsidRPr="006F4AD4">
        <w:rPr>
          <w:rFonts w:ascii="Times New Roman" w:hAnsi="Times New Roman" w:cs="Times New Roman"/>
          <w:sz w:val="24"/>
          <w:szCs w:val="24"/>
        </w:rPr>
        <w:t xml:space="preserve">enhance </w:t>
      </w:r>
      <w:r w:rsidR="00494C31" w:rsidRPr="006F4AD4">
        <w:rPr>
          <w:rFonts w:ascii="Times New Roman" w:hAnsi="Times New Roman" w:cs="Times New Roman"/>
          <w:sz w:val="24"/>
          <w:szCs w:val="24"/>
        </w:rPr>
        <w:t>review efficacy</w:t>
      </w:r>
      <w:r w:rsidR="00CC586C" w:rsidRPr="006F4AD4">
        <w:rPr>
          <w:rFonts w:ascii="Times New Roman" w:hAnsi="Times New Roman" w:cs="Times New Roman"/>
          <w:sz w:val="24"/>
          <w:szCs w:val="24"/>
        </w:rPr>
        <w:t xml:space="preserve">. Specifically, </w:t>
      </w:r>
      <w:r w:rsidR="009312D5" w:rsidRPr="006F4AD4">
        <w:rPr>
          <w:rFonts w:ascii="Times New Roman" w:hAnsi="Times New Roman" w:cs="Times New Roman"/>
          <w:sz w:val="24"/>
          <w:szCs w:val="24"/>
        </w:rPr>
        <w:t>these</w:t>
      </w:r>
      <w:r w:rsidR="003D178C" w:rsidRPr="006F4AD4">
        <w:rPr>
          <w:rFonts w:ascii="Times New Roman" w:hAnsi="Times New Roman" w:cs="Times New Roman"/>
          <w:sz w:val="24"/>
          <w:szCs w:val="24"/>
        </w:rPr>
        <w:t xml:space="preserve"> websi</w:t>
      </w:r>
      <w:r w:rsidR="00CC586C" w:rsidRPr="006F4AD4">
        <w:rPr>
          <w:rFonts w:ascii="Times New Roman" w:hAnsi="Times New Roman" w:cs="Times New Roman"/>
          <w:sz w:val="24"/>
          <w:szCs w:val="24"/>
        </w:rPr>
        <w:t>t</w:t>
      </w:r>
      <w:r w:rsidR="003D178C" w:rsidRPr="006F4AD4">
        <w:rPr>
          <w:rFonts w:ascii="Times New Roman" w:hAnsi="Times New Roman" w:cs="Times New Roman"/>
          <w:sz w:val="24"/>
          <w:szCs w:val="24"/>
        </w:rPr>
        <w:t>es</w:t>
      </w:r>
      <w:r w:rsidR="00CC586C" w:rsidRPr="006F4AD4">
        <w:rPr>
          <w:rFonts w:ascii="Times New Roman" w:hAnsi="Times New Roman" w:cs="Times New Roman"/>
          <w:sz w:val="24"/>
          <w:szCs w:val="24"/>
        </w:rPr>
        <w:t xml:space="preserve"> could </w:t>
      </w:r>
      <w:r w:rsidRPr="006F4AD4">
        <w:rPr>
          <w:rFonts w:ascii="Times New Roman" w:hAnsi="Times New Roman" w:cs="Times New Roman"/>
          <w:sz w:val="24"/>
          <w:szCs w:val="24"/>
        </w:rPr>
        <w:t xml:space="preserve">guide reviewers to write reviews in ways so as to enhance their chances of being </w:t>
      </w:r>
      <w:r w:rsidR="00CC586C" w:rsidRPr="006F4AD4">
        <w:rPr>
          <w:rFonts w:ascii="Times New Roman" w:hAnsi="Times New Roman" w:cs="Times New Roman"/>
          <w:sz w:val="24"/>
          <w:szCs w:val="24"/>
        </w:rPr>
        <w:t xml:space="preserve">read and </w:t>
      </w:r>
      <w:r w:rsidRPr="006F4AD4">
        <w:rPr>
          <w:rFonts w:ascii="Times New Roman" w:hAnsi="Times New Roman" w:cs="Times New Roman"/>
          <w:sz w:val="24"/>
          <w:szCs w:val="24"/>
        </w:rPr>
        <w:t xml:space="preserve">voted as </w:t>
      </w:r>
      <w:r w:rsidR="00C334C0" w:rsidRPr="006F4AD4">
        <w:rPr>
          <w:rFonts w:ascii="Times New Roman" w:hAnsi="Times New Roman" w:cs="Times New Roman"/>
          <w:sz w:val="24"/>
          <w:szCs w:val="24"/>
        </w:rPr>
        <w:t xml:space="preserve">being </w:t>
      </w:r>
      <w:r w:rsidRPr="006F4AD4">
        <w:rPr>
          <w:rFonts w:ascii="Times New Roman" w:hAnsi="Times New Roman" w:cs="Times New Roman"/>
          <w:sz w:val="24"/>
          <w:szCs w:val="24"/>
        </w:rPr>
        <w:t>helpful.</w:t>
      </w:r>
      <w:r w:rsidR="006F2FE8" w:rsidRPr="006F4AD4">
        <w:rPr>
          <w:rFonts w:ascii="Times New Roman" w:hAnsi="Times New Roman" w:cs="Times New Roman"/>
          <w:sz w:val="24"/>
          <w:szCs w:val="24"/>
        </w:rPr>
        <w:t xml:space="preserve"> Additionally, they could encourage users to read and evaluate reviews.</w:t>
      </w:r>
      <w:r w:rsidR="000E03C7" w:rsidRPr="006F4AD4">
        <w:rPr>
          <w:rFonts w:ascii="Times New Roman" w:hAnsi="Times New Roman" w:cs="Times New Roman"/>
          <w:sz w:val="24"/>
          <w:szCs w:val="24"/>
        </w:rPr>
        <w:t xml:space="preserve">Furthermore, review websites could </w:t>
      </w:r>
      <w:r w:rsidR="00901606" w:rsidRPr="006F4AD4">
        <w:rPr>
          <w:rFonts w:ascii="Times New Roman" w:hAnsi="Times New Roman" w:cs="Times New Roman"/>
          <w:sz w:val="24"/>
          <w:szCs w:val="24"/>
        </w:rPr>
        <w:t xml:space="preserve">find ways </w:t>
      </w:r>
      <w:r w:rsidR="000E03C7" w:rsidRPr="006F4AD4">
        <w:rPr>
          <w:rFonts w:ascii="Times New Roman" w:hAnsi="Times New Roman" w:cs="Times New Roman"/>
          <w:sz w:val="24"/>
          <w:szCs w:val="24"/>
        </w:rPr>
        <w:t>to facilitate a</w:t>
      </w:r>
      <w:r w:rsidR="00901606" w:rsidRPr="006F4AD4">
        <w:rPr>
          <w:rFonts w:ascii="Times New Roman" w:hAnsi="Times New Roman" w:cs="Times New Roman"/>
          <w:sz w:val="24"/>
          <w:szCs w:val="24"/>
        </w:rPr>
        <w:t xml:space="preserve"> more </w:t>
      </w:r>
      <w:r w:rsidR="000E03C7" w:rsidRPr="006F4AD4">
        <w:rPr>
          <w:rFonts w:ascii="Times New Roman" w:hAnsi="Times New Roman" w:cs="Times New Roman"/>
          <w:sz w:val="24"/>
          <w:szCs w:val="24"/>
        </w:rPr>
        <w:t>even playing field for both reputed and novice reviewers</w:t>
      </w:r>
      <w:r w:rsidR="00901606" w:rsidRPr="006F4AD4">
        <w:rPr>
          <w:rFonts w:ascii="Times New Roman" w:hAnsi="Times New Roman" w:cs="Times New Roman"/>
          <w:sz w:val="24"/>
          <w:szCs w:val="24"/>
        </w:rPr>
        <w:t xml:space="preserve"> so that entries from both attract comparable readership</w:t>
      </w:r>
      <w:r w:rsidR="000E03C7" w:rsidRPr="006F4AD4">
        <w:rPr>
          <w:rFonts w:ascii="Times New Roman" w:hAnsi="Times New Roman" w:cs="Times New Roman"/>
          <w:sz w:val="24"/>
          <w:szCs w:val="24"/>
        </w:rPr>
        <w:t xml:space="preserve">. </w:t>
      </w:r>
      <w:r w:rsidR="003F2692" w:rsidRPr="006F4AD4">
        <w:rPr>
          <w:rFonts w:ascii="Times New Roman" w:hAnsi="Times New Roman" w:cs="Times New Roman"/>
          <w:sz w:val="24"/>
          <w:szCs w:val="24"/>
        </w:rPr>
        <w:t xml:space="preserve">These </w:t>
      </w:r>
      <w:r w:rsidR="00671AFC" w:rsidRPr="006F4AD4">
        <w:rPr>
          <w:rFonts w:ascii="Times New Roman" w:hAnsi="Times New Roman" w:cs="Times New Roman"/>
          <w:sz w:val="24"/>
          <w:szCs w:val="24"/>
        </w:rPr>
        <w:t>c</w:t>
      </w:r>
      <w:r w:rsidR="003F2692" w:rsidRPr="006F4AD4">
        <w:rPr>
          <w:rFonts w:ascii="Times New Roman" w:hAnsi="Times New Roman" w:cs="Times New Roman"/>
          <w:sz w:val="24"/>
          <w:szCs w:val="24"/>
        </w:rPr>
        <w:t xml:space="preserve">ould </w:t>
      </w:r>
      <w:r w:rsidR="00A2393D" w:rsidRPr="006F4AD4">
        <w:rPr>
          <w:rFonts w:ascii="Times New Roman" w:hAnsi="Times New Roman" w:cs="Times New Roman"/>
          <w:sz w:val="24"/>
          <w:szCs w:val="24"/>
        </w:rPr>
        <w:t>improve</w:t>
      </w:r>
      <w:r w:rsidR="003F2692" w:rsidRPr="006F4AD4">
        <w:rPr>
          <w:rFonts w:ascii="Times New Roman" w:hAnsi="Times New Roman" w:cs="Times New Roman"/>
          <w:sz w:val="24"/>
          <w:szCs w:val="24"/>
        </w:rPr>
        <w:t xml:space="preserve"> the </w:t>
      </w:r>
      <w:r w:rsidR="00A2393D" w:rsidRPr="006F4AD4">
        <w:rPr>
          <w:rFonts w:ascii="Times New Roman" w:hAnsi="Times New Roman" w:cs="Times New Roman"/>
          <w:sz w:val="24"/>
          <w:szCs w:val="24"/>
        </w:rPr>
        <w:t xml:space="preserve">use of the </w:t>
      </w:r>
      <w:r w:rsidR="003F2692" w:rsidRPr="006F4AD4">
        <w:rPr>
          <w:rFonts w:ascii="Times New Roman" w:hAnsi="Times New Roman" w:cs="Times New Roman"/>
          <w:sz w:val="24"/>
          <w:szCs w:val="24"/>
        </w:rPr>
        <w:t xml:space="preserve">review system </w:t>
      </w:r>
      <w:r w:rsidR="00A2393D" w:rsidRPr="006F4AD4">
        <w:rPr>
          <w:rFonts w:ascii="Times New Roman" w:hAnsi="Times New Roman" w:cs="Times New Roman"/>
          <w:sz w:val="24"/>
          <w:szCs w:val="24"/>
        </w:rPr>
        <w:t>for online shopp</w:t>
      </w:r>
      <w:r w:rsidR="0007494F" w:rsidRPr="006F4AD4">
        <w:rPr>
          <w:rFonts w:ascii="Times New Roman" w:hAnsi="Times New Roman" w:cs="Times New Roman"/>
          <w:sz w:val="24"/>
          <w:szCs w:val="24"/>
        </w:rPr>
        <w:t>ers as well as reviewers</w:t>
      </w:r>
      <w:r w:rsidR="00A2393D" w:rsidRPr="006F4AD4">
        <w:rPr>
          <w:rFonts w:ascii="Times New Roman" w:hAnsi="Times New Roman" w:cs="Times New Roman"/>
          <w:sz w:val="24"/>
          <w:szCs w:val="24"/>
        </w:rPr>
        <w:t>.</w:t>
      </w:r>
    </w:p>
    <w:p w:rsidR="003E27D4" w:rsidRPr="006F4AD4" w:rsidRDefault="003E27D4" w:rsidP="00FA6C39">
      <w:pPr>
        <w:spacing w:after="0" w:line="480" w:lineRule="auto"/>
        <w:ind w:firstLine="720"/>
        <w:rPr>
          <w:rFonts w:ascii="Times New Roman" w:hAnsi="Times New Roman" w:cs="Times New Roman"/>
          <w:sz w:val="24"/>
          <w:szCs w:val="24"/>
        </w:rPr>
      </w:pPr>
    </w:p>
    <w:p w:rsidR="00003B96" w:rsidRPr="006F4AD4" w:rsidRDefault="00003B96" w:rsidP="00003B96">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Acknowledgment</w:t>
      </w:r>
    </w:p>
    <w:p w:rsidR="005300E8" w:rsidRPr="006F4AD4" w:rsidRDefault="0027612D" w:rsidP="00C52C1F">
      <w:pPr>
        <w:spacing w:after="0" w:line="480" w:lineRule="auto"/>
        <w:rPr>
          <w:rFonts w:ascii="Times New Roman" w:hAnsi="Times New Roman" w:cs="Times New Roman"/>
          <w:sz w:val="24"/>
          <w:szCs w:val="24"/>
        </w:rPr>
      </w:pPr>
      <w:proofErr w:type="spellStart"/>
      <w:r w:rsidRPr="006F4AD4">
        <w:rPr>
          <w:rFonts w:ascii="Times New Roman" w:hAnsi="Times New Roman" w:cs="Times New Roman"/>
          <w:sz w:val="24"/>
          <w:szCs w:val="24"/>
        </w:rPr>
        <w:t>xxxx</w:t>
      </w:r>
      <w:proofErr w:type="spellEnd"/>
    </w:p>
    <w:p w:rsidR="00E41EBD" w:rsidRPr="006F4AD4" w:rsidRDefault="00E41EBD" w:rsidP="00C52C1F">
      <w:pPr>
        <w:spacing w:after="0" w:line="480" w:lineRule="auto"/>
        <w:rPr>
          <w:rFonts w:ascii="Times New Roman" w:hAnsi="Times New Roman" w:cs="Times New Roman"/>
          <w:b/>
          <w:sz w:val="24"/>
          <w:szCs w:val="24"/>
        </w:rPr>
      </w:pPr>
    </w:p>
    <w:p w:rsidR="00650C80" w:rsidRPr="006F4AD4" w:rsidRDefault="00650C80" w:rsidP="00C52C1F">
      <w:pPr>
        <w:spacing w:after="0" w:line="480" w:lineRule="auto"/>
        <w:rPr>
          <w:rFonts w:ascii="Times New Roman" w:hAnsi="Times New Roman" w:cs="Times New Roman"/>
          <w:b/>
          <w:sz w:val="24"/>
          <w:szCs w:val="24"/>
        </w:rPr>
      </w:pPr>
      <w:r w:rsidRPr="006F4AD4">
        <w:rPr>
          <w:rFonts w:ascii="Times New Roman" w:hAnsi="Times New Roman" w:cs="Times New Roman"/>
          <w:b/>
          <w:sz w:val="24"/>
          <w:szCs w:val="24"/>
        </w:rPr>
        <w:t>References</w:t>
      </w:r>
    </w:p>
    <w:p w:rsidR="00AF34EF" w:rsidRPr="006F4AD4" w:rsidRDefault="00AF34EF"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Abelson, R. P. (1976). A script theory of understanding, attitude, and </w:t>
      </w:r>
      <w:proofErr w:type="spellStart"/>
      <w:r w:rsidRPr="006F4AD4">
        <w:rPr>
          <w:rFonts w:ascii="Times New Roman" w:hAnsi="Times New Roman" w:cs="Times New Roman"/>
          <w:sz w:val="24"/>
          <w:szCs w:val="24"/>
        </w:rPr>
        <w:t>behavior</w:t>
      </w:r>
      <w:proofErr w:type="spellEnd"/>
      <w:r w:rsidRPr="006F4AD4">
        <w:rPr>
          <w:rFonts w:ascii="Times New Roman" w:hAnsi="Times New Roman" w:cs="Times New Roman"/>
          <w:sz w:val="24"/>
          <w:szCs w:val="24"/>
        </w:rPr>
        <w:t xml:space="preserve">. In J. Carroll, &amp; T. Payne (Eds.), </w:t>
      </w:r>
      <w:r w:rsidRPr="006F4AD4">
        <w:rPr>
          <w:rFonts w:ascii="Times New Roman" w:hAnsi="Times New Roman" w:cs="Times New Roman"/>
          <w:i/>
          <w:sz w:val="24"/>
          <w:szCs w:val="24"/>
        </w:rPr>
        <w:t xml:space="preserve">Cognition and social </w:t>
      </w:r>
      <w:proofErr w:type="spellStart"/>
      <w:r w:rsidRPr="006F4AD4">
        <w:rPr>
          <w:rFonts w:ascii="Times New Roman" w:hAnsi="Times New Roman" w:cs="Times New Roman"/>
          <w:i/>
          <w:sz w:val="24"/>
          <w:szCs w:val="24"/>
        </w:rPr>
        <w:t>behavior</w:t>
      </w:r>
      <w:proofErr w:type="spellEnd"/>
      <w:r w:rsidRPr="006F4AD4">
        <w:rPr>
          <w:rFonts w:ascii="Times New Roman" w:hAnsi="Times New Roman" w:cs="Times New Roman"/>
          <w:sz w:val="24"/>
          <w:szCs w:val="24"/>
        </w:rPr>
        <w:t>. Hillsdale, NJ: Erlbaum.</w:t>
      </w:r>
    </w:p>
    <w:p w:rsidR="00406B89" w:rsidRPr="006F4AD4" w:rsidRDefault="00406B89" w:rsidP="00406B89">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lastRenderedPageBreak/>
        <w:t>Aiken, L</w:t>
      </w:r>
      <w:r w:rsidR="00D61169" w:rsidRPr="006F4AD4">
        <w:rPr>
          <w:rFonts w:ascii="Times New Roman" w:hAnsi="Times New Roman" w:cs="Times New Roman"/>
          <w:sz w:val="24"/>
          <w:szCs w:val="24"/>
        </w:rPr>
        <w:t xml:space="preserve">. </w:t>
      </w:r>
      <w:r w:rsidRPr="006F4AD4">
        <w:rPr>
          <w:rFonts w:ascii="Times New Roman" w:hAnsi="Times New Roman" w:cs="Times New Roman"/>
          <w:sz w:val="24"/>
          <w:szCs w:val="24"/>
        </w:rPr>
        <w:t>S.</w:t>
      </w:r>
      <w:r w:rsidR="00D61169" w:rsidRPr="006F4AD4">
        <w:rPr>
          <w:rFonts w:ascii="Times New Roman" w:hAnsi="Times New Roman" w:cs="Times New Roman"/>
          <w:sz w:val="24"/>
          <w:szCs w:val="24"/>
        </w:rPr>
        <w:t>, &amp;</w:t>
      </w:r>
      <w:r w:rsidRPr="006F4AD4">
        <w:rPr>
          <w:rFonts w:ascii="Times New Roman" w:hAnsi="Times New Roman" w:cs="Times New Roman"/>
          <w:sz w:val="24"/>
          <w:szCs w:val="24"/>
        </w:rPr>
        <w:t xml:space="preserve"> West</w:t>
      </w:r>
      <w:r w:rsidR="00D61169" w:rsidRPr="006F4AD4">
        <w:rPr>
          <w:rFonts w:ascii="Times New Roman" w:hAnsi="Times New Roman" w:cs="Times New Roman"/>
          <w:sz w:val="24"/>
          <w:szCs w:val="24"/>
        </w:rPr>
        <w:t>, S. G.</w:t>
      </w:r>
      <w:r w:rsidRPr="006F4AD4">
        <w:rPr>
          <w:rFonts w:ascii="Times New Roman" w:hAnsi="Times New Roman" w:cs="Times New Roman"/>
          <w:sz w:val="24"/>
          <w:szCs w:val="24"/>
        </w:rPr>
        <w:t xml:space="preserve"> (1991)</w:t>
      </w:r>
      <w:r w:rsidR="00D61169" w:rsidRPr="006F4AD4">
        <w:rPr>
          <w:rFonts w:ascii="Times New Roman" w:hAnsi="Times New Roman" w:cs="Times New Roman"/>
          <w:sz w:val="24"/>
          <w:szCs w:val="24"/>
        </w:rPr>
        <w:t xml:space="preserve">. </w:t>
      </w:r>
      <w:r w:rsidRPr="006F4AD4">
        <w:rPr>
          <w:rFonts w:ascii="Times New Roman" w:hAnsi="Times New Roman" w:cs="Times New Roman"/>
          <w:i/>
          <w:sz w:val="24"/>
          <w:szCs w:val="24"/>
        </w:rPr>
        <w:t xml:space="preserve">Multiple </w:t>
      </w:r>
      <w:r w:rsidR="00D61169" w:rsidRPr="006F4AD4">
        <w:rPr>
          <w:rFonts w:ascii="Times New Roman" w:hAnsi="Times New Roman" w:cs="Times New Roman"/>
          <w:i/>
          <w:sz w:val="24"/>
          <w:szCs w:val="24"/>
        </w:rPr>
        <w:t>r</w:t>
      </w:r>
      <w:r w:rsidRPr="006F4AD4">
        <w:rPr>
          <w:rFonts w:ascii="Times New Roman" w:hAnsi="Times New Roman" w:cs="Times New Roman"/>
          <w:i/>
          <w:sz w:val="24"/>
          <w:szCs w:val="24"/>
        </w:rPr>
        <w:t xml:space="preserve">egression:Testing and </w:t>
      </w:r>
      <w:r w:rsidR="00D61169" w:rsidRPr="006F4AD4">
        <w:rPr>
          <w:rFonts w:ascii="Times New Roman" w:hAnsi="Times New Roman" w:cs="Times New Roman"/>
          <w:i/>
          <w:sz w:val="24"/>
          <w:szCs w:val="24"/>
        </w:rPr>
        <w:t>i</w:t>
      </w:r>
      <w:r w:rsidRPr="006F4AD4">
        <w:rPr>
          <w:rFonts w:ascii="Times New Roman" w:hAnsi="Times New Roman" w:cs="Times New Roman"/>
          <w:i/>
          <w:sz w:val="24"/>
          <w:szCs w:val="24"/>
        </w:rPr>
        <w:t xml:space="preserve">nterpreting </w:t>
      </w:r>
      <w:r w:rsidR="00D61169" w:rsidRPr="006F4AD4">
        <w:rPr>
          <w:rFonts w:ascii="Times New Roman" w:hAnsi="Times New Roman" w:cs="Times New Roman"/>
          <w:i/>
          <w:sz w:val="24"/>
          <w:szCs w:val="24"/>
        </w:rPr>
        <w:t>i</w:t>
      </w:r>
      <w:r w:rsidRPr="006F4AD4">
        <w:rPr>
          <w:rFonts w:ascii="Times New Roman" w:hAnsi="Times New Roman" w:cs="Times New Roman"/>
          <w:i/>
          <w:sz w:val="24"/>
          <w:szCs w:val="24"/>
        </w:rPr>
        <w:t>nteractions</w:t>
      </w:r>
      <w:r w:rsidRPr="006F4AD4">
        <w:rPr>
          <w:rFonts w:ascii="Times New Roman" w:hAnsi="Times New Roman" w:cs="Times New Roman"/>
          <w:sz w:val="24"/>
          <w:szCs w:val="24"/>
        </w:rPr>
        <w:t>. Newbury Park,CA: Sage.</w:t>
      </w:r>
    </w:p>
    <w:p w:rsidR="00FE047F" w:rsidRPr="006F4AD4" w:rsidRDefault="00FE047F"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Ascaniis</w:t>
      </w:r>
      <w:proofErr w:type="spellEnd"/>
      <w:r w:rsidRPr="006F4AD4">
        <w:rPr>
          <w:rFonts w:ascii="Times New Roman" w:hAnsi="Times New Roman" w:cs="Times New Roman"/>
          <w:sz w:val="24"/>
          <w:szCs w:val="24"/>
        </w:rPr>
        <w:t>, S. D., &amp;</w:t>
      </w:r>
      <w:proofErr w:type="spellStart"/>
      <w:r w:rsidRPr="006F4AD4">
        <w:rPr>
          <w:rFonts w:ascii="Times New Roman" w:hAnsi="Times New Roman" w:cs="Times New Roman"/>
          <w:sz w:val="24"/>
          <w:szCs w:val="24"/>
        </w:rPr>
        <w:t>Gretzel</w:t>
      </w:r>
      <w:proofErr w:type="spellEnd"/>
      <w:r w:rsidRPr="006F4AD4">
        <w:rPr>
          <w:rFonts w:ascii="Times New Roman" w:hAnsi="Times New Roman" w:cs="Times New Roman"/>
          <w:sz w:val="24"/>
          <w:szCs w:val="24"/>
        </w:rPr>
        <w:t>, U. (2012). W</w:t>
      </w:r>
      <w:r w:rsidR="00173942" w:rsidRPr="006F4AD4">
        <w:rPr>
          <w:rFonts w:ascii="Times New Roman" w:hAnsi="Times New Roman" w:cs="Times New Roman"/>
          <w:sz w:val="24"/>
          <w:szCs w:val="24"/>
        </w:rPr>
        <w:t>hat’s in a travel review title?</w:t>
      </w:r>
      <w:r w:rsidRPr="006F4AD4">
        <w:rPr>
          <w:rFonts w:ascii="Times New Roman" w:hAnsi="Times New Roman" w:cs="Times New Roman"/>
          <w:sz w:val="24"/>
          <w:szCs w:val="24"/>
        </w:rPr>
        <w:t xml:space="preserve"> In M. Fuchs, F. Ricci, &amp; L. </w:t>
      </w:r>
      <w:proofErr w:type="spellStart"/>
      <w:r w:rsidRPr="006F4AD4">
        <w:rPr>
          <w:rFonts w:ascii="Times New Roman" w:hAnsi="Times New Roman" w:cs="Times New Roman"/>
          <w:sz w:val="24"/>
          <w:szCs w:val="24"/>
        </w:rPr>
        <w:t>Cantoni</w:t>
      </w:r>
      <w:proofErr w:type="spellEnd"/>
      <w:r w:rsidRPr="006F4AD4">
        <w:rPr>
          <w:rFonts w:ascii="Times New Roman" w:hAnsi="Times New Roman" w:cs="Times New Roman"/>
          <w:sz w:val="24"/>
          <w:szCs w:val="24"/>
        </w:rPr>
        <w:t xml:space="preserve"> (Eds.), </w:t>
      </w:r>
      <w:r w:rsidRPr="006F4AD4">
        <w:rPr>
          <w:rFonts w:ascii="Times New Roman" w:hAnsi="Times New Roman" w:cs="Times New Roman"/>
          <w:i/>
          <w:sz w:val="24"/>
          <w:szCs w:val="24"/>
        </w:rPr>
        <w:t>Information and Communication Technologies in Tourism</w:t>
      </w:r>
      <w:r w:rsidRPr="006F4AD4">
        <w:rPr>
          <w:rFonts w:ascii="Times New Roman" w:hAnsi="Times New Roman" w:cs="Times New Roman"/>
          <w:sz w:val="24"/>
          <w:szCs w:val="24"/>
        </w:rPr>
        <w:t xml:space="preserve"> (pp. 494-505). Vienna: Springer.</w:t>
      </w:r>
    </w:p>
    <w:p w:rsidR="00B84D89" w:rsidRPr="006F4AD4" w:rsidRDefault="00B84D89"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Baek</w:t>
      </w:r>
      <w:proofErr w:type="spellEnd"/>
      <w:r w:rsidRPr="006F4AD4">
        <w:rPr>
          <w:rFonts w:ascii="Times New Roman" w:hAnsi="Times New Roman" w:cs="Times New Roman"/>
          <w:sz w:val="24"/>
          <w:szCs w:val="24"/>
        </w:rPr>
        <w:t>, H., Lee, S., Oh, S</w:t>
      </w:r>
      <w:r w:rsidR="002D2122" w:rsidRPr="006F4AD4">
        <w:rPr>
          <w:rFonts w:ascii="Times New Roman" w:hAnsi="Times New Roman" w:cs="Times New Roman"/>
          <w:sz w:val="24"/>
          <w:szCs w:val="24"/>
        </w:rPr>
        <w:t>., &amp;</w:t>
      </w:r>
      <w:proofErr w:type="spellStart"/>
      <w:r w:rsidR="002D2122" w:rsidRPr="006F4AD4">
        <w:rPr>
          <w:rFonts w:ascii="Times New Roman" w:hAnsi="Times New Roman" w:cs="Times New Roman"/>
          <w:sz w:val="24"/>
          <w:szCs w:val="24"/>
        </w:rPr>
        <w:t>Ahn</w:t>
      </w:r>
      <w:proofErr w:type="spellEnd"/>
      <w:r w:rsidR="002D2122" w:rsidRPr="006F4AD4">
        <w:rPr>
          <w:rFonts w:ascii="Times New Roman" w:hAnsi="Times New Roman" w:cs="Times New Roman"/>
          <w:sz w:val="24"/>
          <w:szCs w:val="24"/>
        </w:rPr>
        <w:t>, J. (2015). Normative s</w:t>
      </w:r>
      <w:r w:rsidRPr="006F4AD4">
        <w:rPr>
          <w:rFonts w:ascii="Times New Roman" w:hAnsi="Times New Roman" w:cs="Times New Roman"/>
          <w:sz w:val="24"/>
          <w:szCs w:val="24"/>
        </w:rPr>
        <w:t xml:space="preserve">ocial </w:t>
      </w:r>
      <w:r w:rsidR="002D2122" w:rsidRPr="006F4AD4">
        <w:rPr>
          <w:rFonts w:ascii="Times New Roman" w:hAnsi="Times New Roman" w:cs="Times New Roman"/>
          <w:sz w:val="24"/>
          <w:szCs w:val="24"/>
        </w:rPr>
        <w:t>i</w:t>
      </w:r>
      <w:r w:rsidRPr="006F4AD4">
        <w:rPr>
          <w:rFonts w:ascii="Times New Roman" w:hAnsi="Times New Roman" w:cs="Times New Roman"/>
          <w:sz w:val="24"/>
          <w:szCs w:val="24"/>
        </w:rPr>
        <w:t xml:space="preserve">nfluence and </w:t>
      </w:r>
      <w:r w:rsidR="002D2122" w:rsidRPr="006F4AD4">
        <w:rPr>
          <w:rFonts w:ascii="Times New Roman" w:hAnsi="Times New Roman" w:cs="Times New Roman"/>
          <w:sz w:val="24"/>
          <w:szCs w:val="24"/>
        </w:rPr>
        <w:t>o</w:t>
      </w:r>
      <w:r w:rsidRPr="006F4AD4">
        <w:rPr>
          <w:rFonts w:ascii="Times New Roman" w:hAnsi="Times New Roman" w:cs="Times New Roman"/>
          <w:sz w:val="24"/>
          <w:szCs w:val="24"/>
        </w:rPr>
        <w:t xml:space="preserve">nline </w:t>
      </w:r>
      <w:r w:rsidR="002D2122" w:rsidRPr="006F4AD4">
        <w:rPr>
          <w:rFonts w:ascii="Times New Roman" w:hAnsi="Times New Roman" w:cs="Times New Roman"/>
          <w:sz w:val="24"/>
          <w:szCs w:val="24"/>
        </w:rPr>
        <w:t>r</w:t>
      </w:r>
      <w:r w:rsidRPr="006F4AD4">
        <w:rPr>
          <w:rFonts w:ascii="Times New Roman" w:hAnsi="Times New Roman" w:cs="Times New Roman"/>
          <w:sz w:val="24"/>
          <w:szCs w:val="24"/>
        </w:rPr>
        <w:t xml:space="preserve">eview </w:t>
      </w:r>
      <w:r w:rsidR="002D2122" w:rsidRPr="006F4AD4">
        <w:rPr>
          <w:rFonts w:ascii="Times New Roman" w:hAnsi="Times New Roman" w:cs="Times New Roman"/>
          <w:sz w:val="24"/>
          <w:szCs w:val="24"/>
        </w:rPr>
        <w:t>h</w:t>
      </w:r>
      <w:r w:rsidRPr="006F4AD4">
        <w:rPr>
          <w:rFonts w:ascii="Times New Roman" w:hAnsi="Times New Roman" w:cs="Times New Roman"/>
          <w:sz w:val="24"/>
          <w:szCs w:val="24"/>
        </w:rPr>
        <w:t xml:space="preserve">elpfulness: Polynomial </w:t>
      </w:r>
      <w:proofErr w:type="spellStart"/>
      <w:r w:rsidR="002D2122" w:rsidRPr="006F4AD4">
        <w:rPr>
          <w:rFonts w:ascii="Times New Roman" w:hAnsi="Times New Roman" w:cs="Times New Roman"/>
          <w:sz w:val="24"/>
          <w:szCs w:val="24"/>
        </w:rPr>
        <w:t>m</w:t>
      </w:r>
      <w:r w:rsidRPr="006F4AD4">
        <w:rPr>
          <w:rFonts w:ascii="Times New Roman" w:hAnsi="Times New Roman" w:cs="Times New Roman"/>
          <w:sz w:val="24"/>
          <w:szCs w:val="24"/>
        </w:rPr>
        <w:t>odeling</w:t>
      </w:r>
      <w:proofErr w:type="spellEnd"/>
      <w:r w:rsidRPr="006F4AD4">
        <w:rPr>
          <w:rFonts w:ascii="Times New Roman" w:hAnsi="Times New Roman" w:cs="Times New Roman"/>
          <w:sz w:val="24"/>
          <w:szCs w:val="24"/>
        </w:rPr>
        <w:t xml:space="preserve"> and </w:t>
      </w:r>
      <w:r w:rsidR="002D2122" w:rsidRPr="006F4AD4">
        <w:rPr>
          <w:rFonts w:ascii="Times New Roman" w:hAnsi="Times New Roman" w:cs="Times New Roman"/>
          <w:sz w:val="24"/>
          <w:szCs w:val="24"/>
        </w:rPr>
        <w:t>r</w:t>
      </w:r>
      <w:r w:rsidRPr="006F4AD4">
        <w:rPr>
          <w:rFonts w:ascii="Times New Roman" w:hAnsi="Times New Roman" w:cs="Times New Roman"/>
          <w:sz w:val="24"/>
          <w:szCs w:val="24"/>
        </w:rPr>
        <w:t xml:space="preserve">esponse </w:t>
      </w:r>
      <w:r w:rsidR="002D2122" w:rsidRPr="006F4AD4">
        <w:rPr>
          <w:rFonts w:ascii="Times New Roman" w:hAnsi="Times New Roman" w:cs="Times New Roman"/>
          <w:sz w:val="24"/>
          <w:szCs w:val="24"/>
        </w:rPr>
        <w:t>s</w:t>
      </w:r>
      <w:r w:rsidRPr="006F4AD4">
        <w:rPr>
          <w:rFonts w:ascii="Times New Roman" w:hAnsi="Times New Roman" w:cs="Times New Roman"/>
          <w:sz w:val="24"/>
          <w:szCs w:val="24"/>
        </w:rPr>
        <w:t xml:space="preserve">urface </w:t>
      </w:r>
      <w:r w:rsidR="002D2122" w:rsidRPr="006F4AD4">
        <w:rPr>
          <w:rFonts w:ascii="Times New Roman" w:hAnsi="Times New Roman" w:cs="Times New Roman"/>
          <w:sz w:val="24"/>
          <w:szCs w:val="24"/>
        </w:rPr>
        <w:t>a</w:t>
      </w:r>
      <w:r w:rsidRPr="006F4AD4">
        <w:rPr>
          <w:rFonts w:ascii="Times New Roman" w:hAnsi="Times New Roman" w:cs="Times New Roman"/>
          <w:sz w:val="24"/>
          <w:szCs w:val="24"/>
        </w:rPr>
        <w:t xml:space="preserve">nalysis. </w:t>
      </w:r>
      <w:r w:rsidRPr="006F4AD4">
        <w:rPr>
          <w:rFonts w:ascii="Times New Roman" w:hAnsi="Times New Roman" w:cs="Times New Roman"/>
          <w:i/>
          <w:sz w:val="24"/>
          <w:szCs w:val="24"/>
        </w:rPr>
        <w:t>Journal of Electronic Commerce Research</w:t>
      </w:r>
      <w:r w:rsidRPr="006F4AD4">
        <w:rPr>
          <w:rFonts w:ascii="Times New Roman" w:hAnsi="Times New Roman" w:cs="Times New Roman"/>
          <w:sz w:val="24"/>
          <w:szCs w:val="24"/>
        </w:rPr>
        <w:t>, 16(4), 290</w:t>
      </w:r>
      <w:r w:rsidR="002D2122" w:rsidRPr="006F4AD4">
        <w:rPr>
          <w:rFonts w:ascii="Times New Roman" w:hAnsi="Times New Roman" w:cs="Times New Roman"/>
          <w:sz w:val="24"/>
          <w:szCs w:val="24"/>
        </w:rPr>
        <w:t>-306</w:t>
      </w:r>
      <w:r w:rsidRPr="006F4AD4">
        <w:rPr>
          <w:rFonts w:ascii="Times New Roman" w:hAnsi="Times New Roman" w:cs="Times New Roman"/>
          <w:sz w:val="24"/>
          <w:szCs w:val="24"/>
        </w:rPr>
        <w:t>.</w:t>
      </w:r>
    </w:p>
    <w:p w:rsidR="00DC02A3" w:rsidRPr="006F4AD4" w:rsidRDefault="00DC02A3"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Banerjee, S., Bhattacharyya, S., &amp; Bose, I. (2017). Whose online reviews to trust? Understanding reviewer trustworthiness and its impact on business. </w:t>
      </w:r>
      <w:r w:rsidRPr="006F4AD4">
        <w:rPr>
          <w:rFonts w:ascii="Times New Roman" w:hAnsi="Times New Roman" w:cs="Times New Roman"/>
          <w:i/>
          <w:sz w:val="24"/>
          <w:szCs w:val="24"/>
        </w:rPr>
        <w:t>Decision Support Systems</w:t>
      </w:r>
      <w:r w:rsidRPr="006F4AD4">
        <w:rPr>
          <w:rFonts w:ascii="Times New Roman" w:hAnsi="Times New Roman" w:cs="Times New Roman"/>
          <w:sz w:val="24"/>
          <w:szCs w:val="24"/>
        </w:rPr>
        <w:t>, 96, 17-26.</w:t>
      </w:r>
    </w:p>
    <w:p w:rsidR="00B77682" w:rsidRPr="006F4AD4" w:rsidRDefault="00B77682"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Chaiken</w:t>
      </w:r>
      <w:proofErr w:type="spellEnd"/>
      <w:r w:rsidRPr="006F4AD4">
        <w:rPr>
          <w:rFonts w:ascii="Times New Roman" w:hAnsi="Times New Roman" w:cs="Times New Roman"/>
          <w:sz w:val="24"/>
          <w:szCs w:val="24"/>
        </w:rPr>
        <w:t xml:space="preserve">, S. (1980). Heuristic versus systematic information processing and the use of source versus message cues in persuasion. </w:t>
      </w:r>
      <w:r w:rsidRPr="006F4AD4">
        <w:rPr>
          <w:rFonts w:ascii="Times New Roman" w:hAnsi="Times New Roman" w:cs="Times New Roman"/>
          <w:i/>
          <w:sz w:val="24"/>
          <w:szCs w:val="24"/>
        </w:rPr>
        <w:t>Journal of Personality and Social Psychology</w:t>
      </w:r>
      <w:r w:rsidRPr="006F4AD4">
        <w:rPr>
          <w:rFonts w:ascii="Times New Roman" w:hAnsi="Times New Roman" w:cs="Times New Roman"/>
          <w:sz w:val="24"/>
          <w:szCs w:val="24"/>
        </w:rPr>
        <w:t>, 39(5), 752-766.</w:t>
      </w:r>
    </w:p>
    <w:p w:rsidR="000747B5" w:rsidRPr="006F4AD4" w:rsidRDefault="000747B5"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Chang, H. H., &amp; Chuang, S. S. (2011). Social capital and individual motivations on knowledge sharing: Participant involvement as a moderator. </w:t>
      </w:r>
      <w:r w:rsidRPr="006F4AD4">
        <w:rPr>
          <w:rFonts w:ascii="Times New Roman" w:hAnsi="Times New Roman" w:cs="Times New Roman"/>
          <w:i/>
          <w:sz w:val="24"/>
          <w:szCs w:val="24"/>
        </w:rPr>
        <w:t>Information &amp;</w:t>
      </w:r>
      <w:r w:rsidR="0021484A" w:rsidRPr="006F4AD4">
        <w:rPr>
          <w:rFonts w:ascii="Times New Roman" w:hAnsi="Times New Roman" w:cs="Times New Roman"/>
          <w:i/>
          <w:sz w:val="24"/>
          <w:szCs w:val="24"/>
        </w:rPr>
        <w:t>M</w:t>
      </w:r>
      <w:r w:rsidRPr="006F4AD4">
        <w:rPr>
          <w:rFonts w:ascii="Times New Roman" w:hAnsi="Times New Roman" w:cs="Times New Roman"/>
          <w:i/>
          <w:sz w:val="24"/>
          <w:szCs w:val="24"/>
        </w:rPr>
        <w:t>anagement</w:t>
      </w:r>
      <w:r w:rsidRPr="006F4AD4">
        <w:rPr>
          <w:rFonts w:ascii="Times New Roman" w:hAnsi="Times New Roman" w:cs="Times New Roman"/>
          <w:sz w:val="24"/>
          <w:szCs w:val="24"/>
        </w:rPr>
        <w:t>, 48(1), 9-18.</w:t>
      </w:r>
    </w:p>
    <w:p w:rsidR="000E2CC6" w:rsidRPr="006F4AD4" w:rsidRDefault="000E2CC6" w:rsidP="00EE4988">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Chen, Z., &amp; Lurie, N. H. (2013). Temporal contiguity and negativity bias in the impact of online word of mouth. </w:t>
      </w:r>
      <w:r w:rsidRPr="006F4AD4">
        <w:rPr>
          <w:rFonts w:ascii="Times New Roman" w:hAnsi="Times New Roman" w:cs="Times New Roman"/>
          <w:i/>
          <w:sz w:val="24"/>
          <w:szCs w:val="24"/>
        </w:rPr>
        <w:t>Journal of Marketing Research</w:t>
      </w:r>
      <w:r w:rsidRPr="006F4AD4">
        <w:rPr>
          <w:rFonts w:ascii="Times New Roman" w:hAnsi="Times New Roman" w:cs="Times New Roman"/>
          <w:sz w:val="24"/>
          <w:szCs w:val="24"/>
        </w:rPr>
        <w:t>, 50(4), 463-476.</w:t>
      </w:r>
    </w:p>
    <w:p w:rsidR="00E06352" w:rsidRPr="006F4AD4" w:rsidRDefault="00E06352"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Chua, A. Y.</w:t>
      </w:r>
      <w:r w:rsidR="00405FC5" w:rsidRPr="006F4AD4">
        <w:rPr>
          <w:rFonts w:ascii="Times New Roman" w:hAnsi="Times New Roman" w:cs="Times New Roman"/>
          <w:sz w:val="24"/>
          <w:szCs w:val="24"/>
        </w:rPr>
        <w:t xml:space="preserve"> K.</w:t>
      </w:r>
      <w:r w:rsidRPr="006F4AD4">
        <w:rPr>
          <w:rFonts w:ascii="Times New Roman" w:hAnsi="Times New Roman" w:cs="Times New Roman"/>
          <w:sz w:val="24"/>
          <w:szCs w:val="24"/>
        </w:rPr>
        <w:t xml:space="preserve">, &amp; Banerjee, S. (2016). Helpfulness of user-generated reviews as a function of review sentiment, product type and information quality. </w:t>
      </w:r>
      <w:r w:rsidRPr="006F4AD4">
        <w:rPr>
          <w:rFonts w:ascii="Times New Roman" w:hAnsi="Times New Roman" w:cs="Times New Roman"/>
          <w:i/>
          <w:sz w:val="24"/>
          <w:szCs w:val="24"/>
        </w:rPr>
        <w:t xml:space="preserve">Computers in Human </w:t>
      </w:r>
      <w:proofErr w:type="spellStart"/>
      <w:r w:rsidRPr="006F4AD4">
        <w:rPr>
          <w:rFonts w:ascii="Times New Roman" w:hAnsi="Times New Roman" w:cs="Times New Roman"/>
          <w:i/>
          <w:sz w:val="24"/>
          <w:szCs w:val="24"/>
        </w:rPr>
        <w:t>Behavior</w:t>
      </w:r>
      <w:proofErr w:type="spellEnd"/>
      <w:r w:rsidRPr="006F4AD4">
        <w:rPr>
          <w:rFonts w:ascii="Times New Roman" w:hAnsi="Times New Roman" w:cs="Times New Roman"/>
          <w:sz w:val="24"/>
          <w:szCs w:val="24"/>
        </w:rPr>
        <w:t>, 54, 547-554.</w:t>
      </w:r>
    </w:p>
    <w:p w:rsidR="009C03E2" w:rsidRPr="006F4AD4" w:rsidRDefault="009C03E2" w:rsidP="009C03E2">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Cohen, J., Cohen, P., West, S. G., &amp; Aiken, L. S. (2003). </w:t>
      </w:r>
      <w:r w:rsidRPr="006F4AD4">
        <w:rPr>
          <w:rFonts w:ascii="Times New Roman" w:hAnsi="Times New Roman" w:cs="Times New Roman"/>
          <w:i/>
          <w:sz w:val="24"/>
          <w:szCs w:val="24"/>
        </w:rPr>
        <w:t>Applied multiple</w:t>
      </w:r>
      <w:r w:rsidR="008B5311" w:rsidRPr="006F4AD4">
        <w:rPr>
          <w:rFonts w:ascii="Times New Roman" w:hAnsi="Times New Roman" w:cs="Times New Roman"/>
          <w:i/>
          <w:sz w:val="24"/>
          <w:szCs w:val="24"/>
        </w:rPr>
        <w:t xml:space="preserve"> r</w:t>
      </w:r>
      <w:r w:rsidRPr="006F4AD4">
        <w:rPr>
          <w:rFonts w:ascii="Times New Roman" w:hAnsi="Times New Roman" w:cs="Times New Roman"/>
          <w:i/>
          <w:sz w:val="24"/>
          <w:szCs w:val="24"/>
        </w:rPr>
        <w:t>egression</w:t>
      </w:r>
      <w:r w:rsidR="008B5311" w:rsidRPr="006F4AD4">
        <w:rPr>
          <w:rFonts w:ascii="Times New Roman" w:hAnsi="Times New Roman" w:cs="Times New Roman"/>
          <w:i/>
          <w:sz w:val="24"/>
          <w:szCs w:val="24"/>
        </w:rPr>
        <w:t>/</w:t>
      </w:r>
      <w:proofErr w:type="spellStart"/>
      <w:r w:rsidRPr="006F4AD4">
        <w:rPr>
          <w:rFonts w:ascii="Times New Roman" w:hAnsi="Times New Roman" w:cs="Times New Roman"/>
          <w:i/>
          <w:sz w:val="24"/>
          <w:szCs w:val="24"/>
        </w:rPr>
        <w:t>correlationanalysis</w:t>
      </w:r>
      <w:proofErr w:type="spellEnd"/>
      <w:r w:rsidRPr="006F4AD4">
        <w:rPr>
          <w:rFonts w:ascii="Times New Roman" w:hAnsi="Times New Roman" w:cs="Times New Roman"/>
          <w:i/>
          <w:sz w:val="24"/>
          <w:szCs w:val="24"/>
        </w:rPr>
        <w:t xml:space="preserve"> for the </w:t>
      </w:r>
      <w:proofErr w:type="spellStart"/>
      <w:r w:rsidRPr="006F4AD4">
        <w:rPr>
          <w:rFonts w:ascii="Times New Roman" w:hAnsi="Times New Roman" w:cs="Times New Roman"/>
          <w:i/>
          <w:sz w:val="24"/>
          <w:szCs w:val="24"/>
        </w:rPr>
        <w:t>behavioral</w:t>
      </w:r>
      <w:proofErr w:type="spellEnd"/>
      <w:r w:rsidRPr="006F4AD4">
        <w:rPr>
          <w:rFonts w:ascii="Times New Roman" w:hAnsi="Times New Roman" w:cs="Times New Roman"/>
          <w:i/>
          <w:sz w:val="24"/>
          <w:szCs w:val="24"/>
        </w:rPr>
        <w:t xml:space="preserve"> sciences</w:t>
      </w:r>
      <w:r w:rsidRPr="006F4AD4">
        <w:rPr>
          <w:rFonts w:ascii="Times New Roman" w:hAnsi="Times New Roman" w:cs="Times New Roman"/>
          <w:sz w:val="24"/>
          <w:szCs w:val="24"/>
        </w:rPr>
        <w:t>. Mahwah, NJ: Erlbaum.</w:t>
      </w:r>
    </w:p>
    <w:p w:rsidR="00B70FE6" w:rsidRPr="006F4AD4" w:rsidRDefault="00B70FE6"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lastRenderedPageBreak/>
        <w:t xml:space="preserve">Craik, F. I. M., &amp; Lockhart, R. S. (1972). Levels of processing: A framework for memory research. </w:t>
      </w:r>
      <w:r w:rsidRPr="006F4AD4">
        <w:rPr>
          <w:rFonts w:ascii="Times New Roman" w:hAnsi="Times New Roman" w:cs="Times New Roman"/>
          <w:i/>
          <w:sz w:val="24"/>
          <w:szCs w:val="24"/>
        </w:rPr>
        <w:t xml:space="preserve">Journal of Verbal Learning and Verbal </w:t>
      </w:r>
      <w:proofErr w:type="spellStart"/>
      <w:r w:rsidRPr="006F4AD4">
        <w:rPr>
          <w:rFonts w:ascii="Times New Roman" w:hAnsi="Times New Roman" w:cs="Times New Roman"/>
          <w:i/>
          <w:sz w:val="24"/>
          <w:szCs w:val="24"/>
        </w:rPr>
        <w:t>Behavior</w:t>
      </w:r>
      <w:proofErr w:type="spellEnd"/>
      <w:r w:rsidRPr="006F4AD4">
        <w:rPr>
          <w:rFonts w:ascii="Times New Roman" w:hAnsi="Times New Roman" w:cs="Times New Roman"/>
          <w:sz w:val="24"/>
          <w:szCs w:val="24"/>
        </w:rPr>
        <w:t>, 11(6), 671-684.</w:t>
      </w:r>
    </w:p>
    <w:p w:rsidR="003F518E" w:rsidRPr="006F4AD4" w:rsidRDefault="003F518E"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Deutsch, M., &amp; Gerard, H. B. (1955). A study of normative and informational social influences upon individual judgment. </w:t>
      </w:r>
      <w:r w:rsidRPr="006F4AD4">
        <w:rPr>
          <w:rFonts w:ascii="Times New Roman" w:hAnsi="Times New Roman" w:cs="Times New Roman"/>
          <w:i/>
          <w:sz w:val="24"/>
          <w:szCs w:val="24"/>
        </w:rPr>
        <w:t>Journal of Abnormal and Social Psychology</w:t>
      </w:r>
      <w:r w:rsidRPr="006F4AD4">
        <w:rPr>
          <w:rFonts w:ascii="Times New Roman" w:hAnsi="Times New Roman" w:cs="Times New Roman"/>
          <w:sz w:val="24"/>
          <w:szCs w:val="24"/>
        </w:rPr>
        <w:t>, 51(3), 629-636.</w:t>
      </w:r>
    </w:p>
    <w:p w:rsidR="005D27DD" w:rsidRPr="006F4AD4" w:rsidRDefault="005D27DD"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Dor</w:t>
      </w:r>
      <w:proofErr w:type="spellEnd"/>
      <w:r w:rsidRPr="006F4AD4">
        <w:rPr>
          <w:rFonts w:ascii="Times New Roman" w:hAnsi="Times New Roman" w:cs="Times New Roman"/>
          <w:sz w:val="24"/>
          <w:szCs w:val="24"/>
        </w:rPr>
        <w:t xml:space="preserve">, D. (2003). On newspaper headlines as relevance optimizers. </w:t>
      </w:r>
      <w:r w:rsidRPr="006F4AD4">
        <w:rPr>
          <w:rFonts w:ascii="Times New Roman" w:hAnsi="Times New Roman" w:cs="Times New Roman"/>
          <w:i/>
          <w:sz w:val="24"/>
          <w:szCs w:val="24"/>
        </w:rPr>
        <w:t>Journal of Pragmatics</w:t>
      </w:r>
      <w:r w:rsidRPr="006F4AD4">
        <w:rPr>
          <w:rFonts w:ascii="Times New Roman" w:hAnsi="Times New Roman" w:cs="Times New Roman"/>
          <w:sz w:val="24"/>
          <w:szCs w:val="24"/>
        </w:rPr>
        <w:t>, 35(5), 695-721.</w:t>
      </w:r>
    </w:p>
    <w:p w:rsidR="00466A12" w:rsidRPr="006F4AD4" w:rsidRDefault="00466A12" w:rsidP="00114C42">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Duan</w:t>
      </w:r>
      <w:proofErr w:type="spellEnd"/>
      <w:r w:rsidRPr="006F4AD4">
        <w:rPr>
          <w:rFonts w:ascii="Times New Roman" w:hAnsi="Times New Roman" w:cs="Times New Roman"/>
          <w:sz w:val="24"/>
          <w:szCs w:val="24"/>
        </w:rPr>
        <w:t>, H., &amp;</w:t>
      </w:r>
      <w:proofErr w:type="spellStart"/>
      <w:r w:rsidRPr="006F4AD4">
        <w:rPr>
          <w:rFonts w:ascii="Times New Roman" w:hAnsi="Times New Roman" w:cs="Times New Roman"/>
          <w:sz w:val="24"/>
          <w:szCs w:val="24"/>
        </w:rPr>
        <w:t>Zirn</w:t>
      </w:r>
      <w:proofErr w:type="spellEnd"/>
      <w:r w:rsidRPr="006F4AD4">
        <w:rPr>
          <w:rFonts w:ascii="Times New Roman" w:hAnsi="Times New Roman" w:cs="Times New Roman"/>
          <w:sz w:val="24"/>
          <w:szCs w:val="24"/>
        </w:rPr>
        <w:t xml:space="preserve">, C. (2012). Can we identify manipulative </w:t>
      </w:r>
      <w:proofErr w:type="spellStart"/>
      <w:r w:rsidRPr="006F4AD4">
        <w:rPr>
          <w:rFonts w:ascii="Times New Roman" w:hAnsi="Times New Roman" w:cs="Times New Roman"/>
          <w:sz w:val="24"/>
          <w:szCs w:val="24"/>
        </w:rPr>
        <w:t>behavior</w:t>
      </w:r>
      <w:proofErr w:type="spellEnd"/>
      <w:r w:rsidRPr="006F4AD4">
        <w:rPr>
          <w:rFonts w:ascii="Times New Roman" w:hAnsi="Times New Roman" w:cs="Times New Roman"/>
          <w:sz w:val="24"/>
          <w:szCs w:val="24"/>
        </w:rPr>
        <w:t xml:space="preserve"> and the corresponding suspects on review websites using supervised learning? </w:t>
      </w:r>
      <w:r w:rsidR="00114C42" w:rsidRPr="006F4AD4">
        <w:rPr>
          <w:rFonts w:ascii="Times New Roman" w:hAnsi="Times New Roman" w:cs="Times New Roman"/>
          <w:sz w:val="24"/>
          <w:szCs w:val="24"/>
        </w:rPr>
        <w:t xml:space="preserve">In A. </w:t>
      </w:r>
      <w:proofErr w:type="spellStart"/>
      <w:r w:rsidR="00114C42" w:rsidRPr="006F4AD4">
        <w:rPr>
          <w:rFonts w:ascii="Times New Roman" w:hAnsi="Times New Roman" w:cs="Times New Roman"/>
          <w:sz w:val="24"/>
          <w:szCs w:val="24"/>
        </w:rPr>
        <w:t>Jøsang</w:t>
      </w:r>
      <w:proofErr w:type="spellEnd"/>
      <w:r w:rsidR="00114C42" w:rsidRPr="006F4AD4">
        <w:rPr>
          <w:rFonts w:ascii="Times New Roman" w:hAnsi="Times New Roman" w:cs="Times New Roman"/>
          <w:sz w:val="24"/>
          <w:szCs w:val="24"/>
        </w:rPr>
        <w:t xml:space="preserve">, &amp; B. </w:t>
      </w:r>
      <w:proofErr w:type="spellStart"/>
      <w:r w:rsidR="00114C42" w:rsidRPr="006F4AD4">
        <w:rPr>
          <w:rFonts w:ascii="Times New Roman" w:hAnsi="Times New Roman" w:cs="Times New Roman"/>
          <w:sz w:val="24"/>
          <w:szCs w:val="24"/>
        </w:rPr>
        <w:t>Carlsson</w:t>
      </w:r>
      <w:proofErr w:type="spellEnd"/>
      <w:r w:rsidR="00114C42" w:rsidRPr="006F4AD4">
        <w:rPr>
          <w:rFonts w:ascii="Times New Roman" w:hAnsi="Times New Roman" w:cs="Times New Roman"/>
          <w:sz w:val="24"/>
          <w:szCs w:val="24"/>
        </w:rPr>
        <w:t xml:space="preserve"> (Eds.), </w:t>
      </w:r>
      <w:r w:rsidR="009F1B7F" w:rsidRPr="006F4AD4">
        <w:rPr>
          <w:rFonts w:ascii="Times New Roman" w:hAnsi="Times New Roman" w:cs="Times New Roman"/>
          <w:sz w:val="24"/>
          <w:szCs w:val="24"/>
        </w:rPr>
        <w:t>Secure IT Systems</w:t>
      </w:r>
      <w:r w:rsidRPr="006F4AD4">
        <w:rPr>
          <w:rFonts w:ascii="Times New Roman" w:hAnsi="Times New Roman" w:cs="Times New Roman"/>
          <w:sz w:val="24"/>
          <w:szCs w:val="24"/>
        </w:rPr>
        <w:t xml:space="preserve">(pp. 215-230). </w:t>
      </w:r>
      <w:r w:rsidR="00F04412" w:rsidRPr="006F4AD4">
        <w:rPr>
          <w:rFonts w:ascii="Times New Roman" w:hAnsi="Times New Roman" w:cs="Times New Roman"/>
          <w:sz w:val="24"/>
          <w:szCs w:val="24"/>
        </w:rPr>
        <w:t xml:space="preserve">Berlin: </w:t>
      </w:r>
      <w:r w:rsidRPr="006F4AD4">
        <w:rPr>
          <w:rFonts w:ascii="Times New Roman" w:hAnsi="Times New Roman" w:cs="Times New Roman"/>
          <w:sz w:val="24"/>
          <w:szCs w:val="24"/>
        </w:rPr>
        <w:t>Springer.</w:t>
      </w:r>
    </w:p>
    <w:p w:rsidR="00D10C91" w:rsidRPr="006F4AD4" w:rsidRDefault="00D10C91"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Fang, B., Ye, Q., </w:t>
      </w:r>
      <w:proofErr w:type="spellStart"/>
      <w:r w:rsidRPr="006F4AD4">
        <w:rPr>
          <w:rFonts w:ascii="Times New Roman" w:hAnsi="Times New Roman" w:cs="Times New Roman"/>
          <w:sz w:val="24"/>
          <w:szCs w:val="24"/>
        </w:rPr>
        <w:t>Kucukusta</w:t>
      </w:r>
      <w:proofErr w:type="spellEnd"/>
      <w:r w:rsidRPr="006F4AD4">
        <w:rPr>
          <w:rFonts w:ascii="Times New Roman" w:hAnsi="Times New Roman" w:cs="Times New Roman"/>
          <w:sz w:val="24"/>
          <w:szCs w:val="24"/>
        </w:rPr>
        <w:t xml:space="preserve">, D., &amp; Law, R. (2016). Analysis of the perceived value of online tourism reviews: </w:t>
      </w:r>
      <w:r w:rsidR="002B10C2" w:rsidRPr="006F4AD4">
        <w:rPr>
          <w:rFonts w:ascii="Times New Roman" w:hAnsi="Times New Roman" w:cs="Times New Roman"/>
          <w:sz w:val="24"/>
          <w:szCs w:val="24"/>
        </w:rPr>
        <w:t>I</w:t>
      </w:r>
      <w:r w:rsidRPr="006F4AD4">
        <w:rPr>
          <w:rFonts w:ascii="Times New Roman" w:hAnsi="Times New Roman" w:cs="Times New Roman"/>
          <w:sz w:val="24"/>
          <w:szCs w:val="24"/>
        </w:rPr>
        <w:t xml:space="preserve">nfluence of readability and reviewer characteristics. </w:t>
      </w:r>
      <w:r w:rsidRPr="006F4AD4">
        <w:rPr>
          <w:rFonts w:ascii="Times New Roman" w:hAnsi="Times New Roman" w:cs="Times New Roman"/>
          <w:i/>
          <w:sz w:val="24"/>
          <w:szCs w:val="24"/>
        </w:rPr>
        <w:t>Tourism Management</w:t>
      </w:r>
      <w:r w:rsidRPr="006F4AD4">
        <w:rPr>
          <w:rFonts w:ascii="Times New Roman" w:hAnsi="Times New Roman" w:cs="Times New Roman"/>
          <w:sz w:val="24"/>
          <w:szCs w:val="24"/>
        </w:rPr>
        <w:t>, 52, 498-506.</w:t>
      </w:r>
    </w:p>
    <w:p w:rsidR="002D1367" w:rsidRPr="006F4AD4" w:rsidRDefault="002D1367"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Ghose</w:t>
      </w:r>
      <w:proofErr w:type="spellEnd"/>
      <w:r w:rsidRPr="006F4AD4">
        <w:rPr>
          <w:rFonts w:ascii="Times New Roman" w:hAnsi="Times New Roman" w:cs="Times New Roman"/>
          <w:sz w:val="24"/>
          <w:szCs w:val="24"/>
        </w:rPr>
        <w:t>, A., &amp;</w:t>
      </w:r>
      <w:proofErr w:type="spellStart"/>
      <w:r w:rsidRPr="006F4AD4">
        <w:rPr>
          <w:rFonts w:ascii="Times New Roman" w:hAnsi="Times New Roman" w:cs="Times New Roman"/>
          <w:sz w:val="24"/>
          <w:szCs w:val="24"/>
        </w:rPr>
        <w:t>Ipeirotis</w:t>
      </w:r>
      <w:proofErr w:type="spellEnd"/>
      <w:r w:rsidRPr="006F4AD4">
        <w:rPr>
          <w:rFonts w:ascii="Times New Roman" w:hAnsi="Times New Roman" w:cs="Times New Roman"/>
          <w:sz w:val="24"/>
          <w:szCs w:val="24"/>
        </w:rPr>
        <w:t xml:space="preserve">, P. G. (2011). Estimating the helpfulness and economic impact of product reviews: Mining text and reviewer characteristics. </w:t>
      </w:r>
      <w:r w:rsidRPr="006F4AD4">
        <w:rPr>
          <w:rFonts w:ascii="Times New Roman" w:hAnsi="Times New Roman" w:cs="Times New Roman"/>
          <w:i/>
          <w:sz w:val="24"/>
          <w:szCs w:val="24"/>
        </w:rPr>
        <w:t>IEEE Transactions on Knowledge and Data Engineering</w:t>
      </w:r>
      <w:r w:rsidRPr="006F4AD4">
        <w:rPr>
          <w:rFonts w:ascii="Times New Roman" w:hAnsi="Times New Roman" w:cs="Times New Roman"/>
          <w:sz w:val="24"/>
          <w:szCs w:val="24"/>
        </w:rPr>
        <w:t>, 23(10), 1498-1512.</w:t>
      </w:r>
    </w:p>
    <w:p w:rsidR="002608BC" w:rsidRPr="006F4AD4" w:rsidRDefault="002608BC"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Girard, T., &amp; Dion, P. (2010). Validating the search, experience, and credence product classification framework. </w:t>
      </w:r>
      <w:r w:rsidRPr="006F4AD4">
        <w:rPr>
          <w:rFonts w:ascii="Times New Roman" w:hAnsi="Times New Roman" w:cs="Times New Roman"/>
          <w:i/>
          <w:sz w:val="24"/>
          <w:szCs w:val="24"/>
        </w:rPr>
        <w:t>Journal of Business Research</w:t>
      </w:r>
      <w:r w:rsidRPr="006F4AD4">
        <w:rPr>
          <w:rFonts w:ascii="Times New Roman" w:hAnsi="Times New Roman" w:cs="Times New Roman"/>
          <w:sz w:val="24"/>
          <w:szCs w:val="24"/>
        </w:rPr>
        <w:t>, 63(9), 1079-1087.</w:t>
      </w:r>
    </w:p>
    <w:p w:rsidR="00F56FAE" w:rsidRPr="006F4AD4" w:rsidRDefault="00F56FAE"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Huang, A. H., Chen, K., Yen, D. C., &amp; Tran, T. P. (2015). A study of factors that contribute to online review helpfulness. </w:t>
      </w:r>
      <w:r w:rsidRPr="006F4AD4">
        <w:rPr>
          <w:rFonts w:ascii="Times New Roman" w:hAnsi="Times New Roman" w:cs="Times New Roman"/>
          <w:i/>
          <w:sz w:val="24"/>
          <w:szCs w:val="24"/>
        </w:rPr>
        <w:t xml:space="preserve">Computers in Human </w:t>
      </w:r>
      <w:proofErr w:type="spellStart"/>
      <w:r w:rsidRPr="006F4AD4">
        <w:rPr>
          <w:rFonts w:ascii="Times New Roman" w:hAnsi="Times New Roman" w:cs="Times New Roman"/>
          <w:i/>
          <w:sz w:val="24"/>
          <w:szCs w:val="24"/>
        </w:rPr>
        <w:t>Behavior</w:t>
      </w:r>
      <w:proofErr w:type="spellEnd"/>
      <w:r w:rsidRPr="006F4AD4">
        <w:rPr>
          <w:rFonts w:ascii="Times New Roman" w:hAnsi="Times New Roman" w:cs="Times New Roman"/>
          <w:sz w:val="24"/>
          <w:szCs w:val="24"/>
        </w:rPr>
        <w:t>, 48, 17-27.</w:t>
      </w:r>
    </w:p>
    <w:p w:rsidR="00DD39EC" w:rsidRPr="006F4AD4" w:rsidRDefault="00DD39EC"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Korfiatis</w:t>
      </w:r>
      <w:proofErr w:type="spellEnd"/>
      <w:r w:rsidRPr="006F4AD4">
        <w:rPr>
          <w:rFonts w:ascii="Times New Roman" w:hAnsi="Times New Roman" w:cs="Times New Roman"/>
          <w:sz w:val="24"/>
          <w:szCs w:val="24"/>
        </w:rPr>
        <w:t xml:space="preserve">, N., </w:t>
      </w:r>
      <w:proofErr w:type="spellStart"/>
      <w:r w:rsidRPr="006F4AD4">
        <w:rPr>
          <w:rFonts w:ascii="Times New Roman" w:hAnsi="Times New Roman" w:cs="Times New Roman"/>
          <w:sz w:val="24"/>
          <w:szCs w:val="24"/>
        </w:rPr>
        <w:t>García-Bariocanal</w:t>
      </w:r>
      <w:proofErr w:type="spellEnd"/>
      <w:r w:rsidRPr="006F4AD4">
        <w:rPr>
          <w:rFonts w:ascii="Times New Roman" w:hAnsi="Times New Roman" w:cs="Times New Roman"/>
          <w:sz w:val="24"/>
          <w:szCs w:val="24"/>
        </w:rPr>
        <w:t xml:space="preserve">, E., &amp; Sánchez-Alonso, S. (2012). Evaluating content quality and helpfulness of online product reviews: The interplay of review helpfulness vs. review content. </w:t>
      </w:r>
      <w:r w:rsidRPr="006F4AD4">
        <w:rPr>
          <w:rFonts w:ascii="Times New Roman" w:hAnsi="Times New Roman" w:cs="Times New Roman"/>
          <w:i/>
          <w:sz w:val="24"/>
          <w:szCs w:val="24"/>
        </w:rPr>
        <w:t>Electronic Commerce Research and Applications</w:t>
      </w:r>
      <w:r w:rsidRPr="006F4AD4">
        <w:rPr>
          <w:rFonts w:ascii="Times New Roman" w:hAnsi="Times New Roman" w:cs="Times New Roman"/>
          <w:sz w:val="24"/>
          <w:szCs w:val="24"/>
        </w:rPr>
        <w:t>, 11(3), 205-217.</w:t>
      </w:r>
    </w:p>
    <w:p w:rsidR="00DE2692" w:rsidRPr="006F4AD4" w:rsidRDefault="00671FFA"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lastRenderedPageBreak/>
        <w:t>Kousha</w:t>
      </w:r>
      <w:proofErr w:type="spellEnd"/>
      <w:r w:rsidRPr="006F4AD4">
        <w:rPr>
          <w:rFonts w:ascii="Times New Roman" w:hAnsi="Times New Roman" w:cs="Times New Roman"/>
          <w:sz w:val="24"/>
          <w:szCs w:val="24"/>
        </w:rPr>
        <w:t>, K., &amp;</w:t>
      </w:r>
      <w:proofErr w:type="spellStart"/>
      <w:r w:rsidRPr="006F4AD4">
        <w:rPr>
          <w:rFonts w:ascii="Times New Roman" w:hAnsi="Times New Roman" w:cs="Times New Roman"/>
          <w:sz w:val="24"/>
          <w:szCs w:val="24"/>
        </w:rPr>
        <w:t>Thelwall</w:t>
      </w:r>
      <w:proofErr w:type="spellEnd"/>
      <w:r w:rsidRPr="006F4AD4">
        <w:rPr>
          <w:rFonts w:ascii="Times New Roman" w:hAnsi="Times New Roman" w:cs="Times New Roman"/>
          <w:sz w:val="24"/>
          <w:szCs w:val="24"/>
        </w:rPr>
        <w:t>, M. (2016</w:t>
      </w:r>
      <w:r w:rsidR="00DE2692" w:rsidRPr="006F4AD4">
        <w:rPr>
          <w:rFonts w:ascii="Times New Roman" w:hAnsi="Times New Roman" w:cs="Times New Roman"/>
          <w:sz w:val="24"/>
          <w:szCs w:val="24"/>
        </w:rPr>
        <w:t>). Can Amazon.com reviews help to ass</w:t>
      </w:r>
      <w:r w:rsidR="003E5437" w:rsidRPr="006F4AD4">
        <w:rPr>
          <w:rFonts w:ascii="Times New Roman" w:hAnsi="Times New Roman" w:cs="Times New Roman"/>
          <w:sz w:val="24"/>
          <w:szCs w:val="24"/>
        </w:rPr>
        <w:t>ess the wider impacts of books?</w:t>
      </w:r>
      <w:r w:rsidR="00DE2692" w:rsidRPr="006F4AD4">
        <w:rPr>
          <w:rFonts w:ascii="Times New Roman" w:hAnsi="Times New Roman" w:cs="Times New Roman"/>
          <w:i/>
          <w:sz w:val="24"/>
          <w:szCs w:val="24"/>
        </w:rPr>
        <w:t>Journal of the Association for Information Science and Technology</w:t>
      </w:r>
      <w:r w:rsidR="00420A85" w:rsidRPr="006F4AD4">
        <w:rPr>
          <w:rFonts w:ascii="Times New Roman" w:hAnsi="Times New Roman" w:cs="Times New Roman"/>
          <w:sz w:val="24"/>
          <w:szCs w:val="24"/>
        </w:rPr>
        <w:t xml:space="preserve">, </w:t>
      </w:r>
      <w:r w:rsidRPr="006F4AD4">
        <w:rPr>
          <w:rFonts w:ascii="Times New Roman" w:hAnsi="Times New Roman" w:cs="Times New Roman"/>
          <w:sz w:val="24"/>
          <w:szCs w:val="24"/>
        </w:rPr>
        <w:t xml:space="preserve">67(3), </w:t>
      </w:r>
      <w:r w:rsidR="00DA4DC3" w:rsidRPr="006F4AD4">
        <w:rPr>
          <w:rFonts w:ascii="Times New Roman" w:hAnsi="Times New Roman" w:cs="Times New Roman"/>
          <w:sz w:val="24"/>
          <w:szCs w:val="24"/>
        </w:rPr>
        <w:t>566-581.</w:t>
      </w:r>
    </w:p>
    <w:p w:rsidR="00A90974" w:rsidRPr="006F4AD4" w:rsidRDefault="00A90974"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Krishnamoorthy</w:t>
      </w:r>
      <w:proofErr w:type="spellEnd"/>
      <w:r w:rsidRPr="006F4AD4">
        <w:rPr>
          <w:rFonts w:ascii="Times New Roman" w:hAnsi="Times New Roman" w:cs="Times New Roman"/>
          <w:sz w:val="24"/>
          <w:szCs w:val="24"/>
        </w:rPr>
        <w:t xml:space="preserve">, S. (2015). Linguistic features for review helpfulness prediction. </w:t>
      </w:r>
      <w:r w:rsidRPr="006F4AD4">
        <w:rPr>
          <w:rFonts w:ascii="Times New Roman" w:hAnsi="Times New Roman" w:cs="Times New Roman"/>
          <w:i/>
          <w:sz w:val="24"/>
          <w:szCs w:val="24"/>
        </w:rPr>
        <w:t>Expert Systems with Applications</w:t>
      </w:r>
      <w:r w:rsidRPr="006F4AD4">
        <w:rPr>
          <w:rFonts w:ascii="Times New Roman" w:hAnsi="Times New Roman" w:cs="Times New Roman"/>
          <w:sz w:val="24"/>
          <w:szCs w:val="24"/>
        </w:rPr>
        <w:t>, 42(7), 3751-3759.</w:t>
      </w:r>
    </w:p>
    <w:p w:rsidR="004F412E" w:rsidRPr="006F4AD4" w:rsidRDefault="004F412E"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Kuan</w:t>
      </w:r>
      <w:proofErr w:type="spellEnd"/>
      <w:r w:rsidRPr="006F4AD4">
        <w:rPr>
          <w:rFonts w:ascii="Times New Roman" w:hAnsi="Times New Roman" w:cs="Times New Roman"/>
          <w:sz w:val="24"/>
          <w:szCs w:val="24"/>
        </w:rPr>
        <w:t xml:space="preserve">, K. K., Hui, K. L., </w:t>
      </w:r>
      <w:proofErr w:type="spellStart"/>
      <w:r w:rsidRPr="006F4AD4">
        <w:rPr>
          <w:rFonts w:ascii="Times New Roman" w:hAnsi="Times New Roman" w:cs="Times New Roman"/>
          <w:sz w:val="24"/>
          <w:szCs w:val="24"/>
        </w:rPr>
        <w:t>Prasarnphanich</w:t>
      </w:r>
      <w:proofErr w:type="spellEnd"/>
      <w:r w:rsidRPr="006F4AD4">
        <w:rPr>
          <w:rFonts w:ascii="Times New Roman" w:hAnsi="Times New Roman" w:cs="Times New Roman"/>
          <w:sz w:val="24"/>
          <w:szCs w:val="24"/>
        </w:rPr>
        <w:t>,</w:t>
      </w:r>
      <w:r w:rsidR="00D71D35" w:rsidRPr="006F4AD4">
        <w:rPr>
          <w:rFonts w:ascii="Times New Roman" w:hAnsi="Times New Roman" w:cs="Times New Roman"/>
          <w:sz w:val="24"/>
          <w:szCs w:val="24"/>
        </w:rPr>
        <w:t xml:space="preserve"> P., &amp; Lai, H. Y. (2015). What m</w:t>
      </w:r>
      <w:r w:rsidRPr="006F4AD4">
        <w:rPr>
          <w:rFonts w:ascii="Times New Roman" w:hAnsi="Times New Roman" w:cs="Times New Roman"/>
          <w:sz w:val="24"/>
          <w:szCs w:val="24"/>
        </w:rPr>
        <w:t xml:space="preserve">akes a </w:t>
      </w:r>
      <w:r w:rsidR="00D71D35" w:rsidRPr="006F4AD4">
        <w:rPr>
          <w:rFonts w:ascii="Times New Roman" w:hAnsi="Times New Roman" w:cs="Times New Roman"/>
          <w:sz w:val="24"/>
          <w:szCs w:val="24"/>
        </w:rPr>
        <w:t>r</w:t>
      </w:r>
      <w:r w:rsidRPr="006F4AD4">
        <w:rPr>
          <w:rFonts w:ascii="Times New Roman" w:hAnsi="Times New Roman" w:cs="Times New Roman"/>
          <w:sz w:val="24"/>
          <w:szCs w:val="24"/>
        </w:rPr>
        <w:t xml:space="preserve">eview </w:t>
      </w:r>
      <w:r w:rsidR="00D71D35" w:rsidRPr="006F4AD4">
        <w:rPr>
          <w:rFonts w:ascii="Times New Roman" w:hAnsi="Times New Roman" w:cs="Times New Roman"/>
          <w:sz w:val="24"/>
          <w:szCs w:val="24"/>
        </w:rPr>
        <w:t>v</w:t>
      </w:r>
      <w:r w:rsidRPr="006F4AD4">
        <w:rPr>
          <w:rFonts w:ascii="Times New Roman" w:hAnsi="Times New Roman" w:cs="Times New Roman"/>
          <w:sz w:val="24"/>
          <w:szCs w:val="24"/>
        </w:rPr>
        <w:t xml:space="preserve">oted? An </w:t>
      </w:r>
      <w:r w:rsidR="00D71D35" w:rsidRPr="006F4AD4">
        <w:rPr>
          <w:rFonts w:ascii="Times New Roman" w:hAnsi="Times New Roman" w:cs="Times New Roman"/>
          <w:sz w:val="24"/>
          <w:szCs w:val="24"/>
        </w:rPr>
        <w:t>empirical i</w:t>
      </w:r>
      <w:r w:rsidRPr="006F4AD4">
        <w:rPr>
          <w:rFonts w:ascii="Times New Roman" w:hAnsi="Times New Roman" w:cs="Times New Roman"/>
          <w:sz w:val="24"/>
          <w:szCs w:val="24"/>
        </w:rPr>
        <w:t xml:space="preserve">nvestigation of </w:t>
      </w:r>
      <w:r w:rsidR="00D71D35" w:rsidRPr="006F4AD4">
        <w:rPr>
          <w:rFonts w:ascii="Times New Roman" w:hAnsi="Times New Roman" w:cs="Times New Roman"/>
          <w:sz w:val="24"/>
          <w:szCs w:val="24"/>
        </w:rPr>
        <w:t>review v</w:t>
      </w:r>
      <w:r w:rsidRPr="006F4AD4">
        <w:rPr>
          <w:rFonts w:ascii="Times New Roman" w:hAnsi="Times New Roman" w:cs="Times New Roman"/>
          <w:sz w:val="24"/>
          <w:szCs w:val="24"/>
        </w:rPr>
        <w:t xml:space="preserve">oting in </w:t>
      </w:r>
      <w:r w:rsidR="00D71D35" w:rsidRPr="006F4AD4">
        <w:rPr>
          <w:rFonts w:ascii="Times New Roman" w:hAnsi="Times New Roman" w:cs="Times New Roman"/>
          <w:sz w:val="24"/>
          <w:szCs w:val="24"/>
        </w:rPr>
        <w:t>o</w:t>
      </w:r>
      <w:r w:rsidRPr="006F4AD4">
        <w:rPr>
          <w:rFonts w:ascii="Times New Roman" w:hAnsi="Times New Roman" w:cs="Times New Roman"/>
          <w:sz w:val="24"/>
          <w:szCs w:val="24"/>
        </w:rPr>
        <w:t xml:space="preserve">nline </w:t>
      </w:r>
      <w:r w:rsidR="00D71D35" w:rsidRPr="006F4AD4">
        <w:rPr>
          <w:rFonts w:ascii="Times New Roman" w:hAnsi="Times New Roman" w:cs="Times New Roman"/>
          <w:sz w:val="24"/>
          <w:szCs w:val="24"/>
        </w:rPr>
        <w:t>r</w:t>
      </w:r>
      <w:r w:rsidRPr="006F4AD4">
        <w:rPr>
          <w:rFonts w:ascii="Times New Roman" w:hAnsi="Times New Roman" w:cs="Times New Roman"/>
          <w:sz w:val="24"/>
          <w:szCs w:val="24"/>
        </w:rPr>
        <w:t xml:space="preserve">eview </w:t>
      </w:r>
      <w:r w:rsidR="00D71D35" w:rsidRPr="006F4AD4">
        <w:rPr>
          <w:rFonts w:ascii="Times New Roman" w:hAnsi="Times New Roman" w:cs="Times New Roman"/>
          <w:sz w:val="24"/>
          <w:szCs w:val="24"/>
        </w:rPr>
        <w:t>s</w:t>
      </w:r>
      <w:r w:rsidRPr="006F4AD4">
        <w:rPr>
          <w:rFonts w:ascii="Times New Roman" w:hAnsi="Times New Roman" w:cs="Times New Roman"/>
          <w:sz w:val="24"/>
          <w:szCs w:val="24"/>
        </w:rPr>
        <w:t xml:space="preserve">ystems. </w:t>
      </w:r>
      <w:r w:rsidRPr="006F4AD4">
        <w:rPr>
          <w:rFonts w:ascii="Times New Roman" w:hAnsi="Times New Roman" w:cs="Times New Roman"/>
          <w:i/>
          <w:sz w:val="24"/>
          <w:szCs w:val="24"/>
        </w:rPr>
        <w:t>Journal of the Association for Information Systems</w:t>
      </w:r>
      <w:r w:rsidRPr="006F4AD4">
        <w:rPr>
          <w:rFonts w:ascii="Times New Roman" w:hAnsi="Times New Roman" w:cs="Times New Roman"/>
          <w:sz w:val="24"/>
          <w:szCs w:val="24"/>
        </w:rPr>
        <w:t>, 16(1), 48-71.</w:t>
      </w:r>
    </w:p>
    <w:p w:rsidR="00FB0295" w:rsidRPr="006F4AD4" w:rsidRDefault="00FB0295" w:rsidP="00FB0295">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Landis, J. R., &amp; Koch, G. G. (1977). The measurement of observer agreement for categorical data. </w:t>
      </w:r>
      <w:r w:rsidRPr="006F4AD4">
        <w:rPr>
          <w:rFonts w:ascii="Times New Roman" w:hAnsi="Times New Roman" w:cs="Times New Roman"/>
          <w:i/>
          <w:sz w:val="24"/>
          <w:szCs w:val="24"/>
        </w:rPr>
        <w:t>Biometrics</w:t>
      </w:r>
      <w:r w:rsidRPr="006F4AD4">
        <w:rPr>
          <w:rFonts w:ascii="Times New Roman" w:hAnsi="Times New Roman" w:cs="Times New Roman"/>
          <w:sz w:val="24"/>
          <w:szCs w:val="24"/>
        </w:rPr>
        <w:t>, 33</w:t>
      </w:r>
      <w:r w:rsidR="005A6966" w:rsidRPr="006F4AD4">
        <w:rPr>
          <w:rFonts w:ascii="Times New Roman" w:hAnsi="Times New Roman" w:cs="Times New Roman"/>
          <w:sz w:val="24"/>
          <w:szCs w:val="24"/>
        </w:rPr>
        <w:t>(1), 159-</w:t>
      </w:r>
      <w:r w:rsidRPr="006F4AD4">
        <w:rPr>
          <w:rFonts w:ascii="Times New Roman" w:hAnsi="Times New Roman" w:cs="Times New Roman"/>
          <w:sz w:val="24"/>
          <w:szCs w:val="24"/>
        </w:rPr>
        <w:t>174.</w:t>
      </w:r>
    </w:p>
    <w:p w:rsidR="004901C4" w:rsidRPr="006F4AD4" w:rsidRDefault="004901C4"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Langer, E. J., Blank, A., &amp;</w:t>
      </w:r>
      <w:proofErr w:type="spellStart"/>
      <w:r w:rsidRPr="006F4AD4">
        <w:rPr>
          <w:rFonts w:ascii="Times New Roman" w:hAnsi="Times New Roman" w:cs="Times New Roman"/>
          <w:sz w:val="24"/>
          <w:szCs w:val="24"/>
        </w:rPr>
        <w:t>Chanowitz</w:t>
      </w:r>
      <w:proofErr w:type="spellEnd"/>
      <w:r w:rsidRPr="006F4AD4">
        <w:rPr>
          <w:rFonts w:ascii="Times New Roman" w:hAnsi="Times New Roman" w:cs="Times New Roman"/>
          <w:sz w:val="24"/>
          <w:szCs w:val="24"/>
        </w:rPr>
        <w:t>, B. (1978). The mindlessness of ostensibly thoughtful action: The role of “</w:t>
      </w:r>
      <w:proofErr w:type="spellStart"/>
      <w:r w:rsidRPr="006F4AD4">
        <w:rPr>
          <w:rFonts w:ascii="Times New Roman" w:hAnsi="Times New Roman" w:cs="Times New Roman"/>
          <w:sz w:val="24"/>
          <w:szCs w:val="24"/>
        </w:rPr>
        <w:t>placebic</w:t>
      </w:r>
      <w:proofErr w:type="spellEnd"/>
      <w:r w:rsidRPr="006F4AD4">
        <w:rPr>
          <w:rFonts w:ascii="Times New Roman" w:hAnsi="Times New Roman" w:cs="Times New Roman"/>
          <w:sz w:val="24"/>
          <w:szCs w:val="24"/>
        </w:rPr>
        <w:t xml:space="preserve">” information in interpersonal interaction. </w:t>
      </w:r>
      <w:r w:rsidRPr="006F4AD4">
        <w:rPr>
          <w:rFonts w:ascii="Times New Roman" w:hAnsi="Times New Roman" w:cs="Times New Roman"/>
          <w:i/>
          <w:sz w:val="24"/>
          <w:szCs w:val="24"/>
        </w:rPr>
        <w:t>Journal of Personality and Social psychology</w:t>
      </w:r>
      <w:r w:rsidRPr="006F4AD4">
        <w:rPr>
          <w:rFonts w:ascii="Times New Roman" w:hAnsi="Times New Roman" w:cs="Times New Roman"/>
          <w:sz w:val="24"/>
          <w:szCs w:val="24"/>
        </w:rPr>
        <w:t>, 36(6), 635-642.</w:t>
      </w:r>
    </w:p>
    <w:p w:rsidR="0005687F" w:rsidRPr="006F4AD4" w:rsidRDefault="0005687F"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Lee, J., Park, D. H., &amp; Han, I. (2008). The effect of negative online consumer reviews on product attitude: An information processing view. </w:t>
      </w:r>
      <w:r w:rsidRPr="006F4AD4">
        <w:rPr>
          <w:rFonts w:ascii="Times New Roman" w:hAnsi="Times New Roman" w:cs="Times New Roman"/>
          <w:i/>
          <w:sz w:val="24"/>
          <w:szCs w:val="24"/>
        </w:rPr>
        <w:t xml:space="preserve">Electronic </w:t>
      </w:r>
      <w:r w:rsidR="00B934CD" w:rsidRPr="006F4AD4">
        <w:rPr>
          <w:rFonts w:ascii="Times New Roman" w:hAnsi="Times New Roman" w:cs="Times New Roman"/>
          <w:i/>
          <w:sz w:val="24"/>
          <w:szCs w:val="24"/>
        </w:rPr>
        <w:t>C</w:t>
      </w:r>
      <w:r w:rsidRPr="006F4AD4">
        <w:rPr>
          <w:rFonts w:ascii="Times New Roman" w:hAnsi="Times New Roman" w:cs="Times New Roman"/>
          <w:i/>
          <w:sz w:val="24"/>
          <w:szCs w:val="24"/>
        </w:rPr>
        <w:t xml:space="preserve">ommerce </w:t>
      </w:r>
      <w:r w:rsidR="00B934CD" w:rsidRPr="006F4AD4">
        <w:rPr>
          <w:rFonts w:ascii="Times New Roman" w:hAnsi="Times New Roman" w:cs="Times New Roman"/>
          <w:i/>
          <w:sz w:val="24"/>
          <w:szCs w:val="24"/>
        </w:rPr>
        <w:t>R</w:t>
      </w:r>
      <w:r w:rsidRPr="006F4AD4">
        <w:rPr>
          <w:rFonts w:ascii="Times New Roman" w:hAnsi="Times New Roman" w:cs="Times New Roman"/>
          <w:i/>
          <w:sz w:val="24"/>
          <w:szCs w:val="24"/>
        </w:rPr>
        <w:t xml:space="preserve">esearch and </w:t>
      </w:r>
      <w:r w:rsidR="00B934CD" w:rsidRPr="006F4AD4">
        <w:rPr>
          <w:rFonts w:ascii="Times New Roman" w:hAnsi="Times New Roman" w:cs="Times New Roman"/>
          <w:i/>
          <w:sz w:val="24"/>
          <w:szCs w:val="24"/>
        </w:rPr>
        <w:t>A</w:t>
      </w:r>
      <w:r w:rsidRPr="006F4AD4">
        <w:rPr>
          <w:rFonts w:ascii="Times New Roman" w:hAnsi="Times New Roman" w:cs="Times New Roman"/>
          <w:i/>
          <w:sz w:val="24"/>
          <w:szCs w:val="24"/>
        </w:rPr>
        <w:t>pplications</w:t>
      </w:r>
      <w:r w:rsidRPr="006F4AD4">
        <w:rPr>
          <w:rFonts w:ascii="Times New Roman" w:hAnsi="Times New Roman" w:cs="Times New Roman"/>
          <w:sz w:val="24"/>
          <w:szCs w:val="24"/>
        </w:rPr>
        <w:t>, 7(3), 341-352.</w:t>
      </w:r>
    </w:p>
    <w:p w:rsidR="005B3FE0" w:rsidRPr="006F4AD4" w:rsidRDefault="005B3FE0"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Lee, K. Y., &amp; Yang, S. B. (2015). The role of online product reviews on information adoption of new product development professionals. </w:t>
      </w:r>
      <w:r w:rsidRPr="006F4AD4">
        <w:rPr>
          <w:rFonts w:ascii="Times New Roman" w:hAnsi="Times New Roman" w:cs="Times New Roman"/>
          <w:i/>
          <w:sz w:val="24"/>
          <w:szCs w:val="24"/>
        </w:rPr>
        <w:t>Internet Research</w:t>
      </w:r>
      <w:r w:rsidRPr="006F4AD4">
        <w:rPr>
          <w:rFonts w:ascii="Times New Roman" w:hAnsi="Times New Roman" w:cs="Times New Roman"/>
          <w:sz w:val="24"/>
          <w:szCs w:val="24"/>
        </w:rPr>
        <w:t>, 25(3), 435-452.</w:t>
      </w:r>
    </w:p>
    <w:p w:rsidR="000F525A" w:rsidRPr="006F4AD4" w:rsidRDefault="000F525A"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Liu, Y., Jin, J., Ji, P., Harding, J. A., &amp; Fung, R. Y. (2013). Identifying helpful online reviews: a product designer’s perspective. </w:t>
      </w:r>
      <w:r w:rsidRPr="006F4AD4">
        <w:rPr>
          <w:rFonts w:ascii="Times New Roman" w:hAnsi="Times New Roman" w:cs="Times New Roman"/>
          <w:i/>
          <w:sz w:val="24"/>
          <w:szCs w:val="24"/>
        </w:rPr>
        <w:t>Computer-Aided Design</w:t>
      </w:r>
      <w:r w:rsidRPr="006F4AD4">
        <w:rPr>
          <w:rFonts w:ascii="Times New Roman" w:hAnsi="Times New Roman" w:cs="Times New Roman"/>
          <w:sz w:val="24"/>
          <w:szCs w:val="24"/>
        </w:rPr>
        <w:t>, 45(2), 180-194.</w:t>
      </w:r>
    </w:p>
    <w:p w:rsidR="00AC3269" w:rsidRPr="006F4AD4" w:rsidRDefault="00AC3269" w:rsidP="00AC3269">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Mackiewicz</w:t>
      </w:r>
      <w:proofErr w:type="spellEnd"/>
      <w:r w:rsidRPr="006F4AD4">
        <w:rPr>
          <w:rFonts w:ascii="Times New Roman" w:hAnsi="Times New Roman" w:cs="Times New Roman"/>
          <w:sz w:val="24"/>
          <w:szCs w:val="24"/>
        </w:rPr>
        <w:t>, J., &amp; Yeats, D. (2014). Product review users' perceptions of review</w:t>
      </w:r>
      <w:r w:rsidR="00863370" w:rsidRPr="006F4AD4">
        <w:rPr>
          <w:rFonts w:ascii="Times New Roman" w:hAnsi="Times New Roman" w:cs="Times New Roman"/>
          <w:sz w:val="24"/>
          <w:szCs w:val="24"/>
        </w:rPr>
        <w:t xml:space="preserve"> quality: T</w:t>
      </w:r>
      <w:r w:rsidRPr="006F4AD4">
        <w:rPr>
          <w:rFonts w:ascii="Times New Roman" w:hAnsi="Times New Roman" w:cs="Times New Roman"/>
          <w:sz w:val="24"/>
          <w:szCs w:val="24"/>
        </w:rPr>
        <w:t xml:space="preserve">he role of credibility, </w:t>
      </w:r>
      <w:proofErr w:type="spellStart"/>
      <w:r w:rsidRPr="006F4AD4">
        <w:rPr>
          <w:rFonts w:ascii="Times New Roman" w:hAnsi="Times New Roman" w:cs="Times New Roman"/>
          <w:sz w:val="24"/>
          <w:szCs w:val="24"/>
        </w:rPr>
        <w:t>informativeness</w:t>
      </w:r>
      <w:proofErr w:type="spellEnd"/>
      <w:r w:rsidRPr="006F4AD4">
        <w:rPr>
          <w:rFonts w:ascii="Times New Roman" w:hAnsi="Times New Roman" w:cs="Times New Roman"/>
          <w:sz w:val="24"/>
          <w:szCs w:val="24"/>
        </w:rPr>
        <w:t xml:space="preserve"> and readability. </w:t>
      </w:r>
      <w:r w:rsidRPr="006F4AD4">
        <w:rPr>
          <w:rFonts w:ascii="Times New Roman" w:hAnsi="Times New Roman" w:cs="Times New Roman"/>
          <w:i/>
          <w:sz w:val="24"/>
          <w:szCs w:val="24"/>
        </w:rPr>
        <w:t>IEEE Transactionson Profess</w:t>
      </w:r>
      <w:r w:rsidR="00863370" w:rsidRPr="006F4AD4">
        <w:rPr>
          <w:rFonts w:ascii="Times New Roman" w:hAnsi="Times New Roman" w:cs="Times New Roman"/>
          <w:i/>
          <w:sz w:val="24"/>
          <w:szCs w:val="24"/>
        </w:rPr>
        <w:t>ional Communication</w:t>
      </w:r>
      <w:r w:rsidR="00863370" w:rsidRPr="006F4AD4">
        <w:rPr>
          <w:rFonts w:ascii="Times New Roman" w:hAnsi="Times New Roman" w:cs="Times New Roman"/>
          <w:sz w:val="24"/>
          <w:szCs w:val="24"/>
        </w:rPr>
        <w:t>, 57(4), 309-</w:t>
      </w:r>
      <w:r w:rsidRPr="006F4AD4">
        <w:rPr>
          <w:rFonts w:ascii="Times New Roman" w:hAnsi="Times New Roman" w:cs="Times New Roman"/>
          <w:sz w:val="24"/>
          <w:szCs w:val="24"/>
        </w:rPr>
        <w:t>324.</w:t>
      </w:r>
    </w:p>
    <w:p w:rsidR="001F20BD" w:rsidRPr="006F4AD4" w:rsidRDefault="001F20BD" w:rsidP="00AC3269">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lastRenderedPageBreak/>
        <w:t>McGinn</w:t>
      </w:r>
      <w:proofErr w:type="spellEnd"/>
      <w:r w:rsidRPr="006F4AD4">
        <w:rPr>
          <w:rFonts w:ascii="Times New Roman" w:hAnsi="Times New Roman" w:cs="Times New Roman"/>
          <w:sz w:val="24"/>
          <w:szCs w:val="24"/>
        </w:rPr>
        <w:t xml:space="preserve">, T., </w:t>
      </w:r>
      <w:proofErr w:type="spellStart"/>
      <w:r w:rsidRPr="006F4AD4">
        <w:rPr>
          <w:rFonts w:ascii="Times New Roman" w:hAnsi="Times New Roman" w:cs="Times New Roman"/>
          <w:sz w:val="24"/>
          <w:szCs w:val="24"/>
        </w:rPr>
        <w:t>Wyer</w:t>
      </w:r>
      <w:proofErr w:type="spellEnd"/>
      <w:r w:rsidRPr="006F4AD4">
        <w:rPr>
          <w:rFonts w:ascii="Times New Roman" w:hAnsi="Times New Roman" w:cs="Times New Roman"/>
          <w:sz w:val="24"/>
          <w:szCs w:val="24"/>
        </w:rPr>
        <w:t xml:space="preserve">, P. C., Newman, T. B., </w:t>
      </w:r>
      <w:proofErr w:type="spellStart"/>
      <w:r w:rsidRPr="006F4AD4">
        <w:rPr>
          <w:rFonts w:ascii="Times New Roman" w:hAnsi="Times New Roman" w:cs="Times New Roman"/>
          <w:sz w:val="24"/>
          <w:szCs w:val="24"/>
        </w:rPr>
        <w:t>Keitz</w:t>
      </w:r>
      <w:proofErr w:type="spellEnd"/>
      <w:r w:rsidRPr="006F4AD4">
        <w:rPr>
          <w:rFonts w:ascii="Times New Roman" w:hAnsi="Times New Roman" w:cs="Times New Roman"/>
          <w:sz w:val="24"/>
          <w:szCs w:val="24"/>
        </w:rPr>
        <w:t>, S., Leipzig, R., &amp;</w:t>
      </w:r>
      <w:proofErr w:type="spellStart"/>
      <w:r w:rsidR="0045694B" w:rsidRPr="006F4AD4">
        <w:rPr>
          <w:rFonts w:ascii="Times New Roman" w:hAnsi="Times New Roman" w:cs="Times New Roman"/>
          <w:sz w:val="24"/>
          <w:szCs w:val="24"/>
        </w:rPr>
        <w:t>Guyatt</w:t>
      </w:r>
      <w:proofErr w:type="spellEnd"/>
      <w:r w:rsidR="0045694B" w:rsidRPr="006F4AD4">
        <w:rPr>
          <w:rFonts w:ascii="Times New Roman" w:hAnsi="Times New Roman" w:cs="Times New Roman"/>
          <w:sz w:val="24"/>
          <w:szCs w:val="24"/>
        </w:rPr>
        <w:t>, G</w:t>
      </w:r>
      <w:r w:rsidRPr="006F4AD4">
        <w:rPr>
          <w:rFonts w:ascii="Times New Roman" w:hAnsi="Times New Roman" w:cs="Times New Roman"/>
          <w:sz w:val="24"/>
          <w:szCs w:val="24"/>
        </w:rPr>
        <w:t xml:space="preserve">. (2004). Tips for learners of evidence-based medicine: 3. Measures of observer variability (kappa statistic). </w:t>
      </w:r>
      <w:r w:rsidRPr="006F4AD4">
        <w:rPr>
          <w:rFonts w:ascii="Times New Roman" w:hAnsi="Times New Roman" w:cs="Times New Roman"/>
          <w:i/>
          <w:sz w:val="24"/>
          <w:szCs w:val="24"/>
        </w:rPr>
        <w:t>Canadian Medical Association Journal</w:t>
      </w:r>
      <w:r w:rsidRPr="006F4AD4">
        <w:rPr>
          <w:rFonts w:ascii="Times New Roman" w:hAnsi="Times New Roman" w:cs="Times New Roman"/>
          <w:sz w:val="24"/>
          <w:szCs w:val="24"/>
        </w:rPr>
        <w:t>, 171(11), 1369-1373.</w:t>
      </w:r>
    </w:p>
    <w:p w:rsidR="00701298" w:rsidRPr="006F4AD4" w:rsidRDefault="00701298" w:rsidP="00701298">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Merton, R. K. (1968). The Matthew effect in science. </w:t>
      </w:r>
      <w:r w:rsidRPr="006F4AD4">
        <w:rPr>
          <w:rFonts w:ascii="Times New Roman" w:hAnsi="Times New Roman" w:cs="Times New Roman"/>
          <w:i/>
          <w:sz w:val="24"/>
          <w:szCs w:val="24"/>
        </w:rPr>
        <w:t>Science</w:t>
      </w:r>
      <w:r w:rsidRPr="006F4AD4">
        <w:rPr>
          <w:rFonts w:ascii="Times New Roman" w:hAnsi="Times New Roman" w:cs="Times New Roman"/>
          <w:sz w:val="24"/>
          <w:szCs w:val="24"/>
        </w:rPr>
        <w:t>, 159(3810), 56-63.</w:t>
      </w:r>
    </w:p>
    <w:p w:rsidR="002378B5" w:rsidRPr="006F4AD4" w:rsidRDefault="002378B5"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Mudambi</w:t>
      </w:r>
      <w:proofErr w:type="spellEnd"/>
      <w:r w:rsidRPr="006F4AD4">
        <w:rPr>
          <w:rFonts w:ascii="Times New Roman" w:hAnsi="Times New Roman" w:cs="Times New Roman"/>
          <w:sz w:val="24"/>
          <w:szCs w:val="24"/>
        </w:rPr>
        <w:t>, S. M., &amp;</w:t>
      </w:r>
      <w:proofErr w:type="spellStart"/>
      <w:r w:rsidRPr="006F4AD4">
        <w:rPr>
          <w:rFonts w:ascii="Times New Roman" w:hAnsi="Times New Roman" w:cs="Times New Roman"/>
          <w:sz w:val="24"/>
          <w:szCs w:val="24"/>
        </w:rPr>
        <w:t>Schuff</w:t>
      </w:r>
      <w:proofErr w:type="spellEnd"/>
      <w:r w:rsidRPr="006F4AD4">
        <w:rPr>
          <w:rFonts w:ascii="Times New Roman" w:hAnsi="Times New Roman" w:cs="Times New Roman"/>
          <w:sz w:val="24"/>
          <w:szCs w:val="24"/>
        </w:rPr>
        <w:t xml:space="preserve">, D. (2010). What makes a helpful online review? A study of customer reviews on Amazon.com. </w:t>
      </w:r>
      <w:r w:rsidRPr="006F4AD4">
        <w:rPr>
          <w:rFonts w:ascii="Times New Roman" w:hAnsi="Times New Roman" w:cs="Times New Roman"/>
          <w:i/>
          <w:sz w:val="24"/>
          <w:szCs w:val="24"/>
        </w:rPr>
        <w:t>MIS Quarterly</w:t>
      </w:r>
      <w:r w:rsidRPr="006F4AD4">
        <w:rPr>
          <w:rFonts w:ascii="Times New Roman" w:hAnsi="Times New Roman" w:cs="Times New Roman"/>
          <w:sz w:val="24"/>
          <w:szCs w:val="24"/>
        </w:rPr>
        <w:t>, 34(1), 185-200.</w:t>
      </w:r>
    </w:p>
    <w:p w:rsidR="003278B8" w:rsidRPr="006F4AD4" w:rsidRDefault="003278B8"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Ngo-Ye, T. L., &amp; Sinha, A. P. (2014). The influence of reviewer engagement characteristics on online review helpfulness: A text regression model. </w:t>
      </w:r>
      <w:r w:rsidRPr="006F4AD4">
        <w:rPr>
          <w:rFonts w:ascii="Times New Roman" w:hAnsi="Times New Roman" w:cs="Times New Roman"/>
          <w:i/>
          <w:sz w:val="24"/>
          <w:szCs w:val="24"/>
        </w:rPr>
        <w:t>Decision Support Systems</w:t>
      </w:r>
      <w:r w:rsidRPr="006F4AD4">
        <w:rPr>
          <w:rFonts w:ascii="Times New Roman" w:hAnsi="Times New Roman" w:cs="Times New Roman"/>
          <w:sz w:val="24"/>
          <w:szCs w:val="24"/>
        </w:rPr>
        <w:t>, 61, 47-58.</w:t>
      </w:r>
    </w:p>
    <w:p w:rsidR="00F87632" w:rsidRPr="006F4AD4" w:rsidRDefault="00F87632"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Oh, O., Agrawal, M., &amp; Rao, H. R. (2013). Community </w:t>
      </w:r>
      <w:r w:rsidR="00A60011" w:rsidRPr="006F4AD4">
        <w:rPr>
          <w:rFonts w:ascii="Times New Roman" w:hAnsi="Times New Roman" w:cs="Times New Roman"/>
          <w:sz w:val="24"/>
          <w:szCs w:val="24"/>
        </w:rPr>
        <w:t>i</w:t>
      </w:r>
      <w:r w:rsidRPr="006F4AD4">
        <w:rPr>
          <w:rFonts w:ascii="Times New Roman" w:hAnsi="Times New Roman" w:cs="Times New Roman"/>
          <w:sz w:val="24"/>
          <w:szCs w:val="24"/>
        </w:rPr>
        <w:t xml:space="preserve">ntelligence and </w:t>
      </w:r>
      <w:r w:rsidR="00A60011" w:rsidRPr="006F4AD4">
        <w:rPr>
          <w:rFonts w:ascii="Times New Roman" w:hAnsi="Times New Roman" w:cs="Times New Roman"/>
          <w:sz w:val="24"/>
          <w:szCs w:val="24"/>
        </w:rPr>
        <w:t>s</w:t>
      </w:r>
      <w:r w:rsidRPr="006F4AD4">
        <w:rPr>
          <w:rFonts w:ascii="Times New Roman" w:hAnsi="Times New Roman" w:cs="Times New Roman"/>
          <w:sz w:val="24"/>
          <w:szCs w:val="24"/>
        </w:rPr>
        <w:t xml:space="preserve">ocial </w:t>
      </w:r>
      <w:r w:rsidR="00A60011" w:rsidRPr="006F4AD4">
        <w:rPr>
          <w:rFonts w:ascii="Times New Roman" w:hAnsi="Times New Roman" w:cs="Times New Roman"/>
          <w:sz w:val="24"/>
          <w:szCs w:val="24"/>
        </w:rPr>
        <w:t>m</w:t>
      </w:r>
      <w:r w:rsidRPr="006F4AD4">
        <w:rPr>
          <w:rFonts w:ascii="Times New Roman" w:hAnsi="Times New Roman" w:cs="Times New Roman"/>
          <w:sz w:val="24"/>
          <w:szCs w:val="24"/>
        </w:rPr>
        <w:t xml:space="preserve">edia </w:t>
      </w:r>
      <w:r w:rsidR="00A60011" w:rsidRPr="006F4AD4">
        <w:rPr>
          <w:rFonts w:ascii="Times New Roman" w:hAnsi="Times New Roman" w:cs="Times New Roman"/>
          <w:sz w:val="24"/>
          <w:szCs w:val="24"/>
        </w:rPr>
        <w:t>s</w:t>
      </w:r>
      <w:r w:rsidRPr="006F4AD4">
        <w:rPr>
          <w:rFonts w:ascii="Times New Roman" w:hAnsi="Times New Roman" w:cs="Times New Roman"/>
          <w:sz w:val="24"/>
          <w:szCs w:val="24"/>
        </w:rPr>
        <w:t xml:space="preserve">ervices: A </w:t>
      </w:r>
      <w:proofErr w:type="spellStart"/>
      <w:r w:rsidR="00A60011" w:rsidRPr="006F4AD4">
        <w:rPr>
          <w:rFonts w:ascii="Times New Roman" w:hAnsi="Times New Roman" w:cs="Times New Roman"/>
          <w:sz w:val="24"/>
          <w:szCs w:val="24"/>
        </w:rPr>
        <w:t>r</w:t>
      </w:r>
      <w:r w:rsidRPr="006F4AD4">
        <w:rPr>
          <w:rFonts w:ascii="Times New Roman" w:hAnsi="Times New Roman" w:cs="Times New Roman"/>
          <w:sz w:val="24"/>
          <w:szCs w:val="24"/>
        </w:rPr>
        <w:t>umor</w:t>
      </w:r>
      <w:r w:rsidR="00A60011" w:rsidRPr="006F4AD4">
        <w:rPr>
          <w:rFonts w:ascii="Times New Roman" w:hAnsi="Times New Roman" w:cs="Times New Roman"/>
          <w:sz w:val="24"/>
          <w:szCs w:val="24"/>
        </w:rPr>
        <w:t>t</w:t>
      </w:r>
      <w:r w:rsidRPr="006F4AD4">
        <w:rPr>
          <w:rFonts w:ascii="Times New Roman" w:hAnsi="Times New Roman" w:cs="Times New Roman"/>
          <w:sz w:val="24"/>
          <w:szCs w:val="24"/>
        </w:rPr>
        <w:t>heoretic</w:t>
      </w:r>
      <w:proofErr w:type="spellEnd"/>
      <w:r w:rsidRPr="006F4AD4">
        <w:rPr>
          <w:rFonts w:ascii="Times New Roman" w:hAnsi="Times New Roman" w:cs="Times New Roman"/>
          <w:sz w:val="24"/>
          <w:szCs w:val="24"/>
        </w:rPr>
        <w:t xml:space="preserve"> </w:t>
      </w:r>
      <w:r w:rsidR="00A60011" w:rsidRPr="006F4AD4">
        <w:rPr>
          <w:rFonts w:ascii="Times New Roman" w:hAnsi="Times New Roman" w:cs="Times New Roman"/>
          <w:sz w:val="24"/>
          <w:szCs w:val="24"/>
        </w:rPr>
        <w:t>a</w:t>
      </w:r>
      <w:r w:rsidRPr="006F4AD4">
        <w:rPr>
          <w:rFonts w:ascii="Times New Roman" w:hAnsi="Times New Roman" w:cs="Times New Roman"/>
          <w:sz w:val="24"/>
          <w:szCs w:val="24"/>
        </w:rPr>
        <w:t xml:space="preserve">nalysis of </w:t>
      </w:r>
      <w:r w:rsidR="00A60011" w:rsidRPr="006F4AD4">
        <w:rPr>
          <w:rFonts w:ascii="Times New Roman" w:hAnsi="Times New Roman" w:cs="Times New Roman"/>
          <w:sz w:val="24"/>
          <w:szCs w:val="24"/>
        </w:rPr>
        <w:t>t</w:t>
      </w:r>
      <w:r w:rsidRPr="006F4AD4">
        <w:rPr>
          <w:rFonts w:ascii="Times New Roman" w:hAnsi="Times New Roman" w:cs="Times New Roman"/>
          <w:sz w:val="24"/>
          <w:szCs w:val="24"/>
        </w:rPr>
        <w:t xml:space="preserve">weets </w:t>
      </w:r>
      <w:r w:rsidR="00A60011" w:rsidRPr="006F4AD4">
        <w:rPr>
          <w:rFonts w:ascii="Times New Roman" w:hAnsi="Times New Roman" w:cs="Times New Roman"/>
          <w:sz w:val="24"/>
          <w:szCs w:val="24"/>
        </w:rPr>
        <w:t>d</w:t>
      </w:r>
      <w:r w:rsidRPr="006F4AD4">
        <w:rPr>
          <w:rFonts w:ascii="Times New Roman" w:hAnsi="Times New Roman" w:cs="Times New Roman"/>
          <w:sz w:val="24"/>
          <w:szCs w:val="24"/>
        </w:rPr>
        <w:t xml:space="preserve">uring </w:t>
      </w:r>
      <w:r w:rsidR="00A60011" w:rsidRPr="006F4AD4">
        <w:rPr>
          <w:rFonts w:ascii="Times New Roman" w:hAnsi="Times New Roman" w:cs="Times New Roman"/>
          <w:sz w:val="24"/>
          <w:szCs w:val="24"/>
        </w:rPr>
        <w:t>s</w:t>
      </w:r>
      <w:r w:rsidRPr="006F4AD4">
        <w:rPr>
          <w:rFonts w:ascii="Times New Roman" w:hAnsi="Times New Roman" w:cs="Times New Roman"/>
          <w:sz w:val="24"/>
          <w:szCs w:val="24"/>
        </w:rPr>
        <w:t xml:space="preserve">ocial </w:t>
      </w:r>
      <w:r w:rsidR="00A60011" w:rsidRPr="006F4AD4">
        <w:rPr>
          <w:rFonts w:ascii="Times New Roman" w:hAnsi="Times New Roman" w:cs="Times New Roman"/>
          <w:sz w:val="24"/>
          <w:szCs w:val="24"/>
        </w:rPr>
        <w:t xml:space="preserve">crises. </w:t>
      </w:r>
      <w:r w:rsidR="00A60011" w:rsidRPr="006F4AD4">
        <w:rPr>
          <w:rFonts w:ascii="Times New Roman" w:hAnsi="Times New Roman" w:cs="Times New Roman"/>
          <w:i/>
          <w:sz w:val="24"/>
          <w:szCs w:val="24"/>
        </w:rPr>
        <w:t>MIS</w:t>
      </w:r>
      <w:r w:rsidRPr="006F4AD4">
        <w:rPr>
          <w:rFonts w:ascii="Times New Roman" w:hAnsi="Times New Roman" w:cs="Times New Roman"/>
          <w:i/>
          <w:sz w:val="24"/>
          <w:szCs w:val="24"/>
        </w:rPr>
        <w:t xml:space="preserve"> Quarterly</w:t>
      </w:r>
      <w:r w:rsidRPr="006F4AD4">
        <w:rPr>
          <w:rFonts w:ascii="Times New Roman" w:hAnsi="Times New Roman" w:cs="Times New Roman"/>
          <w:sz w:val="24"/>
          <w:szCs w:val="24"/>
        </w:rPr>
        <w:t>, 37(2), 407-426.</w:t>
      </w:r>
    </w:p>
    <w:p w:rsidR="00EF386D" w:rsidRPr="006F4AD4" w:rsidRDefault="00EF386D"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Otterbacher</w:t>
      </w:r>
      <w:proofErr w:type="spellEnd"/>
      <w:r w:rsidRPr="006F4AD4">
        <w:rPr>
          <w:rFonts w:ascii="Times New Roman" w:hAnsi="Times New Roman" w:cs="Times New Roman"/>
          <w:sz w:val="24"/>
          <w:szCs w:val="24"/>
        </w:rPr>
        <w:t>, J. (2009</w:t>
      </w:r>
      <w:r w:rsidR="00DA0FEE" w:rsidRPr="006F4AD4">
        <w:rPr>
          <w:rFonts w:ascii="Times New Roman" w:hAnsi="Times New Roman" w:cs="Times New Roman"/>
          <w:sz w:val="24"/>
          <w:szCs w:val="24"/>
        </w:rPr>
        <w:t>). ‘H</w:t>
      </w:r>
      <w:r w:rsidRPr="006F4AD4">
        <w:rPr>
          <w:rFonts w:ascii="Times New Roman" w:hAnsi="Times New Roman" w:cs="Times New Roman"/>
          <w:sz w:val="24"/>
          <w:szCs w:val="24"/>
        </w:rPr>
        <w:t>elpfulness</w:t>
      </w:r>
      <w:r w:rsidR="00DA0FEE" w:rsidRPr="006F4AD4">
        <w:rPr>
          <w:rFonts w:ascii="Times New Roman" w:hAnsi="Times New Roman" w:cs="Times New Roman"/>
          <w:sz w:val="24"/>
          <w:szCs w:val="24"/>
        </w:rPr>
        <w:t>’</w:t>
      </w:r>
      <w:r w:rsidRPr="006F4AD4">
        <w:rPr>
          <w:rFonts w:ascii="Times New Roman" w:hAnsi="Times New Roman" w:cs="Times New Roman"/>
          <w:sz w:val="24"/>
          <w:szCs w:val="24"/>
        </w:rPr>
        <w:t xml:space="preserve"> in online communities: </w:t>
      </w:r>
      <w:r w:rsidR="00DA0FEE" w:rsidRPr="006F4AD4">
        <w:rPr>
          <w:rFonts w:ascii="Times New Roman" w:hAnsi="Times New Roman" w:cs="Times New Roman"/>
          <w:sz w:val="24"/>
          <w:szCs w:val="24"/>
        </w:rPr>
        <w:t>A</w:t>
      </w:r>
      <w:r w:rsidR="00237D34" w:rsidRPr="006F4AD4">
        <w:rPr>
          <w:rFonts w:ascii="Times New Roman" w:hAnsi="Times New Roman" w:cs="Times New Roman"/>
          <w:sz w:val="24"/>
          <w:szCs w:val="24"/>
        </w:rPr>
        <w:t xml:space="preserve"> measure of message quality. </w:t>
      </w:r>
      <w:r w:rsidRPr="006F4AD4">
        <w:rPr>
          <w:rFonts w:ascii="Times New Roman" w:hAnsi="Times New Roman" w:cs="Times New Roman"/>
          <w:i/>
          <w:sz w:val="24"/>
          <w:szCs w:val="24"/>
        </w:rPr>
        <w:t>Proceedings of the SIGCHI Conference on Human Factors in Computing Systems</w:t>
      </w:r>
      <w:r w:rsidRPr="006F4AD4">
        <w:rPr>
          <w:rFonts w:ascii="Times New Roman" w:hAnsi="Times New Roman" w:cs="Times New Roman"/>
          <w:sz w:val="24"/>
          <w:szCs w:val="24"/>
        </w:rPr>
        <w:t xml:space="preserve"> (pp. 955-964). </w:t>
      </w:r>
      <w:r w:rsidR="00085FD0" w:rsidRPr="006F4AD4">
        <w:rPr>
          <w:rFonts w:ascii="Times New Roman" w:hAnsi="Times New Roman" w:cs="Times New Roman"/>
          <w:sz w:val="24"/>
          <w:szCs w:val="24"/>
        </w:rPr>
        <w:t xml:space="preserve">New York: </w:t>
      </w:r>
      <w:r w:rsidRPr="006F4AD4">
        <w:rPr>
          <w:rFonts w:ascii="Times New Roman" w:hAnsi="Times New Roman" w:cs="Times New Roman"/>
          <w:sz w:val="24"/>
          <w:szCs w:val="24"/>
        </w:rPr>
        <w:t>ACM.</w:t>
      </w:r>
    </w:p>
    <w:p w:rsidR="003F23CE" w:rsidRPr="006F4AD4" w:rsidRDefault="003F23CE"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Park, C., &amp; Lee, T. M. (2009). Information direction, website reputation and </w:t>
      </w:r>
      <w:proofErr w:type="spellStart"/>
      <w:r w:rsidRPr="006F4AD4">
        <w:rPr>
          <w:rFonts w:ascii="Times New Roman" w:hAnsi="Times New Roman" w:cs="Times New Roman"/>
          <w:sz w:val="24"/>
          <w:szCs w:val="24"/>
        </w:rPr>
        <w:t>eWOM</w:t>
      </w:r>
      <w:proofErr w:type="spellEnd"/>
      <w:r w:rsidRPr="006F4AD4">
        <w:rPr>
          <w:rFonts w:ascii="Times New Roman" w:hAnsi="Times New Roman" w:cs="Times New Roman"/>
          <w:sz w:val="24"/>
          <w:szCs w:val="24"/>
        </w:rPr>
        <w:t xml:space="preserve"> effect: A moderating role of product type. </w:t>
      </w:r>
      <w:r w:rsidRPr="006F4AD4">
        <w:rPr>
          <w:rFonts w:ascii="Times New Roman" w:hAnsi="Times New Roman" w:cs="Times New Roman"/>
          <w:i/>
          <w:sz w:val="24"/>
          <w:szCs w:val="24"/>
        </w:rPr>
        <w:t xml:space="preserve">Journal of Business </w:t>
      </w:r>
      <w:r w:rsidR="00161AF5" w:rsidRPr="006F4AD4">
        <w:rPr>
          <w:rFonts w:ascii="Times New Roman" w:hAnsi="Times New Roman" w:cs="Times New Roman"/>
          <w:i/>
          <w:sz w:val="24"/>
          <w:szCs w:val="24"/>
        </w:rPr>
        <w:t>R</w:t>
      </w:r>
      <w:r w:rsidRPr="006F4AD4">
        <w:rPr>
          <w:rFonts w:ascii="Times New Roman" w:hAnsi="Times New Roman" w:cs="Times New Roman"/>
          <w:i/>
          <w:sz w:val="24"/>
          <w:szCs w:val="24"/>
        </w:rPr>
        <w:t>esearch</w:t>
      </w:r>
      <w:r w:rsidRPr="006F4AD4">
        <w:rPr>
          <w:rFonts w:ascii="Times New Roman" w:hAnsi="Times New Roman" w:cs="Times New Roman"/>
          <w:sz w:val="24"/>
          <w:szCs w:val="24"/>
        </w:rPr>
        <w:t>, 62(1), 61-67.</w:t>
      </w:r>
    </w:p>
    <w:p w:rsidR="00476F3B" w:rsidRPr="006F4AD4" w:rsidRDefault="00476F3B" w:rsidP="00F56FAE">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Pennebaker</w:t>
      </w:r>
      <w:proofErr w:type="spellEnd"/>
      <w:r w:rsidRPr="006F4AD4">
        <w:rPr>
          <w:rFonts w:ascii="Times New Roman" w:hAnsi="Times New Roman" w:cs="Times New Roman"/>
          <w:sz w:val="24"/>
          <w:szCs w:val="24"/>
        </w:rPr>
        <w:t>, J. W., Booth, R. J., &amp; Francis, M. E. (2007). Linguistic inquiry and word count: LIWC [Computer software]. Austin, TX: LIWC.net.</w:t>
      </w:r>
    </w:p>
    <w:p w:rsidR="00F442E9" w:rsidRPr="006F4AD4" w:rsidRDefault="00F442E9" w:rsidP="00F56FA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Petty, R. E., &amp;</w:t>
      </w:r>
      <w:proofErr w:type="spellStart"/>
      <w:r w:rsidRPr="006F4AD4">
        <w:rPr>
          <w:rFonts w:ascii="Times New Roman" w:hAnsi="Times New Roman" w:cs="Times New Roman"/>
          <w:sz w:val="24"/>
          <w:szCs w:val="24"/>
        </w:rPr>
        <w:t>Cacioppo</w:t>
      </w:r>
      <w:proofErr w:type="spellEnd"/>
      <w:r w:rsidRPr="006F4AD4">
        <w:rPr>
          <w:rFonts w:ascii="Times New Roman" w:hAnsi="Times New Roman" w:cs="Times New Roman"/>
          <w:sz w:val="24"/>
          <w:szCs w:val="24"/>
        </w:rPr>
        <w:t xml:space="preserve">, J. T. (1986). The elaboration likelihood model of persuasion. </w:t>
      </w:r>
      <w:r w:rsidRPr="006F4AD4">
        <w:rPr>
          <w:rFonts w:ascii="Times New Roman" w:hAnsi="Times New Roman" w:cs="Times New Roman"/>
          <w:i/>
          <w:sz w:val="24"/>
          <w:szCs w:val="24"/>
        </w:rPr>
        <w:t>Advances in Experimental Social Psychology</w:t>
      </w:r>
      <w:r w:rsidRPr="006F4AD4">
        <w:rPr>
          <w:rFonts w:ascii="Times New Roman" w:hAnsi="Times New Roman" w:cs="Times New Roman"/>
          <w:sz w:val="24"/>
          <w:szCs w:val="24"/>
        </w:rPr>
        <w:t>, 19, 123-205.</w:t>
      </w:r>
    </w:p>
    <w:p w:rsidR="0097493E" w:rsidRPr="006F4AD4" w:rsidRDefault="0097493E" w:rsidP="00E9235C">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Richard, M. O., </w:t>
      </w:r>
      <w:proofErr w:type="spellStart"/>
      <w:r w:rsidRPr="006F4AD4">
        <w:rPr>
          <w:rFonts w:ascii="Times New Roman" w:hAnsi="Times New Roman" w:cs="Times New Roman"/>
          <w:sz w:val="24"/>
          <w:szCs w:val="24"/>
        </w:rPr>
        <w:t>Chebat</w:t>
      </w:r>
      <w:proofErr w:type="spellEnd"/>
      <w:r w:rsidRPr="006F4AD4">
        <w:rPr>
          <w:rFonts w:ascii="Times New Roman" w:hAnsi="Times New Roman" w:cs="Times New Roman"/>
          <w:sz w:val="24"/>
          <w:szCs w:val="24"/>
        </w:rPr>
        <w:t>, J. C., Yang, Z., &amp;</w:t>
      </w:r>
      <w:proofErr w:type="spellStart"/>
      <w:r w:rsidRPr="006F4AD4">
        <w:rPr>
          <w:rFonts w:ascii="Times New Roman" w:hAnsi="Times New Roman" w:cs="Times New Roman"/>
          <w:sz w:val="24"/>
          <w:szCs w:val="24"/>
        </w:rPr>
        <w:t>Putrevu</w:t>
      </w:r>
      <w:proofErr w:type="spellEnd"/>
      <w:r w:rsidRPr="006F4AD4">
        <w:rPr>
          <w:rFonts w:ascii="Times New Roman" w:hAnsi="Times New Roman" w:cs="Times New Roman"/>
          <w:sz w:val="24"/>
          <w:szCs w:val="24"/>
        </w:rPr>
        <w:t xml:space="preserve">, S. (2010). A proposed model of online consumer </w:t>
      </w:r>
      <w:proofErr w:type="spellStart"/>
      <w:r w:rsidRPr="006F4AD4">
        <w:rPr>
          <w:rFonts w:ascii="Times New Roman" w:hAnsi="Times New Roman" w:cs="Times New Roman"/>
          <w:sz w:val="24"/>
          <w:szCs w:val="24"/>
        </w:rPr>
        <w:t>behavior</w:t>
      </w:r>
      <w:proofErr w:type="spellEnd"/>
      <w:r w:rsidRPr="006F4AD4">
        <w:rPr>
          <w:rFonts w:ascii="Times New Roman" w:hAnsi="Times New Roman" w:cs="Times New Roman"/>
          <w:sz w:val="24"/>
          <w:szCs w:val="24"/>
        </w:rPr>
        <w:t xml:space="preserve">: Assessing the role of gender. </w:t>
      </w:r>
      <w:r w:rsidRPr="006F4AD4">
        <w:rPr>
          <w:rFonts w:ascii="Times New Roman" w:hAnsi="Times New Roman" w:cs="Times New Roman"/>
          <w:i/>
          <w:sz w:val="24"/>
          <w:szCs w:val="24"/>
        </w:rPr>
        <w:t>Journal of Business Research</w:t>
      </w:r>
      <w:r w:rsidRPr="006F4AD4">
        <w:rPr>
          <w:rFonts w:ascii="Times New Roman" w:hAnsi="Times New Roman" w:cs="Times New Roman"/>
          <w:sz w:val="24"/>
          <w:szCs w:val="24"/>
        </w:rPr>
        <w:t>, 63(9), 926-934.</w:t>
      </w:r>
    </w:p>
    <w:p w:rsidR="00327E69" w:rsidRPr="006F4AD4" w:rsidRDefault="00327E69" w:rsidP="00E9235C">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lastRenderedPageBreak/>
        <w:t>Salehan</w:t>
      </w:r>
      <w:proofErr w:type="spellEnd"/>
      <w:r w:rsidRPr="006F4AD4">
        <w:rPr>
          <w:rFonts w:ascii="Times New Roman" w:hAnsi="Times New Roman" w:cs="Times New Roman"/>
          <w:sz w:val="24"/>
          <w:szCs w:val="24"/>
        </w:rPr>
        <w:t xml:space="preserve">, M., &amp; Kim, D. J. (2016). Predicting the performance of online consumer reviews: A sentiment mining approach to big data analytics. </w:t>
      </w:r>
      <w:r w:rsidRPr="006F4AD4">
        <w:rPr>
          <w:rFonts w:ascii="Times New Roman" w:hAnsi="Times New Roman" w:cs="Times New Roman"/>
          <w:i/>
          <w:sz w:val="24"/>
          <w:szCs w:val="24"/>
        </w:rPr>
        <w:t>Decision Support Systems</w:t>
      </w:r>
      <w:r w:rsidRPr="006F4AD4">
        <w:rPr>
          <w:rFonts w:ascii="Times New Roman" w:hAnsi="Times New Roman" w:cs="Times New Roman"/>
          <w:sz w:val="24"/>
          <w:szCs w:val="24"/>
        </w:rPr>
        <w:t>, 81, 30-40.</w:t>
      </w:r>
    </w:p>
    <w:p w:rsidR="00935669" w:rsidRPr="006F4AD4" w:rsidRDefault="00935669" w:rsidP="00E9235C">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Schneider, W., &amp; Shiffrin, R. M. (1977). Controlled and automatic human information processing: I. Detection, search, and attention. </w:t>
      </w:r>
      <w:r w:rsidRPr="006F4AD4">
        <w:rPr>
          <w:rFonts w:ascii="Times New Roman" w:hAnsi="Times New Roman" w:cs="Times New Roman"/>
          <w:i/>
          <w:sz w:val="24"/>
          <w:szCs w:val="24"/>
        </w:rPr>
        <w:t>Psychological Review</w:t>
      </w:r>
      <w:r w:rsidRPr="006F4AD4">
        <w:rPr>
          <w:rFonts w:ascii="Times New Roman" w:hAnsi="Times New Roman" w:cs="Times New Roman"/>
          <w:sz w:val="24"/>
          <w:szCs w:val="24"/>
        </w:rPr>
        <w:t>, 84(1), 1-66.</w:t>
      </w:r>
    </w:p>
    <w:p w:rsidR="00673C90" w:rsidRPr="006F4AD4" w:rsidRDefault="00673C90" w:rsidP="00E9235C">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Scholz</w:t>
      </w:r>
      <w:proofErr w:type="spellEnd"/>
      <w:r w:rsidRPr="006F4AD4">
        <w:rPr>
          <w:rFonts w:ascii="Times New Roman" w:hAnsi="Times New Roman" w:cs="Times New Roman"/>
          <w:sz w:val="24"/>
          <w:szCs w:val="24"/>
        </w:rPr>
        <w:t xml:space="preserve">, M., &amp; Dorner, V. (2013). The </w:t>
      </w:r>
      <w:r w:rsidR="003463CD" w:rsidRPr="006F4AD4">
        <w:rPr>
          <w:rFonts w:ascii="Times New Roman" w:hAnsi="Times New Roman" w:cs="Times New Roman"/>
          <w:sz w:val="24"/>
          <w:szCs w:val="24"/>
        </w:rPr>
        <w:t>r</w:t>
      </w:r>
      <w:r w:rsidRPr="006F4AD4">
        <w:rPr>
          <w:rFonts w:ascii="Times New Roman" w:hAnsi="Times New Roman" w:cs="Times New Roman"/>
          <w:sz w:val="24"/>
          <w:szCs w:val="24"/>
        </w:rPr>
        <w:t xml:space="preserve">ecipe for the </w:t>
      </w:r>
      <w:r w:rsidR="003463CD" w:rsidRPr="006F4AD4">
        <w:rPr>
          <w:rFonts w:ascii="Times New Roman" w:hAnsi="Times New Roman" w:cs="Times New Roman"/>
          <w:sz w:val="24"/>
          <w:szCs w:val="24"/>
        </w:rPr>
        <w:t>p</w:t>
      </w:r>
      <w:r w:rsidRPr="006F4AD4">
        <w:rPr>
          <w:rFonts w:ascii="Times New Roman" w:hAnsi="Times New Roman" w:cs="Times New Roman"/>
          <w:sz w:val="24"/>
          <w:szCs w:val="24"/>
        </w:rPr>
        <w:t xml:space="preserve">erfect </w:t>
      </w:r>
      <w:r w:rsidR="003463CD" w:rsidRPr="006F4AD4">
        <w:rPr>
          <w:rFonts w:ascii="Times New Roman" w:hAnsi="Times New Roman" w:cs="Times New Roman"/>
          <w:sz w:val="24"/>
          <w:szCs w:val="24"/>
        </w:rPr>
        <w:t>r</w:t>
      </w:r>
      <w:r w:rsidRPr="006F4AD4">
        <w:rPr>
          <w:rFonts w:ascii="Times New Roman" w:hAnsi="Times New Roman" w:cs="Times New Roman"/>
          <w:sz w:val="24"/>
          <w:szCs w:val="24"/>
        </w:rPr>
        <w:t>eview</w:t>
      </w:r>
      <w:proofErr w:type="gramStart"/>
      <w:r w:rsidRPr="006F4AD4">
        <w:rPr>
          <w:rFonts w:ascii="Times New Roman" w:hAnsi="Times New Roman" w:cs="Times New Roman"/>
          <w:sz w:val="24"/>
          <w:szCs w:val="24"/>
        </w:rPr>
        <w:t>?:</w:t>
      </w:r>
      <w:proofErr w:type="gramEnd"/>
      <w:r w:rsidRPr="006F4AD4">
        <w:rPr>
          <w:rFonts w:ascii="Times New Roman" w:hAnsi="Times New Roman" w:cs="Times New Roman"/>
          <w:sz w:val="24"/>
          <w:szCs w:val="24"/>
        </w:rPr>
        <w:t xml:space="preserve"> An investigation into the determinants of review helpfulness. </w:t>
      </w:r>
      <w:r w:rsidRPr="006F4AD4">
        <w:rPr>
          <w:rFonts w:ascii="Times New Roman" w:hAnsi="Times New Roman" w:cs="Times New Roman"/>
          <w:i/>
          <w:sz w:val="24"/>
          <w:szCs w:val="24"/>
        </w:rPr>
        <w:t>Business &amp; Information Systems Engineering</w:t>
      </w:r>
      <w:r w:rsidRPr="006F4AD4">
        <w:rPr>
          <w:rFonts w:ascii="Times New Roman" w:hAnsi="Times New Roman" w:cs="Times New Roman"/>
          <w:sz w:val="24"/>
          <w:szCs w:val="24"/>
        </w:rPr>
        <w:t>, 5(3), 141-151.</w:t>
      </w:r>
    </w:p>
    <w:p w:rsidR="00A04B92" w:rsidRPr="006F4AD4" w:rsidRDefault="00A04B92" w:rsidP="00E9235C">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Shie</w:t>
      </w:r>
      <w:proofErr w:type="spellEnd"/>
      <w:r w:rsidRPr="006F4AD4">
        <w:rPr>
          <w:rFonts w:ascii="Times New Roman" w:hAnsi="Times New Roman" w:cs="Times New Roman"/>
          <w:sz w:val="24"/>
          <w:szCs w:val="24"/>
        </w:rPr>
        <w:t xml:space="preserve">, J. S. (2010). Lexical feature variations between New York Times and Times Supplement news headlines. </w:t>
      </w:r>
      <w:r w:rsidRPr="006F4AD4">
        <w:rPr>
          <w:rFonts w:ascii="Times New Roman" w:hAnsi="Times New Roman" w:cs="Times New Roman"/>
          <w:i/>
          <w:sz w:val="24"/>
          <w:szCs w:val="24"/>
        </w:rPr>
        <w:t>Concentric: Studies in Linguistics</w:t>
      </w:r>
      <w:r w:rsidRPr="006F4AD4">
        <w:rPr>
          <w:rFonts w:ascii="Times New Roman" w:hAnsi="Times New Roman" w:cs="Times New Roman"/>
          <w:sz w:val="24"/>
          <w:szCs w:val="24"/>
        </w:rPr>
        <w:t>, 36(1), 79-103.</w:t>
      </w:r>
    </w:p>
    <w:p w:rsidR="00B81C77" w:rsidRPr="006F4AD4" w:rsidRDefault="00FA1643" w:rsidP="00E9235C">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Stotsky</w:t>
      </w:r>
      <w:proofErr w:type="spellEnd"/>
      <w:r w:rsidRPr="006F4AD4">
        <w:rPr>
          <w:rFonts w:ascii="Times New Roman" w:hAnsi="Times New Roman" w:cs="Times New Roman"/>
          <w:sz w:val="24"/>
          <w:szCs w:val="24"/>
        </w:rPr>
        <w:t>, S. (1981). The v</w:t>
      </w:r>
      <w:r w:rsidR="00B81C77" w:rsidRPr="006F4AD4">
        <w:rPr>
          <w:rFonts w:ascii="Times New Roman" w:hAnsi="Times New Roman" w:cs="Times New Roman"/>
          <w:sz w:val="24"/>
          <w:szCs w:val="24"/>
        </w:rPr>
        <w:t>ocabular</w:t>
      </w:r>
      <w:r w:rsidRPr="006F4AD4">
        <w:rPr>
          <w:rFonts w:ascii="Times New Roman" w:hAnsi="Times New Roman" w:cs="Times New Roman"/>
          <w:sz w:val="24"/>
          <w:szCs w:val="24"/>
        </w:rPr>
        <w:t>y of e</w:t>
      </w:r>
      <w:r w:rsidR="00B81C77" w:rsidRPr="006F4AD4">
        <w:rPr>
          <w:rFonts w:ascii="Times New Roman" w:hAnsi="Times New Roman" w:cs="Times New Roman"/>
          <w:sz w:val="24"/>
          <w:szCs w:val="24"/>
        </w:rPr>
        <w:t xml:space="preserve">ssay </w:t>
      </w:r>
      <w:r w:rsidRPr="006F4AD4">
        <w:rPr>
          <w:rFonts w:ascii="Times New Roman" w:hAnsi="Times New Roman" w:cs="Times New Roman"/>
          <w:sz w:val="24"/>
          <w:szCs w:val="24"/>
        </w:rPr>
        <w:t>w</w:t>
      </w:r>
      <w:r w:rsidR="00B81C77" w:rsidRPr="006F4AD4">
        <w:rPr>
          <w:rFonts w:ascii="Times New Roman" w:hAnsi="Times New Roman" w:cs="Times New Roman"/>
          <w:sz w:val="24"/>
          <w:szCs w:val="24"/>
        </w:rPr>
        <w:t xml:space="preserve">riting: Can </w:t>
      </w:r>
      <w:r w:rsidR="00B10F29" w:rsidRPr="006F4AD4">
        <w:rPr>
          <w:rFonts w:ascii="Times New Roman" w:hAnsi="Times New Roman" w:cs="Times New Roman"/>
          <w:sz w:val="24"/>
          <w:szCs w:val="24"/>
        </w:rPr>
        <w:t>i</w:t>
      </w:r>
      <w:r w:rsidR="00B81C77" w:rsidRPr="006F4AD4">
        <w:rPr>
          <w:rFonts w:ascii="Times New Roman" w:hAnsi="Times New Roman" w:cs="Times New Roman"/>
          <w:sz w:val="24"/>
          <w:szCs w:val="24"/>
        </w:rPr>
        <w:t xml:space="preserve">t </w:t>
      </w:r>
      <w:r w:rsidR="00B10F29" w:rsidRPr="006F4AD4">
        <w:rPr>
          <w:rFonts w:ascii="Times New Roman" w:hAnsi="Times New Roman" w:cs="Times New Roman"/>
          <w:sz w:val="24"/>
          <w:szCs w:val="24"/>
        </w:rPr>
        <w:t>b</w:t>
      </w:r>
      <w:r w:rsidR="00B81C77" w:rsidRPr="006F4AD4">
        <w:rPr>
          <w:rFonts w:ascii="Times New Roman" w:hAnsi="Times New Roman" w:cs="Times New Roman"/>
          <w:sz w:val="24"/>
          <w:szCs w:val="24"/>
        </w:rPr>
        <w:t xml:space="preserve">e </w:t>
      </w:r>
      <w:r w:rsidR="00B10F29" w:rsidRPr="006F4AD4">
        <w:rPr>
          <w:rFonts w:ascii="Times New Roman" w:hAnsi="Times New Roman" w:cs="Times New Roman"/>
          <w:sz w:val="24"/>
          <w:szCs w:val="24"/>
        </w:rPr>
        <w:t>t</w:t>
      </w:r>
      <w:r w:rsidR="00173942" w:rsidRPr="006F4AD4">
        <w:rPr>
          <w:rFonts w:ascii="Times New Roman" w:hAnsi="Times New Roman" w:cs="Times New Roman"/>
          <w:sz w:val="24"/>
          <w:szCs w:val="24"/>
        </w:rPr>
        <w:t>aught?</w:t>
      </w:r>
      <w:r w:rsidR="00B81C77" w:rsidRPr="006F4AD4">
        <w:rPr>
          <w:rFonts w:ascii="Times New Roman" w:hAnsi="Times New Roman" w:cs="Times New Roman"/>
          <w:i/>
          <w:sz w:val="24"/>
          <w:szCs w:val="24"/>
        </w:rPr>
        <w:t>College Composition and Communication</w:t>
      </w:r>
      <w:r w:rsidR="00B81C77" w:rsidRPr="006F4AD4">
        <w:rPr>
          <w:rFonts w:ascii="Times New Roman" w:hAnsi="Times New Roman" w:cs="Times New Roman"/>
          <w:sz w:val="24"/>
          <w:szCs w:val="24"/>
        </w:rPr>
        <w:t>, 32(3), 317-326.</w:t>
      </w:r>
    </w:p>
    <w:p w:rsidR="00770C14" w:rsidRPr="006F4AD4" w:rsidRDefault="00770C14" w:rsidP="00CA2668">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Tabachnick</w:t>
      </w:r>
      <w:proofErr w:type="spellEnd"/>
      <w:r w:rsidRPr="006F4AD4">
        <w:rPr>
          <w:rFonts w:ascii="Times New Roman" w:hAnsi="Times New Roman" w:cs="Times New Roman"/>
          <w:sz w:val="24"/>
          <w:szCs w:val="24"/>
        </w:rPr>
        <w:t>, B. G., &amp;</w:t>
      </w:r>
      <w:proofErr w:type="spellStart"/>
      <w:r w:rsidRPr="006F4AD4">
        <w:rPr>
          <w:rFonts w:ascii="Times New Roman" w:hAnsi="Times New Roman" w:cs="Times New Roman"/>
          <w:sz w:val="24"/>
          <w:szCs w:val="24"/>
        </w:rPr>
        <w:t>Fidell</w:t>
      </w:r>
      <w:proofErr w:type="spellEnd"/>
      <w:r w:rsidRPr="006F4AD4">
        <w:rPr>
          <w:rFonts w:ascii="Times New Roman" w:hAnsi="Times New Roman" w:cs="Times New Roman"/>
          <w:sz w:val="24"/>
          <w:szCs w:val="24"/>
        </w:rPr>
        <w:t xml:space="preserve">, L. S. (1996). </w:t>
      </w:r>
      <w:r w:rsidRPr="006F4AD4">
        <w:rPr>
          <w:rFonts w:ascii="Times New Roman" w:hAnsi="Times New Roman" w:cs="Times New Roman"/>
          <w:i/>
          <w:sz w:val="24"/>
          <w:szCs w:val="24"/>
        </w:rPr>
        <w:t>Using multivariate statistics</w:t>
      </w:r>
      <w:r w:rsidRPr="006F4AD4">
        <w:rPr>
          <w:rFonts w:ascii="Times New Roman" w:hAnsi="Times New Roman" w:cs="Times New Roman"/>
          <w:sz w:val="24"/>
          <w:szCs w:val="24"/>
        </w:rPr>
        <w:t>. New York, NY: Harp</w:t>
      </w:r>
      <w:r w:rsidR="00743CE9" w:rsidRPr="006F4AD4">
        <w:rPr>
          <w:rFonts w:ascii="Times New Roman" w:hAnsi="Times New Roman" w:cs="Times New Roman"/>
          <w:sz w:val="24"/>
          <w:szCs w:val="24"/>
        </w:rPr>
        <w:t>e</w:t>
      </w:r>
      <w:r w:rsidRPr="006F4AD4">
        <w:rPr>
          <w:rFonts w:ascii="Times New Roman" w:hAnsi="Times New Roman" w:cs="Times New Roman"/>
          <w:sz w:val="24"/>
          <w:szCs w:val="24"/>
        </w:rPr>
        <w:t>r Collins.</w:t>
      </w:r>
    </w:p>
    <w:p w:rsidR="00CA2668" w:rsidRPr="006F4AD4" w:rsidRDefault="00CA2668" w:rsidP="00CA2668">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Tang, T., Fang, E., &amp; Wang, F. (201</w:t>
      </w:r>
      <w:r w:rsidR="00B03516" w:rsidRPr="006F4AD4">
        <w:rPr>
          <w:rFonts w:ascii="Times New Roman" w:hAnsi="Times New Roman" w:cs="Times New Roman"/>
          <w:sz w:val="24"/>
          <w:szCs w:val="24"/>
        </w:rPr>
        <w:t>4). Is neutral really neutral? T</w:t>
      </w:r>
      <w:r w:rsidRPr="006F4AD4">
        <w:rPr>
          <w:rFonts w:ascii="Times New Roman" w:hAnsi="Times New Roman" w:cs="Times New Roman"/>
          <w:sz w:val="24"/>
          <w:szCs w:val="24"/>
        </w:rPr>
        <w:t xml:space="preserve">he effects of neutraluser-generated content on product sales. </w:t>
      </w:r>
      <w:r w:rsidR="00B03516" w:rsidRPr="006F4AD4">
        <w:rPr>
          <w:rFonts w:ascii="Times New Roman" w:hAnsi="Times New Roman" w:cs="Times New Roman"/>
          <w:i/>
          <w:sz w:val="24"/>
          <w:szCs w:val="24"/>
        </w:rPr>
        <w:t>Journal of Marketing</w:t>
      </w:r>
      <w:r w:rsidR="00B03516" w:rsidRPr="006F4AD4">
        <w:rPr>
          <w:rFonts w:ascii="Times New Roman" w:hAnsi="Times New Roman" w:cs="Times New Roman"/>
          <w:sz w:val="24"/>
          <w:szCs w:val="24"/>
        </w:rPr>
        <w:t>, 78(4), 41-</w:t>
      </w:r>
      <w:r w:rsidRPr="006F4AD4">
        <w:rPr>
          <w:rFonts w:ascii="Times New Roman" w:hAnsi="Times New Roman" w:cs="Times New Roman"/>
          <w:sz w:val="24"/>
          <w:szCs w:val="24"/>
        </w:rPr>
        <w:t>58.</w:t>
      </w:r>
    </w:p>
    <w:p w:rsidR="00EF26AE" w:rsidRPr="006F4AD4" w:rsidRDefault="00EF26AE" w:rsidP="00E9235C">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Wan, Y. (2015). The Matthew </w:t>
      </w:r>
      <w:r w:rsidR="009A1C6F" w:rsidRPr="006F4AD4">
        <w:rPr>
          <w:rFonts w:ascii="Times New Roman" w:hAnsi="Times New Roman" w:cs="Times New Roman"/>
          <w:sz w:val="24"/>
          <w:szCs w:val="24"/>
        </w:rPr>
        <w:t>e</w:t>
      </w:r>
      <w:r w:rsidRPr="006F4AD4">
        <w:rPr>
          <w:rFonts w:ascii="Times New Roman" w:hAnsi="Times New Roman" w:cs="Times New Roman"/>
          <w:sz w:val="24"/>
          <w:szCs w:val="24"/>
        </w:rPr>
        <w:t xml:space="preserve">ffect in social commerce. </w:t>
      </w:r>
      <w:r w:rsidRPr="006F4AD4">
        <w:rPr>
          <w:rFonts w:ascii="Times New Roman" w:hAnsi="Times New Roman" w:cs="Times New Roman"/>
          <w:i/>
          <w:sz w:val="24"/>
          <w:szCs w:val="24"/>
        </w:rPr>
        <w:t>Electronic Markets</w:t>
      </w:r>
      <w:r w:rsidRPr="006F4AD4">
        <w:rPr>
          <w:rFonts w:ascii="Times New Roman" w:hAnsi="Times New Roman" w:cs="Times New Roman"/>
          <w:sz w:val="24"/>
          <w:szCs w:val="24"/>
        </w:rPr>
        <w:t xml:space="preserve">, </w:t>
      </w:r>
      <w:r w:rsidR="000345F3" w:rsidRPr="006F4AD4">
        <w:rPr>
          <w:rFonts w:ascii="Times New Roman" w:hAnsi="Times New Roman" w:cs="Times New Roman"/>
          <w:sz w:val="24"/>
          <w:szCs w:val="24"/>
        </w:rPr>
        <w:t xml:space="preserve">25(4), </w:t>
      </w:r>
      <w:r w:rsidR="00D83C13" w:rsidRPr="006F4AD4">
        <w:rPr>
          <w:rFonts w:ascii="Times New Roman" w:hAnsi="Times New Roman" w:cs="Times New Roman"/>
          <w:sz w:val="24"/>
          <w:szCs w:val="24"/>
        </w:rPr>
        <w:t>313-324</w:t>
      </w:r>
      <w:r w:rsidRPr="006F4AD4">
        <w:rPr>
          <w:rFonts w:ascii="Times New Roman" w:hAnsi="Times New Roman" w:cs="Times New Roman"/>
          <w:sz w:val="24"/>
          <w:szCs w:val="24"/>
        </w:rPr>
        <w:t>.</w:t>
      </w:r>
    </w:p>
    <w:p w:rsidR="003463CD" w:rsidRPr="006F4AD4" w:rsidRDefault="003463CD" w:rsidP="00E9235C">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t xml:space="preserve">Weathers, D., Swain, S. D., &amp; Grover, V. (2015). Can online product reviews be more helpful? Examining characteristics of information content by product type. </w:t>
      </w:r>
      <w:r w:rsidRPr="006F4AD4">
        <w:rPr>
          <w:rFonts w:ascii="Times New Roman" w:hAnsi="Times New Roman" w:cs="Times New Roman"/>
          <w:i/>
          <w:sz w:val="24"/>
          <w:szCs w:val="24"/>
        </w:rPr>
        <w:t>Decision Support Systems</w:t>
      </w:r>
      <w:r w:rsidRPr="006F4AD4">
        <w:rPr>
          <w:rFonts w:ascii="Times New Roman" w:hAnsi="Times New Roman" w:cs="Times New Roman"/>
          <w:sz w:val="24"/>
          <w:szCs w:val="24"/>
        </w:rPr>
        <w:t>, 79, 12-23.</w:t>
      </w:r>
    </w:p>
    <w:p w:rsidR="006D3044" w:rsidRPr="006F4AD4" w:rsidRDefault="006D3044" w:rsidP="00E9235C">
      <w:pPr>
        <w:spacing w:after="0" w:line="480" w:lineRule="auto"/>
        <w:ind w:left="720" w:hanging="720"/>
        <w:rPr>
          <w:rFonts w:ascii="Times New Roman" w:hAnsi="Times New Roman" w:cs="Times New Roman"/>
          <w:sz w:val="24"/>
          <w:szCs w:val="24"/>
        </w:rPr>
      </w:pPr>
      <w:proofErr w:type="spellStart"/>
      <w:r w:rsidRPr="006F4AD4">
        <w:rPr>
          <w:rFonts w:ascii="Times New Roman" w:hAnsi="Times New Roman" w:cs="Times New Roman"/>
          <w:sz w:val="24"/>
          <w:szCs w:val="24"/>
        </w:rPr>
        <w:t>Willemsen</w:t>
      </w:r>
      <w:proofErr w:type="spellEnd"/>
      <w:r w:rsidRPr="006F4AD4">
        <w:rPr>
          <w:rFonts w:ascii="Times New Roman" w:hAnsi="Times New Roman" w:cs="Times New Roman"/>
          <w:sz w:val="24"/>
          <w:szCs w:val="24"/>
        </w:rPr>
        <w:t xml:space="preserve">, L. M., </w:t>
      </w:r>
      <w:proofErr w:type="spellStart"/>
      <w:r w:rsidRPr="006F4AD4">
        <w:rPr>
          <w:rFonts w:ascii="Times New Roman" w:hAnsi="Times New Roman" w:cs="Times New Roman"/>
          <w:sz w:val="24"/>
          <w:szCs w:val="24"/>
        </w:rPr>
        <w:t>Neijens</w:t>
      </w:r>
      <w:proofErr w:type="spellEnd"/>
      <w:r w:rsidRPr="006F4AD4">
        <w:rPr>
          <w:rFonts w:ascii="Times New Roman" w:hAnsi="Times New Roman" w:cs="Times New Roman"/>
          <w:sz w:val="24"/>
          <w:szCs w:val="24"/>
        </w:rPr>
        <w:t xml:space="preserve">, P. C., </w:t>
      </w:r>
      <w:proofErr w:type="spellStart"/>
      <w:r w:rsidRPr="006F4AD4">
        <w:rPr>
          <w:rFonts w:ascii="Times New Roman" w:hAnsi="Times New Roman" w:cs="Times New Roman"/>
          <w:sz w:val="24"/>
          <w:szCs w:val="24"/>
        </w:rPr>
        <w:t>Bronner</w:t>
      </w:r>
      <w:proofErr w:type="spellEnd"/>
      <w:r w:rsidRPr="006F4AD4">
        <w:rPr>
          <w:rFonts w:ascii="Times New Roman" w:hAnsi="Times New Roman" w:cs="Times New Roman"/>
          <w:sz w:val="24"/>
          <w:szCs w:val="24"/>
        </w:rPr>
        <w:t xml:space="preserve">, F., &amp; de Ridder, J. A. (2011). ‘Highly recommended!’ The content characteristics and perceived usefulness of online consumer reviews. </w:t>
      </w:r>
      <w:r w:rsidRPr="006F4AD4">
        <w:rPr>
          <w:rFonts w:ascii="Times New Roman" w:hAnsi="Times New Roman" w:cs="Times New Roman"/>
          <w:i/>
          <w:sz w:val="24"/>
          <w:szCs w:val="24"/>
        </w:rPr>
        <w:t>Journal of Computer-Mediated Communication</w:t>
      </w:r>
      <w:r w:rsidRPr="006F4AD4">
        <w:rPr>
          <w:rFonts w:ascii="Times New Roman" w:hAnsi="Times New Roman" w:cs="Times New Roman"/>
          <w:sz w:val="24"/>
          <w:szCs w:val="24"/>
        </w:rPr>
        <w:t>, 17(1), 19-38.</w:t>
      </w:r>
    </w:p>
    <w:p w:rsidR="005A6FB1" w:rsidRDefault="003628A4" w:rsidP="008A32FE">
      <w:pPr>
        <w:spacing w:after="0" w:line="480" w:lineRule="auto"/>
        <w:ind w:left="720" w:hanging="720"/>
        <w:rPr>
          <w:rFonts w:ascii="Times New Roman" w:hAnsi="Times New Roman" w:cs="Times New Roman"/>
          <w:sz w:val="24"/>
          <w:szCs w:val="24"/>
        </w:rPr>
      </w:pPr>
      <w:r w:rsidRPr="006F4AD4">
        <w:rPr>
          <w:rFonts w:ascii="Times New Roman" w:hAnsi="Times New Roman" w:cs="Times New Roman"/>
          <w:sz w:val="24"/>
          <w:szCs w:val="24"/>
        </w:rPr>
        <w:lastRenderedPageBreak/>
        <w:t xml:space="preserve">Zhu, L., Yin, G., &amp; He, W. (2014). Is this opinion leader’s review useful? Peripheral cues for online review helpfulness. </w:t>
      </w:r>
      <w:r w:rsidRPr="006F4AD4">
        <w:rPr>
          <w:rFonts w:ascii="Times New Roman" w:hAnsi="Times New Roman" w:cs="Times New Roman"/>
          <w:i/>
          <w:sz w:val="24"/>
          <w:szCs w:val="24"/>
        </w:rPr>
        <w:t>Journal of Electronic Commerce Research</w:t>
      </w:r>
      <w:r w:rsidRPr="006F4AD4">
        <w:rPr>
          <w:rFonts w:ascii="Times New Roman" w:hAnsi="Times New Roman" w:cs="Times New Roman"/>
          <w:sz w:val="24"/>
          <w:szCs w:val="24"/>
        </w:rPr>
        <w:t>, 15(4), 267</w:t>
      </w:r>
      <w:r w:rsidR="007E244F" w:rsidRPr="006F4AD4">
        <w:rPr>
          <w:rFonts w:ascii="Times New Roman" w:hAnsi="Times New Roman" w:cs="Times New Roman"/>
          <w:sz w:val="24"/>
          <w:szCs w:val="24"/>
        </w:rPr>
        <w:t>-280</w:t>
      </w:r>
      <w:r w:rsidRPr="006F4AD4">
        <w:rPr>
          <w:rFonts w:ascii="Times New Roman" w:hAnsi="Times New Roman" w:cs="Times New Roman"/>
          <w:sz w:val="24"/>
          <w:szCs w:val="24"/>
        </w:rPr>
        <w:t>.</w:t>
      </w:r>
    </w:p>
    <w:sectPr w:rsidR="005A6FB1" w:rsidSect="00D42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C15A6"/>
    <w:multiLevelType w:val="hybridMultilevel"/>
    <w:tmpl w:val="8B0CB75C"/>
    <w:lvl w:ilvl="0" w:tplc="EE68D0E6">
      <w:start w:val="1"/>
      <w:numFmt w:val="bullet"/>
      <w:lvlText w:val="-"/>
      <w:lvlJc w:val="left"/>
      <w:pPr>
        <w:tabs>
          <w:tab w:val="num" w:pos="720"/>
        </w:tabs>
        <w:ind w:left="720" w:hanging="360"/>
      </w:pPr>
      <w:rPr>
        <w:rFonts w:ascii="Times New Roman" w:hAnsi="Times New Roman" w:hint="default"/>
      </w:rPr>
    </w:lvl>
    <w:lvl w:ilvl="1" w:tplc="7D7C9C40" w:tentative="1">
      <w:start w:val="1"/>
      <w:numFmt w:val="bullet"/>
      <w:lvlText w:val="-"/>
      <w:lvlJc w:val="left"/>
      <w:pPr>
        <w:tabs>
          <w:tab w:val="num" w:pos="1440"/>
        </w:tabs>
        <w:ind w:left="1440" w:hanging="360"/>
      </w:pPr>
      <w:rPr>
        <w:rFonts w:ascii="Times New Roman" w:hAnsi="Times New Roman" w:hint="default"/>
      </w:rPr>
    </w:lvl>
    <w:lvl w:ilvl="2" w:tplc="AA6440EC" w:tentative="1">
      <w:start w:val="1"/>
      <w:numFmt w:val="bullet"/>
      <w:lvlText w:val="-"/>
      <w:lvlJc w:val="left"/>
      <w:pPr>
        <w:tabs>
          <w:tab w:val="num" w:pos="2160"/>
        </w:tabs>
        <w:ind w:left="2160" w:hanging="360"/>
      </w:pPr>
      <w:rPr>
        <w:rFonts w:ascii="Times New Roman" w:hAnsi="Times New Roman" w:hint="default"/>
      </w:rPr>
    </w:lvl>
    <w:lvl w:ilvl="3" w:tplc="EC586C34" w:tentative="1">
      <w:start w:val="1"/>
      <w:numFmt w:val="bullet"/>
      <w:lvlText w:val="-"/>
      <w:lvlJc w:val="left"/>
      <w:pPr>
        <w:tabs>
          <w:tab w:val="num" w:pos="2880"/>
        </w:tabs>
        <w:ind w:left="2880" w:hanging="360"/>
      </w:pPr>
      <w:rPr>
        <w:rFonts w:ascii="Times New Roman" w:hAnsi="Times New Roman" w:hint="default"/>
      </w:rPr>
    </w:lvl>
    <w:lvl w:ilvl="4" w:tplc="765C3BB6" w:tentative="1">
      <w:start w:val="1"/>
      <w:numFmt w:val="bullet"/>
      <w:lvlText w:val="-"/>
      <w:lvlJc w:val="left"/>
      <w:pPr>
        <w:tabs>
          <w:tab w:val="num" w:pos="3600"/>
        </w:tabs>
        <w:ind w:left="3600" w:hanging="360"/>
      </w:pPr>
      <w:rPr>
        <w:rFonts w:ascii="Times New Roman" w:hAnsi="Times New Roman" w:hint="default"/>
      </w:rPr>
    </w:lvl>
    <w:lvl w:ilvl="5" w:tplc="12605D16" w:tentative="1">
      <w:start w:val="1"/>
      <w:numFmt w:val="bullet"/>
      <w:lvlText w:val="-"/>
      <w:lvlJc w:val="left"/>
      <w:pPr>
        <w:tabs>
          <w:tab w:val="num" w:pos="4320"/>
        </w:tabs>
        <w:ind w:left="4320" w:hanging="360"/>
      </w:pPr>
      <w:rPr>
        <w:rFonts w:ascii="Times New Roman" w:hAnsi="Times New Roman" w:hint="default"/>
      </w:rPr>
    </w:lvl>
    <w:lvl w:ilvl="6" w:tplc="6740A3D8" w:tentative="1">
      <w:start w:val="1"/>
      <w:numFmt w:val="bullet"/>
      <w:lvlText w:val="-"/>
      <w:lvlJc w:val="left"/>
      <w:pPr>
        <w:tabs>
          <w:tab w:val="num" w:pos="5040"/>
        </w:tabs>
        <w:ind w:left="5040" w:hanging="360"/>
      </w:pPr>
      <w:rPr>
        <w:rFonts w:ascii="Times New Roman" w:hAnsi="Times New Roman" w:hint="default"/>
      </w:rPr>
    </w:lvl>
    <w:lvl w:ilvl="7" w:tplc="28360A36" w:tentative="1">
      <w:start w:val="1"/>
      <w:numFmt w:val="bullet"/>
      <w:lvlText w:val="-"/>
      <w:lvlJc w:val="left"/>
      <w:pPr>
        <w:tabs>
          <w:tab w:val="num" w:pos="5760"/>
        </w:tabs>
        <w:ind w:left="5760" w:hanging="360"/>
      </w:pPr>
      <w:rPr>
        <w:rFonts w:ascii="Times New Roman" w:hAnsi="Times New Roman" w:hint="default"/>
      </w:rPr>
    </w:lvl>
    <w:lvl w:ilvl="8" w:tplc="2F5A19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1B57772"/>
    <w:multiLevelType w:val="hybridMultilevel"/>
    <w:tmpl w:val="32E6ECF6"/>
    <w:lvl w:ilvl="0" w:tplc="608E8AF4">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5F982088"/>
    <w:multiLevelType w:val="hybridMultilevel"/>
    <w:tmpl w:val="A456EB1C"/>
    <w:lvl w:ilvl="0" w:tplc="93CA284E">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61DE4162"/>
    <w:multiLevelType w:val="hybridMultilevel"/>
    <w:tmpl w:val="FA46E186"/>
    <w:lvl w:ilvl="0" w:tplc="59CC80D4">
      <w:start w:val="1"/>
      <w:numFmt w:val="bullet"/>
      <w:lvlText w:val="-"/>
      <w:lvlJc w:val="left"/>
      <w:pPr>
        <w:tabs>
          <w:tab w:val="num" w:pos="720"/>
        </w:tabs>
        <w:ind w:left="720" w:hanging="360"/>
      </w:pPr>
      <w:rPr>
        <w:rFonts w:ascii="Times New Roman" w:hAnsi="Times New Roman" w:hint="default"/>
      </w:rPr>
    </w:lvl>
    <w:lvl w:ilvl="1" w:tplc="BE1CDCB2" w:tentative="1">
      <w:start w:val="1"/>
      <w:numFmt w:val="bullet"/>
      <w:lvlText w:val="-"/>
      <w:lvlJc w:val="left"/>
      <w:pPr>
        <w:tabs>
          <w:tab w:val="num" w:pos="1440"/>
        </w:tabs>
        <w:ind w:left="1440" w:hanging="360"/>
      </w:pPr>
      <w:rPr>
        <w:rFonts w:ascii="Times New Roman" w:hAnsi="Times New Roman" w:hint="default"/>
      </w:rPr>
    </w:lvl>
    <w:lvl w:ilvl="2" w:tplc="5C3A76AC" w:tentative="1">
      <w:start w:val="1"/>
      <w:numFmt w:val="bullet"/>
      <w:lvlText w:val="-"/>
      <w:lvlJc w:val="left"/>
      <w:pPr>
        <w:tabs>
          <w:tab w:val="num" w:pos="2160"/>
        </w:tabs>
        <w:ind w:left="2160" w:hanging="360"/>
      </w:pPr>
      <w:rPr>
        <w:rFonts w:ascii="Times New Roman" w:hAnsi="Times New Roman" w:hint="default"/>
      </w:rPr>
    </w:lvl>
    <w:lvl w:ilvl="3" w:tplc="2E5CF352" w:tentative="1">
      <w:start w:val="1"/>
      <w:numFmt w:val="bullet"/>
      <w:lvlText w:val="-"/>
      <w:lvlJc w:val="left"/>
      <w:pPr>
        <w:tabs>
          <w:tab w:val="num" w:pos="2880"/>
        </w:tabs>
        <w:ind w:left="2880" w:hanging="360"/>
      </w:pPr>
      <w:rPr>
        <w:rFonts w:ascii="Times New Roman" w:hAnsi="Times New Roman" w:hint="default"/>
      </w:rPr>
    </w:lvl>
    <w:lvl w:ilvl="4" w:tplc="13983224" w:tentative="1">
      <w:start w:val="1"/>
      <w:numFmt w:val="bullet"/>
      <w:lvlText w:val="-"/>
      <w:lvlJc w:val="left"/>
      <w:pPr>
        <w:tabs>
          <w:tab w:val="num" w:pos="3600"/>
        </w:tabs>
        <w:ind w:left="3600" w:hanging="360"/>
      </w:pPr>
      <w:rPr>
        <w:rFonts w:ascii="Times New Roman" w:hAnsi="Times New Roman" w:hint="default"/>
      </w:rPr>
    </w:lvl>
    <w:lvl w:ilvl="5" w:tplc="E506D412" w:tentative="1">
      <w:start w:val="1"/>
      <w:numFmt w:val="bullet"/>
      <w:lvlText w:val="-"/>
      <w:lvlJc w:val="left"/>
      <w:pPr>
        <w:tabs>
          <w:tab w:val="num" w:pos="4320"/>
        </w:tabs>
        <w:ind w:left="4320" w:hanging="360"/>
      </w:pPr>
      <w:rPr>
        <w:rFonts w:ascii="Times New Roman" w:hAnsi="Times New Roman" w:hint="default"/>
      </w:rPr>
    </w:lvl>
    <w:lvl w:ilvl="6" w:tplc="6374BCBE" w:tentative="1">
      <w:start w:val="1"/>
      <w:numFmt w:val="bullet"/>
      <w:lvlText w:val="-"/>
      <w:lvlJc w:val="left"/>
      <w:pPr>
        <w:tabs>
          <w:tab w:val="num" w:pos="5040"/>
        </w:tabs>
        <w:ind w:left="5040" w:hanging="360"/>
      </w:pPr>
      <w:rPr>
        <w:rFonts w:ascii="Times New Roman" w:hAnsi="Times New Roman" w:hint="default"/>
      </w:rPr>
    </w:lvl>
    <w:lvl w:ilvl="7" w:tplc="66B6F362" w:tentative="1">
      <w:start w:val="1"/>
      <w:numFmt w:val="bullet"/>
      <w:lvlText w:val="-"/>
      <w:lvlJc w:val="left"/>
      <w:pPr>
        <w:tabs>
          <w:tab w:val="num" w:pos="5760"/>
        </w:tabs>
        <w:ind w:left="5760" w:hanging="360"/>
      </w:pPr>
      <w:rPr>
        <w:rFonts w:ascii="Times New Roman" w:hAnsi="Times New Roman" w:hint="default"/>
      </w:rPr>
    </w:lvl>
    <w:lvl w:ilvl="8" w:tplc="7E72736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826CF6"/>
    <w:multiLevelType w:val="hybridMultilevel"/>
    <w:tmpl w:val="AB4E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65D06"/>
    <w:multiLevelType w:val="hybridMultilevel"/>
    <w:tmpl w:val="D60ACBDE"/>
    <w:lvl w:ilvl="0" w:tplc="8828E8EA">
      <w:start w:val="1"/>
      <w:numFmt w:val="bullet"/>
      <w:lvlText w:val="-"/>
      <w:lvlJc w:val="left"/>
      <w:pPr>
        <w:ind w:left="720" w:hanging="360"/>
      </w:pPr>
      <w:rPr>
        <w:rFonts w:ascii="Times New Roman" w:eastAsia="Calibri" w:hAnsi="Times New Roman" w:cs="Times New Roman" w:hint="default"/>
        <w:color w:val="00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070CC"/>
    <w:rsid w:val="000008B5"/>
    <w:rsid w:val="00001983"/>
    <w:rsid w:val="00002421"/>
    <w:rsid w:val="000028AA"/>
    <w:rsid w:val="00002CDD"/>
    <w:rsid w:val="0000313E"/>
    <w:rsid w:val="00003993"/>
    <w:rsid w:val="00003B96"/>
    <w:rsid w:val="0000410E"/>
    <w:rsid w:val="0000484D"/>
    <w:rsid w:val="00004ACB"/>
    <w:rsid w:val="00004C35"/>
    <w:rsid w:val="00004EB7"/>
    <w:rsid w:val="000050AC"/>
    <w:rsid w:val="0000519E"/>
    <w:rsid w:val="00006CD3"/>
    <w:rsid w:val="0000756E"/>
    <w:rsid w:val="000106D7"/>
    <w:rsid w:val="00010753"/>
    <w:rsid w:val="00010CAF"/>
    <w:rsid w:val="00011413"/>
    <w:rsid w:val="00011786"/>
    <w:rsid w:val="0001188E"/>
    <w:rsid w:val="00011A7F"/>
    <w:rsid w:val="00011DE7"/>
    <w:rsid w:val="00013299"/>
    <w:rsid w:val="0001387D"/>
    <w:rsid w:val="000139A1"/>
    <w:rsid w:val="00013BFD"/>
    <w:rsid w:val="00014D51"/>
    <w:rsid w:val="00015343"/>
    <w:rsid w:val="00015632"/>
    <w:rsid w:val="0001566B"/>
    <w:rsid w:val="000162E7"/>
    <w:rsid w:val="00016C94"/>
    <w:rsid w:val="00017433"/>
    <w:rsid w:val="00017506"/>
    <w:rsid w:val="0001767A"/>
    <w:rsid w:val="00017BD8"/>
    <w:rsid w:val="00017E6E"/>
    <w:rsid w:val="00020272"/>
    <w:rsid w:val="00020E51"/>
    <w:rsid w:val="00020F43"/>
    <w:rsid w:val="00020FB8"/>
    <w:rsid w:val="0002100C"/>
    <w:rsid w:val="000218E8"/>
    <w:rsid w:val="00021A7A"/>
    <w:rsid w:val="00021E90"/>
    <w:rsid w:val="0002243C"/>
    <w:rsid w:val="00022A15"/>
    <w:rsid w:val="00022E99"/>
    <w:rsid w:val="00023017"/>
    <w:rsid w:val="00023568"/>
    <w:rsid w:val="00023B57"/>
    <w:rsid w:val="00024C84"/>
    <w:rsid w:val="00025180"/>
    <w:rsid w:val="00025F7E"/>
    <w:rsid w:val="00027260"/>
    <w:rsid w:val="00027742"/>
    <w:rsid w:val="00027C40"/>
    <w:rsid w:val="00027CD5"/>
    <w:rsid w:val="00027D78"/>
    <w:rsid w:val="00027F9A"/>
    <w:rsid w:val="000304EF"/>
    <w:rsid w:val="00030657"/>
    <w:rsid w:val="00030962"/>
    <w:rsid w:val="00030D15"/>
    <w:rsid w:val="00031AD5"/>
    <w:rsid w:val="00031E88"/>
    <w:rsid w:val="00032096"/>
    <w:rsid w:val="00032257"/>
    <w:rsid w:val="00032346"/>
    <w:rsid w:val="000324A2"/>
    <w:rsid w:val="000324FD"/>
    <w:rsid w:val="0003361A"/>
    <w:rsid w:val="00033854"/>
    <w:rsid w:val="000345F3"/>
    <w:rsid w:val="00034BE6"/>
    <w:rsid w:val="0003643E"/>
    <w:rsid w:val="0003692E"/>
    <w:rsid w:val="00037036"/>
    <w:rsid w:val="00037592"/>
    <w:rsid w:val="00037F14"/>
    <w:rsid w:val="000402CB"/>
    <w:rsid w:val="00040725"/>
    <w:rsid w:val="00040CC1"/>
    <w:rsid w:val="000411C0"/>
    <w:rsid w:val="000418D3"/>
    <w:rsid w:val="00041AA4"/>
    <w:rsid w:val="00042190"/>
    <w:rsid w:val="0004229A"/>
    <w:rsid w:val="0004242C"/>
    <w:rsid w:val="0004299D"/>
    <w:rsid w:val="00042C5A"/>
    <w:rsid w:val="00043132"/>
    <w:rsid w:val="00043AC2"/>
    <w:rsid w:val="00043C18"/>
    <w:rsid w:val="00043EC4"/>
    <w:rsid w:val="00043F86"/>
    <w:rsid w:val="0004422F"/>
    <w:rsid w:val="0004435C"/>
    <w:rsid w:val="00044C26"/>
    <w:rsid w:val="00044C36"/>
    <w:rsid w:val="00045D4E"/>
    <w:rsid w:val="00046940"/>
    <w:rsid w:val="00046CCF"/>
    <w:rsid w:val="0005087D"/>
    <w:rsid w:val="00050BBD"/>
    <w:rsid w:val="00051F2B"/>
    <w:rsid w:val="00052B43"/>
    <w:rsid w:val="000536C9"/>
    <w:rsid w:val="00053C98"/>
    <w:rsid w:val="00054A45"/>
    <w:rsid w:val="00054F11"/>
    <w:rsid w:val="00054F8C"/>
    <w:rsid w:val="0005559A"/>
    <w:rsid w:val="00055C9D"/>
    <w:rsid w:val="00056135"/>
    <w:rsid w:val="000564B6"/>
    <w:rsid w:val="0005687F"/>
    <w:rsid w:val="00056E76"/>
    <w:rsid w:val="00056E7A"/>
    <w:rsid w:val="00056EE6"/>
    <w:rsid w:val="0005735F"/>
    <w:rsid w:val="00057398"/>
    <w:rsid w:val="00057439"/>
    <w:rsid w:val="00057577"/>
    <w:rsid w:val="000600A9"/>
    <w:rsid w:val="0006071A"/>
    <w:rsid w:val="000610F7"/>
    <w:rsid w:val="00061C7E"/>
    <w:rsid w:val="00061D3F"/>
    <w:rsid w:val="00061D8A"/>
    <w:rsid w:val="00062CD1"/>
    <w:rsid w:val="00062FAE"/>
    <w:rsid w:val="000643E6"/>
    <w:rsid w:val="000644BF"/>
    <w:rsid w:val="0006489C"/>
    <w:rsid w:val="00064C29"/>
    <w:rsid w:val="00065126"/>
    <w:rsid w:val="00065133"/>
    <w:rsid w:val="0006523B"/>
    <w:rsid w:val="0006535C"/>
    <w:rsid w:val="00065673"/>
    <w:rsid w:val="0006580E"/>
    <w:rsid w:val="0006589D"/>
    <w:rsid w:val="00065911"/>
    <w:rsid w:val="00065930"/>
    <w:rsid w:val="0006632A"/>
    <w:rsid w:val="0006685C"/>
    <w:rsid w:val="000668C9"/>
    <w:rsid w:val="00066B82"/>
    <w:rsid w:val="000678D0"/>
    <w:rsid w:val="00067A2E"/>
    <w:rsid w:val="00067B4A"/>
    <w:rsid w:val="00067D79"/>
    <w:rsid w:val="000700DD"/>
    <w:rsid w:val="00070245"/>
    <w:rsid w:val="00070E9D"/>
    <w:rsid w:val="000714A9"/>
    <w:rsid w:val="00071604"/>
    <w:rsid w:val="000717B3"/>
    <w:rsid w:val="00071EFB"/>
    <w:rsid w:val="0007244A"/>
    <w:rsid w:val="000724AD"/>
    <w:rsid w:val="000728C4"/>
    <w:rsid w:val="00072DD0"/>
    <w:rsid w:val="00074433"/>
    <w:rsid w:val="00074640"/>
    <w:rsid w:val="000747B5"/>
    <w:rsid w:val="0007494F"/>
    <w:rsid w:val="00074B72"/>
    <w:rsid w:val="00075A99"/>
    <w:rsid w:val="00075F16"/>
    <w:rsid w:val="000763AA"/>
    <w:rsid w:val="00076DBD"/>
    <w:rsid w:val="00076FA5"/>
    <w:rsid w:val="000771A8"/>
    <w:rsid w:val="000775A9"/>
    <w:rsid w:val="000775FC"/>
    <w:rsid w:val="0008032E"/>
    <w:rsid w:val="0008065A"/>
    <w:rsid w:val="000810A8"/>
    <w:rsid w:val="00081567"/>
    <w:rsid w:val="00081757"/>
    <w:rsid w:val="00082D2B"/>
    <w:rsid w:val="00082E6C"/>
    <w:rsid w:val="00083220"/>
    <w:rsid w:val="00083851"/>
    <w:rsid w:val="0008480F"/>
    <w:rsid w:val="00085561"/>
    <w:rsid w:val="0008577D"/>
    <w:rsid w:val="00085C30"/>
    <w:rsid w:val="00085EB8"/>
    <w:rsid w:val="00085FD0"/>
    <w:rsid w:val="00086497"/>
    <w:rsid w:val="00087B20"/>
    <w:rsid w:val="00090141"/>
    <w:rsid w:val="00090784"/>
    <w:rsid w:val="00090A2A"/>
    <w:rsid w:val="00090D04"/>
    <w:rsid w:val="0009125F"/>
    <w:rsid w:val="00091539"/>
    <w:rsid w:val="00092084"/>
    <w:rsid w:val="00092C44"/>
    <w:rsid w:val="0009335D"/>
    <w:rsid w:val="00093C2C"/>
    <w:rsid w:val="00093C8D"/>
    <w:rsid w:val="00094C83"/>
    <w:rsid w:val="0009531A"/>
    <w:rsid w:val="00095FD2"/>
    <w:rsid w:val="000963E9"/>
    <w:rsid w:val="000969A2"/>
    <w:rsid w:val="000971F8"/>
    <w:rsid w:val="00097578"/>
    <w:rsid w:val="000977B6"/>
    <w:rsid w:val="00097DF6"/>
    <w:rsid w:val="000A0ABD"/>
    <w:rsid w:val="000A30BB"/>
    <w:rsid w:val="000A311D"/>
    <w:rsid w:val="000A361E"/>
    <w:rsid w:val="000A3CC7"/>
    <w:rsid w:val="000A3E26"/>
    <w:rsid w:val="000A46B1"/>
    <w:rsid w:val="000A5362"/>
    <w:rsid w:val="000A545A"/>
    <w:rsid w:val="000A5D3C"/>
    <w:rsid w:val="000A5D82"/>
    <w:rsid w:val="000A5FFC"/>
    <w:rsid w:val="000A6DE4"/>
    <w:rsid w:val="000A7B8B"/>
    <w:rsid w:val="000A7B92"/>
    <w:rsid w:val="000A7E54"/>
    <w:rsid w:val="000B0756"/>
    <w:rsid w:val="000B16D7"/>
    <w:rsid w:val="000B17FB"/>
    <w:rsid w:val="000B2B51"/>
    <w:rsid w:val="000B3474"/>
    <w:rsid w:val="000B34F9"/>
    <w:rsid w:val="000B35F9"/>
    <w:rsid w:val="000B379E"/>
    <w:rsid w:val="000B3BD5"/>
    <w:rsid w:val="000B3D38"/>
    <w:rsid w:val="000B3EE0"/>
    <w:rsid w:val="000B4FB9"/>
    <w:rsid w:val="000B5220"/>
    <w:rsid w:val="000B52B0"/>
    <w:rsid w:val="000B59C1"/>
    <w:rsid w:val="000B639A"/>
    <w:rsid w:val="000B6442"/>
    <w:rsid w:val="000B6FD2"/>
    <w:rsid w:val="000B7235"/>
    <w:rsid w:val="000B7DE8"/>
    <w:rsid w:val="000C016D"/>
    <w:rsid w:val="000C131E"/>
    <w:rsid w:val="000C1BF2"/>
    <w:rsid w:val="000C1FCC"/>
    <w:rsid w:val="000C24B7"/>
    <w:rsid w:val="000C27EB"/>
    <w:rsid w:val="000C295E"/>
    <w:rsid w:val="000C2AD5"/>
    <w:rsid w:val="000C2ADA"/>
    <w:rsid w:val="000C337B"/>
    <w:rsid w:val="000C3BD6"/>
    <w:rsid w:val="000C48A8"/>
    <w:rsid w:val="000C49C3"/>
    <w:rsid w:val="000C517D"/>
    <w:rsid w:val="000C54B9"/>
    <w:rsid w:val="000C567C"/>
    <w:rsid w:val="000C5B71"/>
    <w:rsid w:val="000C60C4"/>
    <w:rsid w:val="000C62BE"/>
    <w:rsid w:val="000C6E3B"/>
    <w:rsid w:val="000C7BDE"/>
    <w:rsid w:val="000D08BC"/>
    <w:rsid w:val="000D0E31"/>
    <w:rsid w:val="000D13CA"/>
    <w:rsid w:val="000D2656"/>
    <w:rsid w:val="000D588C"/>
    <w:rsid w:val="000D59C5"/>
    <w:rsid w:val="000D6764"/>
    <w:rsid w:val="000D72F3"/>
    <w:rsid w:val="000E03C7"/>
    <w:rsid w:val="000E13FA"/>
    <w:rsid w:val="000E1B57"/>
    <w:rsid w:val="000E1DB9"/>
    <w:rsid w:val="000E274E"/>
    <w:rsid w:val="000E2780"/>
    <w:rsid w:val="000E2983"/>
    <w:rsid w:val="000E2CC6"/>
    <w:rsid w:val="000E3015"/>
    <w:rsid w:val="000E337A"/>
    <w:rsid w:val="000E3962"/>
    <w:rsid w:val="000E3A8C"/>
    <w:rsid w:val="000E3D83"/>
    <w:rsid w:val="000E4402"/>
    <w:rsid w:val="000E4B9A"/>
    <w:rsid w:val="000E4D7C"/>
    <w:rsid w:val="000E4F21"/>
    <w:rsid w:val="000E58F5"/>
    <w:rsid w:val="000E6264"/>
    <w:rsid w:val="000E6F80"/>
    <w:rsid w:val="000E734A"/>
    <w:rsid w:val="000E7449"/>
    <w:rsid w:val="000E74C8"/>
    <w:rsid w:val="000E7A43"/>
    <w:rsid w:val="000F05BC"/>
    <w:rsid w:val="000F07AD"/>
    <w:rsid w:val="000F0B7A"/>
    <w:rsid w:val="000F0B7E"/>
    <w:rsid w:val="000F0C95"/>
    <w:rsid w:val="000F0F42"/>
    <w:rsid w:val="000F1FA9"/>
    <w:rsid w:val="000F37AF"/>
    <w:rsid w:val="000F387E"/>
    <w:rsid w:val="000F48E0"/>
    <w:rsid w:val="000F4D00"/>
    <w:rsid w:val="000F525A"/>
    <w:rsid w:val="000F5539"/>
    <w:rsid w:val="000F601C"/>
    <w:rsid w:val="000F6A19"/>
    <w:rsid w:val="000F6E38"/>
    <w:rsid w:val="000F6EDC"/>
    <w:rsid w:val="000F7239"/>
    <w:rsid w:val="000F7413"/>
    <w:rsid w:val="000F7733"/>
    <w:rsid w:val="001000FD"/>
    <w:rsid w:val="00100820"/>
    <w:rsid w:val="00100EB4"/>
    <w:rsid w:val="0010113A"/>
    <w:rsid w:val="0010179A"/>
    <w:rsid w:val="00101F21"/>
    <w:rsid w:val="00101F94"/>
    <w:rsid w:val="00102269"/>
    <w:rsid w:val="001026CE"/>
    <w:rsid w:val="00102B77"/>
    <w:rsid w:val="0010376A"/>
    <w:rsid w:val="00104D9F"/>
    <w:rsid w:val="00105332"/>
    <w:rsid w:val="0010604A"/>
    <w:rsid w:val="0010654B"/>
    <w:rsid w:val="00106659"/>
    <w:rsid w:val="00106720"/>
    <w:rsid w:val="00106A80"/>
    <w:rsid w:val="00106B9D"/>
    <w:rsid w:val="00106BC8"/>
    <w:rsid w:val="00107276"/>
    <w:rsid w:val="001075C8"/>
    <w:rsid w:val="001100D9"/>
    <w:rsid w:val="001108E2"/>
    <w:rsid w:val="00111738"/>
    <w:rsid w:val="00111793"/>
    <w:rsid w:val="001118C9"/>
    <w:rsid w:val="001120CE"/>
    <w:rsid w:val="00112265"/>
    <w:rsid w:val="00112E38"/>
    <w:rsid w:val="00113D50"/>
    <w:rsid w:val="001145CA"/>
    <w:rsid w:val="001147BF"/>
    <w:rsid w:val="00114C42"/>
    <w:rsid w:val="00115B60"/>
    <w:rsid w:val="00115D59"/>
    <w:rsid w:val="00115FFE"/>
    <w:rsid w:val="0011730A"/>
    <w:rsid w:val="001204A9"/>
    <w:rsid w:val="0012092E"/>
    <w:rsid w:val="001211E2"/>
    <w:rsid w:val="00121497"/>
    <w:rsid w:val="001215EA"/>
    <w:rsid w:val="0012232D"/>
    <w:rsid w:val="001225B5"/>
    <w:rsid w:val="00123102"/>
    <w:rsid w:val="00123C3C"/>
    <w:rsid w:val="001240A4"/>
    <w:rsid w:val="00124408"/>
    <w:rsid w:val="0012470E"/>
    <w:rsid w:val="001247D2"/>
    <w:rsid w:val="0012564C"/>
    <w:rsid w:val="00125C72"/>
    <w:rsid w:val="001261FB"/>
    <w:rsid w:val="00126259"/>
    <w:rsid w:val="00126390"/>
    <w:rsid w:val="00126964"/>
    <w:rsid w:val="00126BAA"/>
    <w:rsid w:val="00126F66"/>
    <w:rsid w:val="00127859"/>
    <w:rsid w:val="00127C40"/>
    <w:rsid w:val="00130191"/>
    <w:rsid w:val="001301D8"/>
    <w:rsid w:val="001304D4"/>
    <w:rsid w:val="00130B03"/>
    <w:rsid w:val="00131481"/>
    <w:rsid w:val="0013158B"/>
    <w:rsid w:val="001320D4"/>
    <w:rsid w:val="0013286D"/>
    <w:rsid w:val="00132EAC"/>
    <w:rsid w:val="00133EC7"/>
    <w:rsid w:val="0013415F"/>
    <w:rsid w:val="00134347"/>
    <w:rsid w:val="001358EE"/>
    <w:rsid w:val="00136B8D"/>
    <w:rsid w:val="00136D2F"/>
    <w:rsid w:val="00137BB5"/>
    <w:rsid w:val="00140A43"/>
    <w:rsid w:val="00141182"/>
    <w:rsid w:val="0014141A"/>
    <w:rsid w:val="00141A51"/>
    <w:rsid w:val="00141E62"/>
    <w:rsid w:val="00142060"/>
    <w:rsid w:val="00142EC8"/>
    <w:rsid w:val="001430ED"/>
    <w:rsid w:val="001434BC"/>
    <w:rsid w:val="001436FA"/>
    <w:rsid w:val="001437A2"/>
    <w:rsid w:val="001437A7"/>
    <w:rsid w:val="00143C03"/>
    <w:rsid w:val="00143DDA"/>
    <w:rsid w:val="00143DF5"/>
    <w:rsid w:val="001447FC"/>
    <w:rsid w:val="001454EC"/>
    <w:rsid w:val="001455F1"/>
    <w:rsid w:val="00145F68"/>
    <w:rsid w:val="0014601B"/>
    <w:rsid w:val="001461AD"/>
    <w:rsid w:val="001470DC"/>
    <w:rsid w:val="00147F6B"/>
    <w:rsid w:val="00150111"/>
    <w:rsid w:val="0015098E"/>
    <w:rsid w:val="00150A2D"/>
    <w:rsid w:val="00150FBB"/>
    <w:rsid w:val="001522B7"/>
    <w:rsid w:val="00153192"/>
    <w:rsid w:val="00153530"/>
    <w:rsid w:val="00153647"/>
    <w:rsid w:val="00154F3D"/>
    <w:rsid w:val="0015583E"/>
    <w:rsid w:val="00155B9D"/>
    <w:rsid w:val="00156287"/>
    <w:rsid w:val="00156564"/>
    <w:rsid w:val="00156B5B"/>
    <w:rsid w:val="0015786A"/>
    <w:rsid w:val="00157F68"/>
    <w:rsid w:val="0016099B"/>
    <w:rsid w:val="001619B2"/>
    <w:rsid w:val="00161AF5"/>
    <w:rsid w:val="00162DFF"/>
    <w:rsid w:val="0016301A"/>
    <w:rsid w:val="00163F56"/>
    <w:rsid w:val="00163F7C"/>
    <w:rsid w:val="0016406A"/>
    <w:rsid w:val="00164601"/>
    <w:rsid w:val="00164D8C"/>
    <w:rsid w:val="001651CB"/>
    <w:rsid w:val="00165480"/>
    <w:rsid w:val="00165D4B"/>
    <w:rsid w:val="00165F51"/>
    <w:rsid w:val="001664A5"/>
    <w:rsid w:val="00166561"/>
    <w:rsid w:val="00166818"/>
    <w:rsid w:val="001675C4"/>
    <w:rsid w:val="00167A69"/>
    <w:rsid w:val="00167D7D"/>
    <w:rsid w:val="001703EA"/>
    <w:rsid w:val="00170CAE"/>
    <w:rsid w:val="00170D66"/>
    <w:rsid w:val="001712CE"/>
    <w:rsid w:val="0017227C"/>
    <w:rsid w:val="0017255F"/>
    <w:rsid w:val="00172665"/>
    <w:rsid w:val="00172761"/>
    <w:rsid w:val="0017330B"/>
    <w:rsid w:val="00173942"/>
    <w:rsid w:val="0017467F"/>
    <w:rsid w:val="001756CC"/>
    <w:rsid w:val="00175AE2"/>
    <w:rsid w:val="00176220"/>
    <w:rsid w:val="00176DA8"/>
    <w:rsid w:val="001773F1"/>
    <w:rsid w:val="00177D8B"/>
    <w:rsid w:val="0018049E"/>
    <w:rsid w:val="001807D6"/>
    <w:rsid w:val="00180D05"/>
    <w:rsid w:val="00180D34"/>
    <w:rsid w:val="001814D3"/>
    <w:rsid w:val="001818CA"/>
    <w:rsid w:val="00181B4B"/>
    <w:rsid w:val="00181F0F"/>
    <w:rsid w:val="00183559"/>
    <w:rsid w:val="001838E1"/>
    <w:rsid w:val="00183C24"/>
    <w:rsid w:val="00183CA8"/>
    <w:rsid w:val="00183E0B"/>
    <w:rsid w:val="00184092"/>
    <w:rsid w:val="001841D2"/>
    <w:rsid w:val="001842E4"/>
    <w:rsid w:val="00184CB9"/>
    <w:rsid w:val="00184DA0"/>
    <w:rsid w:val="00184DBB"/>
    <w:rsid w:val="0018589D"/>
    <w:rsid w:val="00185C71"/>
    <w:rsid w:val="00185E2C"/>
    <w:rsid w:val="001864AB"/>
    <w:rsid w:val="00186863"/>
    <w:rsid w:val="00186B07"/>
    <w:rsid w:val="00187245"/>
    <w:rsid w:val="00187351"/>
    <w:rsid w:val="0018788E"/>
    <w:rsid w:val="00187CB5"/>
    <w:rsid w:val="00187CE2"/>
    <w:rsid w:val="00190766"/>
    <w:rsid w:val="00190AF7"/>
    <w:rsid w:val="001915F1"/>
    <w:rsid w:val="001919FC"/>
    <w:rsid w:val="00192114"/>
    <w:rsid w:val="00192456"/>
    <w:rsid w:val="00192E97"/>
    <w:rsid w:val="00192F8D"/>
    <w:rsid w:val="00193630"/>
    <w:rsid w:val="00193811"/>
    <w:rsid w:val="00194281"/>
    <w:rsid w:val="0019537C"/>
    <w:rsid w:val="001955C0"/>
    <w:rsid w:val="0019603D"/>
    <w:rsid w:val="00196779"/>
    <w:rsid w:val="00196B0B"/>
    <w:rsid w:val="00197D1E"/>
    <w:rsid w:val="001A002F"/>
    <w:rsid w:val="001A01C6"/>
    <w:rsid w:val="001A109B"/>
    <w:rsid w:val="001A1136"/>
    <w:rsid w:val="001A1537"/>
    <w:rsid w:val="001A1B48"/>
    <w:rsid w:val="001A1E70"/>
    <w:rsid w:val="001A2A1E"/>
    <w:rsid w:val="001A2F69"/>
    <w:rsid w:val="001A389F"/>
    <w:rsid w:val="001A42E5"/>
    <w:rsid w:val="001A4690"/>
    <w:rsid w:val="001A4E8F"/>
    <w:rsid w:val="001A4EC7"/>
    <w:rsid w:val="001A4F36"/>
    <w:rsid w:val="001A4F4C"/>
    <w:rsid w:val="001A5971"/>
    <w:rsid w:val="001A6F0A"/>
    <w:rsid w:val="001A7F7F"/>
    <w:rsid w:val="001B1434"/>
    <w:rsid w:val="001B2A96"/>
    <w:rsid w:val="001B2C34"/>
    <w:rsid w:val="001B2D03"/>
    <w:rsid w:val="001B303A"/>
    <w:rsid w:val="001B31A9"/>
    <w:rsid w:val="001B347F"/>
    <w:rsid w:val="001B3772"/>
    <w:rsid w:val="001B37C9"/>
    <w:rsid w:val="001B4099"/>
    <w:rsid w:val="001B442C"/>
    <w:rsid w:val="001B4E9D"/>
    <w:rsid w:val="001B508D"/>
    <w:rsid w:val="001B54DA"/>
    <w:rsid w:val="001B561D"/>
    <w:rsid w:val="001B58DF"/>
    <w:rsid w:val="001B6886"/>
    <w:rsid w:val="001B6BF5"/>
    <w:rsid w:val="001B6EC8"/>
    <w:rsid w:val="001B725E"/>
    <w:rsid w:val="001B79C2"/>
    <w:rsid w:val="001B7B05"/>
    <w:rsid w:val="001C0D83"/>
    <w:rsid w:val="001C0F2A"/>
    <w:rsid w:val="001C1077"/>
    <w:rsid w:val="001C129B"/>
    <w:rsid w:val="001C18E6"/>
    <w:rsid w:val="001C222E"/>
    <w:rsid w:val="001C2B2E"/>
    <w:rsid w:val="001C358E"/>
    <w:rsid w:val="001C3E20"/>
    <w:rsid w:val="001C3FCC"/>
    <w:rsid w:val="001C5353"/>
    <w:rsid w:val="001C538E"/>
    <w:rsid w:val="001C5808"/>
    <w:rsid w:val="001C5B53"/>
    <w:rsid w:val="001C5D7B"/>
    <w:rsid w:val="001C636F"/>
    <w:rsid w:val="001C6440"/>
    <w:rsid w:val="001C6977"/>
    <w:rsid w:val="001C79F5"/>
    <w:rsid w:val="001C7B6C"/>
    <w:rsid w:val="001C7BFE"/>
    <w:rsid w:val="001C7E45"/>
    <w:rsid w:val="001D07B9"/>
    <w:rsid w:val="001D0969"/>
    <w:rsid w:val="001D0A7E"/>
    <w:rsid w:val="001D0BAC"/>
    <w:rsid w:val="001D0D6A"/>
    <w:rsid w:val="001D0F6F"/>
    <w:rsid w:val="001D0FF1"/>
    <w:rsid w:val="001D10D5"/>
    <w:rsid w:val="001D1105"/>
    <w:rsid w:val="001D140C"/>
    <w:rsid w:val="001D19B5"/>
    <w:rsid w:val="001D2056"/>
    <w:rsid w:val="001D2FFF"/>
    <w:rsid w:val="001D32E7"/>
    <w:rsid w:val="001D3729"/>
    <w:rsid w:val="001D3BA6"/>
    <w:rsid w:val="001D4CC8"/>
    <w:rsid w:val="001D6729"/>
    <w:rsid w:val="001D684E"/>
    <w:rsid w:val="001D6F27"/>
    <w:rsid w:val="001D71F7"/>
    <w:rsid w:val="001D7456"/>
    <w:rsid w:val="001E06F3"/>
    <w:rsid w:val="001E0B16"/>
    <w:rsid w:val="001E12D8"/>
    <w:rsid w:val="001E1571"/>
    <w:rsid w:val="001E1C9E"/>
    <w:rsid w:val="001E28C1"/>
    <w:rsid w:val="001E3092"/>
    <w:rsid w:val="001E3A1F"/>
    <w:rsid w:val="001E4943"/>
    <w:rsid w:val="001E4B5E"/>
    <w:rsid w:val="001E4E6E"/>
    <w:rsid w:val="001E4F02"/>
    <w:rsid w:val="001E5063"/>
    <w:rsid w:val="001E52EA"/>
    <w:rsid w:val="001E5991"/>
    <w:rsid w:val="001E5FB4"/>
    <w:rsid w:val="001E76D7"/>
    <w:rsid w:val="001F05D4"/>
    <w:rsid w:val="001F0D4E"/>
    <w:rsid w:val="001F1568"/>
    <w:rsid w:val="001F20BD"/>
    <w:rsid w:val="001F28B7"/>
    <w:rsid w:val="001F2B2E"/>
    <w:rsid w:val="001F2D26"/>
    <w:rsid w:val="001F2EE8"/>
    <w:rsid w:val="001F3807"/>
    <w:rsid w:val="001F3FC5"/>
    <w:rsid w:val="001F48BA"/>
    <w:rsid w:val="001F4E88"/>
    <w:rsid w:val="001F4F08"/>
    <w:rsid w:val="001F56B7"/>
    <w:rsid w:val="001F5729"/>
    <w:rsid w:val="001F6BE4"/>
    <w:rsid w:val="001F79AC"/>
    <w:rsid w:val="002001E4"/>
    <w:rsid w:val="00200C74"/>
    <w:rsid w:val="00200F0C"/>
    <w:rsid w:val="002016C3"/>
    <w:rsid w:val="00201958"/>
    <w:rsid w:val="002019AA"/>
    <w:rsid w:val="00201CFC"/>
    <w:rsid w:val="002026EB"/>
    <w:rsid w:val="00202711"/>
    <w:rsid w:val="00202936"/>
    <w:rsid w:val="0020295E"/>
    <w:rsid w:val="00202AB0"/>
    <w:rsid w:val="00203821"/>
    <w:rsid w:val="0020393C"/>
    <w:rsid w:val="0020419F"/>
    <w:rsid w:val="0020472E"/>
    <w:rsid w:val="00205852"/>
    <w:rsid w:val="00205BB1"/>
    <w:rsid w:val="00205ED9"/>
    <w:rsid w:val="00206382"/>
    <w:rsid w:val="00206CBA"/>
    <w:rsid w:val="0020795A"/>
    <w:rsid w:val="002102E0"/>
    <w:rsid w:val="002104D8"/>
    <w:rsid w:val="002106A8"/>
    <w:rsid w:val="0021075B"/>
    <w:rsid w:val="00210B10"/>
    <w:rsid w:val="00210F74"/>
    <w:rsid w:val="00210FE7"/>
    <w:rsid w:val="00211018"/>
    <w:rsid w:val="00211106"/>
    <w:rsid w:val="00211627"/>
    <w:rsid w:val="00211FEC"/>
    <w:rsid w:val="0021235A"/>
    <w:rsid w:val="00212B59"/>
    <w:rsid w:val="002130BB"/>
    <w:rsid w:val="002130E3"/>
    <w:rsid w:val="00213D09"/>
    <w:rsid w:val="00213FB8"/>
    <w:rsid w:val="002142BC"/>
    <w:rsid w:val="002144D4"/>
    <w:rsid w:val="00214805"/>
    <w:rsid w:val="0021484A"/>
    <w:rsid w:val="00214AA7"/>
    <w:rsid w:val="00214ECF"/>
    <w:rsid w:val="002153D3"/>
    <w:rsid w:val="002160F4"/>
    <w:rsid w:val="00216897"/>
    <w:rsid w:val="00216DAC"/>
    <w:rsid w:val="00216DD6"/>
    <w:rsid w:val="00217683"/>
    <w:rsid w:val="002177E9"/>
    <w:rsid w:val="0021796C"/>
    <w:rsid w:val="00217C09"/>
    <w:rsid w:val="002200DC"/>
    <w:rsid w:val="002201BB"/>
    <w:rsid w:val="00220440"/>
    <w:rsid w:val="00220AB1"/>
    <w:rsid w:val="00220BAB"/>
    <w:rsid w:val="00220F2B"/>
    <w:rsid w:val="002213CC"/>
    <w:rsid w:val="002218DC"/>
    <w:rsid w:val="00221E73"/>
    <w:rsid w:val="002228CE"/>
    <w:rsid w:val="00222925"/>
    <w:rsid w:val="00222AB5"/>
    <w:rsid w:val="002240CD"/>
    <w:rsid w:val="002246EA"/>
    <w:rsid w:val="00224B35"/>
    <w:rsid w:val="00225D65"/>
    <w:rsid w:val="00226436"/>
    <w:rsid w:val="00226AEA"/>
    <w:rsid w:val="00227009"/>
    <w:rsid w:val="0022773D"/>
    <w:rsid w:val="00227F1E"/>
    <w:rsid w:val="00230020"/>
    <w:rsid w:val="0023010B"/>
    <w:rsid w:val="00230327"/>
    <w:rsid w:val="00230CDE"/>
    <w:rsid w:val="00231581"/>
    <w:rsid w:val="0023162B"/>
    <w:rsid w:val="00231F80"/>
    <w:rsid w:val="00232CCB"/>
    <w:rsid w:val="00233328"/>
    <w:rsid w:val="00233461"/>
    <w:rsid w:val="002338DF"/>
    <w:rsid w:val="00233B8C"/>
    <w:rsid w:val="00234659"/>
    <w:rsid w:val="002346D4"/>
    <w:rsid w:val="00234865"/>
    <w:rsid w:val="00234D5A"/>
    <w:rsid w:val="002353D7"/>
    <w:rsid w:val="00235ABD"/>
    <w:rsid w:val="002362E8"/>
    <w:rsid w:val="002372AD"/>
    <w:rsid w:val="002375F9"/>
    <w:rsid w:val="002378B5"/>
    <w:rsid w:val="00237D34"/>
    <w:rsid w:val="00240139"/>
    <w:rsid w:val="00241244"/>
    <w:rsid w:val="002414E7"/>
    <w:rsid w:val="00242324"/>
    <w:rsid w:val="0024247F"/>
    <w:rsid w:val="0024299A"/>
    <w:rsid w:val="00242AD1"/>
    <w:rsid w:val="0024350C"/>
    <w:rsid w:val="002447DC"/>
    <w:rsid w:val="00244801"/>
    <w:rsid w:val="00246480"/>
    <w:rsid w:val="0024658A"/>
    <w:rsid w:val="00246BCE"/>
    <w:rsid w:val="00247BD9"/>
    <w:rsid w:val="00250FA5"/>
    <w:rsid w:val="0025163D"/>
    <w:rsid w:val="002518EC"/>
    <w:rsid w:val="00252020"/>
    <w:rsid w:val="00252257"/>
    <w:rsid w:val="00253405"/>
    <w:rsid w:val="00253F3B"/>
    <w:rsid w:val="00253FF2"/>
    <w:rsid w:val="00254537"/>
    <w:rsid w:val="00254571"/>
    <w:rsid w:val="002549F8"/>
    <w:rsid w:val="00255451"/>
    <w:rsid w:val="0025545D"/>
    <w:rsid w:val="00256923"/>
    <w:rsid w:val="00256BA2"/>
    <w:rsid w:val="0025799E"/>
    <w:rsid w:val="00260434"/>
    <w:rsid w:val="00260700"/>
    <w:rsid w:val="002608BC"/>
    <w:rsid w:val="0026121D"/>
    <w:rsid w:val="0026149A"/>
    <w:rsid w:val="00261D1F"/>
    <w:rsid w:val="0026204F"/>
    <w:rsid w:val="00262BE0"/>
    <w:rsid w:val="00263B54"/>
    <w:rsid w:val="00264246"/>
    <w:rsid w:val="00264572"/>
    <w:rsid w:val="00264667"/>
    <w:rsid w:val="00264FA3"/>
    <w:rsid w:val="00265872"/>
    <w:rsid w:val="00265BB0"/>
    <w:rsid w:val="00265CD5"/>
    <w:rsid w:val="002669AE"/>
    <w:rsid w:val="00266C30"/>
    <w:rsid w:val="00267223"/>
    <w:rsid w:val="0026733B"/>
    <w:rsid w:val="00267395"/>
    <w:rsid w:val="002677F1"/>
    <w:rsid w:val="00267E2B"/>
    <w:rsid w:val="0027039F"/>
    <w:rsid w:val="00270E02"/>
    <w:rsid w:val="00270E3D"/>
    <w:rsid w:val="00270F34"/>
    <w:rsid w:val="00272A41"/>
    <w:rsid w:val="00272C8E"/>
    <w:rsid w:val="00272CDF"/>
    <w:rsid w:val="002736A9"/>
    <w:rsid w:val="00274179"/>
    <w:rsid w:val="002742BC"/>
    <w:rsid w:val="002745AB"/>
    <w:rsid w:val="00274D00"/>
    <w:rsid w:val="00275690"/>
    <w:rsid w:val="00275E2A"/>
    <w:rsid w:val="0027612D"/>
    <w:rsid w:val="00276941"/>
    <w:rsid w:val="00276D33"/>
    <w:rsid w:val="002777B5"/>
    <w:rsid w:val="00277E69"/>
    <w:rsid w:val="00280B2E"/>
    <w:rsid w:val="00281300"/>
    <w:rsid w:val="002815BE"/>
    <w:rsid w:val="00281DA3"/>
    <w:rsid w:val="00281E74"/>
    <w:rsid w:val="002827E6"/>
    <w:rsid w:val="002838A0"/>
    <w:rsid w:val="00283D9E"/>
    <w:rsid w:val="002841FC"/>
    <w:rsid w:val="0028439D"/>
    <w:rsid w:val="0028480B"/>
    <w:rsid w:val="0028505C"/>
    <w:rsid w:val="002851FE"/>
    <w:rsid w:val="00285C6C"/>
    <w:rsid w:val="00286288"/>
    <w:rsid w:val="0028654B"/>
    <w:rsid w:val="002867DB"/>
    <w:rsid w:val="00286815"/>
    <w:rsid w:val="00286A7A"/>
    <w:rsid w:val="00286BC2"/>
    <w:rsid w:val="00286E9F"/>
    <w:rsid w:val="00286F1F"/>
    <w:rsid w:val="002872C0"/>
    <w:rsid w:val="002903DC"/>
    <w:rsid w:val="00290D49"/>
    <w:rsid w:val="00291014"/>
    <w:rsid w:val="002910D5"/>
    <w:rsid w:val="00291D3A"/>
    <w:rsid w:val="00292720"/>
    <w:rsid w:val="00292AE0"/>
    <w:rsid w:val="00293A65"/>
    <w:rsid w:val="002943DD"/>
    <w:rsid w:val="002953E5"/>
    <w:rsid w:val="00295532"/>
    <w:rsid w:val="00296018"/>
    <w:rsid w:val="00297DD5"/>
    <w:rsid w:val="00297E83"/>
    <w:rsid w:val="002A0056"/>
    <w:rsid w:val="002A0572"/>
    <w:rsid w:val="002A0B98"/>
    <w:rsid w:val="002A0F65"/>
    <w:rsid w:val="002A0F68"/>
    <w:rsid w:val="002A15EE"/>
    <w:rsid w:val="002A1B09"/>
    <w:rsid w:val="002A2777"/>
    <w:rsid w:val="002A3A65"/>
    <w:rsid w:val="002A3AF4"/>
    <w:rsid w:val="002A3D36"/>
    <w:rsid w:val="002A3E27"/>
    <w:rsid w:val="002A4079"/>
    <w:rsid w:val="002A4EB1"/>
    <w:rsid w:val="002A5267"/>
    <w:rsid w:val="002A54D5"/>
    <w:rsid w:val="002A56A8"/>
    <w:rsid w:val="002A626F"/>
    <w:rsid w:val="002A672B"/>
    <w:rsid w:val="002A6F2F"/>
    <w:rsid w:val="002A70C6"/>
    <w:rsid w:val="002A789C"/>
    <w:rsid w:val="002A7ADE"/>
    <w:rsid w:val="002A7C7D"/>
    <w:rsid w:val="002B0013"/>
    <w:rsid w:val="002B0719"/>
    <w:rsid w:val="002B099C"/>
    <w:rsid w:val="002B0AA4"/>
    <w:rsid w:val="002B10C2"/>
    <w:rsid w:val="002B11DF"/>
    <w:rsid w:val="002B1388"/>
    <w:rsid w:val="002B1933"/>
    <w:rsid w:val="002B196F"/>
    <w:rsid w:val="002B2548"/>
    <w:rsid w:val="002B2856"/>
    <w:rsid w:val="002B3581"/>
    <w:rsid w:val="002B3AB5"/>
    <w:rsid w:val="002B420A"/>
    <w:rsid w:val="002B4733"/>
    <w:rsid w:val="002B493C"/>
    <w:rsid w:val="002B4F29"/>
    <w:rsid w:val="002B519A"/>
    <w:rsid w:val="002B59F8"/>
    <w:rsid w:val="002B5A86"/>
    <w:rsid w:val="002B5BB1"/>
    <w:rsid w:val="002B5BBE"/>
    <w:rsid w:val="002B647E"/>
    <w:rsid w:val="002B652D"/>
    <w:rsid w:val="002B671B"/>
    <w:rsid w:val="002B6BA1"/>
    <w:rsid w:val="002B73E2"/>
    <w:rsid w:val="002B7517"/>
    <w:rsid w:val="002C02AF"/>
    <w:rsid w:val="002C0B0F"/>
    <w:rsid w:val="002C1ED9"/>
    <w:rsid w:val="002C206F"/>
    <w:rsid w:val="002C21CC"/>
    <w:rsid w:val="002C29CC"/>
    <w:rsid w:val="002C31EB"/>
    <w:rsid w:val="002C359F"/>
    <w:rsid w:val="002C37B3"/>
    <w:rsid w:val="002C3DB8"/>
    <w:rsid w:val="002C3F1F"/>
    <w:rsid w:val="002C7570"/>
    <w:rsid w:val="002C795E"/>
    <w:rsid w:val="002C7E28"/>
    <w:rsid w:val="002C7E2B"/>
    <w:rsid w:val="002D014D"/>
    <w:rsid w:val="002D12DE"/>
    <w:rsid w:val="002D1367"/>
    <w:rsid w:val="002D1D1D"/>
    <w:rsid w:val="002D2122"/>
    <w:rsid w:val="002D2D22"/>
    <w:rsid w:val="002D464D"/>
    <w:rsid w:val="002D533E"/>
    <w:rsid w:val="002D55D7"/>
    <w:rsid w:val="002D6403"/>
    <w:rsid w:val="002D6656"/>
    <w:rsid w:val="002D7DD2"/>
    <w:rsid w:val="002E0B6C"/>
    <w:rsid w:val="002E1054"/>
    <w:rsid w:val="002E1A78"/>
    <w:rsid w:val="002E1BAC"/>
    <w:rsid w:val="002E1C59"/>
    <w:rsid w:val="002E1E87"/>
    <w:rsid w:val="002E2CCF"/>
    <w:rsid w:val="002E3331"/>
    <w:rsid w:val="002E360C"/>
    <w:rsid w:val="002E3774"/>
    <w:rsid w:val="002E3C02"/>
    <w:rsid w:val="002E4B94"/>
    <w:rsid w:val="002E5185"/>
    <w:rsid w:val="002E55E2"/>
    <w:rsid w:val="002E6FB7"/>
    <w:rsid w:val="002E7EE8"/>
    <w:rsid w:val="002F0249"/>
    <w:rsid w:val="002F04DC"/>
    <w:rsid w:val="002F0687"/>
    <w:rsid w:val="002F1A0F"/>
    <w:rsid w:val="002F2A40"/>
    <w:rsid w:val="002F3470"/>
    <w:rsid w:val="002F36EE"/>
    <w:rsid w:val="002F394A"/>
    <w:rsid w:val="002F397B"/>
    <w:rsid w:val="002F3A4A"/>
    <w:rsid w:val="002F415B"/>
    <w:rsid w:val="002F44AE"/>
    <w:rsid w:val="002F4E50"/>
    <w:rsid w:val="002F59B6"/>
    <w:rsid w:val="002F5EE0"/>
    <w:rsid w:val="002F69FD"/>
    <w:rsid w:val="002F7925"/>
    <w:rsid w:val="0030068C"/>
    <w:rsid w:val="00300A28"/>
    <w:rsid w:val="0030149F"/>
    <w:rsid w:val="0030196F"/>
    <w:rsid w:val="00301B1E"/>
    <w:rsid w:val="0030256B"/>
    <w:rsid w:val="003039B2"/>
    <w:rsid w:val="00303BBD"/>
    <w:rsid w:val="00304876"/>
    <w:rsid w:val="00304C85"/>
    <w:rsid w:val="00304FEC"/>
    <w:rsid w:val="00305BF2"/>
    <w:rsid w:val="00306448"/>
    <w:rsid w:val="003064E3"/>
    <w:rsid w:val="00306A1D"/>
    <w:rsid w:val="00306F78"/>
    <w:rsid w:val="0030700A"/>
    <w:rsid w:val="00307654"/>
    <w:rsid w:val="0030785E"/>
    <w:rsid w:val="003101CE"/>
    <w:rsid w:val="00311923"/>
    <w:rsid w:val="00311B24"/>
    <w:rsid w:val="00312293"/>
    <w:rsid w:val="0031236B"/>
    <w:rsid w:val="003123B9"/>
    <w:rsid w:val="003131E8"/>
    <w:rsid w:val="003131F1"/>
    <w:rsid w:val="00313A71"/>
    <w:rsid w:val="00313DC7"/>
    <w:rsid w:val="00313FC8"/>
    <w:rsid w:val="0031516F"/>
    <w:rsid w:val="00315544"/>
    <w:rsid w:val="003155F6"/>
    <w:rsid w:val="003156F7"/>
    <w:rsid w:val="00315897"/>
    <w:rsid w:val="003159A2"/>
    <w:rsid w:val="00315D35"/>
    <w:rsid w:val="00315DB9"/>
    <w:rsid w:val="00315FD4"/>
    <w:rsid w:val="00316194"/>
    <w:rsid w:val="00316DA4"/>
    <w:rsid w:val="00317247"/>
    <w:rsid w:val="00317C03"/>
    <w:rsid w:val="00317E83"/>
    <w:rsid w:val="00320089"/>
    <w:rsid w:val="003200BF"/>
    <w:rsid w:val="00320CF8"/>
    <w:rsid w:val="00321443"/>
    <w:rsid w:val="00321514"/>
    <w:rsid w:val="00321726"/>
    <w:rsid w:val="00321D62"/>
    <w:rsid w:val="003223AF"/>
    <w:rsid w:val="003223CB"/>
    <w:rsid w:val="0032240E"/>
    <w:rsid w:val="00322825"/>
    <w:rsid w:val="00322F07"/>
    <w:rsid w:val="00323027"/>
    <w:rsid w:val="00323980"/>
    <w:rsid w:val="00323A90"/>
    <w:rsid w:val="00323C5F"/>
    <w:rsid w:val="003241D6"/>
    <w:rsid w:val="003248C5"/>
    <w:rsid w:val="003249D0"/>
    <w:rsid w:val="00324A67"/>
    <w:rsid w:val="003255E5"/>
    <w:rsid w:val="003256AB"/>
    <w:rsid w:val="00325F50"/>
    <w:rsid w:val="003270A6"/>
    <w:rsid w:val="003278B8"/>
    <w:rsid w:val="00327A33"/>
    <w:rsid w:val="00327BAC"/>
    <w:rsid w:val="00327DDF"/>
    <w:rsid w:val="00327E3A"/>
    <w:rsid w:val="00327E69"/>
    <w:rsid w:val="00330B58"/>
    <w:rsid w:val="00330DBC"/>
    <w:rsid w:val="0033109D"/>
    <w:rsid w:val="003312B2"/>
    <w:rsid w:val="003315D2"/>
    <w:rsid w:val="00331DA4"/>
    <w:rsid w:val="0033209F"/>
    <w:rsid w:val="00332391"/>
    <w:rsid w:val="003323D6"/>
    <w:rsid w:val="003327F1"/>
    <w:rsid w:val="00332BFD"/>
    <w:rsid w:val="00332E90"/>
    <w:rsid w:val="00333523"/>
    <w:rsid w:val="00333A92"/>
    <w:rsid w:val="00334C5A"/>
    <w:rsid w:val="00334EA7"/>
    <w:rsid w:val="0033560C"/>
    <w:rsid w:val="00335888"/>
    <w:rsid w:val="00335AE3"/>
    <w:rsid w:val="0034069A"/>
    <w:rsid w:val="0034081C"/>
    <w:rsid w:val="00341481"/>
    <w:rsid w:val="00341718"/>
    <w:rsid w:val="00341D97"/>
    <w:rsid w:val="00342279"/>
    <w:rsid w:val="00343008"/>
    <w:rsid w:val="00343697"/>
    <w:rsid w:val="003437CD"/>
    <w:rsid w:val="00343CBD"/>
    <w:rsid w:val="0034404F"/>
    <w:rsid w:val="00344DE8"/>
    <w:rsid w:val="00345983"/>
    <w:rsid w:val="00345AE7"/>
    <w:rsid w:val="0034601D"/>
    <w:rsid w:val="003463CD"/>
    <w:rsid w:val="00346AE3"/>
    <w:rsid w:val="00346E0F"/>
    <w:rsid w:val="003472C8"/>
    <w:rsid w:val="00347F73"/>
    <w:rsid w:val="00350980"/>
    <w:rsid w:val="00351684"/>
    <w:rsid w:val="003527CD"/>
    <w:rsid w:val="00352A61"/>
    <w:rsid w:val="00352B72"/>
    <w:rsid w:val="00352C61"/>
    <w:rsid w:val="003539DF"/>
    <w:rsid w:val="00353E9C"/>
    <w:rsid w:val="00354C82"/>
    <w:rsid w:val="00356571"/>
    <w:rsid w:val="003566D1"/>
    <w:rsid w:val="00356923"/>
    <w:rsid w:val="0035706D"/>
    <w:rsid w:val="003578B4"/>
    <w:rsid w:val="00360282"/>
    <w:rsid w:val="00360F01"/>
    <w:rsid w:val="00361B11"/>
    <w:rsid w:val="003628A4"/>
    <w:rsid w:val="00362D01"/>
    <w:rsid w:val="00363A18"/>
    <w:rsid w:val="0036409E"/>
    <w:rsid w:val="00364323"/>
    <w:rsid w:val="003649E0"/>
    <w:rsid w:val="00365F1E"/>
    <w:rsid w:val="0036622A"/>
    <w:rsid w:val="0036644D"/>
    <w:rsid w:val="003665A4"/>
    <w:rsid w:val="00366D6A"/>
    <w:rsid w:val="00366E7A"/>
    <w:rsid w:val="00366FF3"/>
    <w:rsid w:val="003671B5"/>
    <w:rsid w:val="00370194"/>
    <w:rsid w:val="003712CD"/>
    <w:rsid w:val="00371F31"/>
    <w:rsid w:val="00373825"/>
    <w:rsid w:val="00373BB4"/>
    <w:rsid w:val="0037464A"/>
    <w:rsid w:val="0037518C"/>
    <w:rsid w:val="003757D1"/>
    <w:rsid w:val="00375D57"/>
    <w:rsid w:val="00376D2D"/>
    <w:rsid w:val="0038019C"/>
    <w:rsid w:val="0038023B"/>
    <w:rsid w:val="00380658"/>
    <w:rsid w:val="00381303"/>
    <w:rsid w:val="00381561"/>
    <w:rsid w:val="00382005"/>
    <w:rsid w:val="003821E4"/>
    <w:rsid w:val="003828F2"/>
    <w:rsid w:val="00382CE8"/>
    <w:rsid w:val="003833FD"/>
    <w:rsid w:val="00383431"/>
    <w:rsid w:val="00383913"/>
    <w:rsid w:val="00383CFA"/>
    <w:rsid w:val="00383FB6"/>
    <w:rsid w:val="0038405E"/>
    <w:rsid w:val="00384748"/>
    <w:rsid w:val="00384C13"/>
    <w:rsid w:val="0038516A"/>
    <w:rsid w:val="00385533"/>
    <w:rsid w:val="003856C6"/>
    <w:rsid w:val="00385ED3"/>
    <w:rsid w:val="003869FB"/>
    <w:rsid w:val="00386BF8"/>
    <w:rsid w:val="0039066B"/>
    <w:rsid w:val="003908BE"/>
    <w:rsid w:val="0039136E"/>
    <w:rsid w:val="00391428"/>
    <w:rsid w:val="00391BD4"/>
    <w:rsid w:val="00391E80"/>
    <w:rsid w:val="00391FC8"/>
    <w:rsid w:val="003920C1"/>
    <w:rsid w:val="003926AD"/>
    <w:rsid w:val="00392945"/>
    <w:rsid w:val="0039331A"/>
    <w:rsid w:val="0039489A"/>
    <w:rsid w:val="00394CAC"/>
    <w:rsid w:val="00394CE2"/>
    <w:rsid w:val="003960F6"/>
    <w:rsid w:val="0039639F"/>
    <w:rsid w:val="003968E3"/>
    <w:rsid w:val="00397546"/>
    <w:rsid w:val="00397A5C"/>
    <w:rsid w:val="003A037C"/>
    <w:rsid w:val="003A059A"/>
    <w:rsid w:val="003A0A10"/>
    <w:rsid w:val="003A0C8C"/>
    <w:rsid w:val="003A0CAB"/>
    <w:rsid w:val="003A183B"/>
    <w:rsid w:val="003A34AF"/>
    <w:rsid w:val="003A3A07"/>
    <w:rsid w:val="003A3EC0"/>
    <w:rsid w:val="003A4259"/>
    <w:rsid w:val="003A4E16"/>
    <w:rsid w:val="003A5C1E"/>
    <w:rsid w:val="003A656E"/>
    <w:rsid w:val="003A6962"/>
    <w:rsid w:val="003A6A49"/>
    <w:rsid w:val="003A72A7"/>
    <w:rsid w:val="003A76BB"/>
    <w:rsid w:val="003A776D"/>
    <w:rsid w:val="003A78C5"/>
    <w:rsid w:val="003A7BDD"/>
    <w:rsid w:val="003B0040"/>
    <w:rsid w:val="003B050C"/>
    <w:rsid w:val="003B052D"/>
    <w:rsid w:val="003B157F"/>
    <w:rsid w:val="003B1EF7"/>
    <w:rsid w:val="003B2736"/>
    <w:rsid w:val="003B58A5"/>
    <w:rsid w:val="003B620E"/>
    <w:rsid w:val="003B6523"/>
    <w:rsid w:val="003B6B00"/>
    <w:rsid w:val="003B6C60"/>
    <w:rsid w:val="003B6C9A"/>
    <w:rsid w:val="003B7755"/>
    <w:rsid w:val="003B78BA"/>
    <w:rsid w:val="003C02BA"/>
    <w:rsid w:val="003C0402"/>
    <w:rsid w:val="003C0484"/>
    <w:rsid w:val="003C0F83"/>
    <w:rsid w:val="003C18A1"/>
    <w:rsid w:val="003C1E3D"/>
    <w:rsid w:val="003C1F60"/>
    <w:rsid w:val="003C2275"/>
    <w:rsid w:val="003C2C75"/>
    <w:rsid w:val="003C2D4C"/>
    <w:rsid w:val="003C3482"/>
    <w:rsid w:val="003C3539"/>
    <w:rsid w:val="003C42EE"/>
    <w:rsid w:val="003C56B8"/>
    <w:rsid w:val="003C58FB"/>
    <w:rsid w:val="003C5DFE"/>
    <w:rsid w:val="003C60A1"/>
    <w:rsid w:val="003C63D3"/>
    <w:rsid w:val="003C6699"/>
    <w:rsid w:val="003C6CD2"/>
    <w:rsid w:val="003C712A"/>
    <w:rsid w:val="003C7699"/>
    <w:rsid w:val="003C7799"/>
    <w:rsid w:val="003D0139"/>
    <w:rsid w:val="003D02AF"/>
    <w:rsid w:val="003D0A8E"/>
    <w:rsid w:val="003D0D18"/>
    <w:rsid w:val="003D0D7B"/>
    <w:rsid w:val="003D0FAB"/>
    <w:rsid w:val="003D10B6"/>
    <w:rsid w:val="003D178C"/>
    <w:rsid w:val="003D197A"/>
    <w:rsid w:val="003D1F58"/>
    <w:rsid w:val="003D2602"/>
    <w:rsid w:val="003D3110"/>
    <w:rsid w:val="003D3E6C"/>
    <w:rsid w:val="003D3F7F"/>
    <w:rsid w:val="003D409B"/>
    <w:rsid w:val="003D455D"/>
    <w:rsid w:val="003D4634"/>
    <w:rsid w:val="003D4B0E"/>
    <w:rsid w:val="003D4E01"/>
    <w:rsid w:val="003D5790"/>
    <w:rsid w:val="003D5800"/>
    <w:rsid w:val="003D5897"/>
    <w:rsid w:val="003D6326"/>
    <w:rsid w:val="003D63E2"/>
    <w:rsid w:val="003D7613"/>
    <w:rsid w:val="003D7AC7"/>
    <w:rsid w:val="003D7D9F"/>
    <w:rsid w:val="003E0DFB"/>
    <w:rsid w:val="003E0FB2"/>
    <w:rsid w:val="003E1054"/>
    <w:rsid w:val="003E190F"/>
    <w:rsid w:val="003E1A2F"/>
    <w:rsid w:val="003E27D4"/>
    <w:rsid w:val="003E3821"/>
    <w:rsid w:val="003E395F"/>
    <w:rsid w:val="003E39FB"/>
    <w:rsid w:val="003E4071"/>
    <w:rsid w:val="003E43DF"/>
    <w:rsid w:val="003E50F5"/>
    <w:rsid w:val="003E527C"/>
    <w:rsid w:val="003E529B"/>
    <w:rsid w:val="003E52FA"/>
    <w:rsid w:val="003E5437"/>
    <w:rsid w:val="003E547B"/>
    <w:rsid w:val="003E5A74"/>
    <w:rsid w:val="003E6934"/>
    <w:rsid w:val="003E6C9C"/>
    <w:rsid w:val="003F0BD8"/>
    <w:rsid w:val="003F1767"/>
    <w:rsid w:val="003F1853"/>
    <w:rsid w:val="003F1A6F"/>
    <w:rsid w:val="003F2009"/>
    <w:rsid w:val="003F23CE"/>
    <w:rsid w:val="003F2692"/>
    <w:rsid w:val="003F2DB8"/>
    <w:rsid w:val="003F322F"/>
    <w:rsid w:val="003F33A9"/>
    <w:rsid w:val="003F3417"/>
    <w:rsid w:val="003F370A"/>
    <w:rsid w:val="003F43FA"/>
    <w:rsid w:val="003F4BEC"/>
    <w:rsid w:val="003F518E"/>
    <w:rsid w:val="003F5841"/>
    <w:rsid w:val="003F59D9"/>
    <w:rsid w:val="003F6867"/>
    <w:rsid w:val="003F694E"/>
    <w:rsid w:val="003F6DCD"/>
    <w:rsid w:val="003F6E89"/>
    <w:rsid w:val="003F79A3"/>
    <w:rsid w:val="003F7E4F"/>
    <w:rsid w:val="00401765"/>
    <w:rsid w:val="0040244A"/>
    <w:rsid w:val="004027DA"/>
    <w:rsid w:val="00402D1A"/>
    <w:rsid w:val="00403588"/>
    <w:rsid w:val="0040376C"/>
    <w:rsid w:val="00403AD1"/>
    <w:rsid w:val="00403CE1"/>
    <w:rsid w:val="0040402D"/>
    <w:rsid w:val="00404527"/>
    <w:rsid w:val="004045ED"/>
    <w:rsid w:val="004049A8"/>
    <w:rsid w:val="00404DC1"/>
    <w:rsid w:val="00405FC5"/>
    <w:rsid w:val="0040646E"/>
    <w:rsid w:val="00406B89"/>
    <w:rsid w:val="00406BF6"/>
    <w:rsid w:val="004078B1"/>
    <w:rsid w:val="00407E14"/>
    <w:rsid w:val="00411C16"/>
    <w:rsid w:val="00412848"/>
    <w:rsid w:val="0041285E"/>
    <w:rsid w:val="00413157"/>
    <w:rsid w:val="004132C0"/>
    <w:rsid w:val="00413A1E"/>
    <w:rsid w:val="00413B2D"/>
    <w:rsid w:val="00413D39"/>
    <w:rsid w:val="0041446D"/>
    <w:rsid w:val="004145CC"/>
    <w:rsid w:val="00414A4B"/>
    <w:rsid w:val="0041594F"/>
    <w:rsid w:val="00415DE8"/>
    <w:rsid w:val="00416635"/>
    <w:rsid w:val="00416688"/>
    <w:rsid w:val="004172FD"/>
    <w:rsid w:val="00417865"/>
    <w:rsid w:val="00420A85"/>
    <w:rsid w:val="00420D58"/>
    <w:rsid w:val="00421E9F"/>
    <w:rsid w:val="0042222F"/>
    <w:rsid w:val="0042252D"/>
    <w:rsid w:val="00423867"/>
    <w:rsid w:val="004240BB"/>
    <w:rsid w:val="004249F0"/>
    <w:rsid w:val="00424A66"/>
    <w:rsid w:val="00424EA8"/>
    <w:rsid w:val="0042539A"/>
    <w:rsid w:val="00425403"/>
    <w:rsid w:val="00425674"/>
    <w:rsid w:val="00425712"/>
    <w:rsid w:val="00426AB5"/>
    <w:rsid w:val="00427D78"/>
    <w:rsid w:val="00427DE8"/>
    <w:rsid w:val="00427DF3"/>
    <w:rsid w:val="00427E0F"/>
    <w:rsid w:val="00430051"/>
    <w:rsid w:val="0043009E"/>
    <w:rsid w:val="0043017A"/>
    <w:rsid w:val="00430D64"/>
    <w:rsid w:val="00430E72"/>
    <w:rsid w:val="004311A1"/>
    <w:rsid w:val="00431286"/>
    <w:rsid w:val="0043257A"/>
    <w:rsid w:val="00433224"/>
    <w:rsid w:val="004333F1"/>
    <w:rsid w:val="00433961"/>
    <w:rsid w:val="00433B80"/>
    <w:rsid w:val="004350AE"/>
    <w:rsid w:val="0043513A"/>
    <w:rsid w:val="004359B1"/>
    <w:rsid w:val="00435C72"/>
    <w:rsid w:val="00435E8C"/>
    <w:rsid w:val="00436489"/>
    <w:rsid w:val="00436C1C"/>
    <w:rsid w:val="00436D24"/>
    <w:rsid w:val="00437C9E"/>
    <w:rsid w:val="00437D4D"/>
    <w:rsid w:val="0044038D"/>
    <w:rsid w:val="00440F82"/>
    <w:rsid w:val="00441050"/>
    <w:rsid w:val="0044111B"/>
    <w:rsid w:val="00441532"/>
    <w:rsid w:val="00441731"/>
    <w:rsid w:val="00441A22"/>
    <w:rsid w:val="00441B50"/>
    <w:rsid w:val="00441F0C"/>
    <w:rsid w:val="00442180"/>
    <w:rsid w:val="00442CA6"/>
    <w:rsid w:val="00443199"/>
    <w:rsid w:val="004431A0"/>
    <w:rsid w:val="00444404"/>
    <w:rsid w:val="0044482D"/>
    <w:rsid w:val="00444D20"/>
    <w:rsid w:val="004452F3"/>
    <w:rsid w:val="00445E4A"/>
    <w:rsid w:val="00446FCC"/>
    <w:rsid w:val="0044721E"/>
    <w:rsid w:val="00447446"/>
    <w:rsid w:val="004503DD"/>
    <w:rsid w:val="0045075E"/>
    <w:rsid w:val="00451975"/>
    <w:rsid w:val="00452062"/>
    <w:rsid w:val="004523FD"/>
    <w:rsid w:val="0045242E"/>
    <w:rsid w:val="004524F2"/>
    <w:rsid w:val="0045473B"/>
    <w:rsid w:val="00455012"/>
    <w:rsid w:val="0045536A"/>
    <w:rsid w:val="0045694B"/>
    <w:rsid w:val="00457AB7"/>
    <w:rsid w:val="00457D20"/>
    <w:rsid w:val="00460C7E"/>
    <w:rsid w:val="00460CC5"/>
    <w:rsid w:val="00460D88"/>
    <w:rsid w:val="004611B7"/>
    <w:rsid w:val="00461CAA"/>
    <w:rsid w:val="00462515"/>
    <w:rsid w:val="00462AF2"/>
    <w:rsid w:val="004640DF"/>
    <w:rsid w:val="00464226"/>
    <w:rsid w:val="0046435A"/>
    <w:rsid w:val="0046451D"/>
    <w:rsid w:val="00464DF3"/>
    <w:rsid w:val="00464EFE"/>
    <w:rsid w:val="00465992"/>
    <w:rsid w:val="00466084"/>
    <w:rsid w:val="00466A12"/>
    <w:rsid w:val="0046724E"/>
    <w:rsid w:val="0047030E"/>
    <w:rsid w:val="00470AF1"/>
    <w:rsid w:val="0047143F"/>
    <w:rsid w:val="004725DE"/>
    <w:rsid w:val="004729B0"/>
    <w:rsid w:val="0047388F"/>
    <w:rsid w:val="00473950"/>
    <w:rsid w:val="00474D97"/>
    <w:rsid w:val="00474E8F"/>
    <w:rsid w:val="00474E9E"/>
    <w:rsid w:val="00475488"/>
    <w:rsid w:val="00475600"/>
    <w:rsid w:val="0047584E"/>
    <w:rsid w:val="00475D9F"/>
    <w:rsid w:val="0047691C"/>
    <w:rsid w:val="00476E44"/>
    <w:rsid w:val="00476E5A"/>
    <w:rsid w:val="00476F3B"/>
    <w:rsid w:val="004774B8"/>
    <w:rsid w:val="00477560"/>
    <w:rsid w:val="0048083E"/>
    <w:rsid w:val="00480C15"/>
    <w:rsid w:val="00480C24"/>
    <w:rsid w:val="00481308"/>
    <w:rsid w:val="0048172A"/>
    <w:rsid w:val="00482175"/>
    <w:rsid w:val="004821F5"/>
    <w:rsid w:val="00482467"/>
    <w:rsid w:val="00482D14"/>
    <w:rsid w:val="004841A4"/>
    <w:rsid w:val="00484559"/>
    <w:rsid w:val="0048476F"/>
    <w:rsid w:val="00484A5D"/>
    <w:rsid w:val="00484A9E"/>
    <w:rsid w:val="004854CF"/>
    <w:rsid w:val="00485C76"/>
    <w:rsid w:val="00485ED6"/>
    <w:rsid w:val="004862D5"/>
    <w:rsid w:val="004863B0"/>
    <w:rsid w:val="00486F75"/>
    <w:rsid w:val="00486FC3"/>
    <w:rsid w:val="00487889"/>
    <w:rsid w:val="0049013D"/>
    <w:rsid w:val="004901C4"/>
    <w:rsid w:val="0049054F"/>
    <w:rsid w:val="00490602"/>
    <w:rsid w:val="00491E10"/>
    <w:rsid w:val="00492C74"/>
    <w:rsid w:val="00492CAC"/>
    <w:rsid w:val="00492D84"/>
    <w:rsid w:val="00493432"/>
    <w:rsid w:val="004935AE"/>
    <w:rsid w:val="00493D0A"/>
    <w:rsid w:val="00493D4B"/>
    <w:rsid w:val="00493F73"/>
    <w:rsid w:val="004942C1"/>
    <w:rsid w:val="00494683"/>
    <w:rsid w:val="00494C31"/>
    <w:rsid w:val="00495C8E"/>
    <w:rsid w:val="00495D71"/>
    <w:rsid w:val="00496106"/>
    <w:rsid w:val="00496636"/>
    <w:rsid w:val="00496DFB"/>
    <w:rsid w:val="00497060"/>
    <w:rsid w:val="00497DB4"/>
    <w:rsid w:val="004A0463"/>
    <w:rsid w:val="004A04E0"/>
    <w:rsid w:val="004A0C59"/>
    <w:rsid w:val="004A0CB0"/>
    <w:rsid w:val="004A0CE2"/>
    <w:rsid w:val="004A0FD3"/>
    <w:rsid w:val="004A1D3F"/>
    <w:rsid w:val="004A2C13"/>
    <w:rsid w:val="004A2E38"/>
    <w:rsid w:val="004A35D4"/>
    <w:rsid w:val="004A3B20"/>
    <w:rsid w:val="004A454A"/>
    <w:rsid w:val="004A47A1"/>
    <w:rsid w:val="004A6140"/>
    <w:rsid w:val="004A6A4E"/>
    <w:rsid w:val="004B06EA"/>
    <w:rsid w:val="004B1FED"/>
    <w:rsid w:val="004B2027"/>
    <w:rsid w:val="004B211D"/>
    <w:rsid w:val="004B23B6"/>
    <w:rsid w:val="004B3173"/>
    <w:rsid w:val="004B4E17"/>
    <w:rsid w:val="004B4E87"/>
    <w:rsid w:val="004B520E"/>
    <w:rsid w:val="004B5324"/>
    <w:rsid w:val="004B5D49"/>
    <w:rsid w:val="004B6D8D"/>
    <w:rsid w:val="004C008E"/>
    <w:rsid w:val="004C02FE"/>
    <w:rsid w:val="004C0895"/>
    <w:rsid w:val="004C0D12"/>
    <w:rsid w:val="004C147B"/>
    <w:rsid w:val="004C157E"/>
    <w:rsid w:val="004C1872"/>
    <w:rsid w:val="004C1E90"/>
    <w:rsid w:val="004C245C"/>
    <w:rsid w:val="004C263F"/>
    <w:rsid w:val="004C2C12"/>
    <w:rsid w:val="004C2F88"/>
    <w:rsid w:val="004C3B64"/>
    <w:rsid w:val="004C3D1B"/>
    <w:rsid w:val="004C3FCA"/>
    <w:rsid w:val="004C42AD"/>
    <w:rsid w:val="004C463B"/>
    <w:rsid w:val="004C48E6"/>
    <w:rsid w:val="004C49AD"/>
    <w:rsid w:val="004C5A3F"/>
    <w:rsid w:val="004C5CAE"/>
    <w:rsid w:val="004C5F9E"/>
    <w:rsid w:val="004C62CC"/>
    <w:rsid w:val="004C68FA"/>
    <w:rsid w:val="004C6984"/>
    <w:rsid w:val="004C6C30"/>
    <w:rsid w:val="004C6F6B"/>
    <w:rsid w:val="004D0376"/>
    <w:rsid w:val="004D17E3"/>
    <w:rsid w:val="004D1B3A"/>
    <w:rsid w:val="004D1D9E"/>
    <w:rsid w:val="004D224E"/>
    <w:rsid w:val="004D267F"/>
    <w:rsid w:val="004D45FD"/>
    <w:rsid w:val="004D49EF"/>
    <w:rsid w:val="004D4A4E"/>
    <w:rsid w:val="004D58C9"/>
    <w:rsid w:val="004D5C00"/>
    <w:rsid w:val="004D5F84"/>
    <w:rsid w:val="004D678A"/>
    <w:rsid w:val="004D7391"/>
    <w:rsid w:val="004E06EE"/>
    <w:rsid w:val="004E146E"/>
    <w:rsid w:val="004E1B78"/>
    <w:rsid w:val="004E2DB9"/>
    <w:rsid w:val="004E39F1"/>
    <w:rsid w:val="004E44DB"/>
    <w:rsid w:val="004E4BE4"/>
    <w:rsid w:val="004E5673"/>
    <w:rsid w:val="004E5829"/>
    <w:rsid w:val="004E5E26"/>
    <w:rsid w:val="004E619C"/>
    <w:rsid w:val="004E66A5"/>
    <w:rsid w:val="004E6CA3"/>
    <w:rsid w:val="004E6E69"/>
    <w:rsid w:val="004E6ECE"/>
    <w:rsid w:val="004E7D5B"/>
    <w:rsid w:val="004E7D91"/>
    <w:rsid w:val="004F045E"/>
    <w:rsid w:val="004F0662"/>
    <w:rsid w:val="004F088E"/>
    <w:rsid w:val="004F08AC"/>
    <w:rsid w:val="004F0EC3"/>
    <w:rsid w:val="004F157E"/>
    <w:rsid w:val="004F1645"/>
    <w:rsid w:val="004F1AFC"/>
    <w:rsid w:val="004F1E8E"/>
    <w:rsid w:val="004F29F7"/>
    <w:rsid w:val="004F30AE"/>
    <w:rsid w:val="004F322D"/>
    <w:rsid w:val="004F342E"/>
    <w:rsid w:val="004F345D"/>
    <w:rsid w:val="004F406E"/>
    <w:rsid w:val="004F412E"/>
    <w:rsid w:val="004F490A"/>
    <w:rsid w:val="004F4C4A"/>
    <w:rsid w:val="004F4D87"/>
    <w:rsid w:val="004F56B8"/>
    <w:rsid w:val="004F598D"/>
    <w:rsid w:val="004F7BA8"/>
    <w:rsid w:val="004F7FDE"/>
    <w:rsid w:val="00500141"/>
    <w:rsid w:val="005008D2"/>
    <w:rsid w:val="005014E6"/>
    <w:rsid w:val="00501F41"/>
    <w:rsid w:val="00502273"/>
    <w:rsid w:val="005028E7"/>
    <w:rsid w:val="00502F0C"/>
    <w:rsid w:val="0050329B"/>
    <w:rsid w:val="005033B3"/>
    <w:rsid w:val="00503735"/>
    <w:rsid w:val="00504182"/>
    <w:rsid w:val="00504318"/>
    <w:rsid w:val="0050487B"/>
    <w:rsid w:val="005064FF"/>
    <w:rsid w:val="005066AC"/>
    <w:rsid w:val="00506F6D"/>
    <w:rsid w:val="00507121"/>
    <w:rsid w:val="00507624"/>
    <w:rsid w:val="00507869"/>
    <w:rsid w:val="00507AF3"/>
    <w:rsid w:val="00507B7F"/>
    <w:rsid w:val="00507BD1"/>
    <w:rsid w:val="00510663"/>
    <w:rsid w:val="00510F34"/>
    <w:rsid w:val="00511533"/>
    <w:rsid w:val="00511CFB"/>
    <w:rsid w:val="00512067"/>
    <w:rsid w:val="00512089"/>
    <w:rsid w:val="00512790"/>
    <w:rsid w:val="00512A4E"/>
    <w:rsid w:val="00512BA7"/>
    <w:rsid w:val="00512F38"/>
    <w:rsid w:val="005143C1"/>
    <w:rsid w:val="005148A6"/>
    <w:rsid w:val="00514F3B"/>
    <w:rsid w:val="005150DC"/>
    <w:rsid w:val="00515261"/>
    <w:rsid w:val="0051567A"/>
    <w:rsid w:val="005157DD"/>
    <w:rsid w:val="00516131"/>
    <w:rsid w:val="00516733"/>
    <w:rsid w:val="00516EE0"/>
    <w:rsid w:val="005170D1"/>
    <w:rsid w:val="00517205"/>
    <w:rsid w:val="00517242"/>
    <w:rsid w:val="005175EA"/>
    <w:rsid w:val="00517956"/>
    <w:rsid w:val="00517C45"/>
    <w:rsid w:val="00517C8F"/>
    <w:rsid w:val="00517D98"/>
    <w:rsid w:val="005206C8"/>
    <w:rsid w:val="00521096"/>
    <w:rsid w:val="00521139"/>
    <w:rsid w:val="0052113E"/>
    <w:rsid w:val="00521F42"/>
    <w:rsid w:val="0052223B"/>
    <w:rsid w:val="00522307"/>
    <w:rsid w:val="00522322"/>
    <w:rsid w:val="00522C37"/>
    <w:rsid w:val="00522E1F"/>
    <w:rsid w:val="005231C1"/>
    <w:rsid w:val="00523430"/>
    <w:rsid w:val="00523AEB"/>
    <w:rsid w:val="00524124"/>
    <w:rsid w:val="005246E4"/>
    <w:rsid w:val="00524D65"/>
    <w:rsid w:val="00525A12"/>
    <w:rsid w:val="005261DD"/>
    <w:rsid w:val="0052628C"/>
    <w:rsid w:val="0052684A"/>
    <w:rsid w:val="00527EFD"/>
    <w:rsid w:val="00530028"/>
    <w:rsid w:val="005300E8"/>
    <w:rsid w:val="0053087C"/>
    <w:rsid w:val="00531AEF"/>
    <w:rsid w:val="00532536"/>
    <w:rsid w:val="0053296C"/>
    <w:rsid w:val="005330E2"/>
    <w:rsid w:val="00533D02"/>
    <w:rsid w:val="00534083"/>
    <w:rsid w:val="005349CA"/>
    <w:rsid w:val="00534FDF"/>
    <w:rsid w:val="005356BF"/>
    <w:rsid w:val="00536362"/>
    <w:rsid w:val="00536AD5"/>
    <w:rsid w:val="00536BB6"/>
    <w:rsid w:val="00536D9C"/>
    <w:rsid w:val="0053765D"/>
    <w:rsid w:val="00537C41"/>
    <w:rsid w:val="0054078F"/>
    <w:rsid w:val="005408C9"/>
    <w:rsid w:val="005416E5"/>
    <w:rsid w:val="00541939"/>
    <w:rsid w:val="005419AE"/>
    <w:rsid w:val="00541B96"/>
    <w:rsid w:val="00541BCA"/>
    <w:rsid w:val="00543A58"/>
    <w:rsid w:val="00543F06"/>
    <w:rsid w:val="0054442E"/>
    <w:rsid w:val="0054475C"/>
    <w:rsid w:val="00545642"/>
    <w:rsid w:val="00545835"/>
    <w:rsid w:val="0054594F"/>
    <w:rsid w:val="00545CDB"/>
    <w:rsid w:val="00546ABA"/>
    <w:rsid w:val="005500D2"/>
    <w:rsid w:val="005503ED"/>
    <w:rsid w:val="0055070D"/>
    <w:rsid w:val="005514BD"/>
    <w:rsid w:val="00551E42"/>
    <w:rsid w:val="00551F93"/>
    <w:rsid w:val="00552758"/>
    <w:rsid w:val="00552C46"/>
    <w:rsid w:val="00552F71"/>
    <w:rsid w:val="00554374"/>
    <w:rsid w:val="005544F9"/>
    <w:rsid w:val="00554E64"/>
    <w:rsid w:val="00554FD9"/>
    <w:rsid w:val="005554E4"/>
    <w:rsid w:val="0055574B"/>
    <w:rsid w:val="00556EFB"/>
    <w:rsid w:val="005578C7"/>
    <w:rsid w:val="00560077"/>
    <w:rsid w:val="005602A9"/>
    <w:rsid w:val="0056034D"/>
    <w:rsid w:val="00560525"/>
    <w:rsid w:val="00561889"/>
    <w:rsid w:val="0056247D"/>
    <w:rsid w:val="00562B58"/>
    <w:rsid w:val="005632E8"/>
    <w:rsid w:val="00563D63"/>
    <w:rsid w:val="0056453C"/>
    <w:rsid w:val="00564B8D"/>
    <w:rsid w:val="005655C6"/>
    <w:rsid w:val="00565ACD"/>
    <w:rsid w:val="0056643A"/>
    <w:rsid w:val="0056672E"/>
    <w:rsid w:val="00566D05"/>
    <w:rsid w:val="00566D17"/>
    <w:rsid w:val="00566E4B"/>
    <w:rsid w:val="00566FF1"/>
    <w:rsid w:val="00567218"/>
    <w:rsid w:val="00567338"/>
    <w:rsid w:val="005710E5"/>
    <w:rsid w:val="00571E66"/>
    <w:rsid w:val="0057217B"/>
    <w:rsid w:val="0057246D"/>
    <w:rsid w:val="005724E7"/>
    <w:rsid w:val="00572809"/>
    <w:rsid w:val="00572F71"/>
    <w:rsid w:val="00573509"/>
    <w:rsid w:val="00574583"/>
    <w:rsid w:val="00574741"/>
    <w:rsid w:val="005753EB"/>
    <w:rsid w:val="00575606"/>
    <w:rsid w:val="00576102"/>
    <w:rsid w:val="00576157"/>
    <w:rsid w:val="00577419"/>
    <w:rsid w:val="00577451"/>
    <w:rsid w:val="005776A6"/>
    <w:rsid w:val="00577C9E"/>
    <w:rsid w:val="00577F6D"/>
    <w:rsid w:val="00580500"/>
    <w:rsid w:val="00580614"/>
    <w:rsid w:val="005807C6"/>
    <w:rsid w:val="00582863"/>
    <w:rsid w:val="00583DF1"/>
    <w:rsid w:val="00584595"/>
    <w:rsid w:val="00584FCD"/>
    <w:rsid w:val="005856BF"/>
    <w:rsid w:val="00585A9F"/>
    <w:rsid w:val="00585C80"/>
    <w:rsid w:val="0058641D"/>
    <w:rsid w:val="00586616"/>
    <w:rsid w:val="0058687E"/>
    <w:rsid w:val="005878CC"/>
    <w:rsid w:val="00587901"/>
    <w:rsid w:val="0059009D"/>
    <w:rsid w:val="005900C8"/>
    <w:rsid w:val="00590169"/>
    <w:rsid w:val="0059053B"/>
    <w:rsid w:val="005907A1"/>
    <w:rsid w:val="00590D67"/>
    <w:rsid w:val="00591CC8"/>
    <w:rsid w:val="00591D40"/>
    <w:rsid w:val="005923DD"/>
    <w:rsid w:val="005926D1"/>
    <w:rsid w:val="0059288C"/>
    <w:rsid w:val="00593716"/>
    <w:rsid w:val="00594CF4"/>
    <w:rsid w:val="00594F1E"/>
    <w:rsid w:val="005967C6"/>
    <w:rsid w:val="00596885"/>
    <w:rsid w:val="00596D3B"/>
    <w:rsid w:val="00597014"/>
    <w:rsid w:val="00597084"/>
    <w:rsid w:val="00597483"/>
    <w:rsid w:val="00597613"/>
    <w:rsid w:val="005978C3"/>
    <w:rsid w:val="005A04D7"/>
    <w:rsid w:val="005A04F5"/>
    <w:rsid w:val="005A08E7"/>
    <w:rsid w:val="005A1B45"/>
    <w:rsid w:val="005A25ED"/>
    <w:rsid w:val="005A3035"/>
    <w:rsid w:val="005A3C90"/>
    <w:rsid w:val="005A3E3F"/>
    <w:rsid w:val="005A4DD1"/>
    <w:rsid w:val="005A5027"/>
    <w:rsid w:val="005A54C3"/>
    <w:rsid w:val="005A5924"/>
    <w:rsid w:val="005A5B66"/>
    <w:rsid w:val="005A606D"/>
    <w:rsid w:val="005A6390"/>
    <w:rsid w:val="005A6966"/>
    <w:rsid w:val="005A6F44"/>
    <w:rsid w:val="005A6FB1"/>
    <w:rsid w:val="005A73DE"/>
    <w:rsid w:val="005A747B"/>
    <w:rsid w:val="005A76EB"/>
    <w:rsid w:val="005B0075"/>
    <w:rsid w:val="005B0136"/>
    <w:rsid w:val="005B0407"/>
    <w:rsid w:val="005B070E"/>
    <w:rsid w:val="005B0FD2"/>
    <w:rsid w:val="005B1823"/>
    <w:rsid w:val="005B2532"/>
    <w:rsid w:val="005B2EEB"/>
    <w:rsid w:val="005B34A0"/>
    <w:rsid w:val="005B36FF"/>
    <w:rsid w:val="005B3A51"/>
    <w:rsid w:val="005B3A93"/>
    <w:rsid w:val="005B3B90"/>
    <w:rsid w:val="005B3FE0"/>
    <w:rsid w:val="005B458E"/>
    <w:rsid w:val="005B4657"/>
    <w:rsid w:val="005B48DB"/>
    <w:rsid w:val="005B51C9"/>
    <w:rsid w:val="005B559E"/>
    <w:rsid w:val="005B6EF1"/>
    <w:rsid w:val="005B6FE9"/>
    <w:rsid w:val="005B74EC"/>
    <w:rsid w:val="005C065B"/>
    <w:rsid w:val="005C1C31"/>
    <w:rsid w:val="005C1F41"/>
    <w:rsid w:val="005C255A"/>
    <w:rsid w:val="005C39BF"/>
    <w:rsid w:val="005C3CBA"/>
    <w:rsid w:val="005C447E"/>
    <w:rsid w:val="005C61E1"/>
    <w:rsid w:val="005C6E5D"/>
    <w:rsid w:val="005C74BC"/>
    <w:rsid w:val="005C7A12"/>
    <w:rsid w:val="005D12C6"/>
    <w:rsid w:val="005D1468"/>
    <w:rsid w:val="005D15AF"/>
    <w:rsid w:val="005D2524"/>
    <w:rsid w:val="005D2722"/>
    <w:rsid w:val="005D27DD"/>
    <w:rsid w:val="005D2ADA"/>
    <w:rsid w:val="005D323C"/>
    <w:rsid w:val="005D3446"/>
    <w:rsid w:val="005D3530"/>
    <w:rsid w:val="005D3DBA"/>
    <w:rsid w:val="005D55B1"/>
    <w:rsid w:val="005D5A49"/>
    <w:rsid w:val="005D5C37"/>
    <w:rsid w:val="005D5DA0"/>
    <w:rsid w:val="005D5E98"/>
    <w:rsid w:val="005D69BF"/>
    <w:rsid w:val="005D73DC"/>
    <w:rsid w:val="005D75A1"/>
    <w:rsid w:val="005D7685"/>
    <w:rsid w:val="005D79C6"/>
    <w:rsid w:val="005D7E2B"/>
    <w:rsid w:val="005D7FC2"/>
    <w:rsid w:val="005E09F9"/>
    <w:rsid w:val="005E0B6A"/>
    <w:rsid w:val="005E0CB0"/>
    <w:rsid w:val="005E19F2"/>
    <w:rsid w:val="005E20BD"/>
    <w:rsid w:val="005E210F"/>
    <w:rsid w:val="005E36DB"/>
    <w:rsid w:val="005E3CB4"/>
    <w:rsid w:val="005E3E09"/>
    <w:rsid w:val="005E4F61"/>
    <w:rsid w:val="005E56B5"/>
    <w:rsid w:val="005E5F6B"/>
    <w:rsid w:val="005E6562"/>
    <w:rsid w:val="005E657E"/>
    <w:rsid w:val="005E6C1C"/>
    <w:rsid w:val="005E72F8"/>
    <w:rsid w:val="005E772C"/>
    <w:rsid w:val="005E7B03"/>
    <w:rsid w:val="005E7BA2"/>
    <w:rsid w:val="005E7F10"/>
    <w:rsid w:val="005F052D"/>
    <w:rsid w:val="005F10DD"/>
    <w:rsid w:val="005F11E6"/>
    <w:rsid w:val="005F1618"/>
    <w:rsid w:val="005F162B"/>
    <w:rsid w:val="005F1922"/>
    <w:rsid w:val="005F1AEB"/>
    <w:rsid w:val="005F1BA7"/>
    <w:rsid w:val="005F225A"/>
    <w:rsid w:val="005F2370"/>
    <w:rsid w:val="005F2704"/>
    <w:rsid w:val="005F276A"/>
    <w:rsid w:val="005F3525"/>
    <w:rsid w:val="005F4DF1"/>
    <w:rsid w:val="005F4E21"/>
    <w:rsid w:val="005F681D"/>
    <w:rsid w:val="005F6ADD"/>
    <w:rsid w:val="005F6E22"/>
    <w:rsid w:val="0060027F"/>
    <w:rsid w:val="00600888"/>
    <w:rsid w:val="00600A6A"/>
    <w:rsid w:val="00600B33"/>
    <w:rsid w:val="00601083"/>
    <w:rsid w:val="006014D5"/>
    <w:rsid w:val="0060187B"/>
    <w:rsid w:val="00601BF6"/>
    <w:rsid w:val="00601FBA"/>
    <w:rsid w:val="00602300"/>
    <w:rsid w:val="006029BB"/>
    <w:rsid w:val="00602DB7"/>
    <w:rsid w:val="00602F47"/>
    <w:rsid w:val="00604255"/>
    <w:rsid w:val="0060447C"/>
    <w:rsid w:val="00604F5D"/>
    <w:rsid w:val="0060594C"/>
    <w:rsid w:val="00605AE5"/>
    <w:rsid w:val="006065BF"/>
    <w:rsid w:val="00607BEA"/>
    <w:rsid w:val="0061051E"/>
    <w:rsid w:val="0061070F"/>
    <w:rsid w:val="00610A3F"/>
    <w:rsid w:val="0061143F"/>
    <w:rsid w:val="00611BA2"/>
    <w:rsid w:val="00611BF4"/>
    <w:rsid w:val="00611F04"/>
    <w:rsid w:val="00612A30"/>
    <w:rsid w:val="00612EAC"/>
    <w:rsid w:val="00612F63"/>
    <w:rsid w:val="0061300D"/>
    <w:rsid w:val="0061379C"/>
    <w:rsid w:val="0061460E"/>
    <w:rsid w:val="00614F59"/>
    <w:rsid w:val="006152BB"/>
    <w:rsid w:val="0061642B"/>
    <w:rsid w:val="0061678E"/>
    <w:rsid w:val="00616F06"/>
    <w:rsid w:val="0061722E"/>
    <w:rsid w:val="00617380"/>
    <w:rsid w:val="006174D3"/>
    <w:rsid w:val="00617A53"/>
    <w:rsid w:val="00617B4E"/>
    <w:rsid w:val="006206C5"/>
    <w:rsid w:val="00620B28"/>
    <w:rsid w:val="006215C9"/>
    <w:rsid w:val="00621CBC"/>
    <w:rsid w:val="00621F1A"/>
    <w:rsid w:val="006220B5"/>
    <w:rsid w:val="0062231D"/>
    <w:rsid w:val="0062237D"/>
    <w:rsid w:val="0062274D"/>
    <w:rsid w:val="006227F6"/>
    <w:rsid w:val="00622C97"/>
    <w:rsid w:val="00622ECE"/>
    <w:rsid w:val="00623B60"/>
    <w:rsid w:val="00624E0F"/>
    <w:rsid w:val="00625CC4"/>
    <w:rsid w:val="00626372"/>
    <w:rsid w:val="00626786"/>
    <w:rsid w:val="0062706B"/>
    <w:rsid w:val="0063009B"/>
    <w:rsid w:val="006300E1"/>
    <w:rsid w:val="0063100B"/>
    <w:rsid w:val="00631183"/>
    <w:rsid w:val="006315AE"/>
    <w:rsid w:val="00631902"/>
    <w:rsid w:val="00631E8F"/>
    <w:rsid w:val="00631F66"/>
    <w:rsid w:val="00632EF2"/>
    <w:rsid w:val="006339F9"/>
    <w:rsid w:val="006340D3"/>
    <w:rsid w:val="006347AF"/>
    <w:rsid w:val="00635075"/>
    <w:rsid w:val="00635953"/>
    <w:rsid w:val="006366D5"/>
    <w:rsid w:val="0063695B"/>
    <w:rsid w:val="00636A9A"/>
    <w:rsid w:val="00636F4B"/>
    <w:rsid w:val="006377D5"/>
    <w:rsid w:val="006378E3"/>
    <w:rsid w:val="00637925"/>
    <w:rsid w:val="00640448"/>
    <w:rsid w:val="006416E5"/>
    <w:rsid w:val="00641742"/>
    <w:rsid w:val="0064179C"/>
    <w:rsid w:val="00641923"/>
    <w:rsid w:val="00641C6D"/>
    <w:rsid w:val="00642268"/>
    <w:rsid w:val="00642CB8"/>
    <w:rsid w:val="00642F98"/>
    <w:rsid w:val="006434F9"/>
    <w:rsid w:val="0064399F"/>
    <w:rsid w:val="006442FE"/>
    <w:rsid w:val="0064437B"/>
    <w:rsid w:val="006453FC"/>
    <w:rsid w:val="00645A2C"/>
    <w:rsid w:val="0064605D"/>
    <w:rsid w:val="006462F2"/>
    <w:rsid w:val="00646569"/>
    <w:rsid w:val="006468DB"/>
    <w:rsid w:val="006473C9"/>
    <w:rsid w:val="00647639"/>
    <w:rsid w:val="00647780"/>
    <w:rsid w:val="0064781D"/>
    <w:rsid w:val="00647837"/>
    <w:rsid w:val="00647D38"/>
    <w:rsid w:val="00647E09"/>
    <w:rsid w:val="0065053D"/>
    <w:rsid w:val="00650C80"/>
    <w:rsid w:val="00650D68"/>
    <w:rsid w:val="006510AD"/>
    <w:rsid w:val="0065129D"/>
    <w:rsid w:val="00651459"/>
    <w:rsid w:val="00651558"/>
    <w:rsid w:val="00652369"/>
    <w:rsid w:val="0065251B"/>
    <w:rsid w:val="00652816"/>
    <w:rsid w:val="006528C2"/>
    <w:rsid w:val="0065293B"/>
    <w:rsid w:val="00652CF7"/>
    <w:rsid w:val="00653D88"/>
    <w:rsid w:val="00654F56"/>
    <w:rsid w:val="00655ABB"/>
    <w:rsid w:val="00655DAB"/>
    <w:rsid w:val="00656036"/>
    <w:rsid w:val="00656052"/>
    <w:rsid w:val="00656935"/>
    <w:rsid w:val="00657075"/>
    <w:rsid w:val="00657134"/>
    <w:rsid w:val="00657620"/>
    <w:rsid w:val="00657D60"/>
    <w:rsid w:val="00657FAB"/>
    <w:rsid w:val="00660BFA"/>
    <w:rsid w:val="00661389"/>
    <w:rsid w:val="006615B9"/>
    <w:rsid w:val="006617F8"/>
    <w:rsid w:val="00661BD3"/>
    <w:rsid w:val="006621DC"/>
    <w:rsid w:val="00662459"/>
    <w:rsid w:val="00662F66"/>
    <w:rsid w:val="00664E71"/>
    <w:rsid w:val="006657BF"/>
    <w:rsid w:val="00665A88"/>
    <w:rsid w:val="00665B39"/>
    <w:rsid w:val="00665F4D"/>
    <w:rsid w:val="00666201"/>
    <w:rsid w:val="00666DF3"/>
    <w:rsid w:val="006677F8"/>
    <w:rsid w:val="00667826"/>
    <w:rsid w:val="006678E4"/>
    <w:rsid w:val="00667B01"/>
    <w:rsid w:val="00670056"/>
    <w:rsid w:val="006704FB"/>
    <w:rsid w:val="00670852"/>
    <w:rsid w:val="00670B8C"/>
    <w:rsid w:val="00671AFC"/>
    <w:rsid w:val="00671FFA"/>
    <w:rsid w:val="0067238C"/>
    <w:rsid w:val="00672400"/>
    <w:rsid w:val="0067252E"/>
    <w:rsid w:val="0067289B"/>
    <w:rsid w:val="006728C1"/>
    <w:rsid w:val="006728CB"/>
    <w:rsid w:val="00673211"/>
    <w:rsid w:val="00673854"/>
    <w:rsid w:val="00673BD1"/>
    <w:rsid w:val="00673C90"/>
    <w:rsid w:val="00673E49"/>
    <w:rsid w:val="00673EDA"/>
    <w:rsid w:val="006750BF"/>
    <w:rsid w:val="00675EEA"/>
    <w:rsid w:val="00675F7D"/>
    <w:rsid w:val="00676520"/>
    <w:rsid w:val="0067665D"/>
    <w:rsid w:val="00677591"/>
    <w:rsid w:val="00677A55"/>
    <w:rsid w:val="00677DA1"/>
    <w:rsid w:val="00677FE9"/>
    <w:rsid w:val="006801A5"/>
    <w:rsid w:val="006802DC"/>
    <w:rsid w:val="00680F46"/>
    <w:rsid w:val="00681432"/>
    <w:rsid w:val="006816CE"/>
    <w:rsid w:val="006816D8"/>
    <w:rsid w:val="00681A2B"/>
    <w:rsid w:val="006825B8"/>
    <w:rsid w:val="00682843"/>
    <w:rsid w:val="0068284C"/>
    <w:rsid w:val="0068323C"/>
    <w:rsid w:val="0068358B"/>
    <w:rsid w:val="006835CE"/>
    <w:rsid w:val="006835F4"/>
    <w:rsid w:val="0068398E"/>
    <w:rsid w:val="006839C6"/>
    <w:rsid w:val="00683FC1"/>
    <w:rsid w:val="00684719"/>
    <w:rsid w:val="00684C2A"/>
    <w:rsid w:val="0068563E"/>
    <w:rsid w:val="00685853"/>
    <w:rsid w:val="00685F72"/>
    <w:rsid w:val="00687B14"/>
    <w:rsid w:val="00687B34"/>
    <w:rsid w:val="00687CD9"/>
    <w:rsid w:val="00687D02"/>
    <w:rsid w:val="00687D07"/>
    <w:rsid w:val="00687F8D"/>
    <w:rsid w:val="0069040F"/>
    <w:rsid w:val="00691D2A"/>
    <w:rsid w:val="00692240"/>
    <w:rsid w:val="00692E2D"/>
    <w:rsid w:val="006938A8"/>
    <w:rsid w:val="00693976"/>
    <w:rsid w:val="0069402E"/>
    <w:rsid w:val="00694045"/>
    <w:rsid w:val="006942AF"/>
    <w:rsid w:val="00694424"/>
    <w:rsid w:val="0069481F"/>
    <w:rsid w:val="00694BC3"/>
    <w:rsid w:val="00695233"/>
    <w:rsid w:val="00696919"/>
    <w:rsid w:val="006969F4"/>
    <w:rsid w:val="0069716C"/>
    <w:rsid w:val="0069718E"/>
    <w:rsid w:val="00697E46"/>
    <w:rsid w:val="006A06CA"/>
    <w:rsid w:val="006A0DB6"/>
    <w:rsid w:val="006A1024"/>
    <w:rsid w:val="006A1674"/>
    <w:rsid w:val="006A27CF"/>
    <w:rsid w:val="006A2BDD"/>
    <w:rsid w:val="006A32AE"/>
    <w:rsid w:val="006A4157"/>
    <w:rsid w:val="006A48DF"/>
    <w:rsid w:val="006A4BDC"/>
    <w:rsid w:val="006A53A4"/>
    <w:rsid w:val="006A5F69"/>
    <w:rsid w:val="006A663E"/>
    <w:rsid w:val="006A66B0"/>
    <w:rsid w:val="006A6962"/>
    <w:rsid w:val="006A6998"/>
    <w:rsid w:val="006A6E80"/>
    <w:rsid w:val="006A6FB9"/>
    <w:rsid w:val="006A7069"/>
    <w:rsid w:val="006A7BBB"/>
    <w:rsid w:val="006B046E"/>
    <w:rsid w:val="006B0576"/>
    <w:rsid w:val="006B2460"/>
    <w:rsid w:val="006B258A"/>
    <w:rsid w:val="006B2986"/>
    <w:rsid w:val="006B299E"/>
    <w:rsid w:val="006B2CF7"/>
    <w:rsid w:val="006B2E51"/>
    <w:rsid w:val="006B315E"/>
    <w:rsid w:val="006B325F"/>
    <w:rsid w:val="006B337B"/>
    <w:rsid w:val="006B3587"/>
    <w:rsid w:val="006B3E08"/>
    <w:rsid w:val="006B41D6"/>
    <w:rsid w:val="006B484E"/>
    <w:rsid w:val="006B61A8"/>
    <w:rsid w:val="006B650F"/>
    <w:rsid w:val="006B6BCC"/>
    <w:rsid w:val="006B6D0C"/>
    <w:rsid w:val="006B6D4B"/>
    <w:rsid w:val="006B74B1"/>
    <w:rsid w:val="006B751B"/>
    <w:rsid w:val="006B788B"/>
    <w:rsid w:val="006B7B08"/>
    <w:rsid w:val="006B7EE3"/>
    <w:rsid w:val="006C013B"/>
    <w:rsid w:val="006C0582"/>
    <w:rsid w:val="006C08FB"/>
    <w:rsid w:val="006C18E1"/>
    <w:rsid w:val="006C1B3B"/>
    <w:rsid w:val="006C2104"/>
    <w:rsid w:val="006C21FD"/>
    <w:rsid w:val="006C40D5"/>
    <w:rsid w:val="006C41A4"/>
    <w:rsid w:val="006C41AC"/>
    <w:rsid w:val="006C45EA"/>
    <w:rsid w:val="006C46D8"/>
    <w:rsid w:val="006C4E5C"/>
    <w:rsid w:val="006C5413"/>
    <w:rsid w:val="006C5D9F"/>
    <w:rsid w:val="006C66F5"/>
    <w:rsid w:val="006C70BE"/>
    <w:rsid w:val="006C732D"/>
    <w:rsid w:val="006C7479"/>
    <w:rsid w:val="006C76EE"/>
    <w:rsid w:val="006C7C2C"/>
    <w:rsid w:val="006D01E4"/>
    <w:rsid w:val="006D050F"/>
    <w:rsid w:val="006D0587"/>
    <w:rsid w:val="006D081D"/>
    <w:rsid w:val="006D0B84"/>
    <w:rsid w:val="006D0CC8"/>
    <w:rsid w:val="006D0EB7"/>
    <w:rsid w:val="006D112C"/>
    <w:rsid w:val="006D139A"/>
    <w:rsid w:val="006D1631"/>
    <w:rsid w:val="006D17C1"/>
    <w:rsid w:val="006D1DC7"/>
    <w:rsid w:val="006D2817"/>
    <w:rsid w:val="006D2E91"/>
    <w:rsid w:val="006D2EA2"/>
    <w:rsid w:val="006D3044"/>
    <w:rsid w:val="006D3101"/>
    <w:rsid w:val="006D37E2"/>
    <w:rsid w:val="006D3DFE"/>
    <w:rsid w:val="006D4E68"/>
    <w:rsid w:val="006D5646"/>
    <w:rsid w:val="006D583A"/>
    <w:rsid w:val="006D6336"/>
    <w:rsid w:val="006D65AC"/>
    <w:rsid w:val="006D6AB1"/>
    <w:rsid w:val="006D7391"/>
    <w:rsid w:val="006D7CA8"/>
    <w:rsid w:val="006D7F11"/>
    <w:rsid w:val="006E0521"/>
    <w:rsid w:val="006E0F53"/>
    <w:rsid w:val="006E1738"/>
    <w:rsid w:val="006E17B2"/>
    <w:rsid w:val="006E1E02"/>
    <w:rsid w:val="006E28A8"/>
    <w:rsid w:val="006E2ED0"/>
    <w:rsid w:val="006E3060"/>
    <w:rsid w:val="006E3323"/>
    <w:rsid w:val="006E3540"/>
    <w:rsid w:val="006E3A03"/>
    <w:rsid w:val="006E40CD"/>
    <w:rsid w:val="006E41D2"/>
    <w:rsid w:val="006E4240"/>
    <w:rsid w:val="006E49FA"/>
    <w:rsid w:val="006E5017"/>
    <w:rsid w:val="006E5F75"/>
    <w:rsid w:val="006E63AA"/>
    <w:rsid w:val="006E64DA"/>
    <w:rsid w:val="006E6A50"/>
    <w:rsid w:val="006E70EF"/>
    <w:rsid w:val="006E7135"/>
    <w:rsid w:val="006E7673"/>
    <w:rsid w:val="006E7D26"/>
    <w:rsid w:val="006E7D88"/>
    <w:rsid w:val="006F2574"/>
    <w:rsid w:val="006F2F53"/>
    <w:rsid w:val="006F2FE8"/>
    <w:rsid w:val="006F3293"/>
    <w:rsid w:val="006F4AD4"/>
    <w:rsid w:val="006F4E69"/>
    <w:rsid w:val="006F501D"/>
    <w:rsid w:val="006F518B"/>
    <w:rsid w:val="006F52D9"/>
    <w:rsid w:val="006F5363"/>
    <w:rsid w:val="006F581B"/>
    <w:rsid w:val="006F5D9A"/>
    <w:rsid w:val="006F5E0A"/>
    <w:rsid w:val="006F6896"/>
    <w:rsid w:val="006F768F"/>
    <w:rsid w:val="007006F8"/>
    <w:rsid w:val="007008A8"/>
    <w:rsid w:val="00700B06"/>
    <w:rsid w:val="00700B0B"/>
    <w:rsid w:val="00701298"/>
    <w:rsid w:val="007017FB"/>
    <w:rsid w:val="00701E60"/>
    <w:rsid w:val="00701F85"/>
    <w:rsid w:val="0070201C"/>
    <w:rsid w:val="00702048"/>
    <w:rsid w:val="007023D4"/>
    <w:rsid w:val="007024C1"/>
    <w:rsid w:val="00702554"/>
    <w:rsid w:val="007028AB"/>
    <w:rsid w:val="00702C32"/>
    <w:rsid w:val="00703228"/>
    <w:rsid w:val="00703777"/>
    <w:rsid w:val="007038E6"/>
    <w:rsid w:val="007039BE"/>
    <w:rsid w:val="00703FCB"/>
    <w:rsid w:val="00704AD9"/>
    <w:rsid w:val="0070579E"/>
    <w:rsid w:val="00705D80"/>
    <w:rsid w:val="00705DCB"/>
    <w:rsid w:val="00705E42"/>
    <w:rsid w:val="007060BD"/>
    <w:rsid w:val="00707481"/>
    <w:rsid w:val="007074B9"/>
    <w:rsid w:val="00707B95"/>
    <w:rsid w:val="00707F50"/>
    <w:rsid w:val="00711311"/>
    <w:rsid w:val="0071202F"/>
    <w:rsid w:val="007127CF"/>
    <w:rsid w:val="007127E7"/>
    <w:rsid w:val="00713037"/>
    <w:rsid w:val="007130DF"/>
    <w:rsid w:val="007133E0"/>
    <w:rsid w:val="00713BD6"/>
    <w:rsid w:val="00714122"/>
    <w:rsid w:val="007155D7"/>
    <w:rsid w:val="007159AF"/>
    <w:rsid w:val="00715EDA"/>
    <w:rsid w:val="007160DA"/>
    <w:rsid w:val="0071708B"/>
    <w:rsid w:val="00717482"/>
    <w:rsid w:val="00720739"/>
    <w:rsid w:val="00720C73"/>
    <w:rsid w:val="00720EE2"/>
    <w:rsid w:val="007213DF"/>
    <w:rsid w:val="007216BF"/>
    <w:rsid w:val="00721A89"/>
    <w:rsid w:val="0072224C"/>
    <w:rsid w:val="00722274"/>
    <w:rsid w:val="00722389"/>
    <w:rsid w:val="00722E2C"/>
    <w:rsid w:val="00723751"/>
    <w:rsid w:val="00723BB9"/>
    <w:rsid w:val="00723E10"/>
    <w:rsid w:val="007241A5"/>
    <w:rsid w:val="00724543"/>
    <w:rsid w:val="0072491B"/>
    <w:rsid w:val="00724D65"/>
    <w:rsid w:val="0072563C"/>
    <w:rsid w:val="00726778"/>
    <w:rsid w:val="007269CA"/>
    <w:rsid w:val="00726BAB"/>
    <w:rsid w:val="00726CDE"/>
    <w:rsid w:val="00726D1B"/>
    <w:rsid w:val="00727447"/>
    <w:rsid w:val="007276ED"/>
    <w:rsid w:val="00727794"/>
    <w:rsid w:val="00727991"/>
    <w:rsid w:val="00727F87"/>
    <w:rsid w:val="0073006D"/>
    <w:rsid w:val="00730660"/>
    <w:rsid w:val="00730B8B"/>
    <w:rsid w:val="00730E04"/>
    <w:rsid w:val="00731C0B"/>
    <w:rsid w:val="007322C1"/>
    <w:rsid w:val="007326C3"/>
    <w:rsid w:val="007328B7"/>
    <w:rsid w:val="00732B08"/>
    <w:rsid w:val="00732C27"/>
    <w:rsid w:val="00732C31"/>
    <w:rsid w:val="00732C6D"/>
    <w:rsid w:val="00733384"/>
    <w:rsid w:val="00733EEF"/>
    <w:rsid w:val="00734738"/>
    <w:rsid w:val="00734C91"/>
    <w:rsid w:val="00735B59"/>
    <w:rsid w:val="00735C11"/>
    <w:rsid w:val="0073622F"/>
    <w:rsid w:val="00736404"/>
    <w:rsid w:val="0073671B"/>
    <w:rsid w:val="007367D0"/>
    <w:rsid w:val="00736ED5"/>
    <w:rsid w:val="00736FE0"/>
    <w:rsid w:val="00737D2E"/>
    <w:rsid w:val="007409A4"/>
    <w:rsid w:val="0074110A"/>
    <w:rsid w:val="0074113F"/>
    <w:rsid w:val="00741874"/>
    <w:rsid w:val="00741B7B"/>
    <w:rsid w:val="00742262"/>
    <w:rsid w:val="0074238E"/>
    <w:rsid w:val="007425E2"/>
    <w:rsid w:val="00742C8F"/>
    <w:rsid w:val="007434D0"/>
    <w:rsid w:val="00743C8E"/>
    <w:rsid w:val="00743CE9"/>
    <w:rsid w:val="007444DC"/>
    <w:rsid w:val="0074547A"/>
    <w:rsid w:val="00745655"/>
    <w:rsid w:val="00745B05"/>
    <w:rsid w:val="00745C66"/>
    <w:rsid w:val="00746368"/>
    <w:rsid w:val="00746D30"/>
    <w:rsid w:val="007470D4"/>
    <w:rsid w:val="00747654"/>
    <w:rsid w:val="00750333"/>
    <w:rsid w:val="0075084E"/>
    <w:rsid w:val="00750934"/>
    <w:rsid w:val="00750BD2"/>
    <w:rsid w:val="00750FD2"/>
    <w:rsid w:val="007513B1"/>
    <w:rsid w:val="00751760"/>
    <w:rsid w:val="00751BB1"/>
    <w:rsid w:val="00751C15"/>
    <w:rsid w:val="00751F49"/>
    <w:rsid w:val="0075209D"/>
    <w:rsid w:val="00752930"/>
    <w:rsid w:val="0075347F"/>
    <w:rsid w:val="00754773"/>
    <w:rsid w:val="00754992"/>
    <w:rsid w:val="007552B7"/>
    <w:rsid w:val="007556C2"/>
    <w:rsid w:val="007556C4"/>
    <w:rsid w:val="00755FD4"/>
    <w:rsid w:val="00756480"/>
    <w:rsid w:val="00756998"/>
    <w:rsid w:val="00756D43"/>
    <w:rsid w:val="00760447"/>
    <w:rsid w:val="0076088E"/>
    <w:rsid w:val="00760B7D"/>
    <w:rsid w:val="00760E53"/>
    <w:rsid w:val="00761A28"/>
    <w:rsid w:val="0076235E"/>
    <w:rsid w:val="00762E7F"/>
    <w:rsid w:val="00762EFB"/>
    <w:rsid w:val="00763AA4"/>
    <w:rsid w:val="00763BF0"/>
    <w:rsid w:val="00764CD9"/>
    <w:rsid w:val="007658EB"/>
    <w:rsid w:val="00766088"/>
    <w:rsid w:val="0076624D"/>
    <w:rsid w:val="007662D8"/>
    <w:rsid w:val="0076700A"/>
    <w:rsid w:val="007670DA"/>
    <w:rsid w:val="00770456"/>
    <w:rsid w:val="00770C14"/>
    <w:rsid w:val="00770EA7"/>
    <w:rsid w:val="00771123"/>
    <w:rsid w:val="0077185A"/>
    <w:rsid w:val="00771DAB"/>
    <w:rsid w:val="00771DFF"/>
    <w:rsid w:val="00772FD4"/>
    <w:rsid w:val="00773121"/>
    <w:rsid w:val="00774C4A"/>
    <w:rsid w:val="00775076"/>
    <w:rsid w:val="007752E1"/>
    <w:rsid w:val="00775ACF"/>
    <w:rsid w:val="00776C8E"/>
    <w:rsid w:val="00776FE5"/>
    <w:rsid w:val="007779B3"/>
    <w:rsid w:val="0078038D"/>
    <w:rsid w:val="0078079B"/>
    <w:rsid w:val="00780948"/>
    <w:rsid w:val="00780A03"/>
    <w:rsid w:val="00780A96"/>
    <w:rsid w:val="00780CE0"/>
    <w:rsid w:val="00780ED0"/>
    <w:rsid w:val="00781006"/>
    <w:rsid w:val="007810A9"/>
    <w:rsid w:val="007816ED"/>
    <w:rsid w:val="007820FD"/>
    <w:rsid w:val="007822F4"/>
    <w:rsid w:val="00782B94"/>
    <w:rsid w:val="00782EC9"/>
    <w:rsid w:val="00783E35"/>
    <w:rsid w:val="00784232"/>
    <w:rsid w:val="00784244"/>
    <w:rsid w:val="0078464A"/>
    <w:rsid w:val="0078490B"/>
    <w:rsid w:val="007855DC"/>
    <w:rsid w:val="00785812"/>
    <w:rsid w:val="00786225"/>
    <w:rsid w:val="0078625C"/>
    <w:rsid w:val="00786E03"/>
    <w:rsid w:val="007877F1"/>
    <w:rsid w:val="007878D6"/>
    <w:rsid w:val="00787F78"/>
    <w:rsid w:val="00790ADE"/>
    <w:rsid w:val="00791309"/>
    <w:rsid w:val="00791D66"/>
    <w:rsid w:val="00792509"/>
    <w:rsid w:val="00792E5F"/>
    <w:rsid w:val="00794140"/>
    <w:rsid w:val="0079443D"/>
    <w:rsid w:val="00794970"/>
    <w:rsid w:val="00794B43"/>
    <w:rsid w:val="00794DD2"/>
    <w:rsid w:val="007950F2"/>
    <w:rsid w:val="007954B4"/>
    <w:rsid w:val="00795851"/>
    <w:rsid w:val="00795ABF"/>
    <w:rsid w:val="00796975"/>
    <w:rsid w:val="00797774"/>
    <w:rsid w:val="007A0350"/>
    <w:rsid w:val="007A0486"/>
    <w:rsid w:val="007A0BC9"/>
    <w:rsid w:val="007A146B"/>
    <w:rsid w:val="007A1471"/>
    <w:rsid w:val="007A1853"/>
    <w:rsid w:val="007A2755"/>
    <w:rsid w:val="007A27F8"/>
    <w:rsid w:val="007A2863"/>
    <w:rsid w:val="007A2D9C"/>
    <w:rsid w:val="007A2DC9"/>
    <w:rsid w:val="007A4720"/>
    <w:rsid w:val="007A4929"/>
    <w:rsid w:val="007A4BC8"/>
    <w:rsid w:val="007A54A6"/>
    <w:rsid w:val="007A5860"/>
    <w:rsid w:val="007A5B4D"/>
    <w:rsid w:val="007A5EC2"/>
    <w:rsid w:val="007A6FB2"/>
    <w:rsid w:val="007A6FED"/>
    <w:rsid w:val="007A78A1"/>
    <w:rsid w:val="007B0A22"/>
    <w:rsid w:val="007B0A55"/>
    <w:rsid w:val="007B159A"/>
    <w:rsid w:val="007B15CA"/>
    <w:rsid w:val="007B1778"/>
    <w:rsid w:val="007B1A6A"/>
    <w:rsid w:val="007B23DA"/>
    <w:rsid w:val="007B2572"/>
    <w:rsid w:val="007B2BA3"/>
    <w:rsid w:val="007B34A2"/>
    <w:rsid w:val="007B4479"/>
    <w:rsid w:val="007B4718"/>
    <w:rsid w:val="007B4F75"/>
    <w:rsid w:val="007B5497"/>
    <w:rsid w:val="007B5B8E"/>
    <w:rsid w:val="007B5F1E"/>
    <w:rsid w:val="007B5F8C"/>
    <w:rsid w:val="007B6BFB"/>
    <w:rsid w:val="007B711B"/>
    <w:rsid w:val="007B7401"/>
    <w:rsid w:val="007B76C3"/>
    <w:rsid w:val="007B7E69"/>
    <w:rsid w:val="007C004F"/>
    <w:rsid w:val="007C05D8"/>
    <w:rsid w:val="007C0842"/>
    <w:rsid w:val="007C139B"/>
    <w:rsid w:val="007C15CE"/>
    <w:rsid w:val="007C175F"/>
    <w:rsid w:val="007C1AE6"/>
    <w:rsid w:val="007C1DCE"/>
    <w:rsid w:val="007C1ED5"/>
    <w:rsid w:val="007C24EA"/>
    <w:rsid w:val="007C26BE"/>
    <w:rsid w:val="007C27EB"/>
    <w:rsid w:val="007C2C81"/>
    <w:rsid w:val="007C2F86"/>
    <w:rsid w:val="007C390C"/>
    <w:rsid w:val="007C3B9B"/>
    <w:rsid w:val="007C4AFF"/>
    <w:rsid w:val="007C4C18"/>
    <w:rsid w:val="007C55D8"/>
    <w:rsid w:val="007C5D9E"/>
    <w:rsid w:val="007C5FBA"/>
    <w:rsid w:val="007C638A"/>
    <w:rsid w:val="007C67E1"/>
    <w:rsid w:val="007C69B0"/>
    <w:rsid w:val="007C6F09"/>
    <w:rsid w:val="007C7AB3"/>
    <w:rsid w:val="007D014C"/>
    <w:rsid w:val="007D0629"/>
    <w:rsid w:val="007D06C8"/>
    <w:rsid w:val="007D096A"/>
    <w:rsid w:val="007D12F6"/>
    <w:rsid w:val="007D22C6"/>
    <w:rsid w:val="007D277C"/>
    <w:rsid w:val="007D2CDF"/>
    <w:rsid w:val="007D36A7"/>
    <w:rsid w:val="007D3B07"/>
    <w:rsid w:val="007D3F2E"/>
    <w:rsid w:val="007D412B"/>
    <w:rsid w:val="007D416E"/>
    <w:rsid w:val="007D49B9"/>
    <w:rsid w:val="007D4DCE"/>
    <w:rsid w:val="007D56EB"/>
    <w:rsid w:val="007D5C0C"/>
    <w:rsid w:val="007E1F38"/>
    <w:rsid w:val="007E1F75"/>
    <w:rsid w:val="007E244F"/>
    <w:rsid w:val="007E323F"/>
    <w:rsid w:val="007E3629"/>
    <w:rsid w:val="007E3AC3"/>
    <w:rsid w:val="007E3B7D"/>
    <w:rsid w:val="007E4043"/>
    <w:rsid w:val="007E42A4"/>
    <w:rsid w:val="007E5799"/>
    <w:rsid w:val="007E57BD"/>
    <w:rsid w:val="007E58EC"/>
    <w:rsid w:val="007E5964"/>
    <w:rsid w:val="007E59B6"/>
    <w:rsid w:val="007E5D41"/>
    <w:rsid w:val="007E66A6"/>
    <w:rsid w:val="007E689B"/>
    <w:rsid w:val="007E69C0"/>
    <w:rsid w:val="007E6CAD"/>
    <w:rsid w:val="007E7E84"/>
    <w:rsid w:val="007E7F1B"/>
    <w:rsid w:val="007F06B8"/>
    <w:rsid w:val="007F14BD"/>
    <w:rsid w:val="007F174C"/>
    <w:rsid w:val="007F2014"/>
    <w:rsid w:val="007F2B6C"/>
    <w:rsid w:val="007F32A7"/>
    <w:rsid w:val="007F38DF"/>
    <w:rsid w:val="007F45A1"/>
    <w:rsid w:val="007F4E72"/>
    <w:rsid w:val="007F5F88"/>
    <w:rsid w:val="007F7735"/>
    <w:rsid w:val="007F784A"/>
    <w:rsid w:val="00800644"/>
    <w:rsid w:val="00800774"/>
    <w:rsid w:val="0080078C"/>
    <w:rsid w:val="008010D7"/>
    <w:rsid w:val="0080112A"/>
    <w:rsid w:val="0080147D"/>
    <w:rsid w:val="00801D65"/>
    <w:rsid w:val="00802900"/>
    <w:rsid w:val="00802C8B"/>
    <w:rsid w:val="00802FEF"/>
    <w:rsid w:val="0080314D"/>
    <w:rsid w:val="00803425"/>
    <w:rsid w:val="0080392F"/>
    <w:rsid w:val="008041D3"/>
    <w:rsid w:val="00804D74"/>
    <w:rsid w:val="00804F95"/>
    <w:rsid w:val="00804FFB"/>
    <w:rsid w:val="00805132"/>
    <w:rsid w:val="008051F0"/>
    <w:rsid w:val="00805CD4"/>
    <w:rsid w:val="00805F50"/>
    <w:rsid w:val="008064CC"/>
    <w:rsid w:val="0080686D"/>
    <w:rsid w:val="00806A49"/>
    <w:rsid w:val="008078EE"/>
    <w:rsid w:val="00807DDE"/>
    <w:rsid w:val="00807F2A"/>
    <w:rsid w:val="00810275"/>
    <w:rsid w:val="00810529"/>
    <w:rsid w:val="00810B06"/>
    <w:rsid w:val="0081141C"/>
    <w:rsid w:val="00812570"/>
    <w:rsid w:val="00812C8F"/>
    <w:rsid w:val="00812F86"/>
    <w:rsid w:val="00813428"/>
    <w:rsid w:val="00814499"/>
    <w:rsid w:val="00814510"/>
    <w:rsid w:val="00815676"/>
    <w:rsid w:val="00815C9E"/>
    <w:rsid w:val="008166D8"/>
    <w:rsid w:val="00817FC6"/>
    <w:rsid w:val="0082028C"/>
    <w:rsid w:val="00820446"/>
    <w:rsid w:val="008208FC"/>
    <w:rsid w:val="00820C57"/>
    <w:rsid w:val="0082104A"/>
    <w:rsid w:val="0082178E"/>
    <w:rsid w:val="008218BC"/>
    <w:rsid w:val="00821E30"/>
    <w:rsid w:val="0082231A"/>
    <w:rsid w:val="0082277D"/>
    <w:rsid w:val="008229B6"/>
    <w:rsid w:val="008243EA"/>
    <w:rsid w:val="00824AFB"/>
    <w:rsid w:val="00825023"/>
    <w:rsid w:val="0082565F"/>
    <w:rsid w:val="00825E5E"/>
    <w:rsid w:val="008260C7"/>
    <w:rsid w:val="00826219"/>
    <w:rsid w:val="0082662B"/>
    <w:rsid w:val="0082707C"/>
    <w:rsid w:val="0082708D"/>
    <w:rsid w:val="008271D6"/>
    <w:rsid w:val="00827393"/>
    <w:rsid w:val="00827413"/>
    <w:rsid w:val="00827995"/>
    <w:rsid w:val="00827D32"/>
    <w:rsid w:val="00827EEB"/>
    <w:rsid w:val="008309E0"/>
    <w:rsid w:val="0083123C"/>
    <w:rsid w:val="00831EF0"/>
    <w:rsid w:val="00832AC3"/>
    <w:rsid w:val="00832BD9"/>
    <w:rsid w:val="00833270"/>
    <w:rsid w:val="008332A5"/>
    <w:rsid w:val="0083348A"/>
    <w:rsid w:val="00833C5E"/>
    <w:rsid w:val="00833C69"/>
    <w:rsid w:val="00833EFA"/>
    <w:rsid w:val="00834236"/>
    <w:rsid w:val="008349FC"/>
    <w:rsid w:val="00834EB4"/>
    <w:rsid w:val="008356B3"/>
    <w:rsid w:val="008362AE"/>
    <w:rsid w:val="008365EE"/>
    <w:rsid w:val="008369C2"/>
    <w:rsid w:val="00836E69"/>
    <w:rsid w:val="008377C5"/>
    <w:rsid w:val="008400A1"/>
    <w:rsid w:val="008402B2"/>
    <w:rsid w:val="00840373"/>
    <w:rsid w:val="00840BBF"/>
    <w:rsid w:val="00840C5E"/>
    <w:rsid w:val="00840F34"/>
    <w:rsid w:val="0084135F"/>
    <w:rsid w:val="00841A53"/>
    <w:rsid w:val="00841AD8"/>
    <w:rsid w:val="00842822"/>
    <w:rsid w:val="00842860"/>
    <w:rsid w:val="00842FC8"/>
    <w:rsid w:val="00843793"/>
    <w:rsid w:val="00843DA2"/>
    <w:rsid w:val="00844393"/>
    <w:rsid w:val="00844FF8"/>
    <w:rsid w:val="00846A41"/>
    <w:rsid w:val="00846E84"/>
    <w:rsid w:val="008470CF"/>
    <w:rsid w:val="00847218"/>
    <w:rsid w:val="0084728F"/>
    <w:rsid w:val="008473AD"/>
    <w:rsid w:val="00847591"/>
    <w:rsid w:val="00850085"/>
    <w:rsid w:val="008505A1"/>
    <w:rsid w:val="00850966"/>
    <w:rsid w:val="008511B1"/>
    <w:rsid w:val="008511EC"/>
    <w:rsid w:val="008523D0"/>
    <w:rsid w:val="00852DE4"/>
    <w:rsid w:val="00853423"/>
    <w:rsid w:val="00853AA1"/>
    <w:rsid w:val="00853BB9"/>
    <w:rsid w:val="00853C40"/>
    <w:rsid w:val="0085403D"/>
    <w:rsid w:val="00854870"/>
    <w:rsid w:val="00854B53"/>
    <w:rsid w:val="00854C25"/>
    <w:rsid w:val="008551DD"/>
    <w:rsid w:val="00855A3D"/>
    <w:rsid w:val="00855EE0"/>
    <w:rsid w:val="00856269"/>
    <w:rsid w:val="008568FD"/>
    <w:rsid w:val="0086043B"/>
    <w:rsid w:val="00860989"/>
    <w:rsid w:val="00860EAC"/>
    <w:rsid w:val="0086178C"/>
    <w:rsid w:val="00861B4B"/>
    <w:rsid w:val="00861C7F"/>
    <w:rsid w:val="008623F6"/>
    <w:rsid w:val="00862C33"/>
    <w:rsid w:val="008630EB"/>
    <w:rsid w:val="00863370"/>
    <w:rsid w:val="0086394E"/>
    <w:rsid w:val="008639B6"/>
    <w:rsid w:val="00863A25"/>
    <w:rsid w:val="00863FFE"/>
    <w:rsid w:val="008643BF"/>
    <w:rsid w:val="00864453"/>
    <w:rsid w:val="008645E7"/>
    <w:rsid w:val="00864612"/>
    <w:rsid w:val="008655FA"/>
    <w:rsid w:val="008657D1"/>
    <w:rsid w:val="00865D06"/>
    <w:rsid w:val="00866E8B"/>
    <w:rsid w:val="008673C3"/>
    <w:rsid w:val="0086777C"/>
    <w:rsid w:val="00867A05"/>
    <w:rsid w:val="00870045"/>
    <w:rsid w:val="0087038C"/>
    <w:rsid w:val="00870720"/>
    <w:rsid w:val="00870764"/>
    <w:rsid w:val="00870F5A"/>
    <w:rsid w:val="00871404"/>
    <w:rsid w:val="00872CF3"/>
    <w:rsid w:val="00872EAD"/>
    <w:rsid w:val="00873858"/>
    <w:rsid w:val="0087469A"/>
    <w:rsid w:val="00874BF5"/>
    <w:rsid w:val="008753DA"/>
    <w:rsid w:val="008754AB"/>
    <w:rsid w:val="008757BB"/>
    <w:rsid w:val="00875D2D"/>
    <w:rsid w:val="008761E6"/>
    <w:rsid w:val="008764EC"/>
    <w:rsid w:val="00876923"/>
    <w:rsid w:val="00876CA9"/>
    <w:rsid w:val="008775C5"/>
    <w:rsid w:val="008776A7"/>
    <w:rsid w:val="0087778F"/>
    <w:rsid w:val="00877A08"/>
    <w:rsid w:val="008806E7"/>
    <w:rsid w:val="00880C2A"/>
    <w:rsid w:val="00881289"/>
    <w:rsid w:val="0088168E"/>
    <w:rsid w:val="00881A55"/>
    <w:rsid w:val="00881FBE"/>
    <w:rsid w:val="00882028"/>
    <w:rsid w:val="008828EC"/>
    <w:rsid w:val="00882AF0"/>
    <w:rsid w:val="00883622"/>
    <w:rsid w:val="008839AB"/>
    <w:rsid w:val="0088431F"/>
    <w:rsid w:val="00884EF1"/>
    <w:rsid w:val="0088503A"/>
    <w:rsid w:val="008855F4"/>
    <w:rsid w:val="00885B2C"/>
    <w:rsid w:val="00885F74"/>
    <w:rsid w:val="00886508"/>
    <w:rsid w:val="00886A0A"/>
    <w:rsid w:val="008872D4"/>
    <w:rsid w:val="00887B52"/>
    <w:rsid w:val="00890368"/>
    <w:rsid w:val="00892508"/>
    <w:rsid w:val="008928B1"/>
    <w:rsid w:val="00893A52"/>
    <w:rsid w:val="008942D5"/>
    <w:rsid w:val="00894310"/>
    <w:rsid w:val="008943F1"/>
    <w:rsid w:val="008947BE"/>
    <w:rsid w:val="008950CA"/>
    <w:rsid w:val="00895442"/>
    <w:rsid w:val="008955D5"/>
    <w:rsid w:val="00895931"/>
    <w:rsid w:val="00895A2F"/>
    <w:rsid w:val="0089646C"/>
    <w:rsid w:val="0089691A"/>
    <w:rsid w:val="008970B8"/>
    <w:rsid w:val="008978B1"/>
    <w:rsid w:val="008978C6"/>
    <w:rsid w:val="00897E18"/>
    <w:rsid w:val="008A01DA"/>
    <w:rsid w:val="008A0AE3"/>
    <w:rsid w:val="008A0CAE"/>
    <w:rsid w:val="008A18AB"/>
    <w:rsid w:val="008A1960"/>
    <w:rsid w:val="008A1B2A"/>
    <w:rsid w:val="008A20E8"/>
    <w:rsid w:val="008A23D3"/>
    <w:rsid w:val="008A23E1"/>
    <w:rsid w:val="008A2436"/>
    <w:rsid w:val="008A260C"/>
    <w:rsid w:val="008A2C9D"/>
    <w:rsid w:val="008A32FE"/>
    <w:rsid w:val="008A3E6A"/>
    <w:rsid w:val="008A4141"/>
    <w:rsid w:val="008A4382"/>
    <w:rsid w:val="008A4DC7"/>
    <w:rsid w:val="008A5737"/>
    <w:rsid w:val="008A58FE"/>
    <w:rsid w:val="008A59C2"/>
    <w:rsid w:val="008A6DC9"/>
    <w:rsid w:val="008A776E"/>
    <w:rsid w:val="008A7820"/>
    <w:rsid w:val="008A78E4"/>
    <w:rsid w:val="008A7C4F"/>
    <w:rsid w:val="008B00CF"/>
    <w:rsid w:val="008B0E60"/>
    <w:rsid w:val="008B1107"/>
    <w:rsid w:val="008B1668"/>
    <w:rsid w:val="008B1D90"/>
    <w:rsid w:val="008B1E3F"/>
    <w:rsid w:val="008B23D5"/>
    <w:rsid w:val="008B2E67"/>
    <w:rsid w:val="008B304F"/>
    <w:rsid w:val="008B43BF"/>
    <w:rsid w:val="008B4B1D"/>
    <w:rsid w:val="008B50BB"/>
    <w:rsid w:val="008B5311"/>
    <w:rsid w:val="008B6168"/>
    <w:rsid w:val="008B68AD"/>
    <w:rsid w:val="008B6934"/>
    <w:rsid w:val="008B6B63"/>
    <w:rsid w:val="008B7311"/>
    <w:rsid w:val="008B746B"/>
    <w:rsid w:val="008B7ADD"/>
    <w:rsid w:val="008C09F1"/>
    <w:rsid w:val="008C0B85"/>
    <w:rsid w:val="008C0E0F"/>
    <w:rsid w:val="008C1342"/>
    <w:rsid w:val="008C1682"/>
    <w:rsid w:val="008C193A"/>
    <w:rsid w:val="008C1C5D"/>
    <w:rsid w:val="008C2602"/>
    <w:rsid w:val="008C2A6F"/>
    <w:rsid w:val="008C2DD1"/>
    <w:rsid w:val="008C3774"/>
    <w:rsid w:val="008C3C6D"/>
    <w:rsid w:val="008C4173"/>
    <w:rsid w:val="008C42C7"/>
    <w:rsid w:val="008C47DE"/>
    <w:rsid w:val="008C4927"/>
    <w:rsid w:val="008C522E"/>
    <w:rsid w:val="008C5BD0"/>
    <w:rsid w:val="008C5E4C"/>
    <w:rsid w:val="008C6DD3"/>
    <w:rsid w:val="008C7D87"/>
    <w:rsid w:val="008D0474"/>
    <w:rsid w:val="008D0786"/>
    <w:rsid w:val="008D07B8"/>
    <w:rsid w:val="008D07E7"/>
    <w:rsid w:val="008D08EC"/>
    <w:rsid w:val="008D0BF6"/>
    <w:rsid w:val="008D10D1"/>
    <w:rsid w:val="008D1357"/>
    <w:rsid w:val="008D1772"/>
    <w:rsid w:val="008D1EAE"/>
    <w:rsid w:val="008D1F70"/>
    <w:rsid w:val="008D2014"/>
    <w:rsid w:val="008D23DE"/>
    <w:rsid w:val="008D2452"/>
    <w:rsid w:val="008D33C5"/>
    <w:rsid w:val="008D354F"/>
    <w:rsid w:val="008D3CD4"/>
    <w:rsid w:val="008D414D"/>
    <w:rsid w:val="008D41FC"/>
    <w:rsid w:val="008D47CA"/>
    <w:rsid w:val="008D5CDA"/>
    <w:rsid w:val="008D607D"/>
    <w:rsid w:val="008D6321"/>
    <w:rsid w:val="008D69F1"/>
    <w:rsid w:val="008D69F5"/>
    <w:rsid w:val="008D6A99"/>
    <w:rsid w:val="008D73A6"/>
    <w:rsid w:val="008E08C8"/>
    <w:rsid w:val="008E1195"/>
    <w:rsid w:val="008E12AA"/>
    <w:rsid w:val="008E172B"/>
    <w:rsid w:val="008E1DF2"/>
    <w:rsid w:val="008E293C"/>
    <w:rsid w:val="008E2FD0"/>
    <w:rsid w:val="008E31C6"/>
    <w:rsid w:val="008E3379"/>
    <w:rsid w:val="008E40AF"/>
    <w:rsid w:val="008E47A3"/>
    <w:rsid w:val="008E4EA6"/>
    <w:rsid w:val="008E515D"/>
    <w:rsid w:val="008E590C"/>
    <w:rsid w:val="008E5E31"/>
    <w:rsid w:val="008E6121"/>
    <w:rsid w:val="008E699E"/>
    <w:rsid w:val="008E6CB6"/>
    <w:rsid w:val="008E7192"/>
    <w:rsid w:val="008E72ED"/>
    <w:rsid w:val="008E7CC1"/>
    <w:rsid w:val="008E7EBB"/>
    <w:rsid w:val="008F02D2"/>
    <w:rsid w:val="008F0534"/>
    <w:rsid w:val="008F056F"/>
    <w:rsid w:val="008F15DB"/>
    <w:rsid w:val="008F19AF"/>
    <w:rsid w:val="008F20D1"/>
    <w:rsid w:val="008F21D0"/>
    <w:rsid w:val="008F2386"/>
    <w:rsid w:val="008F3025"/>
    <w:rsid w:val="008F3653"/>
    <w:rsid w:val="008F3A3B"/>
    <w:rsid w:val="008F4273"/>
    <w:rsid w:val="008F50A7"/>
    <w:rsid w:val="008F725F"/>
    <w:rsid w:val="009001AA"/>
    <w:rsid w:val="0090026F"/>
    <w:rsid w:val="00900403"/>
    <w:rsid w:val="00900524"/>
    <w:rsid w:val="009008EA"/>
    <w:rsid w:val="009011D8"/>
    <w:rsid w:val="00901357"/>
    <w:rsid w:val="00901606"/>
    <w:rsid w:val="00901C58"/>
    <w:rsid w:val="00901FCE"/>
    <w:rsid w:val="00902394"/>
    <w:rsid w:val="00902C1E"/>
    <w:rsid w:val="009031A4"/>
    <w:rsid w:val="00903C21"/>
    <w:rsid w:val="00903C88"/>
    <w:rsid w:val="00905139"/>
    <w:rsid w:val="00905723"/>
    <w:rsid w:val="00905C84"/>
    <w:rsid w:val="009069E4"/>
    <w:rsid w:val="00906E47"/>
    <w:rsid w:val="00907701"/>
    <w:rsid w:val="009100E6"/>
    <w:rsid w:val="00910CBB"/>
    <w:rsid w:val="009110BE"/>
    <w:rsid w:val="009112D8"/>
    <w:rsid w:val="00912072"/>
    <w:rsid w:val="0091220A"/>
    <w:rsid w:val="009125F9"/>
    <w:rsid w:val="009127E0"/>
    <w:rsid w:val="0091423A"/>
    <w:rsid w:val="009143C3"/>
    <w:rsid w:val="009145DB"/>
    <w:rsid w:val="00914E73"/>
    <w:rsid w:val="00915030"/>
    <w:rsid w:val="00915271"/>
    <w:rsid w:val="00915418"/>
    <w:rsid w:val="0091558B"/>
    <w:rsid w:val="00915945"/>
    <w:rsid w:val="00916206"/>
    <w:rsid w:val="00916A56"/>
    <w:rsid w:val="00916E94"/>
    <w:rsid w:val="00917182"/>
    <w:rsid w:val="0091723A"/>
    <w:rsid w:val="009207A9"/>
    <w:rsid w:val="00920FBF"/>
    <w:rsid w:val="00921637"/>
    <w:rsid w:val="00922041"/>
    <w:rsid w:val="0092232B"/>
    <w:rsid w:val="0092286A"/>
    <w:rsid w:val="00923092"/>
    <w:rsid w:val="009233DF"/>
    <w:rsid w:val="00923ADF"/>
    <w:rsid w:val="009243E3"/>
    <w:rsid w:val="00924549"/>
    <w:rsid w:val="00924F3B"/>
    <w:rsid w:val="0092564E"/>
    <w:rsid w:val="00925A31"/>
    <w:rsid w:val="00925A36"/>
    <w:rsid w:val="00925AE1"/>
    <w:rsid w:val="00926844"/>
    <w:rsid w:val="00926DE4"/>
    <w:rsid w:val="00927206"/>
    <w:rsid w:val="0092728E"/>
    <w:rsid w:val="009274D6"/>
    <w:rsid w:val="009304E2"/>
    <w:rsid w:val="00930766"/>
    <w:rsid w:val="00930CD2"/>
    <w:rsid w:val="009312D5"/>
    <w:rsid w:val="009318E3"/>
    <w:rsid w:val="00931EE2"/>
    <w:rsid w:val="009322FD"/>
    <w:rsid w:val="009326BA"/>
    <w:rsid w:val="0093284B"/>
    <w:rsid w:val="0093309A"/>
    <w:rsid w:val="009333C3"/>
    <w:rsid w:val="0093381E"/>
    <w:rsid w:val="009349EC"/>
    <w:rsid w:val="00934E56"/>
    <w:rsid w:val="00935669"/>
    <w:rsid w:val="00935F6A"/>
    <w:rsid w:val="009362CD"/>
    <w:rsid w:val="00936CB1"/>
    <w:rsid w:val="009371BD"/>
    <w:rsid w:val="009375D7"/>
    <w:rsid w:val="009376A8"/>
    <w:rsid w:val="00937E22"/>
    <w:rsid w:val="009408A7"/>
    <w:rsid w:val="009416F3"/>
    <w:rsid w:val="00941D5B"/>
    <w:rsid w:val="00942060"/>
    <w:rsid w:val="00943144"/>
    <w:rsid w:val="00943246"/>
    <w:rsid w:val="0094404E"/>
    <w:rsid w:val="0094485E"/>
    <w:rsid w:val="00944AFD"/>
    <w:rsid w:val="00944C97"/>
    <w:rsid w:val="00945326"/>
    <w:rsid w:val="00945CF7"/>
    <w:rsid w:val="00945FB1"/>
    <w:rsid w:val="009460B1"/>
    <w:rsid w:val="00946912"/>
    <w:rsid w:val="00947349"/>
    <w:rsid w:val="0094788B"/>
    <w:rsid w:val="009479A1"/>
    <w:rsid w:val="00950C2F"/>
    <w:rsid w:val="00950F28"/>
    <w:rsid w:val="0095170E"/>
    <w:rsid w:val="009519FC"/>
    <w:rsid w:val="00951EBA"/>
    <w:rsid w:val="009520A4"/>
    <w:rsid w:val="009521E2"/>
    <w:rsid w:val="009522EE"/>
    <w:rsid w:val="00952570"/>
    <w:rsid w:val="009528D8"/>
    <w:rsid w:val="00953358"/>
    <w:rsid w:val="00953A5A"/>
    <w:rsid w:val="00953DBB"/>
    <w:rsid w:val="009541A0"/>
    <w:rsid w:val="0095449B"/>
    <w:rsid w:val="009545CB"/>
    <w:rsid w:val="0095495B"/>
    <w:rsid w:val="00954C50"/>
    <w:rsid w:val="00954D93"/>
    <w:rsid w:val="00954F1C"/>
    <w:rsid w:val="00956173"/>
    <w:rsid w:val="00956542"/>
    <w:rsid w:val="00956573"/>
    <w:rsid w:val="0095659B"/>
    <w:rsid w:val="00956A5A"/>
    <w:rsid w:val="00956D3A"/>
    <w:rsid w:val="009571A9"/>
    <w:rsid w:val="00957E50"/>
    <w:rsid w:val="009609A1"/>
    <w:rsid w:val="00960F3F"/>
    <w:rsid w:val="009610FC"/>
    <w:rsid w:val="009614DA"/>
    <w:rsid w:val="00961645"/>
    <w:rsid w:val="009627C4"/>
    <w:rsid w:val="009629C4"/>
    <w:rsid w:val="00963469"/>
    <w:rsid w:val="009634B1"/>
    <w:rsid w:val="0096365A"/>
    <w:rsid w:val="00963FFB"/>
    <w:rsid w:val="00964643"/>
    <w:rsid w:val="00965B73"/>
    <w:rsid w:val="00965F6E"/>
    <w:rsid w:val="0096607E"/>
    <w:rsid w:val="00967006"/>
    <w:rsid w:val="009700AB"/>
    <w:rsid w:val="009707CA"/>
    <w:rsid w:val="00970B02"/>
    <w:rsid w:val="0097127F"/>
    <w:rsid w:val="009716FC"/>
    <w:rsid w:val="00971B05"/>
    <w:rsid w:val="00972187"/>
    <w:rsid w:val="00972513"/>
    <w:rsid w:val="009727CF"/>
    <w:rsid w:val="009728BE"/>
    <w:rsid w:val="009729C0"/>
    <w:rsid w:val="00972A86"/>
    <w:rsid w:val="00972BE8"/>
    <w:rsid w:val="0097319F"/>
    <w:rsid w:val="009740A7"/>
    <w:rsid w:val="00974412"/>
    <w:rsid w:val="00974598"/>
    <w:rsid w:val="00974906"/>
    <w:rsid w:val="0097493E"/>
    <w:rsid w:val="009752AB"/>
    <w:rsid w:val="0097610D"/>
    <w:rsid w:val="0097644C"/>
    <w:rsid w:val="00976C84"/>
    <w:rsid w:val="00977501"/>
    <w:rsid w:val="00980166"/>
    <w:rsid w:val="009801E3"/>
    <w:rsid w:val="0098065E"/>
    <w:rsid w:val="00980A5A"/>
    <w:rsid w:val="00980C67"/>
    <w:rsid w:val="00980F7C"/>
    <w:rsid w:val="0098181E"/>
    <w:rsid w:val="009819C7"/>
    <w:rsid w:val="00982111"/>
    <w:rsid w:val="00982134"/>
    <w:rsid w:val="009822B1"/>
    <w:rsid w:val="00982EA4"/>
    <w:rsid w:val="009832ED"/>
    <w:rsid w:val="00983B9E"/>
    <w:rsid w:val="00983F5C"/>
    <w:rsid w:val="00984067"/>
    <w:rsid w:val="0098510D"/>
    <w:rsid w:val="009851B8"/>
    <w:rsid w:val="009852C7"/>
    <w:rsid w:val="0098558B"/>
    <w:rsid w:val="00985BB8"/>
    <w:rsid w:val="00985DCF"/>
    <w:rsid w:val="00985E53"/>
    <w:rsid w:val="0098656A"/>
    <w:rsid w:val="00986613"/>
    <w:rsid w:val="00986FA2"/>
    <w:rsid w:val="0098734A"/>
    <w:rsid w:val="00990E3B"/>
    <w:rsid w:val="0099113A"/>
    <w:rsid w:val="009920C4"/>
    <w:rsid w:val="00992AC3"/>
    <w:rsid w:val="00993045"/>
    <w:rsid w:val="009932DF"/>
    <w:rsid w:val="009936A6"/>
    <w:rsid w:val="00993FA6"/>
    <w:rsid w:val="009941A6"/>
    <w:rsid w:val="00995C53"/>
    <w:rsid w:val="00995ECD"/>
    <w:rsid w:val="00996623"/>
    <w:rsid w:val="0099688B"/>
    <w:rsid w:val="00996AB7"/>
    <w:rsid w:val="00996AF9"/>
    <w:rsid w:val="00996E27"/>
    <w:rsid w:val="00996F36"/>
    <w:rsid w:val="00997090"/>
    <w:rsid w:val="009975B3"/>
    <w:rsid w:val="009979E3"/>
    <w:rsid w:val="00997DDD"/>
    <w:rsid w:val="00997DDE"/>
    <w:rsid w:val="009A19D0"/>
    <w:rsid w:val="009A1B29"/>
    <w:rsid w:val="009A1C6F"/>
    <w:rsid w:val="009A235E"/>
    <w:rsid w:val="009A25B0"/>
    <w:rsid w:val="009A28BA"/>
    <w:rsid w:val="009A2E32"/>
    <w:rsid w:val="009A2F31"/>
    <w:rsid w:val="009A32F4"/>
    <w:rsid w:val="009A3DD7"/>
    <w:rsid w:val="009A493F"/>
    <w:rsid w:val="009A5295"/>
    <w:rsid w:val="009A5F0B"/>
    <w:rsid w:val="009A685D"/>
    <w:rsid w:val="009A6F5A"/>
    <w:rsid w:val="009A7478"/>
    <w:rsid w:val="009A7507"/>
    <w:rsid w:val="009B2027"/>
    <w:rsid w:val="009B23A8"/>
    <w:rsid w:val="009B4A83"/>
    <w:rsid w:val="009B5C48"/>
    <w:rsid w:val="009B6ABA"/>
    <w:rsid w:val="009B6BE3"/>
    <w:rsid w:val="009B7028"/>
    <w:rsid w:val="009C03E2"/>
    <w:rsid w:val="009C0409"/>
    <w:rsid w:val="009C04A9"/>
    <w:rsid w:val="009C04F5"/>
    <w:rsid w:val="009C08D7"/>
    <w:rsid w:val="009C0C46"/>
    <w:rsid w:val="009C10CF"/>
    <w:rsid w:val="009C1A0C"/>
    <w:rsid w:val="009C1A70"/>
    <w:rsid w:val="009C22E9"/>
    <w:rsid w:val="009C24E1"/>
    <w:rsid w:val="009C3121"/>
    <w:rsid w:val="009C534E"/>
    <w:rsid w:val="009C5500"/>
    <w:rsid w:val="009C7021"/>
    <w:rsid w:val="009C79C5"/>
    <w:rsid w:val="009D00CF"/>
    <w:rsid w:val="009D0501"/>
    <w:rsid w:val="009D064B"/>
    <w:rsid w:val="009D0821"/>
    <w:rsid w:val="009D0B43"/>
    <w:rsid w:val="009D0FFA"/>
    <w:rsid w:val="009D214C"/>
    <w:rsid w:val="009D2235"/>
    <w:rsid w:val="009D2681"/>
    <w:rsid w:val="009D2740"/>
    <w:rsid w:val="009D31EF"/>
    <w:rsid w:val="009D3232"/>
    <w:rsid w:val="009D415B"/>
    <w:rsid w:val="009D4519"/>
    <w:rsid w:val="009D4E34"/>
    <w:rsid w:val="009D53C0"/>
    <w:rsid w:val="009D5F8C"/>
    <w:rsid w:val="009D5FEC"/>
    <w:rsid w:val="009D6088"/>
    <w:rsid w:val="009D63DA"/>
    <w:rsid w:val="009D6633"/>
    <w:rsid w:val="009D78E3"/>
    <w:rsid w:val="009D7F11"/>
    <w:rsid w:val="009E0A76"/>
    <w:rsid w:val="009E0CAE"/>
    <w:rsid w:val="009E0D67"/>
    <w:rsid w:val="009E1BFD"/>
    <w:rsid w:val="009E1C0A"/>
    <w:rsid w:val="009E23BB"/>
    <w:rsid w:val="009E2BAA"/>
    <w:rsid w:val="009E2C13"/>
    <w:rsid w:val="009E36EF"/>
    <w:rsid w:val="009E4122"/>
    <w:rsid w:val="009E471F"/>
    <w:rsid w:val="009E4DF0"/>
    <w:rsid w:val="009E4E45"/>
    <w:rsid w:val="009E528C"/>
    <w:rsid w:val="009E5D58"/>
    <w:rsid w:val="009E6839"/>
    <w:rsid w:val="009E74C4"/>
    <w:rsid w:val="009E75F8"/>
    <w:rsid w:val="009E7A39"/>
    <w:rsid w:val="009E7D2E"/>
    <w:rsid w:val="009F0099"/>
    <w:rsid w:val="009F02F7"/>
    <w:rsid w:val="009F0431"/>
    <w:rsid w:val="009F0A9B"/>
    <w:rsid w:val="009F0D53"/>
    <w:rsid w:val="009F10AE"/>
    <w:rsid w:val="009F1288"/>
    <w:rsid w:val="009F179B"/>
    <w:rsid w:val="009F1B7F"/>
    <w:rsid w:val="009F2270"/>
    <w:rsid w:val="009F248E"/>
    <w:rsid w:val="009F2D90"/>
    <w:rsid w:val="009F30AE"/>
    <w:rsid w:val="009F3F2A"/>
    <w:rsid w:val="009F4CBB"/>
    <w:rsid w:val="009F5055"/>
    <w:rsid w:val="009F5504"/>
    <w:rsid w:val="009F7599"/>
    <w:rsid w:val="00A0065F"/>
    <w:rsid w:val="00A00746"/>
    <w:rsid w:val="00A00B7B"/>
    <w:rsid w:val="00A00F09"/>
    <w:rsid w:val="00A00F98"/>
    <w:rsid w:val="00A01204"/>
    <w:rsid w:val="00A01308"/>
    <w:rsid w:val="00A0184C"/>
    <w:rsid w:val="00A021E3"/>
    <w:rsid w:val="00A0255F"/>
    <w:rsid w:val="00A02715"/>
    <w:rsid w:val="00A027E6"/>
    <w:rsid w:val="00A028C5"/>
    <w:rsid w:val="00A029D0"/>
    <w:rsid w:val="00A02E42"/>
    <w:rsid w:val="00A034D0"/>
    <w:rsid w:val="00A03587"/>
    <w:rsid w:val="00A04557"/>
    <w:rsid w:val="00A045AC"/>
    <w:rsid w:val="00A04B92"/>
    <w:rsid w:val="00A04D6C"/>
    <w:rsid w:val="00A04F51"/>
    <w:rsid w:val="00A04F55"/>
    <w:rsid w:val="00A0514E"/>
    <w:rsid w:val="00A058C3"/>
    <w:rsid w:val="00A05A38"/>
    <w:rsid w:val="00A06191"/>
    <w:rsid w:val="00A06893"/>
    <w:rsid w:val="00A06BA8"/>
    <w:rsid w:val="00A07139"/>
    <w:rsid w:val="00A07891"/>
    <w:rsid w:val="00A07AD0"/>
    <w:rsid w:val="00A07AF1"/>
    <w:rsid w:val="00A07EB6"/>
    <w:rsid w:val="00A10ACD"/>
    <w:rsid w:val="00A11023"/>
    <w:rsid w:val="00A1145B"/>
    <w:rsid w:val="00A1168D"/>
    <w:rsid w:val="00A12137"/>
    <w:rsid w:val="00A129A1"/>
    <w:rsid w:val="00A132D8"/>
    <w:rsid w:val="00A135D7"/>
    <w:rsid w:val="00A14551"/>
    <w:rsid w:val="00A148F0"/>
    <w:rsid w:val="00A1517B"/>
    <w:rsid w:val="00A155B4"/>
    <w:rsid w:val="00A1610E"/>
    <w:rsid w:val="00A1612A"/>
    <w:rsid w:val="00A16815"/>
    <w:rsid w:val="00A16D9E"/>
    <w:rsid w:val="00A172DF"/>
    <w:rsid w:val="00A17E11"/>
    <w:rsid w:val="00A20419"/>
    <w:rsid w:val="00A20497"/>
    <w:rsid w:val="00A20732"/>
    <w:rsid w:val="00A20909"/>
    <w:rsid w:val="00A2090A"/>
    <w:rsid w:val="00A20B83"/>
    <w:rsid w:val="00A20BB7"/>
    <w:rsid w:val="00A2166B"/>
    <w:rsid w:val="00A22B98"/>
    <w:rsid w:val="00A22CD6"/>
    <w:rsid w:val="00A23627"/>
    <w:rsid w:val="00A2393D"/>
    <w:rsid w:val="00A23D65"/>
    <w:rsid w:val="00A24384"/>
    <w:rsid w:val="00A246CD"/>
    <w:rsid w:val="00A2492D"/>
    <w:rsid w:val="00A249A5"/>
    <w:rsid w:val="00A25048"/>
    <w:rsid w:val="00A25092"/>
    <w:rsid w:val="00A25AD5"/>
    <w:rsid w:val="00A265CE"/>
    <w:rsid w:val="00A276CA"/>
    <w:rsid w:val="00A27892"/>
    <w:rsid w:val="00A27C77"/>
    <w:rsid w:val="00A30D72"/>
    <w:rsid w:val="00A31016"/>
    <w:rsid w:val="00A314EA"/>
    <w:rsid w:val="00A33D1C"/>
    <w:rsid w:val="00A3450A"/>
    <w:rsid w:val="00A34CEC"/>
    <w:rsid w:val="00A34D9D"/>
    <w:rsid w:val="00A34EF6"/>
    <w:rsid w:val="00A34F1A"/>
    <w:rsid w:val="00A34F63"/>
    <w:rsid w:val="00A354D3"/>
    <w:rsid w:val="00A3585A"/>
    <w:rsid w:val="00A360BA"/>
    <w:rsid w:val="00A3617E"/>
    <w:rsid w:val="00A36FF4"/>
    <w:rsid w:val="00A3770C"/>
    <w:rsid w:val="00A37BA5"/>
    <w:rsid w:val="00A37F9E"/>
    <w:rsid w:val="00A40182"/>
    <w:rsid w:val="00A40A71"/>
    <w:rsid w:val="00A40BCD"/>
    <w:rsid w:val="00A41275"/>
    <w:rsid w:val="00A41704"/>
    <w:rsid w:val="00A41D62"/>
    <w:rsid w:val="00A41E4B"/>
    <w:rsid w:val="00A42084"/>
    <w:rsid w:val="00A42255"/>
    <w:rsid w:val="00A433BE"/>
    <w:rsid w:val="00A433E7"/>
    <w:rsid w:val="00A43535"/>
    <w:rsid w:val="00A43F56"/>
    <w:rsid w:val="00A440C7"/>
    <w:rsid w:val="00A4420A"/>
    <w:rsid w:val="00A44350"/>
    <w:rsid w:val="00A447F1"/>
    <w:rsid w:val="00A44DE9"/>
    <w:rsid w:val="00A450C6"/>
    <w:rsid w:val="00A451AC"/>
    <w:rsid w:val="00A453D8"/>
    <w:rsid w:val="00A453F0"/>
    <w:rsid w:val="00A45AFE"/>
    <w:rsid w:val="00A45FED"/>
    <w:rsid w:val="00A467F7"/>
    <w:rsid w:val="00A46F35"/>
    <w:rsid w:val="00A474D7"/>
    <w:rsid w:val="00A47A55"/>
    <w:rsid w:val="00A47C08"/>
    <w:rsid w:val="00A47DEE"/>
    <w:rsid w:val="00A47F86"/>
    <w:rsid w:val="00A500D7"/>
    <w:rsid w:val="00A50752"/>
    <w:rsid w:val="00A50AFE"/>
    <w:rsid w:val="00A50D7A"/>
    <w:rsid w:val="00A50E01"/>
    <w:rsid w:val="00A51161"/>
    <w:rsid w:val="00A51747"/>
    <w:rsid w:val="00A5175E"/>
    <w:rsid w:val="00A51F84"/>
    <w:rsid w:val="00A52B92"/>
    <w:rsid w:val="00A52BED"/>
    <w:rsid w:val="00A52D82"/>
    <w:rsid w:val="00A53D76"/>
    <w:rsid w:val="00A53ECA"/>
    <w:rsid w:val="00A54761"/>
    <w:rsid w:val="00A548C4"/>
    <w:rsid w:val="00A55808"/>
    <w:rsid w:val="00A55F09"/>
    <w:rsid w:val="00A56A19"/>
    <w:rsid w:val="00A57165"/>
    <w:rsid w:val="00A57737"/>
    <w:rsid w:val="00A578E5"/>
    <w:rsid w:val="00A60011"/>
    <w:rsid w:val="00A60331"/>
    <w:rsid w:val="00A60B7F"/>
    <w:rsid w:val="00A61F14"/>
    <w:rsid w:val="00A635B6"/>
    <w:rsid w:val="00A63607"/>
    <w:rsid w:val="00A63DBC"/>
    <w:rsid w:val="00A6490E"/>
    <w:rsid w:val="00A64D73"/>
    <w:rsid w:val="00A655D4"/>
    <w:rsid w:val="00A65C58"/>
    <w:rsid w:val="00A667BC"/>
    <w:rsid w:val="00A66EDC"/>
    <w:rsid w:val="00A67305"/>
    <w:rsid w:val="00A67773"/>
    <w:rsid w:val="00A67A25"/>
    <w:rsid w:val="00A67F48"/>
    <w:rsid w:val="00A7015B"/>
    <w:rsid w:val="00A70AFB"/>
    <w:rsid w:val="00A70D02"/>
    <w:rsid w:val="00A71080"/>
    <w:rsid w:val="00A71F27"/>
    <w:rsid w:val="00A72BA3"/>
    <w:rsid w:val="00A72BA5"/>
    <w:rsid w:val="00A733E6"/>
    <w:rsid w:val="00A73D4F"/>
    <w:rsid w:val="00A73E17"/>
    <w:rsid w:val="00A741E6"/>
    <w:rsid w:val="00A754DF"/>
    <w:rsid w:val="00A76771"/>
    <w:rsid w:val="00A770C1"/>
    <w:rsid w:val="00A7720B"/>
    <w:rsid w:val="00A776D5"/>
    <w:rsid w:val="00A77823"/>
    <w:rsid w:val="00A8013E"/>
    <w:rsid w:val="00A80A05"/>
    <w:rsid w:val="00A80BF4"/>
    <w:rsid w:val="00A824BF"/>
    <w:rsid w:val="00A842D3"/>
    <w:rsid w:val="00A85430"/>
    <w:rsid w:val="00A855D5"/>
    <w:rsid w:val="00A85A90"/>
    <w:rsid w:val="00A868F5"/>
    <w:rsid w:val="00A90974"/>
    <w:rsid w:val="00A90C20"/>
    <w:rsid w:val="00A9139E"/>
    <w:rsid w:val="00A91539"/>
    <w:rsid w:val="00A927BC"/>
    <w:rsid w:val="00A92A6B"/>
    <w:rsid w:val="00A93993"/>
    <w:rsid w:val="00A93D35"/>
    <w:rsid w:val="00A93FBB"/>
    <w:rsid w:val="00A944D7"/>
    <w:rsid w:val="00A94684"/>
    <w:rsid w:val="00A94BB7"/>
    <w:rsid w:val="00A9535E"/>
    <w:rsid w:val="00A95633"/>
    <w:rsid w:val="00A9603F"/>
    <w:rsid w:val="00A9640E"/>
    <w:rsid w:val="00A96FA9"/>
    <w:rsid w:val="00A97C88"/>
    <w:rsid w:val="00A97D0E"/>
    <w:rsid w:val="00A97EBC"/>
    <w:rsid w:val="00AA0370"/>
    <w:rsid w:val="00AA0452"/>
    <w:rsid w:val="00AA0771"/>
    <w:rsid w:val="00AA0B91"/>
    <w:rsid w:val="00AA0CB9"/>
    <w:rsid w:val="00AA11AE"/>
    <w:rsid w:val="00AA1232"/>
    <w:rsid w:val="00AA14AF"/>
    <w:rsid w:val="00AA1C0F"/>
    <w:rsid w:val="00AA1D35"/>
    <w:rsid w:val="00AA1E94"/>
    <w:rsid w:val="00AA2182"/>
    <w:rsid w:val="00AA2243"/>
    <w:rsid w:val="00AA22C6"/>
    <w:rsid w:val="00AA2392"/>
    <w:rsid w:val="00AA24B8"/>
    <w:rsid w:val="00AA2703"/>
    <w:rsid w:val="00AA2FE9"/>
    <w:rsid w:val="00AA304B"/>
    <w:rsid w:val="00AA4BB4"/>
    <w:rsid w:val="00AA4BFE"/>
    <w:rsid w:val="00AA54F8"/>
    <w:rsid w:val="00AA5524"/>
    <w:rsid w:val="00AA5D08"/>
    <w:rsid w:val="00AA5EC2"/>
    <w:rsid w:val="00AA7227"/>
    <w:rsid w:val="00AA7690"/>
    <w:rsid w:val="00AA7D18"/>
    <w:rsid w:val="00AB1079"/>
    <w:rsid w:val="00AB1308"/>
    <w:rsid w:val="00AB14DE"/>
    <w:rsid w:val="00AB2046"/>
    <w:rsid w:val="00AB2193"/>
    <w:rsid w:val="00AB24C6"/>
    <w:rsid w:val="00AB297F"/>
    <w:rsid w:val="00AB3419"/>
    <w:rsid w:val="00AB3ED7"/>
    <w:rsid w:val="00AB41BE"/>
    <w:rsid w:val="00AB45AA"/>
    <w:rsid w:val="00AB4B0A"/>
    <w:rsid w:val="00AB5643"/>
    <w:rsid w:val="00AB56AD"/>
    <w:rsid w:val="00AB5EDC"/>
    <w:rsid w:val="00AB69E5"/>
    <w:rsid w:val="00AB6ED1"/>
    <w:rsid w:val="00AB76E3"/>
    <w:rsid w:val="00AC03F5"/>
    <w:rsid w:val="00AC081E"/>
    <w:rsid w:val="00AC0E6D"/>
    <w:rsid w:val="00AC1502"/>
    <w:rsid w:val="00AC1F0B"/>
    <w:rsid w:val="00AC26FF"/>
    <w:rsid w:val="00AC27F2"/>
    <w:rsid w:val="00AC2F78"/>
    <w:rsid w:val="00AC3269"/>
    <w:rsid w:val="00AC3A20"/>
    <w:rsid w:val="00AC3DAB"/>
    <w:rsid w:val="00AC42C0"/>
    <w:rsid w:val="00AC43F7"/>
    <w:rsid w:val="00AC49D4"/>
    <w:rsid w:val="00AC4AA8"/>
    <w:rsid w:val="00AC4D34"/>
    <w:rsid w:val="00AC5CCB"/>
    <w:rsid w:val="00AC6035"/>
    <w:rsid w:val="00AC6340"/>
    <w:rsid w:val="00AC63B7"/>
    <w:rsid w:val="00AC647F"/>
    <w:rsid w:val="00AC65AB"/>
    <w:rsid w:val="00AC70C3"/>
    <w:rsid w:val="00AC7BFF"/>
    <w:rsid w:val="00AD07CA"/>
    <w:rsid w:val="00AD08FC"/>
    <w:rsid w:val="00AD0D58"/>
    <w:rsid w:val="00AD171E"/>
    <w:rsid w:val="00AD2470"/>
    <w:rsid w:val="00AD256E"/>
    <w:rsid w:val="00AD3E36"/>
    <w:rsid w:val="00AD423B"/>
    <w:rsid w:val="00AD4439"/>
    <w:rsid w:val="00AD45D8"/>
    <w:rsid w:val="00AD4C6A"/>
    <w:rsid w:val="00AD5B45"/>
    <w:rsid w:val="00AD5C9C"/>
    <w:rsid w:val="00AD6215"/>
    <w:rsid w:val="00AD6614"/>
    <w:rsid w:val="00AD7DC6"/>
    <w:rsid w:val="00AE093F"/>
    <w:rsid w:val="00AE09C5"/>
    <w:rsid w:val="00AE0D2C"/>
    <w:rsid w:val="00AE13C1"/>
    <w:rsid w:val="00AE197E"/>
    <w:rsid w:val="00AE1D6E"/>
    <w:rsid w:val="00AE1DFD"/>
    <w:rsid w:val="00AE1EBC"/>
    <w:rsid w:val="00AE2070"/>
    <w:rsid w:val="00AE253F"/>
    <w:rsid w:val="00AE2793"/>
    <w:rsid w:val="00AE3F98"/>
    <w:rsid w:val="00AE45D7"/>
    <w:rsid w:val="00AE4A08"/>
    <w:rsid w:val="00AE54F7"/>
    <w:rsid w:val="00AE5B68"/>
    <w:rsid w:val="00AE6631"/>
    <w:rsid w:val="00AE74A5"/>
    <w:rsid w:val="00AE7A97"/>
    <w:rsid w:val="00AE7FE2"/>
    <w:rsid w:val="00AF033D"/>
    <w:rsid w:val="00AF0BCD"/>
    <w:rsid w:val="00AF0F0F"/>
    <w:rsid w:val="00AF0F2E"/>
    <w:rsid w:val="00AF15E9"/>
    <w:rsid w:val="00AF22D3"/>
    <w:rsid w:val="00AF2D1E"/>
    <w:rsid w:val="00AF339D"/>
    <w:rsid w:val="00AF34EF"/>
    <w:rsid w:val="00AF3905"/>
    <w:rsid w:val="00AF4304"/>
    <w:rsid w:val="00AF4425"/>
    <w:rsid w:val="00AF4A93"/>
    <w:rsid w:val="00AF4DB9"/>
    <w:rsid w:val="00AF59E5"/>
    <w:rsid w:val="00AF5C80"/>
    <w:rsid w:val="00AF5E4C"/>
    <w:rsid w:val="00AF5F53"/>
    <w:rsid w:val="00AF63AE"/>
    <w:rsid w:val="00AF797B"/>
    <w:rsid w:val="00AF7C0B"/>
    <w:rsid w:val="00B000D2"/>
    <w:rsid w:val="00B00AFB"/>
    <w:rsid w:val="00B00BEF"/>
    <w:rsid w:val="00B01252"/>
    <w:rsid w:val="00B0151C"/>
    <w:rsid w:val="00B01A4C"/>
    <w:rsid w:val="00B02528"/>
    <w:rsid w:val="00B027BB"/>
    <w:rsid w:val="00B029B0"/>
    <w:rsid w:val="00B03177"/>
    <w:rsid w:val="00B0341D"/>
    <w:rsid w:val="00B03516"/>
    <w:rsid w:val="00B04628"/>
    <w:rsid w:val="00B04935"/>
    <w:rsid w:val="00B04EDA"/>
    <w:rsid w:val="00B0534D"/>
    <w:rsid w:val="00B05393"/>
    <w:rsid w:val="00B05C48"/>
    <w:rsid w:val="00B06E85"/>
    <w:rsid w:val="00B07325"/>
    <w:rsid w:val="00B0743E"/>
    <w:rsid w:val="00B0784C"/>
    <w:rsid w:val="00B07C46"/>
    <w:rsid w:val="00B104F3"/>
    <w:rsid w:val="00B10524"/>
    <w:rsid w:val="00B10F29"/>
    <w:rsid w:val="00B10FF5"/>
    <w:rsid w:val="00B1107D"/>
    <w:rsid w:val="00B11708"/>
    <w:rsid w:val="00B11AEF"/>
    <w:rsid w:val="00B11E3B"/>
    <w:rsid w:val="00B12487"/>
    <w:rsid w:val="00B12900"/>
    <w:rsid w:val="00B13A03"/>
    <w:rsid w:val="00B140A2"/>
    <w:rsid w:val="00B1415D"/>
    <w:rsid w:val="00B142A1"/>
    <w:rsid w:val="00B143AA"/>
    <w:rsid w:val="00B1492B"/>
    <w:rsid w:val="00B14B46"/>
    <w:rsid w:val="00B14C68"/>
    <w:rsid w:val="00B14D0D"/>
    <w:rsid w:val="00B1555E"/>
    <w:rsid w:val="00B15635"/>
    <w:rsid w:val="00B1593B"/>
    <w:rsid w:val="00B16005"/>
    <w:rsid w:val="00B17124"/>
    <w:rsid w:val="00B22375"/>
    <w:rsid w:val="00B22EDE"/>
    <w:rsid w:val="00B22F08"/>
    <w:rsid w:val="00B2302F"/>
    <w:rsid w:val="00B23433"/>
    <w:rsid w:val="00B23DE5"/>
    <w:rsid w:val="00B24718"/>
    <w:rsid w:val="00B24EB9"/>
    <w:rsid w:val="00B2562D"/>
    <w:rsid w:val="00B2599F"/>
    <w:rsid w:val="00B26461"/>
    <w:rsid w:val="00B26929"/>
    <w:rsid w:val="00B26C9B"/>
    <w:rsid w:val="00B271EE"/>
    <w:rsid w:val="00B2742A"/>
    <w:rsid w:val="00B27E21"/>
    <w:rsid w:val="00B27E9B"/>
    <w:rsid w:val="00B3022A"/>
    <w:rsid w:val="00B30BC3"/>
    <w:rsid w:val="00B30C77"/>
    <w:rsid w:val="00B31C0F"/>
    <w:rsid w:val="00B31CA4"/>
    <w:rsid w:val="00B31CCC"/>
    <w:rsid w:val="00B31D0C"/>
    <w:rsid w:val="00B323EE"/>
    <w:rsid w:val="00B3273D"/>
    <w:rsid w:val="00B328BD"/>
    <w:rsid w:val="00B332AB"/>
    <w:rsid w:val="00B33F7A"/>
    <w:rsid w:val="00B34006"/>
    <w:rsid w:val="00B340BB"/>
    <w:rsid w:val="00B340FC"/>
    <w:rsid w:val="00B348B2"/>
    <w:rsid w:val="00B34E7B"/>
    <w:rsid w:val="00B35697"/>
    <w:rsid w:val="00B3616C"/>
    <w:rsid w:val="00B36299"/>
    <w:rsid w:val="00B364D8"/>
    <w:rsid w:val="00B372E8"/>
    <w:rsid w:val="00B374E1"/>
    <w:rsid w:val="00B37639"/>
    <w:rsid w:val="00B3794A"/>
    <w:rsid w:val="00B4053D"/>
    <w:rsid w:val="00B40BB2"/>
    <w:rsid w:val="00B40C72"/>
    <w:rsid w:val="00B40F42"/>
    <w:rsid w:val="00B41490"/>
    <w:rsid w:val="00B41630"/>
    <w:rsid w:val="00B42066"/>
    <w:rsid w:val="00B425FD"/>
    <w:rsid w:val="00B42B3D"/>
    <w:rsid w:val="00B432C3"/>
    <w:rsid w:val="00B43A15"/>
    <w:rsid w:val="00B44341"/>
    <w:rsid w:val="00B444C9"/>
    <w:rsid w:val="00B44558"/>
    <w:rsid w:val="00B44C83"/>
    <w:rsid w:val="00B45500"/>
    <w:rsid w:val="00B45714"/>
    <w:rsid w:val="00B45811"/>
    <w:rsid w:val="00B46599"/>
    <w:rsid w:val="00B46A93"/>
    <w:rsid w:val="00B46D17"/>
    <w:rsid w:val="00B474C9"/>
    <w:rsid w:val="00B475EC"/>
    <w:rsid w:val="00B47F5C"/>
    <w:rsid w:val="00B508B4"/>
    <w:rsid w:val="00B50D80"/>
    <w:rsid w:val="00B50E59"/>
    <w:rsid w:val="00B51310"/>
    <w:rsid w:val="00B527D3"/>
    <w:rsid w:val="00B52947"/>
    <w:rsid w:val="00B52D3F"/>
    <w:rsid w:val="00B533DB"/>
    <w:rsid w:val="00B53697"/>
    <w:rsid w:val="00B53FBD"/>
    <w:rsid w:val="00B54DCF"/>
    <w:rsid w:val="00B54DFE"/>
    <w:rsid w:val="00B554F5"/>
    <w:rsid w:val="00B55F9D"/>
    <w:rsid w:val="00B56075"/>
    <w:rsid w:val="00B56196"/>
    <w:rsid w:val="00B57276"/>
    <w:rsid w:val="00B5772D"/>
    <w:rsid w:val="00B57DEC"/>
    <w:rsid w:val="00B57DF2"/>
    <w:rsid w:val="00B60C72"/>
    <w:rsid w:val="00B60D01"/>
    <w:rsid w:val="00B60D7B"/>
    <w:rsid w:val="00B60FA2"/>
    <w:rsid w:val="00B61C75"/>
    <w:rsid w:val="00B62085"/>
    <w:rsid w:val="00B62218"/>
    <w:rsid w:val="00B62A38"/>
    <w:rsid w:val="00B62C19"/>
    <w:rsid w:val="00B6375D"/>
    <w:rsid w:val="00B6481F"/>
    <w:rsid w:val="00B64EE3"/>
    <w:rsid w:val="00B654BC"/>
    <w:rsid w:val="00B65606"/>
    <w:rsid w:val="00B65F56"/>
    <w:rsid w:val="00B6724A"/>
    <w:rsid w:val="00B6790D"/>
    <w:rsid w:val="00B67C53"/>
    <w:rsid w:val="00B67D36"/>
    <w:rsid w:val="00B708B3"/>
    <w:rsid w:val="00B70B5A"/>
    <w:rsid w:val="00B70FE6"/>
    <w:rsid w:val="00B7182C"/>
    <w:rsid w:val="00B71939"/>
    <w:rsid w:val="00B71A00"/>
    <w:rsid w:val="00B71F6B"/>
    <w:rsid w:val="00B7266A"/>
    <w:rsid w:val="00B72A90"/>
    <w:rsid w:val="00B72B73"/>
    <w:rsid w:val="00B733AB"/>
    <w:rsid w:val="00B736F7"/>
    <w:rsid w:val="00B7411F"/>
    <w:rsid w:val="00B74B27"/>
    <w:rsid w:val="00B74C60"/>
    <w:rsid w:val="00B74CBF"/>
    <w:rsid w:val="00B74E09"/>
    <w:rsid w:val="00B758F2"/>
    <w:rsid w:val="00B75D4E"/>
    <w:rsid w:val="00B75E46"/>
    <w:rsid w:val="00B75EC2"/>
    <w:rsid w:val="00B763C3"/>
    <w:rsid w:val="00B76D98"/>
    <w:rsid w:val="00B77682"/>
    <w:rsid w:val="00B77AA9"/>
    <w:rsid w:val="00B77E41"/>
    <w:rsid w:val="00B77FA1"/>
    <w:rsid w:val="00B804A5"/>
    <w:rsid w:val="00B809CA"/>
    <w:rsid w:val="00B80DCE"/>
    <w:rsid w:val="00B81C77"/>
    <w:rsid w:val="00B82151"/>
    <w:rsid w:val="00B833F3"/>
    <w:rsid w:val="00B834F9"/>
    <w:rsid w:val="00B83DB3"/>
    <w:rsid w:val="00B84D89"/>
    <w:rsid w:val="00B850D6"/>
    <w:rsid w:val="00B858B4"/>
    <w:rsid w:val="00B873C5"/>
    <w:rsid w:val="00B874FD"/>
    <w:rsid w:val="00B8765F"/>
    <w:rsid w:val="00B87CB1"/>
    <w:rsid w:val="00B87D65"/>
    <w:rsid w:val="00B900C8"/>
    <w:rsid w:val="00B90515"/>
    <w:rsid w:val="00B908BA"/>
    <w:rsid w:val="00B90AC8"/>
    <w:rsid w:val="00B90B8C"/>
    <w:rsid w:val="00B90CFB"/>
    <w:rsid w:val="00B91551"/>
    <w:rsid w:val="00B91A7C"/>
    <w:rsid w:val="00B91B1E"/>
    <w:rsid w:val="00B92064"/>
    <w:rsid w:val="00B9298D"/>
    <w:rsid w:val="00B92FB0"/>
    <w:rsid w:val="00B931FC"/>
    <w:rsid w:val="00B93454"/>
    <w:rsid w:val="00B934CD"/>
    <w:rsid w:val="00B935FE"/>
    <w:rsid w:val="00B93A02"/>
    <w:rsid w:val="00B93BC5"/>
    <w:rsid w:val="00B93CCC"/>
    <w:rsid w:val="00B94207"/>
    <w:rsid w:val="00B94664"/>
    <w:rsid w:val="00B94838"/>
    <w:rsid w:val="00B94856"/>
    <w:rsid w:val="00B948C5"/>
    <w:rsid w:val="00B95E00"/>
    <w:rsid w:val="00B96E77"/>
    <w:rsid w:val="00B96E97"/>
    <w:rsid w:val="00B97049"/>
    <w:rsid w:val="00B97509"/>
    <w:rsid w:val="00B975D6"/>
    <w:rsid w:val="00BA0396"/>
    <w:rsid w:val="00BA1015"/>
    <w:rsid w:val="00BA110F"/>
    <w:rsid w:val="00BA12EE"/>
    <w:rsid w:val="00BA1538"/>
    <w:rsid w:val="00BA197C"/>
    <w:rsid w:val="00BA1AA2"/>
    <w:rsid w:val="00BA1C22"/>
    <w:rsid w:val="00BA1CD4"/>
    <w:rsid w:val="00BA24ED"/>
    <w:rsid w:val="00BA255A"/>
    <w:rsid w:val="00BA2870"/>
    <w:rsid w:val="00BA32C8"/>
    <w:rsid w:val="00BA3813"/>
    <w:rsid w:val="00BA425D"/>
    <w:rsid w:val="00BA435E"/>
    <w:rsid w:val="00BA4527"/>
    <w:rsid w:val="00BA4654"/>
    <w:rsid w:val="00BA4F97"/>
    <w:rsid w:val="00BA5059"/>
    <w:rsid w:val="00BA5331"/>
    <w:rsid w:val="00BA6A24"/>
    <w:rsid w:val="00BA6E6A"/>
    <w:rsid w:val="00BA75A4"/>
    <w:rsid w:val="00BA78F6"/>
    <w:rsid w:val="00BA79E0"/>
    <w:rsid w:val="00BB0067"/>
    <w:rsid w:val="00BB0159"/>
    <w:rsid w:val="00BB06AA"/>
    <w:rsid w:val="00BB07C0"/>
    <w:rsid w:val="00BB0A11"/>
    <w:rsid w:val="00BB0DAB"/>
    <w:rsid w:val="00BB1761"/>
    <w:rsid w:val="00BB17A3"/>
    <w:rsid w:val="00BB1C31"/>
    <w:rsid w:val="00BB3460"/>
    <w:rsid w:val="00BB3519"/>
    <w:rsid w:val="00BB3C26"/>
    <w:rsid w:val="00BB3CCF"/>
    <w:rsid w:val="00BB3E8F"/>
    <w:rsid w:val="00BB3EEC"/>
    <w:rsid w:val="00BB4397"/>
    <w:rsid w:val="00BB47D4"/>
    <w:rsid w:val="00BB4816"/>
    <w:rsid w:val="00BB557A"/>
    <w:rsid w:val="00BB649F"/>
    <w:rsid w:val="00BB66F0"/>
    <w:rsid w:val="00BB6CA4"/>
    <w:rsid w:val="00BB739D"/>
    <w:rsid w:val="00BB739E"/>
    <w:rsid w:val="00BB739F"/>
    <w:rsid w:val="00BB762D"/>
    <w:rsid w:val="00BB7D6E"/>
    <w:rsid w:val="00BC035E"/>
    <w:rsid w:val="00BC1430"/>
    <w:rsid w:val="00BC1C89"/>
    <w:rsid w:val="00BC22EF"/>
    <w:rsid w:val="00BC2801"/>
    <w:rsid w:val="00BC332A"/>
    <w:rsid w:val="00BC36E8"/>
    <w:rsid w:val="00BC3B49"/>
    <w:rsid w:val="00BC40A7"/>
    <w:rsid w:val="00BC441A"/>
    <w:rsid w:val="00BC44BA"/>
    <w:rsid w:val="00BC5B5E"/>
    <w:rsid w:val="00BC5DDF"/>
    <w:rsid w:val="00BC6017"/>
    <w:rsid w:val="00BC6327"/>
    <w:rsid w:val="00BC63FA"/>
    <w:rsid w:val="00BC6AA7"/>
    <w:rsid w:val="00BC6AB2"/>
    <w:rsid w:val="00BC6F13"/>
    <w:rsid w:val="00BC7443"/>
    <w:rsid w:val="00BC74F6"/>
    <w:rsid w:val="00BC7D30"/>
    <w:rsid w:val="00BD0002"/>
    <w:rsid w:val="00BD0232"/>
    <w:rsid w:val="00BD034A"/>
    <w:rsid w:val="00BD03B8"/>
    <w:rsid w:val="00BD0537"/>
    <w:rsid w:val="00BD0FA0"/>
    <w:rsid w:val="00BD10A1"/>
    <w:rsid w:val="00BD10EB"/>
    <w:rsid w:val="00BD132E"/>
    <w:rsid w:val="00BD135A"/>
    <w:rsid w:val="00BD1A56"/>
    <w:rsid w:val="00BD1BAB"/>
    <w:rsid w:val="00BD1DB7"/>
    <w:rsid w:val="00BD1E72"/>
    <w:rsid w:val="00BD230F"/>
    <w:rsid w:val="00BD2641"/>
    <w:rsid w:val="00BD2A0D"/>
    <w:rsid w:val="00BD2BEE"/>
    <w:rsid w:val="00BD3B8B"/>
    <w:rsid w:val="00BD3D55"/>
    <w:rsid w:val="00BD4228"/>
    <w:rsid w:val="00BD4B8F"/>
    <w:rsid w:val="00BD5A72"/>
    <w:rsid w:val="00BD5A7E"/>
    <w:rsid w:val="00BD5CC9"/>
    <w:rsid w:val="00BD5DFD"/>
    <w:rsid w:val="00BD5E99"/>
    <w:rsid w:val="00BD6645"/>
    <w:rsid w:val="00BD6727"/>
    <w:rsid w:val="00BD6F20"/>
    <w:rsid w:val="00BD73E7"/>
    <w:rsid w:val="00BD7C6D"/>
    <w:rsid w:val="00BE0162"/>
    <w:rsid w:val="00BE0500"/>
    <w:rsid w:val="00BE05DE"/>
    <w:rsid w:val="00BE0854"/>
    <w:rsid w:val="00BE10F5"/>
    <w:rsid w:val="00BE11FC"/>
    <w:rsid w:val="00BE18B8"/>
    <w:rsid w:val="00BE23B7"/>
    <w:rsid w:val="00BE2732"/>
    <w:rsid w:val="00BE3605"/>
    <w:rsid w:val="00BE363C"/>
    <w:rsid w:val="00BE3A86"/>
    <w:rsid w:val="00BE3CAF"/>
    <w:rsid w:val="00BE4639"/>
    <w:rsid w:val="00BE4796"/>
    <w:rsid w:val="00BE482A"/>
    <w:rsid w:val="00BE56C1"/>
    <w:rsid w:val="00BE5703"/>
    <w:rsid w:val="00BE585C"/>
    <w:rsid w:val="00BE6C8F"/>
    <w:rsid w:val="00BE6FF1"/>
    <w:rsid w:val="00BE790C"/>
    <w:rsid w:val="00BE791C"/>
    <w:rsid w:val="00BE7F66"/>
    <w:rsid w:val="00BF01A9"/>
    <w:rsid w:val="00BF01BB"/>
    <w:rsid w:val="00BF0550"/>
    <w:rsid w:val="00BF089B"/>
    <w:rsid w:val="00BF1242"/>
    <w:rsid w:val="00BF1333"/>
    <w:rsid w:val="00BF15F7"/>
    <w:rsid w:val="00BF1C85"/>
    <w:rsid w:val="00BF3113"/>
    <w:rsid w:val="00BF32A5"/>
    <w:rsid w:val="00BF4043"/>
    <w:rsid w:val="00BF47C8"/>
    <w:rsid w:val="00BF4AFC"/>
    <w:rsid w:val="00BF4D7C"/>
    <w:rsid w:val="00BF519B"/>
    <w:rsid w:val="00BF5B22"/>
    <w:rsid w:val="00BF6539"/>
    <w:rsid w:val="00BF6590"/>
    <w:rsid w:val="00BF6CA2"/>
    <w:rsid w:val="00BF70E7"/>
    <w:rsid w:val="00BF7714"/>
    <w:rsid w:val="00BF7950"/>
    <w:rsid w:val="00BF7F81"/>
    <w:rsid w:val="00BF7FCE"/>
    <w:rsid w:val="00C00672"/>
    <w:rsid w:val="00C00D64"/>
    <w:rsid w:val="00C0271E"/>
    <w:rsid w:val="00C02A13"/>
    <w:rsid w:val="00C02AB7"/>
    <w:rsid w:val="00C02C5F"/>
    <w:rsid w:val="00C0340E"/>
    <w:rsid w:val="00C03672"/>
    <w:rsid w:val="00C0390C"/>
    <w:rsid w:val="00C03ACF"/>
    <w:rsid w:val="00C03C20"/>
    <w:rsid w:val="00C03E80"/>
    <w:rsid w:val="00C04203"/>
    <w:rsid w:val="00C04D4D"/>
    <w:rsid w:val="00C05AE2"/>
    <w:rsid w:val="00C05AE7"/>
    <w:rsid w:val="00C0681B"/>
    <w:rsid w:val="00C06B7A"/>
    <w:rsid w:val="00C070CC"/>
    <w:rsid w:val="00C07847"/>
    <w:rsid w:val="00C079E3"/>
    <w:rsid w:val="00C07B84"/>
    <w:rsid w:val="00C07C58"/>
    <w:rsid w:val="00C10CCB"/>
    <w:rsid w:val="00C10F47"/>
    <w:rsid w:val="00C11006"/>
    <w:rsid w:val="00C11087"/>
    <w:rsid w:val="00C1143D"/>
    <w:rsid w:val="00C11466"/>
    <w:rsid w:val="00C11F7E"/>
    <w:rsid w:val="00C12414"/>
    <w:rsid w:val="00C127F1"/>
    <w:rsid w:val="00C128C6"/>
    <w:rsid w:val="00C12C1D"/>
    <w:rsid w:val="00C12F82"/>
    <w:rsid w:val="00C13839"/>
    <w:rsid w:val="00C138F6"/>
    <w:rsid w:val="00C13B36"/>
    <w:rsid w:val="00C13FF1"/>
    <w:rsid w:val="00C141BE"/>
    <w:rsid w:val="00C142A9"/>
    <w:rsid w:val="00C1452C"/>
    <w:rsid w:val="00C145AE"/>
    <w:rsid w:val="00C14679"/>
    <w:rsid w:val="00C1568D"/>
    <w:rsid w:val="00C15DC1"/>
    <w:rsid w:val="00C15F0E"/>
    <w:rsid w:val="00C163D1"/>
    <w:rsid w:val="00C16B2B"/>
    <w:rsid w:val="00C17717"/>
    <w:rsid w:val="00C20706"/>
    <w:rsid w:val="00C2102B"/>
    <w:rsid w:val="00C2147A"/>
    <w:rsid w:val="00C217B4"/>
    <w:rsid w:val="00C2181B"/>
    <w:rsid w:val="00C218D4"/>
    <w:rsid w:val="00C21B4F"/>
    <w:rsid w:val="00C21CA9"/>
    <w:rsid w:val="00C22B4B"/>
    <w:rsid w:val="00C22B77"/>
    <w:rsid w:val="00C236EB"/>
    <w:rsid w:val="00C23E50"/>
    <w:rsid w:val="00C248E9"/>
    <w:rsid w:val="00C24D8D"/>
    <w:rsid w:val="00C25367"/>
    <w:rsid w:val="00C25A71"/>
    <w:rsid w:val="00C270F3"/>
    <w:rsid w:val="00C27F19"/>
    <w:rsid w:val="00C3036F"/>
    <w:rsid w:val="00C303D5"/>
    <w:rsid w:val="00C31A15"/>
    <w:rsid w:val="00C322A5"/>
    <w:rsid w:val="00C32458"/>
    <w:rsid w:val="00C3265B"/>
    <w:rsid w:val="00C32AA6"/>
    <w:rsid w:val="00C32C14"/>
    <w:rsid w:val="00C32CD2"/>
    <w:rsid w:val="00C32DD3"/>
    <w:rsid w:val="00C33046"/>
    <w:rsid w:val="00C333FA"/>
    <w:rsid w:val="00C33450"/>
    <w:rsid w:val="00C334C0"/>
    <w:rsid w:val="00C337C9"/>
    <w:rsid w:val="00C3402F"/>
    <w:rsid w:val="00C3433D"/>
    <w:rsid w:val="00C344B7"/>
    <w:rsid w:val="00C34B00"/>
    <w:rsid w:val="00C34E6E"/>
    <w:rsid w:val="00C3508F"/>
    <w:rsid w:val="00C35443"/>
    <w:rsid w:val="00C360A4"/>
    <w:rsid w:val="00C36C52"/>
    <w:rsid w:val="00C36C60"/>
    <w:rsid w:val="00C37444"/>
    <w:rsid w:val="00C37B9C"/>
    <w:rsid w:val="00C37DED"/>
    <w:rsid w:val="00C37DF9"/>
    <w:rsid w:val="00C40138"/>
    <w:rsid w:val="00C4038D"/>
    <w:rsid w:val="00C40C01"/>
    <w:rsid w:val="00C41211"/>
    <w:rsid w:val="00C417C0"/>
    <w:rsid w:val="00C41B88"/>
    <w:rsid w:val="00C41C7F"/>
    <w:rsid w:val="00C42162"/>
    <w:rsid w:val="00C4256A"/>
    <w:rsid w:val="00C43401"/>
    <w:rsid w:val="00C4350D"/>
    <w:rsid w:val="00C43E7A"/>
    <w:rsid w:val="00C44656"/>
    <w:rsid w:val="00C45855"/>
    <w:rsid w:val="00C45E7C"/>
    <w:rsid w:val="00C46D28"/>
    <w:rsid w:val="00C4709C"/>
    <w:rsid w:val="00C4735A"/>
    <w:rsid w:val="00C47F83"/>
    <w:rsid w:val="00C50374"/>
    <w:rsid w:val="00C50B4E"/>
    <w:rsid w:val="00C51660"/>
    <w:rsid w:val="00C5207F"/>
    <w:rsid w:val="00C52362"/>
    <w:rsid w:val="00C5264D"/>
    <w:rsid w:val="00C529F5"/>
    <w:rsid w:val="00C52B34"/>
    <w:rsid w:val="00C52C1F"/>
    <w:rsid w:val="00C53031"/>
    <w:rsid w:val="00C536B6"/>
    <w:rsid w:val="00C53837"/>
    <w:rsid w:val="00C53894"/>
    <w:rsid w:val="00C546A5"/>
    <w:rsid w:val="00C54AE9"/>
    <w:rsid w:val="00C5561A"/>
    <w:rsid w:val="00C56539"/>
    <w:rsid w:val="00C56F55"/>
    <w:rsid w:val="00C5704D"/>
    <w:rsid w:val="00C57E59"/>
    <w:rsid w:val="00C60EDD"/>
    <w:rsid w:val="00C61AE5"/>
    <w:rsid w:val="00C61CDD"/>
    <w:rsid w:val="00C628C4"/>
    <w:rsid w:val="00C62CC3"/>
    <w:rsid w:val="00C62DDC"/>
    <w:rsid w:val="00C631C3"/>
    <w:rsid w:val="00C635D5"/>
    <w:rsid w:val="00C63C49"/>
    <w:rsid w:val="00C63E17"/>
    <w:rsid w:val="00C64851"/>
    <w:rsid w:val="00C64DB1"/>
    <w:rsid w:val="00C669D3"/>
    <w:rsid w:val="00C674F2"/>
    <w:rsid w:val="00C676D8"/>
    <w:rsid w:val="00C67C70"/>
    <w:rsid w:val="00C70124"/>
    <w:rsid w:val="00C706F3"/>
    <w:rsid w:val="00C70A00"/>
    <w:rsid w:val="00C70E80"/>
    <w:rsid w:val="00C70FD9"/>
    <w:rsid w:val="00C72AB4"/>
    <w:rsid w:val="00C731BB"/>
    <w:rsid w:val="00C731C1"/>
    <w:rsid w:val="00C73C29"/>
    <w:rsid w:val="00C73DCF"/>
    <w:rsid w:val="00C74129"/>
    <w:rsid w:val="00C747E1"/>
    <w:rsid w:val="00C74C3B"/>
    <w:rsid w:val="00C751D5"/>
    <w:rsid w:val="00C7665B"/>
    <w:rsid w:val="00C76B38"/>
    <w:rsid w:val="00C76E04"/>
    <w:rsid w:val="00C770F8"/>
    <w:rsid w:val="00C7720F"/>
    <w:rsid w:val="00C77796"/>
    <w:rsid w:val="00C777FF"/>
    <w:rsid w:val="00C7793E"/>
    <w:rsid w:val="00C77CB4"/>
    <w:rsid w:val="00C77E63"/>
    <w:rsid w:val="00C80383"/>
    <w:rsid w:val="00C81674"/>
    <w:rsid w:val="00C81780"/>
    <w:rsid w:val="00C81DF4"/>
    <w:rsid w:val="00C81F16"/>
    <w:rsid w:val="00C82104"/>
    <w:rsid w:val="00C82406"/>
    <w:rsid w:val="00C828CC"/>
    <w:rsid w:val="00C82ECC"/>
    <w:rsid w:val="00C83312"/>
    <w:rsid w:val="00C8432F"/>
    <w:rsid w:val="00C845AC"/>
    <w:rsid w:val="00C847C8"/>
    <w:rsid w:val="00C8480B"/>
    <w:rsid w:val="00C848A2"/>
    <w:rsid w:val="00C84F72"/>
    <w:rsid w:val="00C85267"/>
    <w:rsid w:val="00C867D3"/>
    <w:rsid w:val="00C868C8"/>
    <w:rsid w:val="00C8797C"/>
    <w:rsid w:val="00C87D4F"/>
    <w:rsid w:val="00C87F0C"/>
    <w:rsid w:val="00C910F1"/>
    <w:rsid w:val="00C91CDD"/>
    <w:rsid w:val="00C927F7"/>
    <w:rsid w:val="00C93DCD"/>
    <w:rsid w:val="00C940B6"/>
    <w:rsid w:val="00C94415"/>
    <w:rsid w:val="00C94961"/>
    <w:rsid w:val="00C94A42"/>
    <w:rsid w:val="00C94B2B"/>
    <w:rsid w:val="00C95E1D"/>
    <w:rsid w:val="00C95F46"/>
    <w:rsid w:val="00C96074"/>
    <w:rsid w:val="00C9631D"/>
    <w:rsid w:val="00C9655A"/>
    <w:rsid w:val="00C96AB3"/>
    <w:rsid w:val="00C97FF0"/>
    <w:rsid w:val="00CA028F"/>
    <w:rsid w:val="00CA120B"/>
    <w:rsid w:val="00CA1363"/>
    <w:rsid w:val="00CA1DB2"/>
    <w:rsid w:val="00CA2027"/>
    <w:rsid w:val="00CA2371"/>
    <w:rsid w:val="00CA2529"/>
    <w:rsid w:val="00CA2668"/>
    <w:rsid w:val="00CA2A5C"/>
    <w:rsid w:val="00CA3659"/>
    <w:rsid w:val="00CA373E"/>
    <w:rsid w:val="00CA3D3E"/>
    <w:rsid w:val="00CA4D57"/>
    <w:rsid w:val="00CA5605"/>
    <w:rsid w:val="00CA5A51"/>
    <w:rsid w:val="00CA6320"/>
    <w:rsid w:val="00CA6706"/>
    <w:rsid w:val="00CA6AA2"/>
    <w:rsid w:val="00CA6DD8"/>
    <w:rsid w:val="00CA7E0A"/>
    <w:rsid w:val="00CB03AE"/>
    <w:rsid w:val="00CB0617"/>
    <w:rsid w:val="00CB1CE6"/>
    <w:rsid w:val="00CB1D11"/>
    <w:rsid w:val="00CB1F3E"/>
    <w:rsid w:val="00CB2130"/>
    <w:rsid w:val="00CB254D"/>
    <w:rsid w:val="00CB2906"/>
    <w:rsid w:val="00CB2E8B"/>
    <w:rsid w:val="00CB4370"/>
    <w:rsid w:val="00CB45C0"/>
    <w:rsid w:val="00CB4C62"/>
    <w:rsid w:val="00CB529D"/>
    <w:rsid w:val="00CB54E8"/>
    <w:rsid w:val="00CB5C9F"/>
    <w:rsid w:val="00CB5F4E"/>
    <w:rsid w:val="00CB7B10"/>
    <w:rsid w:val="00CC04C3"/>
    <w:rsid w:val="00CC0D0B"/>
    <w:rsid w:val="00CC1029"/>
    <w:rsid w:val="00CC13FB"/>
    <w:rsid w:val="00CC1475"/>
    <w:rsid w:val="00CC17FB"/>
    <w:rsid w:val="00CC1811"/>
    <w:rsid w:val="00CC2034"/>
    <w:rsid w:val="00CC21A2"/>
    <w:rsid w:val="00CC2733"/>
    <w:rsid w:val="00CC30F8"/>
    <w:rsid w:val="00CC3A85"/>
    <w:rsid w:val="00CC3E6D"/>
    <w:rsid w:val="00CC53C2"/>
    <w:rsid w:val="00CC5752"/>
    <w:rsid w:val="00CC586C"/>
    <w:rsid w:val="00CC5910"/>
    <w:rsid w:val="00CC5B0C"/>
    <w:rsid w:val="00CC63CA"/>
    <w:rsid w:val="00CC68F4"/>
    <w:rsid w:val="00CC79D0"/>
    <w:rsid w:val="00CC7A94"/>
    <w:rsid w:val="00CD04B3"/>
    <w:rsid w:val="00CD0D4B"/>
    <w:rsid w:val="00CD19F6"/>
    <w:rsid w:val="00CD20AB"/>
    <w:rsid w:val="00CD2B54"/>
    <w:rsid w:val="00CD395D"/>
    <w:rsid w:val="00CD3F1D"/>
    <w:rsid w:val="00CD43B5"/>
    <w:rsid w:val="00CD44F4"/>
    <w:rsid w:val="00CD4B0A"/>
    <w:rsid w:val="00CD4C4F"/>
    <w:rsid w:val="00CD5095"/>
    <w:rsid w:val="00CD619B"/>
    <w:rsid w:val="00CD6414"/>
    <w:rsid w:val="00CD6A8E"/>
    <w:rsid w:val="00CD7B61"/>
    <w:rsid w:val="00CE026F"/>
    <w:rsid w:val="00CE0485"/>
    <w:rsid w:val="00CE05ED"/>
    <w:rsid w:val="00CE09F2"/>
    <w:rsid w:val="00CE0F13"/>
    <w:rsid w:val="00CE1568"/>
    <w:rsid w:val="00CE23BF"/>
    <w:rsid w:val="00CE257B"/>
    <w:rsid w:val="00CE28CE"/>
    <w:rsid w:val="00CE2E8F"/>
    <w:rsid w:val="00CE3D76"/>
    <w:rsid w:val="00CE40CF"/>
    <w:rsid w:val="00CE41D4"/>
    <w:rsid w:val="00CE4BCD"/>
    <w:rsid w:val="00CE541F"/>
    <w:rsid w:val="00CE5437"/>
    <w:rsid w:val="00CE5855"/>
    <w:rsid w:val="00CE5966"/>
    <w:rsid w:val="00CE6948"/>
    <w:rsid w:val="00CE6AA4"/>
    <w:rsid w:val="00CE6AD4"/>
    <w:rsid w:val="00CE6EED"/>
    <w:rsid w:val="00CE71BA"/>
    <w:rsid w:val="00CE7997"/>
    <w:rsid w:val="00CE7C1F"/>
    <w:rsid w:val="00CF0EB7"/>
    <w:rsid w:val="00CF0FB5"/>
    <w:rsid w:val="00CF16F5"/>
    <w:rsid w:val="00CF1B3E"/>
    <w:rsid w:val="00CF249D"/>
    <w:rsid w:val="00CF25A8"/>
    <w:rsid w:val="00CF313D"/>
    <w:rsid w:val="00CF3B5A"/>
    <w:rsid w:val="00CF409D"/>
    <w:rsid w:val="00CF4113"/>
    <w:rsid w:val="00CF4362"/>
    <w:rsid w:val="00CF4678"/>
    <w:rsid w:val="00CF4E2E"/>
    <w:rsid w:val="00CF66B0"/>
    <w:rsid w:val="00CF6B0E"/>
    <w:rsid w:val="00CF75E7"/>
    <w:rsid w:val="00CF7651"/>
    <w:rsid w:val="00CF7724"/>
    <w:rsid w:val="00CF7E61"/>
    <w:rsid w:val="00D0051F"/>
    <w:rsid w:val="00D009E4"/>
    <w:rsid w:val="00D00B85"/>
    <w:rsid w:val="00D011A3"/>
    <w:rsid w:val="00D01821"/>
    <w:rsid w:val="00D02455"/>
    <w:rsid w:val="00D02C49"/>
    <w:rsid w:val="00D032BF"/>
    <w:rsid w:val="00D034C8"/>
    <w:rsid w:val="00D035BD"/>
    <w:rsid w:val="00D0373B"/>
    <w:rsid w:val="00D03A73"/>
    <w:rsid w:val="00D03B51"/>
    <w:rsid w:val="00D0468C"/>
    <w:rsid w:val="00D04CB8"/>
    <w:rsid w:val="00D053F2"/>
    <w:rsid w:val="00D05856"/>
    <w:rsid w:val="00D058E1"/>
    <w:rsid w:val="00D059C2"/>
    <w:rsid w:val="00D05F16"/>
    <w:rsid w:val="00D06142"/>
    <w:rsid w:val="00D06626"/>
    <w:rsid w:val="00D072A8"/>
    <w:rsid w:val="00D0754B"/>
    <w:rsid w:val="00D07BCB"/>
    <w:rsid w:val="00D10C91"/>
    <w:rsid w:val="00D10E63"/>
    <w:rsid w:val="00D11634"/>
    <w:rsid w:val="00D1166A"/>
    <w:rsid w:val="00D13233"/>
    <w:rsid w:val="00D134AB"/>
    <w:rsid w:val="00D13567"/>
    <w:rsid w:val="00D13792"/>
    <w:rsid w:val="00D13D76"/>
    <w:rsid w:val="00D13EBD"/>
    <w:rsid w:val="00D142BF"/>
    <w:rsid w:val="00D147A8"/>
    <w:rsid w:val="00D147B5"/>
    <w:rsid w:val="00D14945"/>
    <w:rsid w:val="00D14F42"/>
    <w:rsid w:val="00D15356"/>
    <w:rsid w:val="00D160B6"/>
    <w:rsid w:val="00D163F5"/>
    <w:rsid w:val="00D16448"/>
    <w:rsid w:val="00D167D5"/>
    <w:rsid w:val="00D16B58"/>
    <w:rsid w:val="00D16B87"/>
    <w:rsid w:val="00D16D40"/>
    <w:rsid w:val="00D1758B"/>
    <w:rsid w:val="00D177B7"/>
    <w:rsid w:val="00D17CDC"/>
    <w:rsid w:val="00D203AD"/>
    <w:rsid w:val="00D20844"/>
    <w:rsid w:val="00D20A77"/>
    <w:rsid w:val="00D20FC5"/>
    <w:rsid w:val="00D21441"/>
    <w:rsid w:val="00D2152B"/>
    <w:rsid w:val="00D21630"/>
    <w:rsid w:val="00D2177F"/>
    <w:rsid w:val="00D217BD"/>
    <w:rsid w:val="00D23112"/>
    <w:rsid w:val="00D23519"/>
    <w:rsid w:val="00D2393C"/>
    <w:rsid w:val="00D25AF7"/>
    <w:rsid w:val="00D26023"/>
    <w:rsid w:val="00D26455"/>
    <w:rsid w:val="00D2719E"/>
    <w:rsid w:val="00D27E8C"/>
    <w:rsid w:val="00D30312"/>
    <w:rsid w:val="00D31D19"/>
    <w:rsid w:val="00D322D1"/>
    <w:rsid w:val="00D3285D"/>
    <w:rsid w:val="00D32CCC"/>
    <w:rsid w:val="00D32D50"/>
    <w:rsid w:val="00D32EAF"/>
    <w:rsid w:val="00D3337C"/>
    <w:rsid w:val="00D334E2"/>
    <w:rsid w:val="00D336AA"/>
    <w:rsid w:val="00D337FE"/>
    <w:rsid w:val="00D33A77"/>
    <w:rsid w:val="00D344EB"/>
    <w:rsid w:val="00D348E5"/>
    <w:rsid w:val="00D34A9D"/>
    <w:rsid w:val="00D35866"/>
    <w:rsid w:val="00D35E15"/>
    <w:rsid w:val="00D3623E"/>
    <w:rsid w:val="00D3623F"/>
    <w:rsid w:val="00D362F3"/>
    <w:rsid w:val="00D37A58"/>
    <w:rsid w:val="00D37C81"/>
    <w:rsid w:val="00D37DE3"/>
    <w:rsid w:val="00D40B55"/>
    <w:rsid w:val="00D412DC"/>
    <w:rsid w:val="00D42CAB"/>
    <w:rsid w:val="00D42D70"/>
    <w:rsid w:val="00D436B9"/>
    <w:rsid w:val="00D43727"/>
    <w:rsid w:val="00D43760"/>
    <w:rsid w:val="00D43CE6"/>
    <w:rsid w:val="00D44247"/>
    <w:rsid w:val="00D44DBE"/>
    <w:rsid w:val="00D45508"/>
    <w:rsid w:val="00D45544"/>
    <w:rsid w:val="00D45B0D"/>
    <w:rsid w:val="00D460CD"/>
    <w:rsid w:val="00D46D9C"/>
    <w:rsid w:val="00D46FBE"/>
    <w:rsid w:val="00D476FD"/>
    <w:rsid w:val="00D47A15"/>
    <w:rsid w:val="00D47C00"/>
    <w:rsid w:val="00D47C3E"/>
    <w:rsid w:val="00D5032C"/>
    <w:rsid w:val="00D50571"/>
    <w:rsid w:val="00D5117E"/>
    <w:rsid w:val="00D51211"/>
    <w:rsid w:val="00D51949"/>
    <w:rsid w:val="00D5194D"/>
    <w:rsid w:val="00D521DD"/>
    <w:rsid w:val="00D521F6"/>
    <w:rsid w:val="00D5269B"/>
    <w:rsid w:val="00D52ADD"/>
    <w:rsid w:val="00D52DD2"/>
    <w:rsid w:val="00D53628"/>
    <w:rsid w:val="00D53D3F"/>
    <w:rsid w:val="00D53DCD"/>
    <w:rsid w:val="00D53F28"/>
    <w:rsid w:val="00D545B7"/>
    <w:rsid w:val="00D54642"/>
    <w:rsid w:val="00D5482D"/>
    <w:rsid w:val="00D555D5"/>
    <w:rsid w:val="00D556F5"/>
    <w:rsid w:val="00D5580C"/>
    <w:rsid w:val="00D55D79"/>
    <w:rsid w:val="00D55E59"/>
    <w:rsid w:val="00D56180"/>
    <w:rsid w:val="00D566A1"/>
    <w:rsid w:val="00D568FF"/>
    <w:rsid w:val="00D569FC"/>
    <w:rsid w:val="00D57673"/>
    <w:rsid w:val="00D577AD"/>
    <w:rsid w:val="00D57F5F"/>
    <w:rsid w:val="00D605A9"/>
    <w:rsid w:val="00D60BCD"/>
    <w:rsid w:val="00D61169"/>
    <w:rsid w:val="00D6147C"/>
    <w:rsid w:val="00D614E5"/>
    <w:rsid w:val="00D61A0B"/>
    <w:rsid w:val="00D61AF4"/>
    <w:rsid w:val="00D61C2F"/>
    <w:rsid w:val="00D62791"/>
    <w:rsid w:val="00D62CB6"/>
    <w:rsid w:val="00D6314C"/>
    <w:rsid w:val="00D63C9F"/>
    <w:rsid w:val="00D63DB3"/>
    <w:rsid w:val="00D6430F"/>
    <w:rsid w:val="00D6441A"/>
    <w:rsid w:val="00D644B1"/>
    <w:rsid w:val="00D646B3"/>
    <w:rsid w:val="00D648C9"/>
    <w:rsid w:val="00D649B0"/>
    <w:rsid w:val="00D65196"/>
    <w:rsid w:val="00D656B7"/>
    <w:rsid w:val="00D65AC9"/>
    <w:rsid w:val="00D65C7D"/>
    <w:rsid w:val="00D661C8"/>
    <w:rsid w:val="00D6673F"/>
    <w:rsid w:val="00D671DB"/>
    <w:rsid w:val="00D67579"/>
    <w:rsid w:val="00D67A0F"/>
    <w:rsid w:val="00D67CFB"/>
    <w:rsid w:val="00D71399"/>
    <w:rsid w:val="00D719AA"/>
    <w:rsid w:val="00D71D35"/>
    <w:rsid w:val="00D71F45"/>
    <w:rsid w:val="00D722EE"/>
    <w:rsid w:val="00D72523"/>
    <w:rsid w:val="00D72720"/>
    <w:rsid w:val="00D72C04"/>
    <w:rsid w:val="00D7382A"/>
    <w:rsid w:val="00D741C4"/>
    <w:rsid w:val="00D74365"/>
    <w:rsid w:val="00D74A53"/>
    <w:rsid w:val="00D74B9B"/>
    <w:rsid w:val="00D74C8E"/>
    <w:rsid w:val="00D74D04"/>
    <w:rsid w:val="00D7521D"/>
    <w:rsid w:val="00D7524F"/>
    <w:rsid w:val="00D752A1"/>
    <w:rsid w:val="00D7531E"/>
    <w:rsid w:val="00D755B2"/>
    <w:rsid w:val="00D755B6"/>
    <w:rsid w:val="00D757E0"/>
    <w:rsid w:val="00D75807"/>
    <w:rsid w:val="00D75F37"/>
    <w:rsid w:val="00D76579"/>
    <w:rsid w:val="00D76F24"/>
    <w:rsid w:val="00D77063"/>
    <w:rsid w:val="00D77379"/>
    <w:rsid w:val="00D776DB"/>
    <w:rsid w:val="00D80826"/>
    <w:rsid w:val="00D8162E"/>
    <w:rsid w:val="00D818E7"/>
    <w:rsid w:val="00D82068"/>
    <w:rsid w:val="00D82D01"/>
    <w:rsid w:val="00D83268"/>
    <w:rsid w:val="00D83280"/>
    <w:rsid w:val="00D83B3F"/>
    <w:rsid w:val="00D83C13"/>
    <w:rsid w:val="00D83D42"/>
    <w:rsid w:val="00D8413D"/>
    <w:rsid w:val="00D84221"/>
    <w:rsid w:val="00D843DD"/>
    <w:rsid w:val="00D845CE"/>
    <w:rsid w:val="00D84974"/>
    <w:rsid w:val="00D84FBA"/>
    <w:rsid w:val="00D850CF"/>
    <w:rsid w:val="00D85169"/>
    <w:rsid w:val="00D86128"/>
    <w:rsid w:val="00D86A72"/>
    <w:rsid w:val="00D87BE0"/>
    <w:rsid w:val="00D87DBA"/>
    <w:rsid w:val="00D90011"/>
    <w:rsid w:val="00D90B69"/>
    <w:rsid w:val="00D916AC"/>
    <w:rsid w:val="00D91F4E"/>
    <w:rsid w:val="00D921F5"/>
    <w:rsid w:val="00D928CB"/>
    <w:rsid w:val="00D93157"/>
    <w:rsid w:val="00D9347B"/>
    <w:rsid w:val="00D93B4F"/>
    <w:rsid w:val="00D9523B"/>
    <w:rsid w:val="00D96D28"/>
    <w:rsid w:val="00D96EB0"/>
    <w:rsid w:val="00D976AD"/>
    <w:rsid w:val="00D97D41"/>
    <w:rsid w:val="00DA0184"/>
    <w:rsid w:val="00DA0647"/>
    <w:rsid w:val="00DA0805"/>
    <w:rsid w:val="00DA0B65"/>
    <w:rsid w:val="00DA0FEE"/>
    <w:rsid w:val="00DA1490"/>
    <w:rsid w:val="00DA2828"/>
    <w:rsid w:val="00DA3358"/>
    <w:rsid w:val="00DA354B"/>
    <w:rsid w:val="00DA37E1"/>
    <w:rsid w:val="00DA3873"/>
    <w:rsid w:val="00DA3AEB"/>
    <w:rsid w:val="00DA3B76"/>
    <w:rsid w:val="00DA41D3"/>
    <w:rsid w:val="00DA423B"/>
    <w:rsid w:val="00DA4DC3"/>
    <w:rsid w:val="00DA512C"/>
    <w:rsid w:val="00DA5164"/>
    <w:rsid w:val="00DA51BF"/>
    <w:rsid w:val="00DA5278"/>
    <w:rsid w:val="00DA6830"/>
    <w:rsid w:val="00DA6D20"/>
    <w:rsid w:val="00DA6D27"/>
    <w:rsid w:val="00DA70AC"/>
    <w:rsid w:val="00DA77B7"/>
    <w:rsid w:val="00DB02B9"/>
    <w:rsid w:val="00DB04D8"/>
    <w:rsid w:val="00DB0556"/>
    <w:rsid w:val="00DB0788"/>
    <w:rsid w:val="00DB0A19"/>
    <w:rsid w:val="00DB1353"/>
    <w:rsid w:val="00DB1BFC"/>
    <w:rsid w:val="00DB289E"/>
    <w:rsid w:val="00DB2FEB"/>
    <w:rsid w:val="00DB3566"/>
    <w:rsid w:val="00DB3598"/>
    <w:rsid w:val="00DB3A41"/>
    <w:rsid w:val="00DB5D9B"/>
    <w:rsid w:val="00DB62BA"/>
    <w:rsid w:val="00DB6784"/>
    <w:rsid w:val="00DB683E"/>
    <w:rsid w:val="00DB6C95"/>
    <w:rsid w:val="00DB6EBB"/>
    <w:rsid w:val="00DB74AA"/>
    <w:rsid w:val="00DB7805"/>
    <w:rsid w:val="00DB78D4"/>
    <w:rsid w:val="00DB7B2E"/>
    <w:rsid w:val="00DC02A3"/>
    <w:rsid w:val="00DC0CC9"/>
    <w:rsid w:val="00DC0EB1"/>
    <w:rsid w:val="00DC126A"/>
    <w:rsid w:val="00DC1615"/>
    <w:rsid w:val="00DC19E8"/>
    <w:rsid w:val="00DC1BAA"/>
    <w:rsid w:val="00DC1C18"/>
    <w:rsid w:val="00DC3098"/>
    <w:rsid w:val="00DC3180"/>
    <w:rsid w:val="00DC35A6"/>
    <w:rsid w:val="00DC421D"/>
    <w:rsid w:val="00DC440D"/>
    <w:rsid w:val="00DC4C62"/>
    <w:rsid w:val="00DC4DDF"/>
    <w:rsid w:val="00DC5050"/>
    <w:rsid w:val="00DC538E"/>
    <w:rsid w:val="00DC5FC4"/>
    <w:rsid w:val="00DC7B1E"/>
    <w:rsid w:val="00DD12B0"/>
    <w:rsid w:val="00DD145B"/>
    <w:rsid w:val="00DD2111"/>
    <w:rsid w:val="00DD2464"/>
    <w:rsid w:val="00DD2506"/>
    <w:rsid w:val="00DD2B27"/>
    <w:rsid w:val="00DD2F96"/>
    <w:rsid w:val="00DD33A4"/>
    <w:rsid w:val="00DD39EC"/>
    <w:rsid w:val="00DD3E16"/>
    <w:rsid w:val="00DD4096"/>
    <w:rsid w:val="00DD520A"/>
    <w:rsid w:val="00DD54B9"/>
    <w:rsid w:val="00DD5717"/>
    <w:rsid w:val="00DD6983"/>
    <w:rsid w:val="00DD6C7C"/>
    <w:rsid w:val="00DD7A4A"/>
    <w:rsid w:val="00DD7F4D"/>
    <w:rsid w:val="00DE0097"/>
    <w:rsid w:val="00DE17A6"/>
    <w:rsid w:val="00DE1C72"/>
    <w:rsid w:val="00DE1D68"/>
    <w:rsid w:val="00DE2692"/>
    <w:rsid w:val="00DE26FE"/>
    <w:rsid w:val="00DE2D20"/>
    <w:rsid w:val="00DE32ED"/>
    <w:rsid w:val="00DE3476"/>
    <w:rsid w:val="00DE3496"/>
    <w:rsid w:val="00DE3C4C"/>
    <w:rsid w:val="00DE4666"/>
    <w:rsid w:val="00DE4CF6"/>
    <w:rsid w:val="00DE4D2D"/>
    <w:rsid w:val="00DE50ED"/>
    <w:rsid w:val="00DE60F9"/>
    <w:rsid w:val="00DE6384"/>
    <w:rsid w:val="00DE6684"/>
    <w:rsid w:val="00DE67E2"/>
    <w:rsid w:val="00DE6A95"/>
    <w:rsid w:val="00DE6C04"/>
    <w:rsid w:val="00DE6DF6"/>
    <w:rsid w:val="00DE6F1F"/>
    <w:rsid w:val="00DE7003"/>
    <w:rsid w:val="00DE79C6"/>
    <w:rsid w:val="00DE7C4C"/>
    <w:rsid w:val="00DF16AB"/>
    <w:rsid w:val="00DF18A8"/>
    <w:rsid w:val="00DF1A83"/>
    <w:rsid w:val="00DF1BA0"/>
    <w:rsid w:val="00DF20E4"/>
    <w:rsid w:val="00DF2453"/>
    <w:rsid w:val="00DF2468"/>
    <w:rsid w:val="00DF27F4"/>
    <w:rsid w:val="00DF29DD"/>
    <w:rsid w:val="00DF3347"/>
    <w:rsid w:val="00DF3B78"/>
    <w:rsid w:val="00DF3C5F"/>
    <w:rsid w:val="00DF3CE2"/>
    <w:rsid w:val="00DF49F9"/>
    <w:rsid w:val="00DF4AA6"/>
    <w:rsid w:val="00DF4C9A"/>
    <w:rsid w:val="00DF5389"/>
    <w:rsid w:val="00DF5400"/>
    <w:rsid w:val="00DF5A1B"/>
    <w:rsid w:val="00DF683C"/>
    <w:rsid w:val="00DF7C3E"/>
    <w:rsid w:val="00DF7D10"/>
    <w:rsid w:val="00E00068"/>
    <w:rsid w:val="00E002D5"/>
    <w:rsid w:val="00E003C3"/>
    <w:rsid w:val="00E0121E"/>
    <w:rsid w:val="00E01686"/>
    <w:rsid w:val="00E017A3"/>
    <w:rsid w:val="00E01842"/>
    <w:rsid w:val="00E01CB9"/>
    <w:rsid w:val="00E021C2"/>
    <w:rsid w:val="00E022CB"/>
    <w:rsid w:val="00E025C0"/>
    <w:rsid w:val="00E02A78"/>
    <w:rsid w:val="00E02B4B"/>
    <w:rsid w:val="00E02FFA"/>
    <w:rsid w:val="00E031BD"/>
    <w:rsid w:val="00E0377A"/>
    <w:rsid w:val="00E0396F"/>
    <w:rsid w:val="00E03B70"/>
    <w:rsid w:val="00E040ED"/>
    <w:rsid w:val="00E0481B"/>
    <w:rsid w:val="00E049E3"/>
    <w:rsid w:val="00E04C2A"/>
    <w:rsid w:val="00E04E3E"/>
    <w:rsid w:val="00E05341"/>
    <w:rsid w:val="00E053A8"/>
    <w:rsid w:val="00E05E7C"/>
    <w:rsid w:val="00E06293"/>
    <w:rsid w:val="00E06352"/>
    <w:rsid w:val="00E07CC0"/>
    <w:rsid w:val="00E07D55"/>
    <w:rsid w:val="00E07D96"/>
    <w:rsid w:val="00E10AF5"/>
    <w:rsid w:val="00E11417"/>
    <w:rsid w:val="00E11513"/>
    <w:rsid w:val="00E11802"/>
    <w:rsid w:val="00E11B26"/>
    <w:rsid w:val="00E11D22"/>
    <w:rsid w:val="00E11FE5"/>
    <w:rsid w:val="00E1320E"/>
    <w:rsid w:val="00E13399"/>
    <w:rsid w:val="00E13511"/>
    <w:rsid w:val="00E13963"/>
    <w:rsid w:val="00E1462E"/>
    <w:rsid w:val="00E157B2"/>
    <w:rsid w:val="00E15AB7"/>
    <w:rsid w:val="00E16066"/>
    <w:rsid w:val="00E16E9D"/>
    <w:rsid w:val="00E170FF"/>
    <w:rsid w:val="00E17FC8"/>
    <w:rsid w:val="00E20610"/>
    <w:rsid w:val="00E20706"/>
    <w:rsid w:val="00E20C2A"/>
    <w:rsid w:val="00E20E81"/>
    <w:rsid w:val="00E2107F"/>
    <w:rsid w:val="00E2136F"/>
    <w:rsid w:val="00E2146C"/>
    <w:rsid w:val="00E21C32"/>
    <w:rsid w:val="00E21CC4"/>
    <w:rsid w:val="00E21DD0"/>
    <w:rsid w:val="00E21E69"/>
    <w:rsid w:val="00E21FDC"/>
    <w:rsid w:val="00E22BFD"/>
    <w:rsid w:val="00E22EDE"/>
    <w:rsid w:val="00E23118"/>
    <w:rsid w:val="00E234E7"/>
    <w:rsid w:val="00E23955"/>
    <w:rsid w:val="00E2410E"/>
    <w:rsid w:val="00E2428E"/>
    <w:rsid w:val="00E2492D"/>
    <w:rsid w:val="00E24C8F"/>
    <w:rsid w:val="00E24E26"/>
    <w:rsid w:val="00E26110"/>
    <w:rsid w:val="00E268C2"/>
    <w:rsid w:val="00E30225"/>
    <w:rsid w:val="00E30479"/>
    <w:rsid w:val="00E307FC"/>
    <w:rsid w:val="00E30BDA"/>
    <w:rsid w:val="00E3100D"/>
    <w:rsid w:val="00E312A8"/>
    <w:rsid w:val="00E312D3"/>
    <w:rsid w:val="00E313C7"/>
    <w:rsid w:val="00E314C5"/>
    <w:rsid w:val="00E3163C"/>
    <w:rsid w:val="00E322A7"/>
    <w:rsid w:val="00E33036"/>
    <w:rsid w:val="00E33370"/>
    <w:rsid w:val="00E3354B"/>
    <w:rsid w:val="00E33583"/>
    <w:rsid w:val="00E335C5"/>
    <w:rsid w:val="00E33929"/>
    <w:rsid w:val="00E33EC1"/>
    <w:rsid w:val="00E344A3"/>
    <w:rsid w:val="00E3470B"/>
    <w:rsid w:val="00E355A2"/>
    <w:rsid w:val="00E359A0"/>
    <w:rsid w:val="00E35E47"/>
    <w:rsid w:val="00E37A71"/>
    <w:rsid w:val="00E406B0"/>
    <w:rsid w:val="00E406DC"/>
    <w:rsid w:val="00E40B78"/>
    <w:rsid w:val="00E41935"/>
    <w:rsid w:val="00E41EBD"/>
    <w:rsid w:val="00E4311C"/>
    <w:rsid w:val="00E43616"/>
    <w:rsid w:val="00E43FCA"/>
    <w:rsid w:val="00E44800"/>
    <w:rsid w:val="00E458DB"/>
    <w:rsid w:val="00E45A52"/>
    <w:rsid w:val="00E45FAA"/>
    <w:rsid w:val="00E502B4"/>
    <w:rsid w:val="00E508D6"/>
    <w:rsid w:val="00E51A12"/>
    <w:rsid w:val="00E51ABC"/>
    <w:rsid w:val="00E51D4C"/>
    <w:rsid w:val="00E52D3E"/>
    <w:rsid w:val="00E53336"/>
    <w:rsid w:val="00E534CD"/>
    <w:rsid w:val="00E534F7"/>
    <w:rsid w:val="00E53721"/>
    <w:rsid w:val="00E5393E"/>
    <w:rsid w:val="00E53A38"/>
    <w:rsid w:val="00E540F3"/>
    <w:rsid w:val="00E5453E"/>
    <w:rsid w:val="00E54583"/>
    <w:rsid w:val="00E54621"/>
    <w:rsid w:val="00E551CD"/>
    <w:rsid w:val="00E556B1"/>
    <w:rsid w:val="00E55FAF"/>
    <w:rsid w:val="00E5657E"/>
    <w:rsid w:val="00E565B9"/>
    <w:rsid w:val="00E567E6"/>
    <w:rsid w:val="00E56C4F"/>
    <w:rsid w:val="00E56F7D"/>
    <w:rsid w:val="00E57102"/>
    <w:rsid w:val="00E57621"/>
    <w:rsid w:val="00E60996"/>
    <w:rsid w:val="00E60C12"/>
    <w:rsid w:val="00E60C42"/>
    <w:rsid w:val="00E60D94"/>
    <w:rsid w:val="00E6147F"/>
    <w:rsid w:val="00E615A1"/>
    <w:rsid w:val="00E61D19"/>
    <w:rsid w:val="00E62955"/>
    <w:rsid w:val="00E6367F"/>
    <w:rsid w:val="00E63746"/>
    <w:rsid w:val="00E63953"/>
    <w:rsid w:val="00E63A12"/>
    <w:rsid w:val="00E63AA3"/>
    <w:rsid w:val="00E63D83"/>
    <w:rsid w:val="00E64B67"/>
    <w:rsid w:val="00E65809"/>
    <w:rsid w:val="00E6586A"/>
    <w:rsid w:val="00E664F6"/>
    <w:rsid w:val="00E66956"/>
    <w:rsid w:val="00E66B27"/>
    <w:rsid w:val="00E6746B"/>
    <w:rsid w:val="00E67B78"/>
    <w:rsid w:val="00E67FD8"/>
    <w:rsid w:val="00E70264"/>
    <w:rsid w:val="00E712FC"/>
    <w:rsid w:val="00E7139E"/>
    <w:rsid w:val="00E71419"/>
    <w:rsid w:val="00E722F4"/>
    <w:rsid w:val="00E729EE"/>
    <w:rsid w:val="00E72C54"/>
    <w:rsid w:val="00E73076"/>
    <w:rsid w:val="00E74A30"/>
    <w:rsid w:val="00E74F0E"/>
    <w:rsid w:val="00E74FDB"/>
    <w:rsid w:val="00E75090"/>
    <w:rsid w:val="00E7549E"/>
    <w:rsid w:val="00E754CB"/>
    <w:rsid w:val="00E75A56"/>
    <w:rsid w:val="00E75D71"/>
    <w:rsid w:val="00E75D98"/>
    <w:rsid w:val="00E76176"/>
    <w:rsid w:val="00E76857"/>
    <w:rsid w:val="00E77CF6"/>
    <w:rsid w:val="00E77FB1"/>
    <w:rsid w:val="00E8002B"/>
    <w:rsid w:val="00E816B5"/>
    <w:rsid w:val="00E816FC"/>
    <w:rsid w:val="00E81EBB"/>
    <w:rsid w:val="00E83256"/>
    <w:rsid w:val="00E833A5"/>
    <w:rsid w:val="00E83AD0"/>
    <w:rsid w:val="00E83CD4"/>
    <w:rsid w:val="00E83DE7"/>
    <w:rsid w:val="00E841B8"/>
    <w:rsid w:val="00E846A7"/>
    <w:rsid w:val="00E84D58"/>
    <w:rsid w:val="00E84EC1"/>
    <w:rsid w:val="00E86B40"/>
    <w:rsid w:val="00E86E31"/>
    <w:rsid w:val="00E87560"/>
    <w:rsid w:val="00E87BA8"/>
    <w:rsid w:val="00E87DA3"/>
    <w:rsid w:val="00E91008"/>
    <w:rsid w:val="00E91E35"/>
    <w:rsid w:val="00E9235C"/>
    <w:rsid w:val="00E92D1D"/>
    <w:rsid w:val="00E92EA6"/>
    <w:rsid w:val="00E92F9A"/>
    <w:rsid w:val="00E938A3"/>
    <w:rsid w:val="00E93A5D"/>
    <w:rsid w:val="00E93E79"/>
    <w:rsid w:val="00E9501E"/>
    <w:rsid w:val="00E957A8"/>
    <w:rsid w:val="00E95D0B"/>
    <w:rsid w:val="00E964B7"/>
    <w:rsid w:val="00E966A5"/>
    <w:rsid w:val="00E96941"/>
    <w:rsid w:val="00E96A67"/>
    <w:rsid w:val="00E96F0D"/>
    <w:rsid w:val="00E9736B"/>
    <w:rsid w:val="00E9737B"/>
    <w:rsid w:val="00E97448"/>
    <w:rsid w:val="00E97662"/>
    <w:rsid w:val="00E97887"/>
    <w:rsid w:val="00E97B4B"/>
    <w:rsid w:val="00EA00CA"/>
    <w:rsid w:val="00EA050F"/>
    <w:rsid w:val="00EA0F92"/>
    <w:rsid w:val="00EA1A54"/>
    <w:rsid w:val="00EA240D"/>
    <w:rsid w:val="00EA2663"/>
    <w:rsid w:val="00EA2A57"/>
    <w:rsid w:val="00EA2C5D"/>
    <w:rsid w:val="00EA31A6"/>
    <w:rsid w:val="00EA362B"/>
    <w:rsid w:val="00EA3996"/>
    <w:rsid w:val="00EA3CC8"/>
    <w:rsid w:val="00EA3E13"/>
    <w:rsid w:val="00EA48FB"/>
    <w:rsid w:val="00EA4C9F"/>
    <w:rsid w:val="00EA51D5"/>
    <w:rsid w:val="00EA52C6"/>
    <w:rsid w:val="00EA55A4"/>
    <w:rsid w:val="00EA640B"/>
    <w:rsid w:val="00EA69AC"/>
    <w:rsid w:val="00EA6A98"/>
    <w:rsid w:val="00EA6CF7"/>
    <w:rsid w:val="00EA7281"/>
    <w:rsid w:val="00EA7411"/>
    <w:rsid w:val="00EA7D18"/>
    <w:rsid w:val="00EA7D75"/>
    <w:rsid w:val="00EB0F25"/>
    <w:rsid w:val="00EB1026"/>
    <w:rsid w:val="00EB17BE"/>
    <w:rsid w:val="00EB1912"/>
    <w:rsid w:val="00EB1957"/>
    <w:rsid w:val="00EB1CDD"/>
    <w:rsid w:val="00EB1E84"/>
    <w:rsid w:val="00EB24A6"/>
    <w:rsid w:val="00EB256E"/>
    <w:rsid w:val="00EB2A8A"/>
    <w:rsid w:val="00EB345F"/>
    <w:rsid w:val="00EB4520"/>
    <w:rsid w:val="00EB6346"/>
    <w:rsid w:val="00EB65B6"/>
    <w:rsid w:val="00EB683F"/>
    <w:rsid w:val="00EB6A6C"/>
    <w:rsid w:val="00EB7D66"/>
    <w:rsid w:val="00EC07B4"/>
    <w:rsid w:val="00EC08B3"/>
    <w:rsid w:val="00EC0FF4"/>
    <w:rsid w:val="00EC1144"/>
    <w:rsid w:val="00EC15E1"/>
    <w:rsid w:val="00EC1C84"/>
    <w:rsid w:val="00EC1DDD"/>
    <w:rsid w:val="00EC22B2"/>
    <w:rsid w:val="00EC2A92"/>
    <w:rsid w:val="00EC2EC4"/>
    <w:rsid w:val="00EC3269"/>
    <w:rsid w:val="00EC3621"/>
    <w:rsid w:val="00EC37F5"/>
    <w:rsid w:val="00EC38DA"/>
    <w:rsid w:val="00EC3942"/>
    <w:rsid w:val="00EC44D2"/>
    <w:rsid w:val="00EC48D4"/>
    <w:rsid w:val="00EC641B"/>
    <w:rsid w:val="00EC6D94"/>
    <w:rsid w:val="00EC707D"/>
    <w:rsid w:val="00EC7084"/>
    <w:rsid w:val="00EC7122"/>
    <w:rsid w:val="00EC7657"/>
    <w:rsid w:val="00EC78C1"/>
    <w:rsid w:val="00EC7E77"/>
    <w:rsid w:val="00ED032A"/>
    <w:rsid w:val="00ED03AC"/>
    <w:rsid w:val="00ED09B7"/>
    <w:rsid w:val="00ED12BF"/>
    <w:rsid w:val="00ED1901"/>
    <w:rsid w:val="00ED1C93"/>
    <w:rsid w:val="00ED1E42"/>
    <w:rsid w:val="00ED262D"/>
    <w:rsid w:val="00ED2652"/>
    <w:rsid w:val="00ED2822"/>
    <w:rsid w:val="00ED2FDA"/>
    <w:rsid w:val="00ED5441"/>
    <w:rsid w:val="00ED5743"/>
    <w:rsid w:val="00ED6067"/>
    <w:rsid w:val="00ED63CA"/>
    <w:rsid w:val="00ED652A"/>
    <w:rsid w:val="00ED65E9"/>
    <w:rsid w:val="00ED7769"/>
    <w:rsid w:val="00EE1410"/>
    <w:rsid w:val="00EE1956"/>
    <w:rsid w:val="00EE1D03"/>
    <w:rsid w:val="00EE263C"/>
    <w:rsid w:val="00EE26DA"/>
    <w:rsid w:val="00EE2942"/>
    <w:rsid w:val="00EE2AD4"/>
    <w:rsid w:val="00EE2D8E"/>
    <w:rsid w:val="00EE34A4"/>
    <w:rsid w:val="00EE351D"/>
    <w:rsid w:val="00EE3779"/>
    <w:rsid w:val="00EE3F17"/>
    <w:rsid w:val="00EE4198"/>
    <w:rsid w:val="00EE479E"/>
    <w:rsid w:val="00EE4988"/>
    <w:rsid w:val="00EE52A5"/>
    <w:rsid w:val="00EE5D04"/>
    <w:rsid w:val="00EE63C6"/>
    <w:rsid w:val="00EE64B6"/>
    <w:rsid w:val="00EE678D"/>
    <w:rsid w:val="00EE6A73"/>
    <w:rsid w:val="00EE75FE"/>
    <w:rsid w:val="00EE7ABD"/>
    <w:rsid w:val="00EF00EB"/>
    <w:rsid w:val="00EF02D5"/>
    <w:rsid w:val="00EF1A8B"/>
    <w:rsid w:val="00EF1E7A"/>
    <w:rsid w:val="00EF1EBE"/>
    <w:rsid w:val="00EF23E2"/>
    <w:rsid w:val="00EF26AE"/>
    <w:rsid w:val="00EF386D"/>
    <w:rsid w:val="00EF403A"/>
    <w:rsid w:val="00EF429E"/>
    <w:rsid w:val="00EF4882"/>
    <w:rsid w:val="00EF50E5"/>
    <w:rsid w:val="00EF5430"/>
    <w:rsid w:val="00EF63D1"/>
    <w:rsid w:val="00EF7046"/>
    <w:rsid w:val="00EF7F16"/>
    <w:rsid w:val="00F001F5"/>
    <w:rsid w:val="00F00306"/>
    <w:rsid w:val="00F00A3E"/>
    <w:rsid w:val="00F00F77"/>
    <w:rsid w:val="00F00FDF"/>
    <w:rsid w:val="00F01534"/>
    <w:rsid w:val="00F0177B"/>
    <w:rsid w:val="00F01B56"/>
    <w:rsid w:val="00F02C7F"/>
    <w:rsid w:val="00F02C9A"/>
    <w:rsid w:val="00F03134"/>
    <w:rsid w:val="00F03ECE"/>
    <w:rsid w:val="00F03F20"/>
    <w:rsid w:val="00F04412"/>
    <w:rsid w:val="00F04469"/>
    <w:rsid w:val="00F060A3"/>
    <w:rsid w:val="00F06491"/>
    <w:rsid w:val="00F06926"/>
    <w:rsid w:val="00F06F4C"/>
    <w:rsid w:val="00F07376"/>
    <w:rsid w:val="00F079E2"/>
    <w:rsid w:val="00F10466"/>
    <w:rsid w:val="00F106DF"/>
    <w:rsid w:val="00F10A5A"/>
    <w:rsid w:val="00F10C44"/>
    <w:rsid w:val="00F1127B"/>
    <w:rsid w:val="00F11317"/>
    <w:rsid w:val="00F1149E"/>
    <w:rsid w:val="00F12D39"/>
    <w:rsid w:val="00F12D83"/>
    <w:rsid w:val="00F12DAF"/>
    <w:rsid w:val="00F12DBF"/>
    <w:rsid w:val="00F12E11"/>
    <w:rsid w:val="00F13929"/>
    <w:rsid w:val="00F13C07"/>
    <w:rsid w:val="00F14000"/>
    <w:rsid w:val="00F140CA"/>
    <w:rsid w:val="00F14B87"/>
    <w:rsid w:val="00F14D32"/>
    <w:rsid w:val="00F1519B"/>
    <w:rsid w:val="00F15714"/>
    <w:rsid w:val="00F15882"/>
    <w:rsid w:val="00F15CF0"/>
    <w:rsid w:val="00F162F8"/>
    <w:rsid w:val="00F165FA"/>
    <w:rsid w:val="00F16F9D"/>
    <w:rsid w:val="00F16FB6"/>
    <w:rsid w:val="00F17073"/>
    <w:rsid w:val="00F17153"/>
    <w:rsid w:val="00F17174"/>
    <w:rsid w:val="00F1739A"/>
    <w:rsid w:val="00F17726"/>
    <w:rsid w:val="00F2005A"/>
    <w:rsid w:val="00F20358"/>
    <w:rsid w:val="00F21015"/>
    <w:rsid w:val="00F21623"/>
    <w:rsid w:val="00F21C85"/>
    <w:rsid w:val="00F221F8"/>
    <w:rsid w:val="00F22E10"/>
    <w:rsid w:val="00F236CA"/>
    <w:rsid w:val="00F239DE"/>
    <w:rsid w:val="00F2460B"/>
    <w:rsid w:val="00F2498F"/>
    <w:rsid w:val="00F24B24"/>
    <w:rsid w:val="00F25023"/>
    <w:rsid w:val="00F2592A"/>
    <w:rsid w:val="00F25995"/>
    <w:rsid w:val="00F25A0E"/>
    <w:rsid w:val="00F25E2E"/>
    <w:rsid w:val="00F25ED3"/>
    <w:rsid w:val="00F25FDF"/>
    <w:rsid w:val="00F26241"/>
    <w:rsid w:val="00F26643"/>
    <w:rsid w:val="00F26A2E"/>
    <w:rsid w:val="00F26D59"/>
    <w:rsid w:val="00F26DF3"/>
    <w:rsid w:val="00F3012A"/>
    <w:rsid w:val="00F30B41"/>
    <w:rsid w:val="00F30B8F"/>
    <w:rsid w:val="00F30F79"/>
    <w:rsid w:val="00F31D77"/>
    <w:rsid w:val="00F336DF"/>
    <w:rsid w:val="00F34490"/>
    <w:rsid w:val="00F344EA"/>
    <w:rsid w:val="00F34501"/>
    <w:rsid w:val="00F347E2"/>
    <w:rsid w:val="00F369CD"/>
    <w:rsid w:val="00F3718E"/>
    <w:rsid w:val="00F37831"/>
    <w:rsid w:val="00F4003D"/>
    <w:rsid w:val="00F40572"/>
    <w:rsid w:val="00F40719"/>
    <w:rsid w:val="00F409F1"/>
    <w:rsid w:val="00F41E8E"/>
    <w:rsid w:val="00F41EA3"/>
    <w:rsid w:val="00F429A6"/>
    <w:rsid w:val="00F42E0E"/>
    <w:rsid w:val="00F435F4"/>
    <w:rsid w:val="00F442E9"/>
    <w:rsid w:val="00F446F5"/>
    <w:rsid w:val="00F44CAC"/>
    <w:rsid w:val="00F44E5B"/>
    <w:rsid w:val="00F4577B"/>
    <w:rsid w:val="00F45EC1"/>
    <w:rsid w:val="00F4623D"/>
    <w:rsid w:val="00F4634D"/>
    <w:rsid w:val="00F46E0C"/>
    <w:rsid w:val="00F4751E"/>
    <w:rsid w:val="00F47579"/>
    <w:rsid w:val="00F47601"/>
    <w:rsid w:val="00F47D61"/>
    <w:rsid w:val="00F47D8E"/>
    <w:rsid w:val="00F47E93"/>
    <w:rsid w:val="00F50125"/>
    <w:rsid w:val="00F50573"/>
    <w:rsid w:val="00F51984"/>
    <w:rsid w:val="00F51DBD"/>
    <w:rsid w:val="00F51FF4"/>
    <w:rsid w:val="00F524EF"/>
    <w:rsid w:val="00F52661"/>
    <w:rsid w:val="00F527DA"/>
    <w:rsid w:val="00F5318C"/>
    <w:rsid w:val="00F5359D"/>
    <w:rsid w:val="00F536E5"/>
    <w:rsid w:val="00F5510A"/>
    <w:rsid w:val="00F55667"/>
    <w:rsid w:val="00F55CFB"/>
    <w:rsid w:val="00F5609C"/>
    <w:rsid w:val="00F56FAE"/>
    <w:rsid w:val="00F57646"/>
    <w:rsid w:val="00F606D3"/>
    <w:rsid w:val="00F60B97"/>
    <w:rsid w:val="00F60F80"/>
    <w:rsid w:val="00F635A3"/>
    <w:rsid w:val="00F63C78"/>
    <w:rsid w:val="00F64165"/>
    <w:rsid w:val="00F64B8E"/>
    <w:rsid w:val="00F6566D"/>
    <w:rsid w:val="00F6609A"/>
    <w:rsid w:val="00F66A17"/>
    <w:rsid w:val="00F66D2E"/>
    <w:rsid w:val="00F6700D"/>
    <w:rsid w:val="00F67720"/>
    <w:rsid w:val="00F6786C"/>
    <w:rsid w:val="00F71000"/>
    <w:rsid w:val="00F713F9"/>
    <w:rsid w:val="00F714AE"/>
    <w:rsid w:val="00F71C42"/>
    <w:rsid w:val="00F71C73"/>
    <w:rsid w:val="00F72C6D"/>
    <w:rsid w:val="00F72FA9"/>
    <w:rsid w:val="00F7354C"/>
    <w:rsid w:val="00F73786"/>
    <w:rsid w:val="00F74019"/>
    <w:rsid w:val="00F7411A"/>
    <w:rsid w:val="00F7422C"/>
    <w:rsid w:val="00F75A97"/>
    <w:rsid w:val="00F75BFC"/>
    <w:rsid w:val="00F75C22"/>
    <w:rsid w:val="00F75EFF"/>
    <w:rsid w:val="00F762C3"/>
    <w:rsid w:val="00F766E3"/>
    <w:rsid w:val="00F76FF8"/>
    <w:rsid w:val="00F770CF"/>
    <w:rsid w:val="00F77483"/>
    <w:rsid w:val="00F77F9B"/>
    <w:rsid w:val="00F8198A"/>
    <w:rsid w:val="00F82E69"/>
    <w:rsid w:val="00F83085"/>
    <w:rsid w:val="00F8338A"/>
    <w:rsid w:val="00F83475"/>
    <w:rsid w:val="00F835C1"/>
    <w:rsid w:val="00F835C2"/>
    <w:rsid w:val="00F839FC"/>
    <w:rsid w:val="00F83C54"/>
    <w:rsid w:val="00F844B7"/>
    <w:rsid w:val="00F84C27"/>
    <w:rsid w:val="00F84C8A"/>
    <w:rsid w:val="00F853F2"/>
    <w:rsid w:val="00F85640"/>
    <w:rsid w:val="00F85813"/>
    <w:rsid w:val="00F86CA2"/>
    <w:rsid w:val="00F873E5"/>
    <w:rsid w:val="00F87632"/>
    <w:rsid w:val="00F87A9B"/>
    <w:rsid w:val="00F87DE0"/>
    <w:rsid w:val="00F90609"/>
    <w:rsid w:val="00F90C7A"/>
    <w:rsid w:val="00F911DC"/>
    <w:rsid w:val="00F9196F"/>
    <w:rsid w:val="00F92EC2"/>
    <w:rsid w:val="00F93752"/>
    <w:rsid w:val="00F9393E"/>
    <w:rsid w:val="00F94EAE"/>
    <w:rsid w:val="00F954E3"/>
    <w:rsid w:val="00F96B54"/>
    <w:rsid w:val="00F96C20"/>
    <w:rsid w:val="00F96D6C"/>
    <w:rsid w:val="00F9716C"/>
    <w:rsid w:val="00F9773A"/>
    <w:rsid w:val="00F9781C"/>
    <w:rsid w:val="00F978B3"/>
    <w:rsid w:val="00F97FED"/>
    <w:rsid w:val="00FA07C2"/>
    <w:rsid w:val="00FA1643"/>
    <w:rsid w:val="00FA1BE5"/>
    <w:rsid w:val="00FA1F1C"/>
    <w:rsid w:val="00FA1FD8"/>
    <w:rsid w:val="00FA21B4"/>
    <w:rsid w:val="00FA22D3"/>
    <w:rsid w:val="00FA24DD"/>
    <w:rsid w:val="00FA2F86"/>
    <w:rsid w:val="00FA355C"/>
    <w:rsid w:val="00FA383B"/>
    <w:rsid w:val="00FA3C19"/>
    <w:rsid w:val="00FA3F34"/>
    <w:rsid w:val="00FA41FD"/>
    <w:rsid w:val="00FA42A1"/>
    <w:rsid w:val="00FA4D17"/>
    <w:rsid w:val="00FA4E33"/>
    <w:rsid w:val="00FA60ED"/>
    <w:rsid w:val="00FA64D4"/>
    <w:rsid w:val="00FA6C39"/>
    <w:rsid w:val="00FA6C50"/>
    <w:rsid w:val="00FB0295"/>
    <w:rsid w:val="00FB0BB5"/>
    <w:rsid w:val="00FB1530"/>
    <w:rsid w:val="00FB1573"/>
    <w:rsid w:val="00FB1DA4"/>
    <w:rsid w:val="00FB2033"/>
    <w:rsid w:val="00FB250D"/>
    <w:rsid w:val="00FB251A"/>
    <w:rsid w:val="00FB2BD6"/>
    <w:rsid w:val="00FB2E41"/>
    <w:rsid w:val="00FB3927"/>
    <w:rsid w:val="00FB394E"/>
    <w:rsid w:val="00FB3A96"/>
    <w:rsid w:val="00FB3D0D"/>
    <w:rsid w:val="00FB42DF"/>
    <w:rsid w:val="00FB4351"/>
    <w:rsid w:val="00FB47C7"/>
    <w:rsid w:val="00FB4F83"/>
    <w:rsid w:val="00FB59EE"/>
    <w:rsid w:val="00FB5A24"/>
    <w:rsid w:val="00FB632D"/>
    <w:rsid w:val="00FB7ECC"/>
    <w:rsid w:val="00FC0539"/>
    <w:rsid w:val="00FC061E"/>
    <w:rsid w:val="00FC0BA6"/>
    <w:rsid w:val="00FC0F58"/>
    <w:rsid w:val="00FC1752"/>
    <w:rsid w:val="00FC1A3C"/>
    <w:rsid w:val="00FC1B63"/>
    <w:rsid w:val="00FC280A"/>
    <w:rsid w:val="00FC298D"/>
    <w:rsid w:val="00FC3EE7"/>
    <w:rsid w:val="00FC462A"/>
    <w:rsid w:val="00FC4E21"/>
    <w:rsid w:val="00FC4E8A"/>
    <w:rsid w:val="00FC4F23"/>
    <w:rsid w:val="00FC5F73"/>
    <w:rsid w:val="00FC6B8B"/>
    <w:rsid w:val="00FC7376"/>
    <w:rsid w:val="00FD0477"/>
    <w:rsid w:val="00FD05CA"/>
    <w:rsid w:val="00FD0EBB"/>
    <w:rsid w:val="00FD10D2"/>
    <w:rsid w:val="00FD302B"/>
    <w:rsid w:val="00FD3B27"/>
    <w:rsid w:val="00FD4A43"/>
    <w:rsid w:val="00FD5399"/>
    <w:rsid w:val="00FD5585"/>
    <w:rsid w:val="00FD55BF"/>
    <w:rsid w:val="00FD56B2"/>
    <w:rsid w:val="00FD6219"/>
    <w:rsid w:val="00FD63CF"/>
    <w:rsid w:val="00FD6484"/>
    <w:rsid w:val="00FD6CD6"/>
    <w:rsid w:val="00FD7F84"/>
    <w:rsid w:val="00FE0339"/>
    <w:rsid w:val="00FE047F"/>
    <w:rsid w:val="00FE0501"/>
    <w:rsid w:val="00FE0654"/>
    <w:rsid w:val="00FE067F"/>
    <w:rsid w:val="00FE09E1"/>
    <w:rsid w:val="00FE0A7D"/>
    <w:rsid w:val="00FE0F35"/>
    <w:rsid w:val="00FE1004"/>
    <w:rsid w:val="00FE12CC"/>
    <w:rsid w:val="00FE193D"/>
    <w:rsid w:val="00FE24BF"/>
    <w:rsid w:val="00FE27D4"/>
    <w:rsid w:val="00FE2BFA"/>
    <w:rsid w:val="00FE2C0B"/>
    <w:rsid w:val="00FE2F7F"/>
    <w:rsid w:val="00FE3A85"/>
    <w:rsid w:val="00FE4017"/>
    <w:rsid w:val="00FE42EE"/>
    <w:rsid w:val="00FE4312"/>
    <w:rsid w:val="00FE4541"/>
    <w:rsid w:val="00FE47B5"/>
    <w:rsid w:val="00FE5133"/>
    <w:rsid w:val="00FE576A"/>
    <w:rsid w:val="00FE5C04"/>
    <w:rsid w:val="00FE5D57"/>
    <w:rsid w:val="00FE5E1B"/>
    <w:rsid w:val="00FE64B4"/>
    <w:rsid w:val="00FE6599"/>
    <w:rsid w:val="00FE6AB0"/>
    <w:rsid w:val="00FE6EE1"/>
    <w:rsid w:val="00FE71F3"/>
    <w:rsid w:val="00FE729D"/>
    <w:rsid w:val="00FE7482"/>
    <w:rsid w:val="00FE7751"/>
    <w:rsid w:val="00FE79BB"/>
    <w:rsid w:val="00FE7A86"/>
    <w:rsid w:val="00FE7C96"/>
    <w:rsid w:val="00FF0460"/>
    <w:rsid w:val="00FF0678"/>
    <w:rsid w:val="00FF091E"/>
    <w:rsid w:val="00FF0B4F"/>
    <w:rsid w:val="00FF1B15"/>
    <w:rsid w:val="00FF272D"/>
    <w:rsid w:val="00FF2BB4"/>
    <w:rsid w:val="00FF2E57"/>
    <w:rsid w:val="00FF30A8"/>
    <w:rsid w:val="00FF315E"/>
    <w:rsid w:val="00FF338F"/>
    <w:rsid w:val="00FF3A98"/>
    <w:rsid w:val="00FF3AE4"/>
    <w:rsid w:val="00FF4B68"/>
    <w:rsid w:val="00FF4F21"/>
    <w:rsid w:val="00FF4F31"/>
    <w:rsid w:val="00FF5AB5"/>
    <w:rsid w:val="00FF5F6B"/>
    <w:rsid w:val="00FF7640"/>
    <w:rsid w:val="00FF7A4E"/>
    <w:rsid w:val="00FF7C12"/>
    <w:rsid w:val="00FF7E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Straight Arrow Connector 7"/>
        <o:r id="V:Rule6" type="connector" idref="#Elbow Connector 10"/>
        <o:r id="V:Rule7" type="connector" idref="#Elbow Connector 9"/>
        <o:r id="V:Rule8"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3E2"/>
    <w:rPr>
      <w:color w:val="0000FF" w:themeColor="hyperlink"/>
      <w:u w:val="single"/>
    </w:rPr>
  </w:style>
  <w:style w:type="table" w:styleId="TableGrid">
    <w:name w:val="Table Grid"/>
    <w:basedOn w:val="TableNormal"/>
    <w:uiPriority w:val="59"/>
    <w:rsid w:val="001C2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0B"/>
    <w:rPr>
      <w:sz w:val="16"/>
      <w:szCs w:val="16"/>
    </w:rPr>
  </w:style>
  <w:style w:type="paragraph" w:styleId="CommentText">
    <w:name w:val="annotation text"/>
    <w:basedOn w:val="Normal"/>
    <w:link w:val="CommentTextChar"/>
    <w:uiPriority w:val="99"/>
    <w:unhideWhenUsed/>
    <w:rsid w:val="00D61A0B"/>
    <w:pPr>
      <w:spacing w:line="240" w:lineRule="auto"/>
    </w:pPr>
    <w:rPr>
      <w:sz w:val="20"/>
      <w:szCs w:val="20"/>
    </w:rPr>
  </w:style>
  <w:style w:type="character" w:customStyle="1" w:styleId="CommentTextChar">
    <w:name w:val="Comment Text Char"/>
    <w:basedOn w:val="DefaultParagraphFont"/>
    <w:link w:val="CommentText"/>
    <w:uiPriority w:val="99"/>
    <w:rsid w:val="00D61A0B"/>
    <w:rPr>
      <w:sz w:val="20"/>
      <w:szCs w:val="20"/>
    </w:rPr>
  </w:style>
  <w:style w:type="paragraph" w:styleId="CommentSubject">
    <w:name w:val="annotation subject"/>
    <w:basedOn w:val="CommentText"/>
    <w:next w:val="CommentText"/>
    <w:link w:val="CommentSubjectChar"/>
    <w:uiPriority w:val="99"/>
    <w:semiHidden/>
    <w:unhideWhenUsed/>
    <w:rsid w:val="00D61A0B"/>
    <w:rPr>
      <w:b/>
      <w:bCs/>
    </w:rPr>
  </w:style>
  <w:style w:type="character" w:customStyle="1" w:styleId="CommentSubjectChar">
    <w:name w:val="Comment Subject Char"/>
    <w:basedOn w:val="CommentTextChar"/>
    <w:link w:val="CommentSubject"/>
    <w:uiPriority w:val="99"/>
    <w:semiHidden/>
    <w:rsid w:val="00D61A0B"/>
    <w:rPr>
      <w:b/>
      <w:bCs/>
      <w:sz w:val="20"/>
      <w:szCs w:val="20"/>
    </w:rPr>
  </w:style>
  <w:style w:type="paragraph" w:styleId="BalloonText">
    <w:name w:val="Balloon Text"/>
    <w:basedOn w:val="Normal"/>
    <w:link w:val="BalloonTextChar"/>
    <w:uiPriority w:val="99"/>
    <w:semiHidden/>
    <w:unhideWhenUsed/>
    <w:rsid w:val="00D6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A0B"/>
    <w:rPr>
      <w:rFonts w:ascii="Tahoma" w:hAnsi="Tahoma" w:cs="Tahoma"/>
      <w:sz w:val="16"/>
      <w:szCs w:val="16"/>
    </w:rPr>
  </w:style>
  <w:style w:type="paragraph" w:styleId="NormalWeb">
    <w:name w:val="Normal (Web)"/>
    <w:basedOn w:val="Normal"/>
    <w:uiPriority w:val="99"/>
    <w:unhideWhenUsed/>
    <w:rsid w:val="005807C6"/>
    <w:pPr>
      <w:spacing w:before="100" w:beforeAutospacing="1" w:after="100" w:afterAutospacing="1" w:line="240" w:lineRule="auto"/>
    </w:pPr>
    <w:rPr>
      <w:rFonts w:ascii="Times New Roman" w:eastAsiaTheme="minorEastAsia" w:hAnsi="Times New Roman" w:cs="Times New Roman"/>
      <w:sz w:val="24"/>
      <w:szCs w:val="24"/>
      <w:lang w:eastAsia="en-SG"/>
    </w:rPr>
  </w:style>
  <w:style w:type="paragraph" w:styleId="ListParagraph">
    <w:name w:val="List Paragraph"/>
    <w:basedOn w:val="Normal"/>
    <w:uiPriority w:val="34"/>
    <w:qFormat/>
    <w:rsid w:val="00F51FF4"/>
    <w:pPr>
      <w:ind w:left="720"/>
      <w:contextualSpacing/>
    </w:pPr>
  </w:style>
</w:styles>
</file>

<file path=word/webSettings.xml><?xml version="1.0" encoding="utf-8"?>
<w:webSettings xmlns:r="http://schemas.openxmlformats.org/officeDocument/2006/relationships" xmlns:w="http://schemas.openxmlformats.org/wordprocessingml/2006/main">
  <w:divs>
    <w:div w:id="558367115">
      <w:bodyDiv w:val="1"/>
      <w:marLeft w:val="0"/>
      <w:marRight w:val="0"/>
      <w:marTop w:val="0"/>
      <w:marBottom w:val="0"/>
      <w:divBdr>
        <w:top w:val="none" w:sz="0" w:space="0" w:color="auto"/>
        <w:left w:val="none" w:sz="0" w:space="0" w:color="auto"/>
        <w:bottom w:val="none" w:sz="0" w:space="0" w:color="auto"/>
        <w:right w:val="none" w:sz="0" w:space="0" w:color="auto"/>
      </w:divBdr>
      <w:divsChild>
        <w:div w:id="1275594963">
          <w:marLeft w:val="0"/>
          <w:marRight w:val="0"/>
          <w:marTop w:val="0"/>
          <w:marBottom w:val="0"/>
          <w:divBdr>
            <w:top w:val="none" w:sz="0" w:space="0" w:color="auto"/>
            <w:left w:val="none" w:sz="0" w:space="0" w:color="auto"/>
            <w:bottom w:val="none" w:sz="0" w:space="0" w:color="auto"/>
            <w:right w:val="none" w:sz="0" w:space="0" w:color="auto"/>
          </w:divBdr>
        </w:div>
      </w:divsChild>
    </w:div>
    <w:div w:id="851917868">
      <w:bodyDiv w:val="1"/>
      <w:marLeft w:val="0"/>
      <w:marRight w:val="0"/>
      <w:marTop w:val="0"/>
      <w:marBottom w:val="0"/>
      <w:divBdr>
        <w:top w:val="none" w:sz="0" w:space="0" w:color="auto"/>
        <w:left w:val="none" w:sz="0" w:space="0" w:color="auto"/>
        <w:bottom w:val="none" w:sz="0" w:space="0" w:color="auto"/>
        <w:right w:val="none" w:sz="0" w:space="0" w:color="auto"/>
      </w:divBdr>
      <w:divsChild>
        <w:div w:id="1057239995">
          <w:marLeft w:val="0"/>
          <w:marRight w:val="0"/>
          <w:marTop w:val="0"/>
          <w:marBottom w:val="0"/>
          <w:divBdr>
            <w:top w:val="none" w:sz="0" w:space="0" w:color="auto"/>
            <w:left w:val="none" w:sz="0" w:space="0" w:color="auto"/>
            <w:bottom w:val="none" w:sz="0" w:space="0" w:color="auto"/>
            <w:right w:val="none" w:sz="0" w:space="0" w:color="auto"/>
          </w:divBdr>
        </w:div>
      </w:divsChild>
    </w:div>
    <w:div w:id="1009059395">
      <w:bodyDiv w:val="1"/>
      <w:marLeft w:val="0"/>
      <w:marRight w:val="0"/>
      <w:marTop w:val="0"/>
      <w:marBottom w:val="0"/>
      <w:divBdr>
        <w:top w:val="none" w:sz="0" w:space="0" w:color="auto"/>
        <w:left w:val="none" w:sz="0" w:space="0" w:color="auto"/>
        <w:bottom w:val="none" w:sz="0" w:space="0" w:color="auto"/>
        <w:right w:val="none" w:sz="0" w:space="0" w:color="auto"/>
      </w:divBdr>
      <w:divsChild>
        <w:div w:id="1157651737">
          <w:marLeft w:val="0"/>
          <w:marRight w:val="0"/>
          <w:marTop w:val="0"/>
          <w:marBottom w:val="0"/>
          <w:divBdr>
            <w:top w:val="none" w:sz="0" w:space="0" w:color="auto"/>
            <w:left w:val="none" w:sz="0" w:space="0" w:color="auto"/>
            <w:bottom w:val="none" w:sz="0" w:space="0" w:color="auto"/>
            <w:right w:val="none" w:sz="0" w:space="0" w:color="auto"/>
          </w:divBdr>
        </w:div>
      </w:divsChild>
    </w:div>
    <w:div w:id="1644651062">
      <w:bodyDiv w:val="1"/>
      <w:marLeft w:val="0"/>
      <w:marRight w:val="0"/>
      <w:marTop w:val="0"/>
      <w:marBottom w:val="0"/>
      <w:divBdr>
        <w:top w:val="none" w:sz="0" w:space="0" w:color="auto"/>
        <w:left w:val="none" w:sz="0" w:space="0" w:color="auto"/>
        <w:bottom w:val="none" w:sz="0" w:space="0" w:color="auto"/>
        <w:right w:val="none" w:sz="0" w:space="0" w:color="auto"/>
      </w:divBdr>
      <w:divsChild>
        <w:div w:id="1144279652">
          <w:marLeft w:val="0"/>
          <w:marRight w:val="0"/>
          <w:marTop w:val="0"/>
          <w:marBottom w:val="0"/>
          <w:divBdr>
            <w:top w:val="none" w:sz="0" w:space="0" w:color="auto"/>
            <w:left w:val="none" w:sz="0" w:space="0" w:color="auto"/>
            <w:bottom w:val="none" w:sz="0" w:space="0" w:color="auto"/>
            <w:right w:val="none" w:sz="0" w:space="0" w:color="auto"/>
          </w:divBdr>
        </w:div>
      </w:divsChild>
    </w:div>
    <w:div w:id="1653176630">
      <w:bodyDiv w:val="1"/>
      <w:marLeft w:val="0"/>
      <w:marRight w:val="0"/>
      <w:marTop w:val="0"/>
      <w:marBottom w:val="0"/>
      <w:divBdr>
        <w:top w:val="none" w:sz="0" w:space="0" w:color="auto"/>
        <w:left w:val="none" w:sz="0" w:space="0" w:color="auto"/>
        <w:bottom w:val="none" w:sz="0" w:space="0" w:color="auto"/>
        <w:right w:val="none" w:sz="0" w:space="0" w:color="auto"/>
      </w:divBdr>
      <w:divsChild>
        <w:div w:id="1648051651">
          <w:marLeft w:val="0"/>
          <w:marRight w:val="0"/>
          <w:marTop w:val="0"/>
          <w:marBottom w:val="0"/>
          <w:divBdr>
            <w:top w:val="none" w:sz="0" w:space="0" w:color="auto"/>
            <w:left w:val="none" w:sz="0" w:space="0" w:color="auto"/>
            <w:bottom w:val="none" w:sz="0" w:space="0" w:color="auto"/>
            <w:right w:val="none" w:sz="0" w:space="0" w:color="auto"/>
          </w:divBdr>
        </w:div>
      </w:divsChild>
    </w:div>
    <w:div w:id="1701466080">
      <w:bodyDiv w:val="1"/>
      <w:marLeft w:val="0"/>
      <w:marRight w:val="0"/>
      <w:marTop w:val="0"/>
      <w:marBottom w:val="0"/>
      <w:divBdr>
        <w:top w:val="none" w:sz="0" w:space="0" w:color="auto"/>
        <w:left w:val="none" w:sz="0" w:space="0" w:color="auto"/>
        <w:bottom w:val="none" w:sz="0" w:space="0" w:color="auto"/>
        <w:right w:val="none" w:sz="0" w:space="0" w:color="auto"/>
      </w:divBdr>
      <w:divsChild>
        <w:div w:id="616330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30</Pages>
  <Words>7959</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#BANERJEE SNEHASISH (SNEHASIS002)#</dc:creator>
  <cp:lastModifiedBy>snehasish</cp:lastModifiedBy>
  <cp:revision>232</cp:revision>
  <dcterms:created xsi:type="dcterms:W3CDTF">2017-05-26T09:36:00Z</dcterms:created>
  <dcterms:modified xsi:type="dcterms:W3CDTF">2017-12-07T19:49:00Z</dcterms:modified>
</cp:coreProperties>
</file>