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17D30" w14:textId="77777777" w:rsidR="005219C4" w:rsidRPr="00B3698F" w:rsidRDefault="005219C4" w:rsidP="006749D4">
      <w:pPr>
        <w:spacing w:after="0" w:line="360" w:lineRule="auto"/>
        <w:rPr>
          <w:rFonts w:ascii="Times New Roman" w:hAnsi="Times New Roman" w:cs="Times New Roman"/>
          <w:b/>
          <w:sz w:val="24"/>
          <w:szCs w:val="24"/>
          <w:lang w:val="en-GB"/>
        </w:rPr>
      </w:pPr>
    </w:p>
    <w:p w14:paraId="3AFC93AC" w14:textId="77777777" w:rsidR="005219C4" w:rsidRPr="00B3698F" w:rsidRDefault="005219C4" w:rsidP="006749D4">
      <w:pPr>
        <w:spacing w:line="360" w:lineRule="auto"/>
        <w:rPr>
          <w:rFonts w:ascii="Times New Roman" w:hAnsi="Times New Roman" w:cs="Times New Roman"/>
          <w:b/>
          <w:sz w:val="24"/>
          <w:szCs w:val="24"/>
          <w:lang w:val="en-GB"/>
        </w:rPr>
      </w:pPr>
    </w:p>
    <w:p w14:paraId="06BA036E" w14:textId="77777777" w:rsidR="005219C4" w:rsidRPr="00B3698F" w:rsidRDefault="005219C4" w:rsidP="006749D4">
      <w:pPr>
        <w:spacing w:line="360" w:lineRule="auto"/>
        <w:rPr>
          <w:rFonts w:ascii="Times New Roman" w:hAnsi="Times New Roman" w:cs="Times New Roman"/>
          <w:b/>
          <w:sz w:val="24"/>
          <w:szCs w:val="24"/>
          <w:lang w:val="en-GB"/>
        </w:rPr>
      </w:pPr>
    </w:p>
    <w:p w14:paraId="6FAD5B65" w14:textId="77777777" w:rsidR="00262A25" w:rsidRDefault="00262A25" w:rsidP="009E6453">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Title:</w:t>
      </w:r>
    </w:p>
    <w:p w14:paraId="2922538D" w14:textId="68981A5D" w:rsidR="005219C4" w:rsidRPr="00B3698F" w:rsidRDefault="005219C4" w:rsidP="009E6453">
      <w:pPr>
        <w:spacing w:line="360" w:lineRule="auto"/>
        <w:jc w:val="center"/>
        <w:rPr>
          <w:rFonts w:ascii="Times New Roman" w:hAnsi="Times New Roman" w:cs="Times New Roman"/>
          <w:b/>
          <w:sz w:val="24"/>
          <w:szCs w:val="24"/>
          <w:lang w:val="en-GB"/>
        </w:rPr>
      </w:pPr>
      <w:r w:rsidRPr="00B3698F">
        <w:rPr>
          <w:rFonts w:ascii="Times New Roman" w:hAnsi="Times New Roman" w:cs="Times New Roman"/>
          <w:b/>
          <w:sz w:val="24"/>
          <w:szCs w:val="24"/>
          <w:lang w:val="en-GB"/>
        </w:rPr>
        <w:t xml:space="preserve">Intergovernmental </w:t>
      </w:r>
      <w:r w:rsidR="003A6DED">
        <w:rPr>
          <w:rFonts w:ascii="Times New Roman" w:hAnsi="Times New Roman" w:cs="Times New Roman"/>
          <w:b/>
          <w:sz w:val="24"/>
          <w:szCs w:val="24"/>
          <w:lang w:val="en-GB"/>
        </w:rPr>
        <w:t>Councils</w:t>
      </w:r>
      <w:r w:rsidR="003A6DED" w:rsidRPr="00B3698F">
        <w:rPr>
          <w:rFonts w:ascii="Times New Roman" w:hAnsi="Times New Roman" w:cs="Times New Roman"/>
          <w:b/>
          <w:sz w:val="24"/>
          <w:szCs w:val="24"/>
          <w:lang w:val="en-GB"/>
        </w:rPr>
        <w:t xml:space="preserve"> </w:t>
      </w:r>
      <w:r w:rsidRPr="00B3698F">
        <w:rPr>
          <w:rFonts w:ascii="Times New Roman" w:hAnsi="Times New Roman" w:cs="Times New Roman"/>
          <w:b/>
          <w:sz w:val="24"/>
          <w:szCs w:val="24"/>
          <w:lang w:val="en-GB"/>
        </w:rPr>
        <w:t>in Spain: challenges and opportunities in a changing political context</w:t>
      </w:r>
    </w:p>
    <w:p w14:paraId="24EC11BB" w14:textId="77777777" w:rsidR="005219C4" w:rsidRPr="00B3698F" w:rsidRDefault="005219C4" w:rsidP="009E6453">
      <w:pPr>
        <w:spacing w:line="360" w:lineRule="auto"/>
        <w:jc w:val="center"/>
        <w:rPr>
          <w:rFonts w:ascii="Times New Roman" w:hAnsi="Times New Roman" w:cs="Times New Roman"/>
          <w:b/>
          <w:sz w:val="24"/>
          <w:szCs w:val="24"/>
          <w:lang w:val="en-GB"/>
        </w:rPr>
      </w:pPr>
    </w:p>
    <w:p w14:paraId="0F70EDAE" w14:textId="77777777" w:rsidR="005219C4" w:rsidRPr="00B3698F" w:rsidRDefault="005219C4" w:rsidP="009E6453">
      <w:pPr>
        <w:spacing w:line="360" w:lineRule="auto"/>
        <w:jc w:val="center"/>
        <w:rPr>
          <w:rFonts w:ascii="Times New Roman" w:hAnsi="Times New Roman" w:cs="Times New Roman"/>
          <w:sz w:val="24"/>
          <w:szCs w:val="24"/>
          <w:lang w:val="en-GB"/>
        </w:rPr>
      </w:pPr>
      <w:r w:rsidRPr="00B3698F">
        <w:rPr>
          <w:rFonts w:ascii="Times New Roman" w:hAnsi="Times New Roman" w:cs="Times New Roman"/>
          <w:sz w:val="24"/>
          <w:szCs w:val="24"/>
          <w:lang w:val="en-GB"/>
        </w:rPr>
        <w:t>Sandra León</w:t>
      </w:r>
    </w:p>
    <w:p w14:paraId="7A5AEF45" w14:textId="77777777" w:rsidR="005219C4" w:rsidRPr="00B3698F" w:rsidRDefault="005219C4" w:rsidP="009E6453">
      <w:pPr>
        <w:spacing w:line="360" w:lineRule="auto"/>
        <w:jc w:val="center"/>
        <w:rPr>
          <w:rFonts w:ascii="Times New Roman" w:hAnsi="Times New Roman" w:cs="Times New Roman"/>
          <w:sz w:val="24"/>
          <w:szCs w:val="24"/>
          <w:lang w:val="en-GB"/>
        </w:rPr>
      </w:pPr>
    </w:p>
    <w:p w14:paraId="0D9A19B7" w14:textId="77777777" w:rsidR="005219C4" w:rsidRPr="00B3698F" w:rsidRDefault="005219C4" w:rsidP="009E6453">
      <w:pPr>
        <w:spacing w:line="360" w:lineRule="auto"/>
        <w:jc w:val="center"/>
        <w:rPr>
          <w:rFonts w:ascii="Times New Roman" w:hAnsi="Times New Roman" w:cs="Times New Roman"/>
          <w:sz w:val="24"/>
          <w:szCs w:val="24"/>
          <w:lang w:val="en-GB"/>
        </w:rPr>
      </w:pPr>
      <w:r w:rsidRPr="00B3698F">
        <w:rPr>
          <w:rFonts w:ascii="Times New Roman" w:hAnsi="Times New Roman" w:cs="Times New Roman"/>
          <w:sz w:val="24"/>
          <w:szCs w:val="24"/>
          <w:lang w:val="en-GB"/>
        </w:rPr>
        <w:t>University of York</w:t>
      </w:r>
    </w:p>
    <w:p w14:paraId="6BD92777" w14:textId="77777777" w:rsidR="005219C4" w:rsidRPr="00B3698F" w:rsidRDefault="005219C4" w:rsidP="006749D4">
      <w:pPr>
        <w:spacing w:line="360" w:lineRule="auto"/>
        <w:rPr>
          <w:rFonts w:ascii="Times New Roman" w:hAnsi="Times New Roman" w:cs="Times New Roman"/>
          <w:b/>
          <w:sz w:val="24"/>
          <w:szCs w:val="24"/>
          <w:lang w:val="en-GB"/>
        </w:rPr>
      </w:pPr>
    </w:p>
    <w:p w14:paraId="04CC03F5" w14:textId="2E38588C" w:rsidR="005219C4" w:rsidRPr="00B3698F" w:rsidRDefault="00262A25" w:rsidP="006749D4">
      <w:pPr>
        <w:spacing w:line="360" w:lineRule="auto"/>
        <w:rPr>
          <w:rFonts w:ascii="Times New Roman" w:hAnsi="Times New Roman" w:cs="Times New Roman"/>
          <w:b/>
          <w:i/>
          <w:sz w:val="24"/>
          <w:szCs w:val="24"/>
          <w:lang w:val="en-GB"/>
        </w:rPr>
      </w:pPr>
      <w:r>
        <w:rPr>
          <w:rFonts w:ascii="Times New Roman" w:hAnsi="Times New Roman" w:cs="Times New Roman"/>
          <w:b/>
          <w:i/>
          <w:sz w:val="24"/>
          <w:szCs w:val="24"/>
          <w:lang w:val="en-GB"/>
        </w:rPr>
        <w:t>Abstract:</w:t>
      </w:r>
    </w:p>
    <w:p w14:paraId="3EBF18C1" w14:textId="0E8914E5" w:rsidR="00262A25" w:rsidRPr="00B3698F" w:rsidRDefault="00262A25" w:rsidP="00262A25">
      <w:pPr>
        <w:autoSpaceDE w:val="0"/>
        <w:autoSpaceDN w:val="0"/>
        <w:adjustRightInd w:val="0"/>
        <w:spacing w:after="0" w:line="360" w:lineRule="auto"/>
        <w:rPr>
          <w:rFonts w:ascii="Times New Roman" w:hAnsi="Times New Roman" w:cs="Times New Roman"/>
          <w:sz w:val="24"/>
          <w:szCs w:val="24"/>
          <w:lang w:val="en-GB"/>
        </w:rPr>
      </w:pPr>
      <w:r>
        <w:rPr>
          <w:rFonts w:ascii="Times New Roman" w:hAnsi="Times New Roman" w:cs="Times New Roman"/>
          <w:sz w:val="24"/>
          <w:szCs w:val="24"/>
          <w:lang w:val="en-GB"/>
        </w:rPr>
        <w:t>This</w:t>
      </w:r>
      <w:r w:rsidRPr="00B3698F">
        <w:rPr>
          <w:rFonts w:ascii="Times New Roman" w:hAnsi="Times New Roman" w:cs="Times New Roman"/>
          <w:sz w:val="24"/>
          <w:szCs w:val="24"/>
          <w:lang w:val="en-GB"/>
        </w:rPr>
        <w:t xml:space="preserve"> paper </w:t>
      </w:r>
      <w:r>
        <w:rPr>
          <w:rFonts w:ascii="Times New Roman" w:hAnsi="Times New Roman" w:cs="Times New Roman"/>
          <w:sz w:val="24"/>
          <w:szCs w:val="24"/>
          <w:lang w:val="en-GB"/>
        </w:rPr>
        <w:t>reviews the most important characteristics and of the Spanish Intergovernmental Councils (ICs) and theorizes about the</w:t>
      </w:r>
      <w:r w:rsidRPr="00B3698F">
        <w:rPr>
          <w:rFonts w:ascii="Times New Roman" w:hAnsi="Times New Roman" w:cs="Times New Roman"/>
          <w:sz w:val="24"/>
          <w:szCs w:val="24"/>
          <w:lang w:val="en-GB"/>
        </w:rPr>
        <w:t xml:space="preserve"> </w:t>
      </w:r>
      <w:r>
        <w:rPr>
          <w:rFonts w:ascii="Times New Roman" w:hAnsi="Times New Roman" w:cs="Times New Roman"/>
          <w:sz w:val="24"/>
          <w:szCs w:val="24"/>
          <w:lang w:val="en-GB"/>
        </w:rPr>
        <w:t>effect</w:t>
      </w:r>
      <w:r w:rsidRPr="00B3698F">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of </w:t>
      </w:r>
      <w:r w:rsidRPr="00B3698F">
        <w:rPr>
          <w:rFonts w:ascii="Times New Roman" w:hAnsi="Times New Roman" w:cs="Times New Roman"/>
          <w:sz w:val="24"/>
          <w:szCs w:val="24"/>
          <w:lang w:val="en-GB"/>
        </w:rPr>
        <w:t xml:space="preserve">the </w:t>
      </w:r>
      <w:r w:rsidR="005A606D">
        <w:rPr>
          <w:rFonts w:ascii="Times New Roman" w:hAnsi="Times New Roman" w:cs="Times New Roman"/>
          <w:sz w:val="24"/>
          <w:szCs w:val="24"/>
          <w:lang w:val="en-GB"/>
        </w:rPr>
        <w:t>increasing fragmentation</w:t>
      </w:r>
      <w:r w:rsidRPr="00B3698F">
        <w:rPr>
          <w:rFonts w:ascii="Times New Roman" w:hAnsi="Times New Roman" w:cs="Times New Roman"/>
          <w:sz w:val="24"/>
          <w:szCs w:val="24"/>
          <w:lang w:val="en-GB"/>
        </w:rPr>
        <w:t xml:space="preserve"> of the party system </w:t>
      </w:r>
      <w:r w:rsidR="005A606D">
        <w:rPr>
          <w:rFonts w:ascii="Times New Roman" w:hAnsi="Times New Roman" w:cs="Times New Roman"/>
          <w:sz w:val="24"/>
          <w:szCs w:val="24"/>
          <w:lang w:val="en-GB"/>
        </w:rPr>
        <w:t>on</w:t>
      </w:r>
      <w:r>
        <w:rPr>
          <w:rFonts w:ascii="Times New Roman" w:hAnsi="Times New Roman" w:cs="Times New Roman"/>
          <w:sz w:val="24"/>
          <w:szCs w:val="24"/>
          <w:lang w:val="en-GB"/>
        </w:rPr>
        <w:t xml:space="preserve"> the nature and dynamics of multilateral bargaining in ICs</w:t>
      </w:r>
      <w:r w:rsidRPr="00B3698F">
        <w:rPr>
          <w:rFonts w:ascii="Times New Roman" w:hAnsi="Times New Roman" w:cs="Times New Roman"/>
          <w:sz w:val="24"/>
          <w:szCs w:val="24"/>
          <w:lang w:val="en-GB"/>
        </w:rPr>
        <w:t xml:space="preserve">. </w:t>
      </w:r>
      <w:r>
        <w:rPr>
          <w:rFonts w:ascii="Times New Roman" w:hAnsi="Times New Roman" w:cs="Times New Roman"/>
          <w:sz w:val="24"/>
          <w:szCs w:val="24"/>
          <w:lang w:val="en-GB"/>
        </w:rPr>
        <w:t>The essential argument is that</w:t>
      </w:r>
      <w:r w:rsidRPr="00B3698F">
        <w:rPr>
          <w:rFonts w:ascii="Times New Roman" w:hAnsi="Times New Roman" w:cs="Times New Roman"/>
          <w:sz w:val="24"/>
          <w:szCs w:val="24"/>
          <w:lang w:val="en-GB"/>
        </w:rPr>
        <w:t xml:space="preserve"> party system fragmentation </w:t>
      </w:r>
      <w:r>
        <w:rPr>
          <w:rFonts w:ascii="Times New Roman" w:hAnsi="Times New Roman" w:cs="Times New Roman"/>
          <w:sz w:val="24"/>
          <w:szCs w:val="24"/>
          <w:lang w:val="en-GB"/>
        </w:rPr>
        <w:t xml:space="preserve">may </w:t>
      </w:r>
      <w:r w:rsidRPr="00B3698F">
        <w:rPr>
          <w:rFonts w:ascii="Times New Roman" w:hAnsi="Times New Roman" w:cs="Times New Roman"/>
          <w:sz w:val="24"/>
          <w:szCs w:val="24"/>
          <w:lang w:val="en-GB"/>
        </w:rPr>
        <w:t xml:space="preserve">have an impact on </w:t>
      </w:r>
      <w:r>
        <w:rPr>
          <w:rFonts w:ascii="Times New Roman" w:hAnsi="Times New Roman" w:cs="Times New Roman"/>
          <w:sz w:val="24"/>
          <w:szCs w:val="24"/>
          <w:lang w:val="en-GB"/>
        </w:rPr>
        <w:t>ICs</w:t>
      </w:r>
      <w:r w:rsidRPr="00B3698F">
        <w:rPr>
          <w:rFonts w:ascii="Times New Roman" w:hAnsi="Times New Roman" w:cs="Times New Roman"/>
          <w:sz w:val="24"/>
          <w:szCs w:val="24"/>
          <w:lang w:val="en-GB"/>
        </w:rPr>
        <w:t xml:space="preserve"> through its effect</w:t>
      </w:r>
      <w:r w:rsidR="005A606D">
        <w:rPr>
          <w:rFonts w:ascii="Times New Roman" w:hAnsi="Times New Roman" w:cs="Times New Roman"/>
          <w:sz w:val="24"/>
          <w:szCs w:val="24"/>
          <w:lang w:val="en-GB"/>
        </w:rPr>
        <w:t xml:space="preserve"> </w:t>
      </w:r>
      <w:r w:rsidRPr="00B3698F">
        <w:rPr>
          <w:rFonts w:ascii="Times New Roman" w:hAnsi="Times New Roman" w:cs="Times New Roman"/>
          <w:sz w:val="24"/>
          <w:szCs w:val="24"/>
          <w:lang w:val="en-GB"/>
        </w:rPr>
        <w:t xml:space="preserve">on the formation of minority and coalition governments. </w:t>
      </w:r>
      <w:r>
        <w:rPr>
          <w:rFonts w:ascii="Times New Roman" w:hAnsi="Times New Roman" w:cs="Times New Roman"/>
          <w:sz w:val="24"/>
          <w:szCs w:val="24"/>
          <w:lang w:val="en-GB"/>
        </w:rPr>
        <w:t>T</w:t>
      </w:r>
      <w:r w:rsidRPr="00B3698F">
        <w:rPr>
          <w:rFonts w:ascii="Times New Roman" w:hAnsi="Times New Roman" w:cs="Times New Roman"/>
          <w:sz w:val="24"/>
          <w:szCs w:val="24"/>
          <w:lang w:val="en-GB"/>
        </w:rPr>
        <w:t xml:space="preserve">hese types of governments may put an end to the two-bloc confrontation, bring to the system higher levels of party congruence </w:t>
      </w:r>
      <w:r w:rsidR="005A606D">
        <w:rPr>
          <w:rFonts w:ascii="Times New Roman" w:hAnsi="Times New Roman" w:cs="Times New Roman"/>
          <w:sz w:val="24"/>
          <w:szCs w:val="24"/>
          <w:lang w:val="en-GB"/>
        </w:rPr>
        <w:t xml:space="preserve">between levels of government </w:t>
      </w:r>
      <w:r w:rsidRPr="00B3698F">
        <w:rPr>
          <w:rFonts w:ascii="Times New Roman" w:hAnsi="Times New Roman" w:cs="Times New Roman"/>
          <w:sz w:val="24"/>
          <w:szCs w:val="24"/>
          <w:lang w:val="en-GB"/>
        </w:rPr>
        <w:t>and lower the costs of compromise</w:t>
      </w:r>
      <w:r w:rsidR="005A606D">
        <w:rPr>
          <w:rFonts w:ascii="Times New Roman" w:hAnsi="Times New Roman" w:cs="Times New Roman"/>
          <w:sz w:val="24"/>
          <w:szCs w:val="24"/>
          <w:lang w:val="en-GB"/>
        </w:rPr>
        <w:t>, three factors that</w:t>
      </w:r>
      <w:r w:rsidRPr="00B3698F">
        <w:rPr>
          <w:rFonts w:ascii="Times New Roman" w:hAnsi="Times New Roman" w:cs="Times New Roman"/>
          <w:sz w:val="24"/>
          <w:szCs w:val="24"/>
          <w:lang w:val="en-GB"/>
        </w:rPr>
        <w:t xml:space="preserve"> may help to grease the bargaining process and, in turn, enhance the achievement of intergovernmental cooperation agreements. </w:t>
      </w:r>
      <w:r w:rsidR="005A606D">
        <w:rPr>
          <w:rFonts w:ascii="Times New Roman" w:hAnsi="Times New Roman" w:cs="Times New Roman"/>
          <w:sz w:val="24"/>
          <w:szCs w:val="24"/>
          <w:lang w:val="en-GB"/>
        </w:rPr>
        <w:t xml:space="preserve">The positive effect will be conditional on several factors, namely </w:t>
      </w:r>
      <w:r w:rsidRPr="00B3698F">
        <w:rPr>
          <w:rFonts w:ascii="Times New Roman" w:hAnsi="Times New Roman" w:cs="Times New Roman"/>
          <w:sz w:val="24"/>
          <w:szCs w:val="24"/>
          <w:lang w:val="en-GB"/>
        </w:rPr>
        <w:t xml:space="preserve">the ideological coherence of inter-party alliances, the predominant type of government in the system (coalition or single-party minority) and the duration of governments. </w:t>
      </w:r>
    </w:p>
    <w:p w14:paraId="21C08E12" w14:textId="77777777" w:rsidR="005219C4" w:rsidRPr="00B3698F" w:rsidRDefault="005219C4" w:rsidP="006749D4">
      <w:pPr>
        <w:spacing w:line="360" w:lineRule="auto"/>
        <w:rPr>
          <w:rFonts w:ascii="Times New Roman" w:hAnsi="Times New Roman" w:cs="Times New Roman"/>
          <w:b/>
          <w:i/>
          <w:sz w:val="24"/>
          <w:szCs w:val="24"/>
          <w:lang w:val="en-GB"/>
        </w:rPr>
      </w:pPr>
    </w:p>
    <w:p w14:paraId="731707A0" w14:textId="100DF79D" w:rsidR="005219C4" w:rsidRPr="00272110" w:rsidRDefault="00272110" w:rsidP="006749D4">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Keywords: Intergovernmental relations, Spain, Intergovernmental Councils</w:t>
      </w:r>
    </w:p>
    <w:p w14:paraId="0A8D7D25" w14:textId="77777777" w:rsidR="005219C4" w:rsidRPr="00B3698F" w:rsidRDefault="005219C4" w:rsidP="006749D4">
      <w:pPr>
        <w:spacing w:line="360" w:lineRule="auto"/>
        <w:rPr>
          <w:rFonts w:ascii="Times New Roman" w:hAnsi="Times New Roman" w:cs="Times New Roman"/>
          <w:sz w:val="24"/>
          <w:szCs w:val="24"/>
          <w:lang w:val="en-GB"/>
        </w:rPr>
      </w:pPr>
    </w:p>
    <w:p w14:paraId="7106B6FA" w14:textId="77777777" w:rsidR="005219C4" w:rsidRPr="00B3698F" w:rsidRDefault="005219C4" w:rsidP="006749D4">
      <w:pPr>
        <w:rPr>
          <w:rFonts w:ascii="Times New Roman" w:hAnsi="Times New Roman" w:cs="Times New Roman"/>
          <w:b/>
          <w:sz w:val="24"/>
          <w:szCs w:val="24"/>
          <w:lang w:val="en-GB"/>
        </w:rPr>
      </w:pPr>
      <w:r w:rsidRPr="00B3698F">
        <w:rPr>
          <w:rFonts w:ascii="Times New Roman" w:hAnsi="Times New Roman" w:cs="Times New Roman"/>
          <w:b/>
          <w:sz w:val="24"/>
          <w:szCs w:val="24"/>
          <w:lang w:val="en-GB"/>
        </w:rPr>
        <w:br w:type="page"/>
      </w:r>
    </w:p>
    <w:p w14:paraId="29A67A0D" w14:textId="77777777" w:rsidR="00DD2C2F" w:rsidRPr="00B3698F" w:rsidRDefault="00DD2C2F" w:rsidP="006749D4">
      <w:pPr>
        <w:spacing w:after="0" w:line="360" w:lineRule="auto"/>
        <w:rPr>
          <w:rFonts w:ascii="Times New Roman" w:hAnsi="Times New Roman" w:cs="Times New Roman"/>
          <w:b/>
          <w:sz w:val="24"/>
          <w:szCs w:val="24"/>
          <w:lang w:val="en-GB"/>
        </w:rPr>
      </w:pPr>
      <w:r w:rsidRPr="00B3698F">
        <w:rPr>
          <w:rFonts w:ascii="Times New Roman" w:hAnsi="Times New Roman" w:cs="Times New Roman"/>
          <w:b/>
          <w:sz w:val="24"/>
          <w:szCs w:val="24"/>
          <w:lang w:val="en-GB"/>
        </w:rPr>
        <w:lastRenderedPageBreak/>
        <w:t>1.</w:t>
      </w:r>
      <w:r w:rsidR="007A1DB4" w:rsidRPr="00B3698F">
        <w:rPr>
          <w:rFonts w:ascii="Times New Roman" w:hAnsi="Times New Roman" w:cs="Times New Roman"/>
          <w:b/>
          <w:sz w:val="24"/>
          <w:szCs w:val="24"/>
          <w:lang w:val="en-GB"/>
        </w:rPr>
        <w:t xml:space="preserve"> </w:t>
      </w:r>
      <w:r w:rsidRPr="00B3698F">
        <w:rPr>
          <w:rFonts w:ascii="Times New Roman" w:hAnsi="Times New Roman" w:cs="Times New Roman"/>
          <w:b/>
          <w:sz w:val="24"/>
          <w:szCs w:val="24"/>
          <w:lang w:val="en-GB"/>
        </w:rPr>
        <w:t>Introduction</w:t>
      </w:r>
    </w:p>
    <w:p w14:paraId="72A5077B" w14:textId="77777777" w:rsidR="00D9529C" w:rsidRPr="00B3698F" w:rsidRDefault="00D9529C" w:rsidP="006749D4">
      <w:pPr>
        <w:autoSpaceDE w:val="0"/>
        <w:autoSpaceDN w:val="0"/>
        <w:adjustRightInd w:val="0"/>
        <w:spacing w:after="0" w:line="360" w:lineRule="auto"/>
        <w:rPr>
          <w:rFonts w:ascii="Times New Roman" w:hAnsi="Times New Roman" w:cs="Times New Roman"/>
          <w:sz w:val="24"/>
          <w:szCs w:val="24"/>
          <w:lang w:val="en-GB"/>
        </w:rPr>
      </w:pPr>
    </w:p>
    <w:p w14:paraId="401CF3D1" w14:textId="4A57E860" w:rsidR="001F7E0E" w:rsidRPr="00B3698F" w:rsidRDefault="00A52BB4" w:rsidP="006749D4">
      <w:pPr>
        <w:autoSpaceDE w:val="0"/>
        <w:autoSpaceDN w:val="0"/>
        <w:adjustRightInd w:val="0"/>
        <w:spacing w:after="0"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 xml:space="preserve">The literature on </w:t>
      </w:r>
      <w:r w:rsidR="001F26DE" w:rsidRPr="00B3698F">
        <w:rPr>
          <w:rFonts w:ascii="Times New Roman" w:hAnsi="Times New Roman" w:cs="Times New Roman"/>
          <w:sz w:val="24"/>
          <w:szCs w:val="24"/>
          <w:lang w:val="en-GB"/>
        </w:rPr>
        <w:t xml:space="preserve">comparative </w:t>
      </w:r>
      <w:r w:rsidRPr="00B3698F">
        <w:rPr>
          <w:rFonts w:ascii="Times New Roman" w:hAnsi="Times New Roman" w:cs="Times New Roman"/>
          <w:sz w:val="24"/>
          <w:szCs w:val="24"/>
          <w:lang w:val="en-GB"/>
        </w:rPr>
        <w:t xml:space="preserve">federalism has shown that the division of competences in federal states is a far cry from the neat distribution of powers </w:t>
      </w:r>
      <w:r w:rsidR="001F26DE" w:rsidRPr="00B3698F">
        <w:rPr>
          <w:rFonts w:ascii="Times New Roman" w:hAnsi="Times New Roman" w:cs="Times New Roman"/>
          <w:sz w:val="24"/>
          <w:szCs w:val="24"/>
          <w:lang w:val="en-GB"/>
        </w:rPr>
        <w:t>envisaged by the</w:t>
      </w:r>
      <w:r w:rsidRPr="00B3698F">
        <w:rPr>
          <w:rFonts w:ascii="Times New Roman" w:hAnsi="Times New Roman" w:cs="Times New Roman"/>
          <w:sz w:val="24"/>
          <w:szCs w:val="24"/>
          <w:lang w:val="en-GB"/>
        </w:rPr>
        <w:t xml:space="preserve"> Founding Fathers </w:t>
      </w:r>
      <w:r w:rsidR="001F26DE" w:rsidRPr="00B3698F">
        <w:rPr>
          <w:rFonts w:ascii="Times New Roman" w:hAnsi="Times New Roman" w:cs="Times New Roman"/>
          <w:sz w:val="24"/>
          <w:szCs w:val="24"/>
          <w:lang w:val="en-GB"/>
        </w:rPr>
        <w:t>in the Federalist Papers</w:t>
      </w:r>
      <w:r w:rsidR="00C5389F" w:rsidRPr="00B3698F">
        <w:rPr>
          <w:rFonts w:ascii="Times New Roman" w:hAnsi="Times New Roman" w:cs="Times New Roman"/>
          <w:sz w:val="24"/>
          <w:szCs w:val="24"/>
          <w:lang w:val="en-GB"/>
        </w:rPr>
        <w:t xml:space="preserve"> </w:t>
      </w:r>
      <w:r w:rsidR="00C5389F" w:rsidRPr="00B3698F">
        <w:rPr>
          <w:rFonts w:ascii="Times New Roman" w:hAnsi="Times New Roman" w:cs="Times New Roman"/>
          <w:sz w:val="24"/>
          <w:szCs w:val="24"/>
          <w:lang w:val="en-GB"/>
        </w:rPr>
        <w:fldChar w:fldCharType="begin"/>
      </w:r>
      <w:r w:rsidR="0084237E">
        <w:rPr>
          <w:rFonts w:ascii="Times New Roman" w:hAnsi="Times New Roman" w:cs="Times New Roman"/>
          <w:sz w:val="24"/>
          <w:szCs w:val="24"/>
          <w:lang w:val="en-GB"/>
        </w:rPr>
        <w:instrText xml:space="preserve"> ADDIN EN.CITE &lt;EndNote&gt;&lt;Cite&gt;&lt;Author&gt;Rodden&lt;/Author&gt;&lt;Year&gt;2006&lt;/Year&gt;&lt;RecNum&gt;1&lt;/RecNum&gt;&lt;DisplayText&gt;(Rodden, 2006)&lt;/DisplayText&gt;&lt;record&gt;&lt;rec-number&gt;1&lt;/rec-number&gt;&lt;foreign-keys&gt;&lt;key app="EN" db-id="dsaax9adqt59t7etxd1v0fdivzzd9seaxv5f" timestamp="1494491902"&gt;1&lt;/key&gt;&lt;/foreign-keys&gt;&lt;ref-type name="Book"&gt;6&lt;/ref-type&gt;&lt;contributors&gt;&lt;authors&gt;&lt;author&gt;Rodden, Jonathan&lt;/author&gt;&lt;/authors&gt;&lt;/contributors&gt;&lt;titles&gt;&lt;title&gt;Hamilton&amp;apos;s paradox : the promise and peril of fiscal federalism&lt;/title&gt;&lt;secondary-title&gt;Cambridge studies in comparative politics&lt;/secondary-title&gt;&lt;/titles&gt;&lt;pages&gt;xvi, 313, [4] p.&lt;/pages&gt;&lt;keywords&gt;&lt;keyword&gt;Intergovernmental fiscal relations.&lt;/keyword&gt;&lt;keyword&gt;Central-local government relations.&lt;/keyword&gt;&lt;keyword&gt;Revenue sharing.&lt;/keyword&gt;&lt;/keywords&gt;&lt;dates&gt;&lt;year&gt;2006&lt;/year&gt;&lt;/dates&gt;&lt;pub-location&gt;Cambridge&lt;/pub-location&gt;&lt;publisher&gt;Cambridge University Press&lt;/publisher&gt;&lt;isbn&gt;0521842697 (hbk)&amp;#xD;0521603668 (pbk)&lt;/isbn&gt;&lt;urls&gt;&lt;related-urls&gt;&lt;url&gt;http://www.loc.gov/catdir/toc/ecip0510/2005008112.html&lt;/url&gt;&lt;/related-urls&gt;&lt;/urls&gt;&lt;/record&gt;&lt;/Cite&gt;&lt;/EndNote&gt;</w:instrText>
      </w:r>
      <w:r w:rsidR="00C5389F" w:rsidRPr="00B3698F">
        <w:rPr>
          <w:rFonts w:ascii="Times New Roman" w:hAnsi="Times New Roman" w:cs="Times New Roman"/>
          <w:sz w:val="24"/>
          <w:szCs w:val="24"/>
          <w:lang w:val="en-GB"/>
        </w:rPr>
        <w:fldChar w:fldCharType="separate"/>
      </w:r>
      <w:r w:rsidR="00C5389F" w:rsidRPr="00B3698F">
        <w:rPr>
          <w:rFonts w:ascii="Times New Roman" w:hAnsi="Times New Roman" w:cs="Times New Roman"/>
          <w:noProof/>
          <w:sz w:val="24"/>
          <w:szCs w:val="24"/>
          <w:lang w:val="en-GB"/>
        </w:rPr>
        <w:t>(Rodden, 2006)</w:t>
      </w:r>
      <w:r w:rsidR="00C5389F" w:rsidRPr="00B3698F">
        <w:rPr>
          <w:rFonts w:ascii="Times New Roman" w:hAnsi="Times New Roman" w:cs="Times New Roman"/>
          <w:sz w:val="24"/>
          <w:szCs w:val="24"/>
          <w:lang w:val="en-GB"/>
        </w:rPr>
        <w:fldChar w:fldCharType="end"/>
      </w:r>
      <w:r w:rsidRPr="00B3698F">
        <w:rPr>
          <w:rFonts w:ascii="Times New Roman" w:hAnsi="Times New Roman" w:cs="Times New Roman"/>
          <w:sz w:val="24"/>
          <w:szCs w:val="24"/>
          <w:lang w:val="en-GB"/>
        </w:rPr>
        <w:t xml:space="preserve">. </w:t>
      </w:r>
      <w:r w:rsidR="00180849" w:rsidRPr="00B3698F">
        <w:rPr>
          <w:rFonts w:ascii="Times New Roman" w:hAnsi="Times New Roman" w:cs="Times New Roman"/>
          <w:sz w:val="24"/>
          <w:szCs w:val="24"/>
          <w:lang w:val="en-GB"/>
        </w:rPr>
        <w:t>Certainly, m</w:t>
      </w:r>
      <w:r w:rsidR="00A1148C" w:rsidRPr="00B3698F">
        <w:rPr>
          <w:rFonts w:ascii="Times New Roman" w:hAnsi="Times New Roman" w:cs="Times New Roman"/>
          <w:sz w:val="24"/>
          <w:szCs w:val="24"/>
          <w:lang w:val="en-GB"/>
        </w:rPr>
        <w:t>odern federal states</w:t>
      </w:r>
      <w:r w:rsidRPr="00B3698F">
        <w:rPr>
          <w:rFonts w:ascii="Times New Roman" w:hAnsi="Times New Roman" w:cs="Times New Roman"/>
          <w:sz w:val="24"/>
          <w:szCs w:val="24"/>
          <w:lang w:val="en-GB"/>
        </w:rPr>
        <w:t xml:space="preserve"> </w:t>
      </w:r>
      <w:r w:rsidR="00E31EF9" w:rsidRPr="00B3698F">
        <w:rPr>
          <w:rFonts w:ascii="Times New Roman" w:hAnsi="Times New Roman" w:cs="Times New Roman"/>
          <w:sz w:val="24"/>
          <w:szCs w:val="24"/>
          <w:lang w:val="en-GB"/>
        </w:rPr>
        <w:t>are</w:t>
      </w:r>
      <w:r w:rsidR="00A1148C" w:rsidRPr="00B3698F">
        <w:rPr>
          <w:rFonts w:ascii="Times New Roman" w:hAnsi="Times New Roman" w:cs="Times New Roman"/>
          <w:sz w:val="24"/>
          <w:szCs w:val="24"/>
          <w:lang w:val="en-GB"/>
        </w:rPr>
        <w:t xml:space="preserve"> </w:t>
      </w:r>
      <w:r w:rsidR="00D9529C" w:rsidRPr="00B3698F">
        <w:rPr>
          <w:rFonts w:ascii="Times New Roman" w:hAnsi="Times New Roman" w:cs="Times New Roman"/>
          <w:sz w:val="24"/>
          <w:szCs w:val="24"/>
          <w:lang w:val="en-GB"/>
        </w:rPr>
        <w:t>characterised by</w:t>
      </w:r>
      <w:r w:rsidR="00FE010A" w:rsidRPr="00B3698F">
        <w:rPr>
          <w:rFonts w:ascii="Times New Roman" w:hAnsi="Times New Roman" w:cs="Times New Roman"/>
          <w:sz w:val="24"/>
          <w:szCs w:val="24"/>
          <w:lang w:val="en-GB"/>
        </w:rPr>
        <w:t xml:space="preserve"> </w:t>
      </w:r>
      <w:r w:rsidR="00E31EF9" w:rsidRPr="00B3698F">
        <w:rPr>
          <w:rFonts w:ascii="Times New Roman" w:hAnsi="Times New Roman" w:cs="Times New Roman"/>
          <w:sz w:val="24"/>
          <w:szCs w:val="24"/>
          <w:lang w:val="en-GB"/>
        </w:rPr>
        <w:t xml:space="preserve">a highly </w:t>
      </w:r>
      <w:r w:rsidR="00A1148C" w:rsidRPr="00B3698F">
        <w:rPr>
          <w:rFonts w:ascii="Times New Roman" w:hAnsi="Times New Roman" w:cs="Times New Roman"/>
          <w:sz w:val="24"/>
          <w:szCs w:val="24"/>
          <w:lang w:val="en-GB"/>
        </w:rPr>
        <w:t xml:space="preserve">intertwined distribution </w:t>
      </w:r>
      <w:r w:rsidR="00D9529C" w:rsidRPr="00B3698F">
        <w:rPr>
          <w:rFonts w:ascii="Times New Roman" w:hAnsi="Times New Roman" w:cs="Times New Roman"/>
          <w:sz w:val="24"/>
          <w:szCs w:val="24"/>
          <w:lang w:val="en-GB"/>
        </w:rPr>
        <w:t>of governmental</w:t>
      </w:r>
      <w:r w:rsidR="00A1148C" w:rsidRPr="00B3698F">
        <w:rPr>
          <w:rFonts w:ascii="Times New Roman" w:hAnsi="Times New Roman" w:cs="Times New Roman"/>
          <w:sz w:val="24"/>
          <w:szCs w:val="24"/>
          <w:lang w:val="en-GB"/>
        </w:rPr>
        <w:t xml:space="preserve"> authority</w:t>
      </w:r>
      <w:r w:rsidR="00D9529C" w:rsidRPr="00B3698F">
        <w:rPr>
          <w:rFonts w:ascii="Times New Roman" w:hAnsi="Times New Roman" w:cs="Times New Roman"/>
          <w:sz w:val="24"/>
          <w:szCs w:val="24"/>
          <w:lang w:val="en-GB"/>
        </w:rPr>
        <w:t xml:space="preserve"> between the center and the subnational units</w:t>
      </w:r>
      <w:r w:rsidR="00D00DC5" w:rsidRPr="00B3698F">
        <w:rPr>
          <w:rFonts w:ascii="Times New Roman" w:hAnsi="Times New Roman" w:cs="Times New Roman"/>
          <w:sz w:val="24"/>
          <w:szCs w:val="24"/>
          <w:lang w:val="en-GB"/>
        </w:rPr>
        <w:t xml:space="preserve">, so one of the defining features of federal realities is the predominance of shared authority </w:t>
      </w:r>
      <w:r w:rsidR="006D108B" w:rsidRPr="00B3698F">
        <w:rPr>
          <w:rFonts w:ascii="Times New Roman" w:hAnsi="Times New Roman" w:cs="Times New Roman"/>
          <w:sz w:val="24"/>
          <w:szCs w:val="24"/>
          <w:lang w:val="en-GB"/>
        </w:rPr>
        <w:t xml:space="preserve">between levels of government </w:t>
      </w:r>
      <w:r w:rsidR="000614E5" w:rsidRPr="00B3698F">
        <w:rPr>
          <w:rFonts w:ascii="Times New Roman" w:hAnsi="Times New Roman" w:cs="Times New Roman"/>
          <w:sz w:val="24"/>
          <w:szCs w:val="24"/>
          <w:lang w:val="en-GB"/>
        </w:rPr>
        <w:fldChar w:fldCharType="begin"/>
      </w:r>
      <w:r w:rsidR="0084237E">
        <w:rPr>
          <w:rFonts w:ascii="Times New Roman" w:hAnsi="Times New Roman" w:cs="Times New Roman"/>
          <w:sz w:val="24"/>
          <w:szCs w:val="24"/>
          <w:lang w:val="en-GB"/>
        </w:rPr>
        <w:instrText xml:space="preserve"> ADDIN EN.CITE &lt;EndNote&gt;&lt;Cite&gt;&lt;Author&gt;Beramendi&lt;/Author&gt;&lt;Year&gt;2015&lt;/Year&gt;&lt;RecNum&gt;2&lt;/RecNum&gt;&lt;Suffix&gt;:211&lt;/Suffix&gt;&lt;DisplayText&gt;(Beramendi and León, 2015:211)&lt;/DisplayText&gt;&lt;record&gt;&lt;rec-number&gt;2&lt;/rec-number&gt;&lt;foreign-keys&gt;&lt;key app="EN" db-id="dsaax9adqt59t7etxd1v0fdivzzd9seaxv5f" timestamp="1494491902"&gt;2&lt;/key&gt;&lt;/foreign-keys&gt;&lt;ref-type name="Book Section"&gt;5&lt;/ref-type&gt;&lt;contributors&gt;&lt;authors&gt;&lt;author&gt;Beramendi, Pablo&lt;/author&gt;&lt;author&gt;León, Sandra&lt;/author&gt;&lt;/authors&gt;&lt;secondary-authors&gt;&lt;author&gt;Gandhi, Jennifer&lt;/author&gt;&lt;author&gt;Ruiz-Rufino, Rubén&lt;/author&gt;&lt;/secondary-authors&gt;&lt;/contributors&gt;&lt;titles&gt;&lt;title&gt;Federalism&lt;/title&gt;&lt;secondary-title&gt;Routledge Handbook of Comparative Political Institutions&lt;/secondary-title&gt;&lt;/titles&gt;&lt;volume&gt;En prensa&lt;/volume&gt;&lt;dates&gt;&lt;year&gt;2015&lt;/year&gt;&lt;/dates&gt;&lt;publisher&gt;Routledge&lt;/publisher&gt;&lt;urls&gt;&lt;/urls&gt;&lt;/record&gt;&lt;/Cite&gt;&lt;/EndNote&gt;</w:instrText>
      </w:r>
      <w:r w:rsidR="000614E5" w:rsidRPr="00B3698F">
        <w:rPr>
          <w:rFonts w:ascii="Times New Roman" w:hAnsi="Times New Roman" w:cs="Times New Roman"/>
          <w:sz w:val="24"/>
          <w:szCs w:val="24"/>
          <w:lang w:val="en-GB"/>
        </w:rPr>
        <w:fldChar w:fldCharType="separate"/>
      </w:r>
      <w:r w:rsidR="000614E5" w:rsidRPr="00B3698F">
        <w:rPr>
          <w:rFonts w:ascii="Times New Roman" w:hAnsi="Times New Roman" w:cs="Times New Roman"/>
          <w:noProof/>
          <w:sz w:val="24"/>
          <w:szCs w:val="24"/>
          <w:lang w:val="en-GB"/>
        </w:rPr>
        <w:t>(Beramendi and León, 2015:211)</w:t>
      </w:r>
      <w:r w:rsidR="000614E5" w:rsidRPr="00B3698F">
        <w:rPr>
          <w:rFonts w:ascii="Times New Roman" w:hAnsi="Times New Roman" w:cs="Times New Roman"/>
          <w:sz w:val="24"/>
          <w:szCs w:val="24"/>
          <w:lang w:val="en-GB"/>
        </w:rPr>
        <w:fldChar w:fldCharType="end"/>
      </w:r>
      <w:r w:rsidR="00D00DC5" w:rsidRPr="00B3698F">
        <w:rPr>
          <w:rFonts w:ascii="Times New Roman" w:hAnsi="Times New Roman" w:cs="Times New Roman"/>
          <w:sz w:val="24"/>
          <w:szCs w:val="24"/>
          <w:lang w:val="en-GB"/>
        </w:rPr>
        <w:t xml:space="preserve">. </w:t>
      </w:r>
      <w:r w:rsidR="00422537" w:rsidRPr="00B3698F">
        <w:rPr>
          <w:rFonts w:ascii="Times New Roman" w:hAnsi="Times New Roman" w:cs="Times New Roman"/>
          <w:sz w:val="24"/>
          <w:szCs w:val="24"/>
          <w:lang w:val="en-GB"/>
        </w:rPr>
        <w:t xml:space="preserve">This </w:t>
      </w:r>
      <w:r w:rsidR="000050B1" w:rsidRPr="00B3698F">
        <w:rPr>
          <w:rFonts w:ascii="Times New Roman" w:hAnsi="Times New Roman" w:cs="Times New Roman"/>
          <w:sz w:val="24"/>
          <w:szCs w:val="24"/>
          <w:lang w:val="en-GB"/>
        </w:rPr>
        <w:t xml:space="preserve">characteristic </w:t>
      </w:r>
      <w:r w:rsidR="00422537" w:rsidRPr="00B3698F">
        <w:rPr>
          <w:rFonts w:ascii="Times New Roman" w:hAnsi="Times New Roman" w:cs="Times New Roman"/>
          <w:sz w:val="24"/>
          <w:szCs w:val="24"/>
          <w:lang w:val="en-GB"/>
        </w:rPr>
        <w:t xml:space="preserve">turns intergovernmental relations into a </w:t>
      </w:r>
      <w:r w:rsidR="00A3359A" w:rsidRPr="00B3698F">
        <w:rPr>
          <w:rFonts w:ascii="Times New Roman" w:hAnsi="Times New Roman" w:cs="Times New Roman"/>
          <w:sz w:val="24"/>
          <w:szCs w:val="24"/>
          <w:lang w:val="en-GB"/>
        </w:rPr>
        <w:t>critical</w:t>
      </w:r>
      <w:r w:rsidR="00420C87" w:rsidRPr="00B3698F">
        <w:rPr>
          <w:rFonts w:ascii="Times New Roman" w:hAnsi="Times New Roman" w:cs="Times New Roman"/>
          <w:sz w:val="24"/>
          <w:szCs w:val="24"/>
          <w:lang w:val="en-GB"/>
        </w:rPr>
        <w:t xml:space="preserve"> </w:t>
      </w:r>
      <w:r w:rsidR="00422537" w:rsidRPr="00B3698F">
        <w:rPr>
          <w:rFonts w:ascii="Times New Roman" w:hAnsi="Times New Roman" w:cs="Times New Roman"/>
          <w:sz w:val="24"/>
          <w:szCs w:val="24"/>
          <w:lang w:val="en-GB"/>
        </w:rPr>
        <w:t xml:space="preserve">feature of multilevel structures, as </w:t>
      </w:r>
      <w:r w:rsidR="001F7E0E" w:rsidRPr="00B3698F">
        <w:rPr>
          <w:rFonts w:ascii="Times New Roman" w:hAnsi="Times New Roman" w:cs="Times New Roman"/>
          <w:sz w:val="24"/>
          <w:szCs w:val="24"/>
          <w:lang w:val="en-GB"/>
        </w:rPr>
        <w:t>they</w:t>
      </w:r>
      <w:r w:rsidR="006D108B" w:rsidRPr="00B3698F">
        <w:rPr>
          <w:rFonts w:ascii="Times New Roman" w:hAnsi="Times New Roman" w:cs="Times New Roman"/>
          <w:sz w:val="24"/>
          <w:szCs w:val="24"/>
          <w:lang w:val="en-GB"/>
        </w:rPr>
        <w:t xml:space="preserve"> play</w:t>
      </w:r>
      <w:r w:rsidR="00422537" w:rsidRPr="00B3698F">
        <w:rPr>
          <w:rFonts w:ascii="Times New Roman" w:hAnsi="Times New Roman" w:cs="Times New Roman"/>
          <w:sz w:val="24"/>
          <w:szCs w:val="24"/>
          <w:lang w:val="en-GB"/>
        </w:rPr>
        <w:t xml:space="preserve"> a crucial role in greasing the wheels of decentralised governance</w:t>
      </w:r>
      <w:r w:rsidR="00D86551" w:rsidRPr="00B3698F">
        <w:rPr>
          <w:rFonts w:ascii="Times New Roman" w:hAnsi="Times New Roman" w:cs="Times New Roman"/>
          <w:sz w:val="24"/>
          <w:szCs w:val="24"/>
          <w:lang w:val="en-GB"/>
        </w:rPr>
        <w:t xml:space="preserve"> </w:t>
      </w:r>
      <w:r w:rsidR="00D86551" w:rsidRPr="00B3698F">
        <w:rPr>
          <w:rFonts w:ascii="Times New Roman" w:hAnsi="Times New Roman" w:cs="Times New Roman"/>
          <w:sz w:val="24"/>
          <w:szCs w:val="24"/>
          <w:lang w:val="en-GB"/>
        </w:rPr>
        <w:fldChar w:fldCharType="begin"/>
      </w:r>
      <w:r w:rsidR="0084237E">
        <w:rPr>
          <w:rFonts w:ascii="Times New Roman" w:hAnsi="Times New Roman" w:cs="Times New Roman"/>
          <w:sz w:val="24"/>
          <w:szCs w:val="24"/>
          <w:lang w:val="en-GB"/>
        </w:rPr>
        <w:instrText xml:space="preserve"> ADDIN EN.CITE &lt;EndNote&gt;&lt;Cite&gt;&lt;Author&gt;Agranoff&lt;/Author&gt;&lt;Year&gt;2004&lt;/Year&gt;&lt;RecNum&gt;3&lt;/RecNum&gt;&lt;DisplayText&gt;(Agranoff, 2004)&lt;/DisplayText&gt;&lt;record&gt;&lt;rec-number&gt;3&lt;/rec-number&gt;&lt;foreign-keys&gt;&lt;key app="EN" db-id="dsaax9adqt59t7etxd1v0fdivzzd9seaxv5f" timestamp="1494491902"&gt;3&lt;/key&gt;&lt;/foreign-keys&gt;&lt;ref-type name="Journal Article"&gt;17&lt;/ref-type&gt;&lt;contributors&gt;&lt;authors&gt;&lt;author&gt;Agranoff, Robert&lt;/author&gt;&lt;/authors&gt;&lt;/contributors&gt;&lt;titles&gt;&lt;title&gt;Autonomy, devolution and intergovernmental relations&lt;/title&gt;&lt;secondary-title&gt;Regional &amp;amp; Federal Studies&lt;/secondary-title&gt;&lt;/titles&gt;&lt;periodical&gt;&lt;full-title&gt;Regional &amp;amp; Federal Studies&lt;/full-title&gt;&lt;/periodical&gt;&lt;pages&gt;26-65&lt;/pages&gt;&lt;volume&gt;14&lt;/volume&gt;&lt;number&gt;1&lt;/number&gt;&lt;dates&gt;&lt;year&gt;2004&lt;/year&gt;&lt;pub-dates&gt;&lt;date&gt;2004/01/01&lt;/date&gt;&lt;/pub-dates&gt;&lt;/dates&gt;&lt;publisher&gt;Routledge&lt;/publisher&gt;&lt;isbn&gt;1359-7566&lt;/isbn&gt;&lt;urls&gt;&lt;related-urls&gt;&lt;url&gt;http://dx.doi.org/10.1080/1359756042000245160&lt;/url&gt;&lt;/related-urls&gt;&lt;/urls&gt;&lt;electronic-resource-num&gt;10.1080/1359756042000245160&lt;/electronic-resource-num&gt;&lt;/record&gt;&lt;/Cite&gt;&lt;/EndNote&gt;</w:instrText>
      </w:r>
      <w:r w:rsidR="00D86551" w:rsidRPr="00B3698F">
        <w:rPr>
          <w:rFonts w:ascii="Times New Roman" w:hAnsi="Times New Roman" w:cs="Times New Roman"/>
          <w:sz w:val="24"/>
          <w:szCs w:val="24"/>
          <w:lang w:val="en-GB"/>
        </w:rPr>
        <w:fldChar w:fldCharType="separate"/>
      </w:r>
      <w:r w:rsidR="00D86551" w:rsidRPr="00B3698F">
        <w:rPr>
          <w:rFonts w:ascii="Times New Roman" w:hAnsi="Times New Roman" w:cs="Times New Roman"/>
          <w:noProof/>
          <w:sz w:val="24"/>
          <w:szCs w:val="24"/>
          <w:lang w:val="en-GB"/>
        </w:rPr>
        <w:t>(Agranoff, 2004)</w:t>
      </w:r>
      <w:r w:rsidR="00D86551" w:rsidRPr="00B3698F">
        <w:rPr>
          <w:rFonts w:ascii="Times New Roman" w:hAnsi="Times New Roman" w:cs="Times New Roman"/>
          <w:sz w:val="24"/>
          <w:szCs w:val="24"/>
          <w:lang w:val="en-GB"/>
        </w:rPr>
        <w:fldChar w:fldCharType="end"/>
      </w:r>
      <w:r w:rsidR="001F7E0E" w:rsidRPr="00B3698F">
        <w:rPr>
          <w:rFonts w:ascii="Times New Roman" w:hAnsi="Times New Roman" w:cs="Times New Roman"/>
          <w:sz w:val="24"/>
          <w:szCs w:val="24"/>
          <w:lang w:val="en-GB"/>
        </w:rPr>
        <w:t xml:space="preserve">, preventing </w:t>
      </w:r>
      <w:r w:rsidR="00346FEC" w:rsidRPr="00B3698F">
        <w:rPr>
          <w:rFonts w:ascii="Times New Roman" w:hAnsi="Times New Roman" w:cs="Times New Roman"/>
          <w:sz w:val="24"/>
          <w:szCs w:val="24"/>
          <w:lang w:val="en-GB"/>
        </w:rPr>
        <w:t>the</w:t>
      </w:r>
      <w:r w:rsidR="006749D4" w:rsidRPr="00B3698F">
        <w:rPr>
          <w:rFonts w:ascii="Times New Roman" w:hAnsi="Times New Roman" w:cs="Times New Roman"/>
          <w:sz w:val="24"/>
          <w:szCs w:val="24"/>
          <w:lang w:val="en-GB"/>
        </w:rPr>
        <w:t xml:space="preserve"> overlapping of functions, </w:t>
      </w:r>
      <w:r w:rsidR="001F7E0E" w:rsidRPr="00B3698F">
        <w:rPr>
          <w:rFonts w:ascii="Times New Roman" w:hAnsi="Times New Roman" w:cs="Times New Roman"/>
          <w:sz w:val="24"/>
          <w:szCs w:val="24"/>
          <w:lang w:val="en-GB"/>
        </w:rPr>
        <w:t xml:space="preserve">negative spill-over effects across territories </w:t>
      </w:r>
      <w:r w:rsidR="006749D4" w:rsidRPr="00B3698F">
        <w:rPr>
          <w:rFonts w:ascii="Times New Roman" w:hAnsi="Times New Roman" w:cs="Times New Roman"/>
          <w:sz w:val="24"/>
          <w:szCs w:val="24"/>
          <w:lang w:val="en-GB"/>
        </w:rPr>
        <w:t>and</w:t>
      </w:r>
      <w:r w:rsidR="007A1DB4" w:rsidRPr="00B3698F">
        <w:rPr>
          <w:rFonts w:ascii="Times New Roman" w:hAnsi="Times New Roman" w:cs="Times New Roman"/>
          <w:sz w:val="24"/>
          <w:szCs w:val="24"/>
          <w:lang w:val="en-GB"/>
        </w:rPr>
        <w:t xml:space="preserve"> </w:t>
      </w:r>
      <w:r w:rsidR="001F7E0E" w:rsidRPr="00B3698F">
        <w:rPr>
          <w:rFonts w:ascii="Times New Roman" w:hAnsi="Times New Roman" w:cs="Times New Roman"/>
          <w:sz w:val="24"/>
          <w:szCs w:val="24"/>
          <w:lang w:val="en-GB"/>
        </w:rPr>
        <w:t>blockages in decision-making processes.</w:t>
      </w:r>
    </w:p>
    <w:p w14:paraId="31C275C3" w14:textId="77777777" w:rsidR="00A52BB4" w:rsidRPr="00B3698F" w:rsidRDefault="00A52BB4" w:rsidP="006749D4">
      <w:pPr>
        <w:autoSpaceDE w:val="0"/>
        <w:autoSpaceDN w:val="0"/>
        <w:adjustRightInd w:val="0"/>
        <w:spacing w:after="0" w:line="360" w:lineRule="auto"/>
        <w:rPr>
          <w:rFonts w:ascii="Times New Roman" w:hAnsi="Times New Roman" w:cs="Times New Roman"/>
          <w:sz w:val="24"/>
          <w:szCs w:val="24"/>
          <w:lang w:val="en-GB"/>
        </w:rPr>
      </w:pPr>
    </w:p>
    <w:p w14:paraId="0C2C95B5" w14:textId="5BF2AF74" w:rsidR="007A66B2" w:rsidRPr="004C5DD5" w:rsidRDefault="00422537" w:rsidP="006749D4">
      <w:pPr>
        <w:autoSpaceDE w:val="0"/>
        <w:autoSpaceDN w:val="0"/>
        <w:adjustRightInd w:val="0"/>
        <w:spacing w:after="0" w:line="360" w:lineRule="auto"/>
        <w:rPr>
          <w:rFonts w:ascii="Times New Roman" w:eastAsia="Times New Roman" w:hAnsi="Times New Roman" w:cs="Times New Roman"/>
          <w:sz w:val="24"/>
          <w:szCs w:val="24"/>
          <w:lang w:val="en-GB" w:eastAsia="de-DE"/>
        </w:rPr>
      </w:pPr>
      <w:r w:rsidRPr="00B3698F">
        <w:rPr>
          <w:rFonts w:ascii="Times New Roman" w:hAnsi="Times New Roman" w:cs="Times New Roman"/>
          <w:sz w:val="24"/>
          <w:szCs w:val="24"/>
          <w:lang w:val="en-GB"/>
        </w:rPr>
        <w:t>As in many other institutional dimensions, f</w:t>
      </w:r>
      <w:r w:rsidR="00E31EF9" w:rsidRPr="00B3698F">
        <w:rPr>
          <w:rFonts w:ascii="Times New Roman" w:hAnsi="Times New Roman" w:cs="Times New Roman"/>
          <w:sz w:val="24"/>
          <w:szCs w:val="24"/>
          <w:lang w:val="en-GB"/>
        </w:rPr>
        <w:t xml:space="preserve">ederal states </w:t>
      </w:r>
      <w:r w:rsidRPr="00B3698F">
        <w:rPr>
          <w:rFonts w:ascii="Times New Roman" w:hAnsi="Times New Roman" w:cs="Times New Roman"/>
          <w:sz w:val="24"/>
          <w:szCs w:val="24"/>
          <w:lang w:val="en-GB"/>
        </w:rPr>
        <w:t xml:space="preserve">are not uniform in the way </w:t>
      </w:r>
      <w:r w:rsidR="00BA3178" w:rsidRPr="00B3698F">
        <w:rPr>
          <w:rFonts w:ascii="Times New Roman" w:hAnsi="Times New Roman" w:cs="Times New Roman"/>
          <w:sz w:val="24"/>
          <w:szCs w:val="24"/>
          <w:lang w:val="en-GB"/>
        </w:rPr>
        <w:t xml:space="preserve">intergovernmental relations </w:t>
      </w:r>
      <w:r w:rsidR="007A66B2" w:rsidRPr="00B3698F">
        <w:rPr>
          <w:rFonts w:ascii="Times New Roman" w:hAnsi="Times New Roman" w:cs="Times New Roman"/>
          <w:sz w:val="24"/>
          <w:szCs w:val="24"/>
          <w:lang w:val="en-GB"/>
        </w:rPr>
        <w:t xml:space="preserve">work and </w:t>
      </w:r>
      <w:r w:rsidR="00BA3178" w:rsidRPr="00B3698F">
        <w:rPr>
          <w:rFonts w:ascii="Times New Roman" w:hAnsi="Times New Roman" w:cs="Times New Roman"/>
          <w:sz w:val="24"/>
          <w:szCs w:val="24"/>
          <w:lang w:val="en-GB"/>
        </w:rPr>
        <w:t>are</w:t>
      </w:r>
      <w:r w:rsidRPr="00B3698F">
        <w:rPr>
          <w:rFonts w:ascii="Times New Roman" w:hAnsi="Times New Roman" w:cs="Times New Roman"/>
          <w:sz w:val="24"/>
          <w:szCs w:val="24"/>
          <w:lang w:val="en-GB"/>
        </w:rPr>
        <w:t xml:space="preserve"> organise</w:t>
      </w:r>
      <w:r w:rsidR="00BA3178" w:rsidRPr="00B3698F">
        <w:rPr>
          <w:rFonts w:ascii="Times New Roman" w:hAnsi="Times New Roman" w:cs="Times New Roman"/>
          <w:sz w:val="24"/>
          <w:szCs w:val="24"/>
          <w:lang w:val="en-GB"/>
        </w:rPr>
        <w:t>d</w:t>
      </w:r>
      <w:r w:rsidR="00612124" w:rsidRPr="00B3698F">
        <w:rPr>
          <w:rFonts w:ascii="Times New Roman" w:hAnsi="Times New Roman" w:cs="Times New Roman"/>
          <w:sz w:val="24"/>
          <w:szCs w:val="24"/>
          <w:lang w:val="en-GB"/>
        </w:rPr>
        <w:t>. V</w:t>
      </w:r>
      <w:r w:rsidR="00D20734" w:rsidRPr="00B3698F">
        <w:rPr>
          <w:rFonts w:ascii="Times New Roman" w:hAnsi="Times New Roman" w:cs="Times New Roman"/>
          <w:sz w:val="24"/>
          <w:szCs w:val="24"/>
          <w:lang w:val="en-GB"/>
        </w:rPr>
        <w:t>ariation spans</w:t>
      </w:r>
      <w:r w:rsidR="00BA3178" w:rsidRPr="00B3698F">
        <w:rPr>
          <w:rFonts w:ascii="Times New Roman" w:hAnsi="Times New Roman" w:cs="Times New Roman"/>
          <w:sz w:val="24"/>
          <w:szCs w:val="24"/>
          <w:lang w:val="en-GB"/>
        </w:rPr>
        <w:t xml:space="preserve"> from the strong fragmentation of</w:t>
      </w:r>
      <w:r w:rsidR="00D20734" w:rsidRPr="00B3698F">
        <w:rPr>
          <w:rFonts w:ascii="Times New Roman" w:hAnsi="Times New Roman" w:cs="Times New Roman"/>
          <w:sz w:val="24"/>
          <w:szCs w:val="24"/>
          <w:lang w:val="en-GB"/>
        </w:rPr>
        <w:t xml:space="preserve"> IGR in the USA</w:t>
      </w:r>
      <w:r w:rsidR="00BA3178" w:rsidRPr="00B3698F">
        <w:rPr>
          <w:rFonts w:ascii="Times New Roman" w:hAnsi="Times New Roman" w:cs="Times New Roman"/>
          <w:sz w:val="24"/>
          <w:szCs w:val="24"/>
          <w:lang w:val="en-GB"/>
        </w:rPr>
        <w:t xml:space="preserve"> </w:t>
      </w:r>
      <w:r w:rsidR="00D86551" w:rsidRPr="00B3698F">
        <w:rPr>
          <w:rFonts w:ascii="Times New Roman" w:hAnsi="Times New Roman" w:cs="Times New Roman"/>
          <w:sz w:val="24"/>
          <w:szCs w:val="24"/>
          <w:lang w:val="en-GB"/>
        </w:rPr>
        <w:fldChar w:fldCharType="begin"/>
      </w:r>
      <w:r w:rsidR="0084237E">
        <w:rPr>
          <w:rFonts w:ascii="Times New Roman" w:hAnsi="Times New Roman" w:cs="Times New Roman"/>
          <w:sz w:val="24"/>
          <w:szCs w:val="24"/>
          <w:lang w:val="en-GB"/>
        </w:rPr>
        <w:instrText xml:space="preserve"> ADDIN EN.CITE &lt;EndNote&gt;&lt;Cite&gt;&lt;Author&gt;O&amp;apos;Toole&lt;/Author&gt;&lt;Year&gt;1996&lt;/Year&gt;&lt;RecNum&gt;4&lt;/RecNum&gt;&lt;DisplayText&gt;(O&amp;apos;Toole, 1996)&lt;/DisplayText&gt;&lt;record&gt;&lt;rec-number&gt;4&lt;/rec-number&gt;&lt;foreign-keys&gt;&lt;key app="EN" db-id="dsaax9adqt59t7etxd1v0fdivzzd9seaxv5f" timestamp="1494491902"&gt;4&lt;/key&gt;&lt;/foreign-keys&gt;&lt;ref-type name="Book Section"&gt;5&lt;/ref-type&gt;&lt;contributors&gt;&lt;authors&gt;&lt;author&gt;O&amp;apos;Toole, L.J. &lt;/author&gt;&lt;/authors&gt;&lt;secondary-authors&gt;&lt;author&gt;Richard J. Stillman&lt;/author&gt;&lt;/secondary-authors&gt;&lt;/contributors&gt;&lt;titles&gt;&lt;title&gt;American Intergovernmental Relations: An Overview&lt;/title&gt;&lt;secondary-title&gt;Public Administration: Concepts and Cases&lt;/secondary-title&gt;&lt;/titles&gt;&lt;pages&gt;129-147&lt;/pages&gt;&lt;dates&gt;&lt;year&gt;1996&lt;/year&gt;&lt;/dates&gt;&lt;pub-location&gt;Boston&lt;/pub-location&gt;&lt;publisher&gt;Houghton Mifflin&lt;/publisher&gt;&lt;urls&gt;&lt;/urls&gt;&lt;/record&gt;&lt;/Cite&gt;&lt;/EndNote&gt;</w:instrText>
      </w:r>
      <w:r w:rsidR="00D86551" w:rsidRPr="00B3698F">
        <w:rPr>
          <w:rFonts w:ascii="Times New Roman" w:hAnsi="Times New Roman" w:cs="Times New Roman"/>
          <w:sz w:val="24"/>
          <w:szCs w:val="24"/>
          <w:lang w:val="en-GB"/>
        </w:rPr>
        <w:fldChar w:fldCharType="separate"/>
      </w:r>
      <w:r w:rsidR="00D86551" w:rsidRPr="00B3698F">
        <w:rPr>
          <w:rFonts w:ascii="Times New Roman" w:hAnsi="Times New Roman" w:cs="Times New Roman"/>
          <w:noProof/>
          <w:sz w:val="24"/>
          <w:szCs w:val="24"/>
          <w:lang w:val="en-GB"/>
        </w:rPr>
        <w:t>(O'Toole, 1996)</w:t>
      </w:r>
      <w:r w:rsidR="00D86551" w:rsidRPr="00B3698F">
        <w:rPr>
          <w:rFonts w:ascii="Times New Roman" w:hAnsi="Times New Roman" w:cs="Times New Roman"/>
          <w:sz w:val="24"/>
          <w:szCs w:val="24"/>
          <w:lang w:val="en-GB"/>
        </w:rPr>
        <w:fldChar w:fldCharType="end"/>
      </w:r>
      <w:r w:rsidR="003D66ED" w:rsidRPr="00B3698F">
        <w:rPr>
          <w:rFonts w:ascii="Times New Roman" w:hAnsi="Times New Roman" w:cs="Times New Roman"/>
          <w:sz w:val="24"/>
          <w:szCs w:val="24"/>
          <w:lang w:val="en-GB"/>
        </w:rPr>
        <w:t xml:space="preserve"> and</w:t>
      </w:r>
      <w:r w:rsidR="00D20734" w:rsidRPr="00B3698F">
        <w:rPr>
          <w:rFonts w:ascii="Times New Roman" w:hAnsi="Times New Roman" w:cs="Times New Roman"/>
          <w:sz w:val="24"/>
          <w:szCs w:val="24"/>
          <w:lang w:val="en-GB"/>
        </w:rPr>
        <w:t xml:space="preserve"> </w:t>
      </w:r>
      <w:r w:rsidR="003D66ED" w:rsidRPr="00B3698F">
        <w:rPr>
          <w:rFonts w:ascii="Times New Roman" w:hAnsi="Times New Roman" w:cs="Times New Roman"/>
          <w:sz w:val="24"/>
          <w:szCs w:val="24"/>
          <w:lang w:val="en-GB"/>
        </w:rPr>
        <w:t>the highly institutionalised intergovernmental arrangements in Switzerland (Bolleyer 20</w:t>
      </w:r>
      <w:r w:rsidR="00D86551" w:rsidRPr="00B3698F">
        <w:rPr>
          <w:rFonts w:ascii="Times New Roman" w:hAnsi="Times New Roman" w:cs="Times New Roman"/>
          <w:sz w:val="24"/>
          <w:szCs w:val="24"/>
          <w:lang w:val="en-GB"/>
        </w:rPr>
        <w:t>09</w:t>
      </w:r>
      <w:r w:rsidR="003D66ED" w:rsidRPr="00B3698F">
        <w:rPr>
          <w:rFonts w:ascii="Times New Roman" w:hAnsi="Times New Roman" w:cs="Times New Roman"/>
          <w:sz w:val="24"/>
          <w:szCs w:val="24"/>
          <w:lang w:val="en-GB"/>
        </w:rPr>
        <w:t>)</w:t>
      </w:r>
      <w:r w:rsidR="00841C4E" w:rsidRPr="00B3698F">
        <w:rPr>
          <w:rFonts w:ascii="Times New Roman" w:hAnsi="Times New Roman" w:cs="Times New Roman"/>
          <w:sz w:val="24"/>
          <w:szCs w:val="24"/>
          <w:lang w:val="en-GB"/>
        </w:rPr>
        <w:t>,</w:t>
      </w:r>
      <w:r w:rsidR="003D66ED" w:rsidRPr="00B3698F">
        <w:rPr>
          <w:rFonts w:ascii="Times New Roman" w:hAnsi="Times New Roman" w:cs="Times New Roman"/>
          <w:sz w:val="24"/>
          <w:szCs w:val="24"/>
          <w:lang w:val="en-GB"/>
        </w:rPr>
        <w:t xml:space="preserve"> </w:t>
      </w:r>
      <w:r w:rsidR="00BA3178" w:rsidRPr="00B3698F">
        <w:rPr>
          <w:rFonts w:ascii="Times New Roman" w:hAnsi="Times New Roman" w:cs="Times New Roman"/>
          <w:sz w:val="24"/>
          <w:szCs w:val="24"/>
          <w:lang w:val="en-GB"/>
        </w:rPr>
        <w:t xml:space="preserve">to the ad hoc </w:t>
      </w:r>
      <w:r w:rsidR="005C32D2" w:rsidRPr="00B3698F">
        <w:rPr>
          <w:rFonts w:ascii="Times New Roman" w:hAnsi="Times New Roman" w:cs="Times New Roman"/>
          <w:sz w:val="24"/>
          <w:szCs w:val="24"/>
          <w:lang w:val="en-GB"/>
        </w:rPr>
        <w:t xml:space="preserve">coordination between ministries in </w:t>
      </w:r>
      <w:r w:rsidR="00BA3178" w:rsidRPr="00B3698F">
        <w:rPr>
          <w:rFonts w:ascii="Times New Roman" w:hAnsi="Times New Roman" w:cs="Times New Roman"/>
          <w:sz w:val="24"/>
          <w:szCs w:val="24"/>
          <w:lang w:val="en-GB"/>
        </w:rPr>
        <w:t>Canad</w:t>
      </w:r>
      <w:r w:rsidR="005C32D2" w:rsidRPr="00B3698F">
        <w:rPr>
          <w:rFonts w:ascii="Times New Roman" w:hAnsi="Times New Roman" w:cs="Times New Roman"/>
          <w:sz w:val="24"/>
          <w:szCs w:val="24"/>
          <w:lang w:val="en-GB"/>
        </w:rPr>
        <w:t>a</w:t>
      </w:r>
      <w:r w:rsidR="00BA3178" w:rsidRPr="00B3698F">
        <w:rPr>
          <w:rFonts w:ascii="Times New Roman" w:hAnsi="Times New Roman" w:cs="Times New Roman"/>
          <w:sz w:val="24"/>
          <w:szCs w:val="24"/>
          <w:lang w:val="en-GB"/>
        </w:rPr>
        <w:t xml:space="preserve"> and </w:t>
      </w:r>
      <w:r w:rsidR="005C32D2" w:rsidRPr="00B3698F">
        <w:rPr>
          <w:rFonts w:ascii="Times New Roman" w:hAnsi="Times New Roman" w:cs="Times New Roman"/>
          <w:sz w:val="24"/>
          <w:szCs w:val="24"/>
          <w:lang w:val="en-GB"/>
        </w:rPr>
        <w:t>Spain</w:t>
      </w:r>
      <w:r w:rsidR="00B32A17">
        <w:rPr>
          <w:rFonts w:ascii="Times New Roman" w:hAnsi="Times New Roman" w:cs="Times New Roman"/>
          <w:sz w:val="24"/>
          <w:szCs w:val="24"/>
          <w:lang w:val="en-GB"/>
        </w:rPr>
        <w:t xml:space="preserve"> </w:t>
      </w:r>
      <w:r w:rsidR="00E31EF9" w:rsidRPr="00B3698F">
        <w:rPr>
          <w:rFonts w:ascii="Times New Roman" w:hAnsi="Times New Roman" w:cs="Times New Roman"/>
          <w:sz w:val="24"/>
          <w:szCs w:val="24"/>
          <w:lang w:val="en-GB"/>
        </w:rPr>
        <w:fldChar w:fldCharType="begin">
          <w:fldData xml:space="preserve">PEVuZE5vdGU+PENpdGU+PEF1dGhvcj5Qb2lyaWVyPC9BdXRob3I+PFllYXI+MjAxNTwvWWVhcj48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</w:fldData>
        </w:fldChar>
      </w:r>
      <w:r w:rsidR="00DA26E1">
        <w:rPr>
          <w:rFonts w:ascii="Times New Roman" w:hAnsi="Times New Roman" w:cs="Times New Roman"/>
          <w:sz w:val="24"/>
          <w:szCs w:val="24"/>
          <w:lang w:val="en-GB"/>
        </w:rPr>
        <w:instrText xml:space="preserve"> ADDIN EN.CITE </w:instrText>
      </w:r>
      <w:r w:rsidR="00DA26E1">
        <w:rPr>
          <w:rFonts w:ascii="Times New Roman" w:hAnsi="Times New Roman" w:cs="Times New Roman"/>
          <w:sz w:val="24"/>
          <w:szCs w:val="24"/>
          <w:lang w:val="en-GB"/>
        </w:rPr>
        <w:fldChar w:fldCharType="begin">
          <w:fldData xml:space="preserve">PEVuZE5vdGU+PENpdGU+PEF1dGhvcj5Qb2lyaWVyPC9BdXRob3I+PFllYXI+MjAxNTwvWWVhcj48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</w:fldData>
        </w:fldChar>
      </w:r>
      <w:r w:rsidR="00DA26E1">
        <w:rPr>
          <w:rFonts w:ascii="Times New Roman" w:hAnsi="Times New Roman" w:cs="Times New Roman"/>
          <w:sz w:val="24"/>
          <w:szCs w:val="24"/>
          <w:lang w:val="en-GB"/>
        </w:rPr>
        <w:instrText xml:space="preserve"> ADDIN EN.CITE.DATA </w:instrText>
      </w:r>
      <w:r w:rsidR="00DA26E1">
        <w:rPr>
          <w:rFonts w:ascii="Times New Roman" w:hAnsi="Times New Roman" w:cs="Times New Roman"/>
          <w:sz w:val="24"/>
          <w:szCs w:val="24"/>
          <w:lang w:val="en-GB"/>
        </w:rPr>
      </w:r>
      <w:r w:rsidR="00DA26E1">
        <w:rPr>
          <w:rFonts w:ascii="Times New Roman" w:hAnsi="Times New Roman" w:cs="Times New Roman"/>
          <w:sz w:val="24"/>
          <w:szCs w:val="24"/>
          <w:lang w:val="en-GB"/>
        </w:rPr>
        <w:fldChar w:fldCharType="end"/>
      </w:r>
      <w:r w:rsidR="00E31EF9" w:rsidRPr="00B3698F">
        <w:rPr>
          <w:rFonts w:ascii="Times New Roman" w:hAnsi="Times New Roman" w:cs="Times New Roman"/>
          <w:sz w:val="24"/>
          <w:szCs w:val="24"/>
          <w:lang w:val="en-GB"/>
        </w:rPr>
      </w:r>
      <w:r w:rsidR="00E31EF9" w:rsidRPr="00B3698F">
        <w:rPr>
          <w:rFonts w:ascii="Times New Roman" w:hAnsi="Times New Roman" w:cs="Times New Roman"/>
          <w:sz w:val="24"/>
          <w:szCs w:val="24"/>
          <w:lang w:val="en-GB"/>
        </w:rPr>
        <w:fldChar w:fldCharType="separate"/>
      </w:r>
      <w:r w:rsidR="003B612B" w:rsidRPr="00B3698F">
        <w:rPr>
          <w:rFonts w:ascii="Times New Roman" w:hAnsi="Times New Roman" w:cs="Times New Roman"/>
          <w:noProof/>
          <w:sz w:val="24"/>
          <w:szCs w:val="24"/>
          <w:lang w:val="en-GB"/>
        </w:rPr>
        <w:t>(Poirier et al., 2015, Grau i Creus, 2000, Cameron and Simeon, 2002, Börzel, 2000)</w:t>
      </w:r>
      <w:r w:rsidR="00E31EF9" w:rsidRPr="00B3698F">
        <w:rPr>
          <w:rFonts w:ascii="Times New Roman" w:hAnsi="Times New Roman" w:cs="Times New Roman"/>
          <w:sz w:val="24"/>
          <w:szCs w:val="24"/>
          <w:lang w:val="en-GB"/>
        </w:rPr>
        <w:fldChar w:fldCharType="end"/>
      </w:r>
      <w:r w:rsidRPr="00B3698F">
        <w:rPr>
          <w:rFonts w:ascii="Times New Roman" w:hAnsi="Times New Roman" w:cs="Times New Roman"/>
          <w:sz w:val="24"/>
          <w:szCs w:val="24"/>
          <w:lang w:val="en-GB"/>
        </w:rPr>
        <w:t xml:space="preserve">. </w:t>
      </w:r>
      <w:r w:rsidR="007A66B2" w:rsidRPr="00B3698F">
        <w:rPr>
          <w:rFonts w:ascii="Times New Roman" w:hAnsi="Times New Roman" w:cs="Times New Roman"/>
          <w:sz w:val="24"/>
          <w:szCs w:val="24"/>
          <w:lang w:val="en-GB"/>
        </w:rPr>
        <w:t>Although this</w:t>
      </w:r>
      <w:r w:rsidR="000037B3" w:rsidRPr="00B3698F">
        <w:rPr>
          <w:rFonts w:ascii="Times New Roman" w:hAnsi="Times New Roman" w:cs="Times New Roman"/>
          <w:sz w:val="24"/>
          <w:szCs w:val="24"/>
          <w:lang w:val="en-GB"/>
        </w:rPr>
        <w:t xml:space="preserve"> variation on IGR </w:t>
      </w:r>
      <w:r w:rsidR="000037B3" w:rsidRPr="00B3698F">
        <w:rPr>
          <w:rFonts w:ascii="Times New Roman" w:eastAsia="Times New Roman" w:hAnsi="Times New Roman" w:cs="Times New Roman"/>
          <w:sz w:val="24"/>
          <w:szCs w:val="24"/>
          <w:lang w:val="en-GB" w:eastAsia="de-DE"/>
        </w:rPr>
        <w:t>across federal realities</w:t>
      </w:r>
      <w:r w:rsidR="000037B3" w:rsidRPr="00B3698F">
        <w:rPr>
          <w:rFonts w:ascii="Times New Roman" w:hAnsi="Times New Roman" w:cs="Times New Roman"/>
          <w:sz w:val="24"/>
          <w:szCs w:val="24"/>
          <w:lang w:val="en-GB"/>
        </w:rPr>
        <w:t xml:space="preserve"> can be partially accounted for by looking at certain constitutional</w:t>
      </w:r>
      <w:r w:rsidR="009A562E" w:rsidRPr="00B3698F">
        <w:rPr>
          <w:rFonts w:ascii="Times New Roman" w:hAnsi="Times New Roman" w:cs="Times New Roman"/>
          <w:sz w:val="24"/>
          <w:szCs w:val="24"/>
          <w:lang w:val="en-GB"/>
        </w:rPr>
        <w:t xml:space="preserve"> characteristics</w:t>
      </w:r>
      <w:r w:rsidR="000037B3" w:rsidRPr="00B3698F">
        <w:rPr>
          <w:rFonts w:ascii="Times New Roman" w:hAnsi="Times New Roman" w:cs="Times New Roman"/>
          <w:sz w:val="24"/>
          <w:szCs w:val="24"/>
          <w:lang w:val="en-GB"/>
        </w:rPr>
        <w:t>,</w:t>
      </w:r>
      <w:r w:rsidR="009A562E" w:rsidRPr="00B3698F">
        <w:rPr>
          <w:rFonts w:ascii="Times New Roman" w:hAnsi="Times New Roman" w:cs="Times New Roman"/>
          <w:sz w:val="24"/>
          <w:szCs w:val="24"/>
          <w:lang w:val="en-GB"/>
        </w:rPr>
        <w:t xml:space="preserve"> </w:t>
      </w:r>
      <w:r w:rsidR="00364FA5" w:rsidRPr="00B3698F">
        <w:rPr>
          <w:rFonts w:ascii="Times New Roman" w:hAnsi="Times New Roman" w:cs="Times New Roman"/>
          <w:sz w:val="24"/>
          <w:szCs w:val="24"/>
          <w:lang w:val="en-GB"/>
        </w:rPr>
        <w:t>such as the</w:t>
      </w:r>
      <w:r w:rsidR="0045790F" w:rsidRPr="00B3698F">
        <w:rPr>
          <w:rFonts w:ascii="Times New Roman" w:hAnsi="Times New Roman" w:cs="Times New Roman"/>
          <w:sz w:val="24"/>
          <w:szCs w:val="24"/>
          <w:lang w:val="en-GB"/>
        </w:rPr>
        <w:t xml:space="preserve"> formal</w:t>
      </w:r>
      <w:r w:rsidR="00364FA5" w:rsidRPr="00B3698F">
        <w:rPr>
          <w:rFonts w:ascii="Times New Roman" w:hAnsi="Times New Roman" w:cs="Times New Roman"/>
          <w:sz w:val="24"/>
          <w:szCs w:val="24"/>
          <w:lang w:val="en-GB"/>
        </w:rPr>
        <w:t xml:space="preserve"> </w:t>
      </w:r>
      <w:r w:rsidR="00364FA5" w:rsidRPr="00B3698F">
        <w:rPr>
          <w:rFonts w:ascii="Times New Roman" w:eastAsia="Times New Roman" w:hAnsi="Times New Roman" w:cs="Times New Roman"/>
          <w:sz w:val="24"/>
          <w:szCs w:val="24"/>
          <w:lang w:val="en-GB" w:eastAsia="de-DE"/>
        </w:rPr>
        <w:t xml:space="preserve">distribution of competences between levels of government </w:t>
      </w:r>
      <w:r w:rsidR="003B612B" w:rsidRPr="00B3698F">
        <w:rPr>
          <w:rFonts w:ascii="Times New Roman" w:eastAsia="Times New Roman" w:hAnsi="Times New Roman" w:cs="Times New Roman"/>
          <w:sz w:val="24"/>
          <w:szCs w:val="24"/>
          <w:lang w:val="en-GB" w:eastAsia="de-DE"/>
        </w:rPr>
        <w:fldChar w:fldCharType="begin">
          <w:fldData xml:space="preserve">PEVuZE5vdGU+PENpdGU+PEF1dGhvcj5Cb2xsZXllcjwvQXV0aG9yPjxZZWFyPjIwMTQ8L1llYXI+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</w:fldData>
        </w:fldChar>
      </w:r>
      <w:r w:rsidR="0084237E">
        <w:rPr>
          <w:rFonts w:ascii="Times New Roman" w:eastAsia="Times New Roman" w:hAnsi="Times New Roman" w:cs="Times New Roman"/>
          <w:sz w:val="24"/>
          <w:szCs w:val="24"/>
          <w:lang w:val="en-GB" w:eastAsia="de-DE"/>
        </w:rPr>
        <w:instrText xml:space="preserve"> ADDIN EN.CITE </w:instrText>
      </w:r>
      <w:r w:rsidR="0084237E">
        <w:rPr>
          <w:rFonts w:ascii="Times New Roman" w:eastAsia="Times New Roman" w:hAnsi="Times New Roman" w:cs="Times New Roman"/>
          <w:sz w:val="24"/>
          <w:szCs w:val="24"/>
          <w:lang w:val="en-GB" w:eastAsia="de-DE"/>
        </w:rPr>
        <w:fldChar w:fldCharType="begin">
          <w:fldData xml:space="preserve">PEVuZE5vdGU+PENpdGU+PEF1dGhvcj5Cb2xsZXllcjwvQXV0aG9yPjxZZWFyPjIwMTQ8L1llYXI+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</w:fldData>
        </w:fldChar>
      </w:r>
      <w:r w:rsidR="0084237E">
        <w:rPr>
          <w:rFonts w:ascii="Times New Roman" w:eastAsia="Times New Roman" w:hAnsi="Times New Roman" w:cs="Times New Roman"/>
          <w:sz w:val="24"/>
          <w:szCs w:val="24"/>
          <w:lang w:val="en-GB" w:eastAsia="de-DE"/>
        </w:rPr>
        <w:instrText xml:space="preserve"> ADDIN EN.CITE.DATA </w:instrText>
      </w:r>
      <w:r w:rsidR="0084237E">
        <w:rPr>
          <w:rFonts w:ascii="Times New Roman" w:eastAsia="Times New Roman" w:hAnsi="Times New Roman" w:cs="Times New Roman"/>
          <w:sz w:val="24"/>
          <w:szCs w:val="24"/>
          <w:lang w:val="en-GB" w:eastAsia="de-DE"/>
        </w:rPr>
      </w:r>
      <w:r w:rsidR="0084237E">
        <w:rPr>
          <w:rFonts w:ascii="Times New Roman" w:eastAsia="Times New Roman" w:hAnsi="Times New Roman" w:cs="Times New Roman"/>
          <w:sz w:val="24"/>
          <w:szCs w:val="24"/>
          <w:lang w:val="en-GB" w:eastAsia="de-DE"/>
        </w:rPr>
        <w:fldChar w:fldCharType="end"/>
      </w:r>
      <w:r w:rsidR="003B612B" w:rsidRPr="00B3698F">
        <w:rPr>
          <w:rFonts w:ascii="Times New Roman" w:eastAsia="Times New Roman" w:hAnsi="Times New Roman" w:cs="Times New Roman"/>
          <w:sz w:val="24"/>
          <w:szCs w:val="24"/>
          <w:lang w:val="en-GB" w:eastAsia="de-DE"/>
        </w:rPr>
      </w:r>
      <w:r w:rsidR="003B612B" w:rsidRPr="00B3698F">
        <w:rPr>
          <w:rFonts w:ascii="Times New Roman" w:eastAsia="Times New Roman" w:hAnsi="Times New Roman" w:cs="Times New Roman"/>
          <w:sz w:val="24"/>
          <w:szCs w:val="24"/>
          <w:lang w:val="en-GB" w:eastAsia="de-DE"/>
        </w:rPr>
        <w:fldChar w:fldCharType="separate"/>
      </w:r>
      <w:r w:rsidR="003B612B" w:rsidRPr="00B3698F">
        <w:rPr>
          <w:rFonts w:ascii="Times New Roman" w:eastAsia="Times New Roman" w:hAnsi="Times New Roman" w:cs="Times New Roman"/>
          <w:noProof/>
          <w:sz w:val="24"/>
          <w:szCs w:val="24"/>
          <w:lang w:val="en-GB" w:eastAsia="de-DE"/>
        </w:rPr>
        <w:t>(Bolleyer et al., 2014, Swenden, 2006)</w:t>
      </w:r>
      <w:r w:rsidR="003B612B" w:rsidRPr="00B3698F">
        <w:rPr>
          <w:rFonts w:ascii="Times New Roman" w:eastAsia="Times New Roman" w:hAnsi="Times New Roman" w:cs="Times New Roman"/>
          <w:sz w:val="24"/>
          <w:szCs w:val="24"/>
          <w:lang w:val="en-GB" w:eastAsia="de-DE"/>
        </w:rPr>
        <w:fldChar w:fldCharType="end"/>
      </w:r>
      <w:r w:rsidR="00364FA5" w:rsidRPr="00B3698F">
        <w:rPr>
          <w:rFonts w:ascii="Times New Roman" w:eastAsia="Times New Roman" w:hAnsi="Times New Roman" w:cs="Times New Roman"/>
          <w:sz w:val="24"/>
          <w:szCs w:val="24"/>
          <w:lang w:val="en-GB" w:eastAsia="de-DE"/>
        </w:rPr>
        <w:t xml:space="preserve">, </w:t>
      </w:r>
      <w:r w:rsidR="000037B3" w:rsidRPr="004C5DD5">
        <w:rPr>
          <w:rFonts w:ascii="Times New Roman" w:eastAsia="Times New Roman" w:hAnsi="Times New Roman" w:cs="Times New Roman"/>
          <w:sz w:val="24"/>
          <w:szCs w:val="24"/>
          <w:lang w:val="en-GB" w:eastAsia="de-DE"/>
        </w:rPr>
        <w:t>constitutional rules can only provide a partial explanation to the understanding of IGR</w:t>
      </w:r>
      <w:r w:rsidR="007A66B2" w:rsidRPr="004C5DD5">
        <w:rPr>
          <w:rFonts w:ascii="Times New Roman" w:eastAsia="Times New Roman" w:hAnsi="Times New Roman" w:cs="Times New Roman"/>
          <w:sz w:val="24"/>
          <w:szCs w:val="24"/>
          <w:lang w:val="en-GB" w:eastAsia="de-DE"/>
        </w:rPr>
        <w:t xml:space="preserve"> dynamics, which show a more varying pattern over time</w:t>
      </w:r>
      <w:r w:rsidR="004C5DD5">
        <w:rPr>
          <w:rFonts w:ascii="Times New Roman" w:eastAsia="Times New Roman" w:hAnsi="Times New Roman" w:cs="Times New Roman"/>
          <w:sz w:val="24"/>
          <w:szCs w:val="24"/>
          <w:lang w:val="en-GB" w:eastAsia="de-DE"/>
        </w:rPr>
        <w:t>,</w:t>
      </w:r>
      <w:r w:rsidR="004C5DD5" w:rsidRPr="004C5DD5">
        <w:rPr>
          <w:rFonts w:ascii="Times New Roman" w:eastAsia="Times New Roman" w:hAnsi="Times New Roman" w:cs="Times New Roman"/>
          <w:sz w:val="24"/>
          <w:szCs w:val="24"/>
          <w:lang w:val="en-GB" w:eastAsia="de-DE"/>
        </w:rPr>
        <w:t xml:space="preserve"> a</w:t>
      </w:r>
      <w:r w:rsidR="007A66B2" w:rsidRPr="004C5DD5">
        <w:rPr>
          <w:rFonts w:ascii="Times New Roman" w:eastAsia="Times New Roman" w:hAnsi="Times New Roman" w:cs="Times New Roman"/>
          <w:sz w:val="24"/>
          <w:szCs w:val="24"/>
          <w:lang w:val="en-GB" w:eastAsia="de-DE"/>
        </w:rPr>
        <w:t>cross policy areas</w:t>
      </w:r>
      <w:r w:rsidR="004C5DD5" w:rsidRPr="004C5DD5">
        <w:rPr>
          <w:rFonts w:ascii="Times New Roman" w:eastAsia="Times New Roman" w:hAnsi="Times New Roman" w:cs="Times New Roman"/>
          <w:sz w:val="24"/>
          <w:szCs w:val="24"/>
          <w:lang w:val="en-GB" w:eastAsia="de-DE"/>
        </w:rPr>
        <w:t xml:space="preserve"> </w:t>
      </w:r>
      <w:r w:rsidR="0081744C" w:rsidRPr="0081744C">
        <w:rPr>
          <w:rFonts w:ascii="Times New Roman" w:eastAsia="Times New Roman" w:hAnsi="Times New Roman" w:cs="Times New Roman"/>
          <w:sz w:val="24"/>
          <w:szCs w:val="24"/>
          <w:lang w:val="en-GB" w:eastAsia="de-DE"/>
        </w:rPr>
        <w:t>as well as across constituent units</w:t>
      </w:r>
      <w:r w:rsidR="0081744C" w:rsidRPr="007D5AC9">
        <w:rPr>
          <w:rStyle w:val="CommentReference"/>
          <w:rFonts w:ascii="Times New Roman" w:hAnsi="Times New Roman" w:cs="Times New Roman"/>
          <w:lang w:val="en-US"/>
        </w:rPr>
        <w:t xml:space="preserve"> </w:t>
      </w:r>
      <w:r w:rsidR="0081744C" w:rsidRPr="007D5AC9">
        <w:rPr>
          <w:rStyle w:val="CommentReference"/>
          <w:rFonts w:ascii="Times New Roman" w:hAnsi="Times New Roman" w:cs="Times New Roman"/>
          <w:sz w:val="24"/>
          <w:szCs w:val="24"/>
          <w:lang w:val="en-US"/>
        </w:rPr>
        <w:t>th</w:t>
      </w:r>
      <w:r w:rsidR="0081744C" w:rsidRPr="0081744C">
        <w:rPr>
          <w:rFonts w:ascii="Times New Roman" w:eastAsia="Times New Roman" w:hAnsi="Times New Roman" w:cs="Times New Roman"/>
          <w:sz w:val="24"/>
          <w:szCs w:val="24"/>
          <w:lang w:val="en-GB" w:eastAsia="de-DE"/>
        </w:rPr>
        <w:t>an constitutional rules do.</w:t>
      </w:r>
    </w:p>
    <w:p w14:paraId="2577E865" w14:textId="77777777" w:rsidR="007A66B2" w:rsidRPr="004C5DD5" w:rsidRDefault="007A66B2" w:rsidP="006749D4">
      <w:pPr>
        <w:autoSpaceDE w:val="0"/>
        <w:autoSpaceDN w:val="0"/>
        <w:adjustRightInd w:val="0"/>
        <w:spacing w:after="0" w:line="360" w:lineRule="auto"/>
        <w:rPr>
          <w:rFonts w:ascii="Times New Roman" w:eastAsia="Times New Roman" w:hAnsi="Times New Roman" w:cs="Times New Roman"/>
          <w:sz w:val="24"/>
          <w:szCs w:val="24"/>
          <w:lang w:val="en-GB" w:eastAsia="de-DE"/>
        </w:rPr>
      </w:pPr>
    </w:p>
    <w:p w14:paraId="041B218B" w14:textId="36B087F4" w:rsidR="00841C4E" w:rsidRPr="00B3698F" w:rsidRDefault="007A66B2" w:rsidP="006749D4">
      <w:pPr>
        <w:autoSpaceDE w:val="0"/>
        <w:autoSpaceDN w:val="0"/>
        <w:adjustRightInd w:val="0"/>
        <w:spacing w:after="0" w:line="360" w:lineRule="auto"/>
        <w:rPr>
          <w:rFonts w:ascii="Times New Roman" w:hAnsi="Times New Roman" w:cs="Times New Roman"/>
          <w:sz w:val="24"/>
          <w:szCs w:val="24"/>
          <w:lang w:val="en-GB"/>
        </w:rPr>
      </w:pPr>
      <w:r w:rsidRPr="00B3698F">
        <w:rPr>
          <w:rFonts w:ascii="Times New Roman" w:eastAsia="Times New Roman" w:hAnsi="Times New Roman" w:cs="Times New Roman"/>
          <w:sz w:val="24"/>
          <w:szCs w:val="24"/>
          <w:lang w:val="en-GB" w:eastAsia="de-DE"/>
        </w:rPr>
        <w:t>This paper purpo</w:t>
      </w:r>
      <w:r w:rsidR="009D57F0" w:rsidRPr="00B3698F">
        <w:rPr>
          <w:rFonts w:ascii="Times New Roman" w:eastAsia="Times New Roman" w:hAnsi="Times New Roman" w:cs="Times New Roman"/>
          <w:sz w:val="24"/>
          <w:szCs w:val="24"/>
          <w:lang w:val="en-GB" w:eastAsia="de-DE"/>
        </w:rPr>
        <w:t>rts to provide new theoretical insights into</w:t>
      </w:r>
      <w:r w:rsidRPr="00B3698F">
        <w:rPr>
          <w:rFonts w:ascii="Times New Roman" w:eastAsia="Times New Roman" w:hAnsi="Times New Roman" w:cs="Times New Roman"/>
          <w:sz w:val="24"/>
          <w:szCs w:val="24"/>
          <w:lang w:val="en-GB" w:eastAsia="de-DE"/>
        </w:rPr>
        <w:t xml:space="preserve"> </w:t>
      </w:r>
      <w:r w:rsidR="004D4703" w:rsidRPr="00B3698F">
        <w:rPr>
          <w:rFonts w:ascii="Times New Roman" w:eastAsia="Times New Roman" w:hAnsi="Times New Roman" w:cs="Times New Roman"/>
          <w:sz w:val="24"/>
          <w:szCs w:val="24"/>
          <w:lang w:val="en-GB" w:eastAsia="de-DE"/>
        </w:rPr>
        <w:t xml:space="preserve">the role of institutional factors in </w:t>
      </w:r>
      <w:r w:rsidR="009D57F0" w:rsidRPr="00B3698F">
        <w:rPr>
          <w:rFonts w:ascii="Times New Roman" w:eastAsia="Times New Roman" w:hAnsi="Times New Roman" w:cs="Times New Roman"/>
          <w:sz w:val="24"/>
          <w:szCs w:val="24"/>
          <w:lang w:val="en-GB" w:eastAsia="de-DE"/>
        </w:rPr>
        <w:t>intergovernmental cooperation dynamics</w:t>
      </w:r>
      <w:r w:rsidR="00587E6E" w:rsidRPr="00B3698F">
        <w:rPr>
          <w:rFonts w:ascii="Times New Roman" w:eastAsia="Times New Roman" w:hAnsi="Times New Roman" w:cs="Times New Roman"/>
          <w:sz w:val="24"/>
          <w:szCs w:val="24"/>
          <w:lang w:val="en-GB" w:eastAsia="de-DE"/>
        </w:rPr>
        <w:t xml:space="preserve"> by </w:t>
      </w:r>
      <w:r w:rsidR="00A67218" w:rsidRPr="00B3698F">
        <w:rPr>
          <w:rFonts w:ascii="Times New Roman" w:eastAsia="Times New Roman" w:hAnsi="Times New Roman" w:cs="Times New Roman"/>
          <w:sz w:val="24"/>
          <w:szCs w:val="24"/>
          <w:lang w:val="en-GB" w:eastAsia="de-DE"/>
        </w:rPr>
        <w:t>exploring the relationship between party system and</w:t>
      </w:r>
      <w:r w:rsidR="00475465" w:rsidRPr="00B3698F">
        <w:rPr>
          <w:rFonts w:ascii="Times New Roman" w:eastAsia="Times New Roman" w:hAnsi="Times New Roman" w:cs="Times New Roman"/>
          <w:sz w:val="24"/>
          <w:szCs w:val="24"/>
          <w:lang w:val="en-GB" w:eastAsia="de-DE"/>
        </w:rPr>
        <w:t xml:space="preserve"> </w:t>
      </w:r>
      <w:r w:rsidR="009D57F0" w:rsidRPr="00B3698F">
        <w:rPr>
          <w:rFonts w:ascii="Times New Roman" w:eastAsia="Times New Roman" w:hAnsi="Times New Roman" w:cs="Times New Roman"/>
          <w:sz w:val="24"/>
          <w:szCs w:val="24"/>
          <w:lang w:val="en-GB" w:eastAsia="de-DE"/>
        </w:rPr>
        <w:t>IGR</w:t>
      </w:r>
      <w:r w:rsidR="00884904" w:rsidRPr="00B3698F">
        <w:rPr>
          <w:rFonts w:ascii="Times New Roman" w:eastAsia="Times New Roman" w:hAnsi="Times New Roman" w:cs="Times New Roman"/>
          <w:sz w:val="24"/>
          <w:szCs w:val="24"/>
          <w:lang w:val="en-GB" w:eastAsia="de-DE"/>
        </w:rPr>
        <w:t xml:space="preserve">. </w:t>
      </w:r>
      <w:r w:rsidR="00AF0A2E" w:rsidRPr="00B3698F">
        <w:rPr>
          <w:rFonts w:ascii="Times New Roman" w:eastAsia="Times New Roman" w:hAnsi="Times New Roman" w:cs="Times New Roman"/>
          <w:sz w:val="24"/>
          <w:szCs w:val="24"/>
          <w:lang w:val="en-GB" w:eastAsia="de-DE"/>
        </w:rPr>
        <w:t xml:space="preserve">In doing so, the paper </w:t>
      </w:r>
      <w:r w:rsidR="00841C4E" w:rsidRPr="00B3698F">
        <w:rPr>
          <w:rFonts w:ascii="Times New Roman" w:eastAsia="Times New Roman" w:hAnsi="Times New Roman" w:cs="Times New Roman"/>
          <w:sz w:val="24"/>
          <w:szCs w:val="24"/>
          <w:lang w:val="en-GB" w:eastAsia="de-DE"/>
        </w:rPr>
        <w:t>aims to make</w:t>
      </w:r>
      <w:r w:rsidR="00AF0A2E" w:rsidRPr="00B3698F">
        <w:rPr>
          <w:rFonts w:ascii="Times New Roman" w:eastAsia="Times New Roman" w:hAnsi="Times New Roman" w:cs="Times New Roman"/>
          <w:sz w:val="24"/>
          <w:szCs w:val="24"/>
          <w:lang w:val="en-GB" w:eastAsia="de-DE"/>
        </w:rPr>
        <w:t xml:space="preserve"> a contribution to recent developments in the</w:t>
      </w:r>
      <w:r w:rsidR="0099042D" w:rsidRPr="00B3698F">
        <w:rPr>
          <w:rFonts w:ascii="Times New Roman" w:eastAsia="Times New Roman" w:hAnsi="Times New Roman" w:cs="Times New Roman"/>
          <w:sz w:val="24"/>
          <w:szCs w:val="24"/>
          <w:lang w:val="en-GB" w:eastAsia="de-DE"/>
        </w:rPr>
        <w:t xml:space="preserve"> literature</w:t>
      </w:r>
      <w:r w:rsidR="00AF0A2E" w:rsidRPr="00B3698F">
        <w:rPr>
          <w:rFonts w:ascii="Times New Roman" w:eastAsia="Times New Roman" w:hAnsi="Times New Roman" w:cs="Times New Roman"/>
          <w:sz w:val="24"/>
          <w:szCs w:val="24"/>
          <w:lang w:val="en-GB" w:eastAsia="de-DE"/>
        </w:rPr>
        <w:t xml:space="preserve"> of federalism</w:t>
      </w:r>
      <w:r w:rsidR="0099042D" w:rsidRPr="00B3698F">
        <w:rPr>
          <w:rFonts w:ascii="Times New Roman" w:eastAsia="Times New Roman" w:hAnsi="Times New Roman" w:cs="Times New Roman"/>
          <w:sz w:val="24"/>
          <w:szCs w:val="24"/>
          <w:lang w:val="en-GB" w:eastAsia="de-DE"/>
        </w:rPr>
        <w:t xml:space="preserve"> that </w:t>
      </w:r>
      <w:r w:rsidR="00AF0A2E" w:rsidRPr="00B3698F">
        <w:rPr>
          <w:rFonts w:ascii="Times New Roman" w:eastAsia="Times New Roman" w:hAnsi="Times New Roman" w:cs="Times New Roman"/>
          <w:sz w:val="24"/>
          <w:szCs w:val="24"/>
          <w:lang w:val="en-GB" w:eastAsia="de-DE"/>
        </w:rPr>
        <w:t xml:space="preserve">recognise the importance of the </w:t>
      </w:r>
      <w:r w:rsidR="00AF0A2E" w:rsidRPr="00B3698F">
        <w:rPr>
          <w:rFonts w:ascii="Times New Roman" w:hAnsi="Times New Roman" w:cs="Times New Roman"/>
          <w:color w:val="000000"/>
          <w:sz w:val="24"/>
          <w:szCs w:val="24"/>
          <w:lang w:val="en-GB"/>
        </w:rPr>
        <w:t>structure of governments as well as</w:t>
      </w:r>
      <w:r w:rsidR="00AF0A2E" w:rsidRPr="00B3698F">
        <w:rPr>
          <w:rFonts w:ascii="Times New Roman" w:eastAsia="Times New Roman" w:hAnsi="Times New Roman" w:cs="Times New Roman"/>
          <w:sz w:val="24"/>
          <w:szCs w:val="24"/>
          <w:lang w:val="en-GB" w:eastAsia="de-DE"/>
        </w:rPr>
        <w:t xml:space="preserve"> the </w:t>
      </w:r>
      <w:r w:rsidR="00AF0A2E" w:rsidRPr="00B3698F">
        <w:rPr>
          <w:rFonts w:ascii="Times New Roman" w:hAnsi="Times New Roman" w:cs="Times New Roman"/>
          <w:color w:val="000000"/>
          <w:sz w:val="24"/>
          <w:szCs w:val="24"/>
          <w:lang w:val="en-GB"/>
        </w:rPr>
        <w:t>organizational features of parties and party systems</w:t>
      </w:r>
      <w:r w:rsidR="006749D4" w:rsidRPr="00B3698F">
        <w:rPr>
          <w:rFonts w:ascii="Times New Roman" w:hAnsi="Times New Roman" w:cs="Times New Roman"/>
          <w:color w:val="000000"/>
          <w:sz w:val="24"/>
          <w:szCs w:val="24"/>
          <w:lang w:val="en-GB"/>
        </w:rPr>
        <w:t xml:space="preserve"> </w:t>
      </w:r>
      <w:r w:rsidR="00AF0A2E" w:rsidRPr="00B3698F">
        <w:rPr>
          <w:rFonts w:ascii="Times New Roman" w:hAnsi="Times New Roman" w:cs="Times New Roman"/>
          <w:sz w:val="24"/>
          <w:szCs w:val="24"/>
          <w:lang w:val="en-GB"/>
        </w:rPr>
        <w:t xml:space="preserve">to understand variation among federal realities </w:t>
      </w:r>
      <w:r w:rsidR="003B612B" w:rsidRPr="00B3698F">
        <w:rPr>
          <w:rFonts w:ascii="Times New Roman" w:hAnsi="Times New Roman" w:cs="Times New Roman"/>
          <w:color w:val="000000"/>
          <w:sz w:val="24"/>
          <w:szCs w:val="24"/>
          <w:lang w:val="en-GB"/>
        </w:rPr>
        <w:fldChar w:fldCharType="begin">
          <w:fldData xml:space="preserve">PEVuZE5vdGU+PENpdGU+PEF1dGhvcj5Cb2xsZXllcjwvQXV0aG9yPjxZZWFyPjIwMDk8L1llYXI+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</w:fldData>
        </w:fldChar>
      </w:r>
      <w:r w:rsidR="0084237E">
        <w:rPr>
          <w:rFonts w:ascii="Times New Roman" w:hAnsi="Times New Roman" w:cs="Times New Roman"/>
          <w:color w:val="000000"/>
          <w:sz w:val="24"/>
          <w:szCs w:val="24"/>
          <w:lang w:val="en-GB"/>
        </w:rPr>
        <w:instrText xml:space="preserve"> ADDIN EN.CITE </w:instrText>
      </w:r>
      <w:r w:rsidR="0084237E">
        <w:rPr>
          <w:rFonts w:ascii="Times New Roman" w:hAnsi="Times New Roman" w:cs="Times New Roman"/>
          <w:color w:val="000000"/>
          <w:sz w:val="24"/>
          <w:szCs w:val="24"/>
          <w:lang w:val="en-GB"/>
        </w:rPr>
        <w:fldChar w:fldCharType="begin">
          <w:fldData xml:space="preserve">PEVuZE5vdGU+PENpdGU+PEF1dGhvcj5Cb2xsZXllcjwvQXV0aG9yPjxZZWFyPjIwMDk8L1llYXI+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</w:fldData>
        </w:fldChar>
      </w:r>
      <w:r w:rsidR="0084237E">
        <w:rPr>
          <w:rFonts w:ascii="Times New Roman" w:hAnsi="Times New Roman" w:cs="Times New Roman"/>
          <w:color w:val="000000"/>
          <w:sz w:val="24"/>
          <w:szCs w:val="24"/>
          <w:lang w:val="en-GB"/>
        </w:rPr>
        <w:instrText xml:space="preserve"> ADDIN EN.CITE.DATA </w:instrText>
      </w:r>
      <w:r w:rsidR="0084237E">
        <w:rPr>
          <w:rFonts w:ascii="Times New Roman" w:hAnsi="Times New Roman" w:cs="Times New Roman"/>
          <w:color w:val="000000"/>
          <w:sz w:val="24"/>
          <w:szCs w:val="24"/>
          <w:lang w:val="en-GB"/>
        </w:rPr>
      </w:r>
      <w:r w:rsidR="0084237E">
        <w:rPr>
          <w:rFonts w:ascii="Times New Roman" w:hAnsi="Times New Roman" w:cs="Times New Roman"/>
          <w:color w:val="000000"/>
          <w:sz w:val="24"/>
          <w:szCs w:val="24"/>
          <w:lang w:val="en-GB"/>
        </w:rPr>
        <w:fldChar w:fldCharType="end"/>
      </w:r>
      <w:r w:rsidR="003B612B" w:rsidRPr="00B3698F">
        <w:rPr>
          <w:rFonts w:ascii="Times New Roman" w:hAnsi="Times New Roman" w:cs="Times New Roman"/>
          <w:color w:val="000000"/>
          <w:sz w:val="24"/>
          <w:szCs w:val="24"/>
          <w:lang w:val="en-GB"/>
        </w:rPr>
      </w:r>
      <w:r w:rsidR="003B612B" w:rsidRPr="00B3698F">
        <w:rPr>
          <w:rFonts w:ascii="Times New Roman" w:hAnsi="Times New Roman" w:cs="Times New Roman"/>
          <w:color w:val="000000"/>
          <w:sz w:val="24"/>
          <w:szCs w:val="24"/>
          <w:lang w:val="en-GB"/>
        </w:rPr>
        <w:fldChar w:fldCharType="separate"/>
      </w:r>
      <w:r w:rsidR="003B612B" w:rsidRPr="00B3698F">
        <w:rPr>
          <w:rFonts w:ascii="Times New Roman" w:hAnsi="Times New Roman" w:cs="Times New Roman"/>
          <w:noProof/>
          <w:color w:val="000000"/>
          <w:sz w:val="24"/>
          <w:szCs w:val="24"/>
          <w:lang w:val="en-GB"/>
        </w:rPr>
        <w:t>(Bolleyer, 2009, Benz and Broschek, 2013)</w:t>
      </w:r>
      <w:r w:rsidR="003B612B" w:rsidRPr="00B3698F">
        <w:rPr>
          <w:rFonts w:ascii="Times New Roman" w:hAnsi="Times New Roman" w:cs="Times New Roman"/>
          <w:color w:val="000000"/>
          <w:sz w:val="24"/>
          <w:szCs w:val="24"/>
          <w:lang w:val="en-GB"/>
        </w:rPr>
        <w:fldChar w:fldCharType="end"/>
      </w:r>
      <w:r w:rsidR="00AF0A2E" w:rsidRPr="00B3698F">
        <w:rPr>
          <w:rFonts w:ascii="Times New Roman" w:hAnsi="Times New Roman" w:cs="Times New Roman"/>
          <w:color w:val="000000"/>
          <w:sz w:val="24"/>
          <w:szCs w:val="24"/>
          <w:lang w:val="en-GB"/>
        </w:rPr>
        <w:t>. The analysis of party systems and intergovernmental relations is based on the Spanish case</w:t>
      </w:r>
      <w:r w:rsidR="00D11513" w:rsidRPr="00B3698F">
        <w:rPr>
          <w:rFonts w:ascii="Times New Roman" w:hAnsi="Times New Roman" w:cs="Times New Roman"/>
          <w:sz w:val="24"/>
          <w:szCs w:val="24"/>
          <w:lang w:val="en-GB"/>
        </w:rPr>
        <w:t xml:space="preserve">, a country in which party politics have traditionally had a very important role on IGR. </w:t>
      </w:r>
      <w:r w:rsidR="003B612B" w:rsidRPr="00B3698F">
        <w:rPr>
          <w:rFonts w:ascii="Times New Roman" w:eastAsia="Times New Roman" w:hAnsi="Times New Roman" w:cs="Times New Roman"/>
          <w:sz w:val="24"/>
          <w:szCs w:val="24"/>
          <w:lang w:val="en-GB" w:eastAsia="de-DE"/>
        </w:rPr>
        <w:t>S</w:t>
      </w:r>
      <w:r w:rsidR="00587E6E" w:rsidRPr="00B3698F">
        <w:rPr>
          <w:rFonts w:ascii="Times New Roman" w:eastAsia="Times New Roman" w:hAnsi="Times New Roman" w:cs="Times New Roman"/>
          <w:sz w:val="24"/>
          <w:szCs w:val="24"/>
          <w:lang w:val="en-GB" w:eastAsia="de-DE"/>
        </w:rPr>
        <w:t xml:space="preserve">ince 2015 </w:t>
      </w:r>
      <w:r w:rsidR="003B612B" w:rsidRPr="00B3698F">
        <w:rPr>
          <w:rFonts w:ascii="Times New Roman" w:eastAsia="Times New Roman" w:hAnsi="Times New Roman" w:cs="Times New Roman"/>
          <w:sz w:val="24"/>
          <w:szCs w:val="24"/>
          <w:lang w:val="en-GB" w:eastAsia="de-DE"/>
        </w:rPr>
        <w:t>the</w:t>
      </w:r>
      <w:r w:rsidR="00D11513" w:rsidRPr="00B3698F">
        <w:rPr>
          <w:rFonts w:ascii="Times New Roman" w:hAnsi="Times New Roman" w:cs="Times New Roman"/>
          <w:sz w:val="24"/>
          <w:szCs w:val="24"/>
          <w:lang w:val="en-GB"/>
        </w:rPr>
        <w:t xml:space="preserve"> Spanish</w:t>
      </w:r>
      <w:r w:rsidR="003B612B" w:rsidRPr="00B3698F">
        <w:rPr>
          <w:rFonts w:ascii="Times New Roman" w:eastAsia="Times New Roman" w:hAnsi="Times New Roman" w:cs="Times New Roman"/>
          <w:sz w:val="24"/>
          <w:szCs w:val="24"/>
          <w:lang w:val="en-GB" w:eastAsia="de-DE"/>
        </w:rPr>
        <w:t xml:space="preserve"> party system at the national and regional level has experienced a</w:t>
      </w:r>
      <w:r w:rsidR="00841C4E" w:rsidRPr="00B3698F">
        <w:rPr>
          <w:rFonts w:ascii="Times New Roman" w:eastAsia="Times New Roman" w:hAnsi="Times New Roman" w:cs="Times New Roman"/>
          <w:sz w:val="24"/>
          <w:szCs w:val="24"/>
          <w:lang w:val="en-GB" w:eastAsia="de-DE"/>
        </w:rPr>
        <w:t xml:space="preserve"> profound transformation, reflected in a significant </w:t>
      </w:r>
      <w:r w:rsidR="00841C4E" w:rsidRPr="00B3698F">
        <w:rPr>
          <w:rFonts w:ascii="Times New Roman" w:eastAsia="Times New Roman" w:hAnsi="Times New Roman" w:cs="Times New Roman"/>
          <w:sz w:val="24"/>
          <w:szCs w:val="24"/>
          <w:lang w:val="en-GB" w:eastAsia="de-DE"/>
        </w:rPr>
        <w:lastRenderedPageBreak/>
        <w:t xml:space="preserve">increase in the number of effective parties in national and regional parliaments. </w:t>
      </w:r>
      <w:r w:rsidR="00D11513" w:rsidRPr="00B3698F">
        <w:rPr>
          <w:rFonts w:ascii="Times New Roman" w:eastAsia="Times New Roman" w:hAnsi="Times New Roman" w:cs="Times New Roman"/>
          <w:sz w:val="24"/>
          <w:szCs w:val="24"/>
          <w:lang w:val="en-GB" w:eastAsia="de-DE"/>
        </w:rPr>
        <w:t xml:space="preserve">Those changes prompt a theoretical discussion developed at the end of the paper </w:t>
      </w:r>
      <w:r w:rsidR="001C4182">
        <w:rPr>
          <w:rFonts w:ascii="Times New Roman" w:eastAsia="Times New Roman" w:hAnsi="Times New Roman" w:cs="Times New Roman"/>
          <w:sz w:val="24"/>
          <w:szCs w:val="24"/>
          <w:lang w:val="en-GB" w:eastAsia="de-DE"/>
        </w:rPr>
        <w:t>as an inductive exercise on the</w:t>
      </w:r>
      <w:r w:rsidR="00D11513" w:rsidRPr="00B3698F">
        <w:rPr>
          <w:rFonts w:ascii="Times New Roman" w:eastAsia="Times New Roman" w:hAnsi="Times New Roman" w:cs="Times New Roman"/>
          <w:sz w:val="24"/>
          <w:szCs w:val="24"/>
          <w:lang w:val="en-GB" w:eastAsia="de-DE"/>
        </w:rPr>
        <w:t xml:space="preserve"> </w:t>
      </w:r>
      <w:r w:rsidR="006749D4" w:rsidRPr="00B3698F">
        <w:rPr>
          <w:rFonts w:ascii="Times New Roman" w:eastAsia="Times New Roman" w:hAnsi="Times New Roman" w:cs="Times New Roman"/>
          <w:sz w:val="24"/>
          <w:szCs w:val="24"/>
          <w:lang w:val="en-GB" w:eastAsia="de-DE"/>
        </w:rPr>
        <w:t>relationship between</w:t>
      </w:r>
      <w:r w:rsidR="00D11513" w:rsidRPr="00B3698F">
        <w:rPr>
          <w:rFonts w:ascii="Times New Roman" w:eastAsia="Times New Roman" w:hAnsi="Times New Roman" w:cs="Times New Roman"/>
          <w:sz w:val="24"/>
          <w:szCs w:val="24"/>
          <w:lang w:val="en-GB" w:eastAsia="de-DE"/>
        </w:rPr>
        <w:t xml:space="preserve"> party system fragmentation</w:t>
      </w:r>
      <w:r w:rsidR="006749D4" w:rsidRPr="00B3698F">
        <w:rPr>
          <w:rFonts w:ascii="Times New Roman" w:eastAsia="Times New Roman" w:hAnsi="Times New Roman" w:cs="Times New Roman"/>
          <w:sz w:val="24"/>
          <w:szCs w:val="24"/>
          <w:lang w:val="en-GB" w:eastAsia="de-DE"/>
        </w:rPr>
        <w:t>, the structure of government and its</w:t>
      </w:r>
      <w:r w:rsidR="001C4182">
        <w:rPr>
          <w:rFonts w:ascii="Times New Roman" w:eastAsia="Times New Roman" w:hAnsi="Times New Roman" w:cs="Times New Roman"/>
          <w:sz w:val="24"/>
          <w:szCs w:val="24"/>
          <w:lang w:val="en-GB" w:eastAsia="de-DE"/>
        </w:rPr>
        <w:t xml:space="preserve"> potential</w:t>
      </w:r>
      <w:r w:rsidR="006749D4" w:rsidRPr="00B3698F">
        <w:rPr>
          <w:rFonts w:ascii="Times New Roman" w:eastAsia="Times New Roman" w:hAnsi="Times New Roman" w:cs="Times New Roman"/>
          <w:sz w:val="24"/>
          <w:szCs w:val="24"/>
          <w:lang w:val="en-GB" w:eastAsia="de-DE"/>
        </w:rPr>
        <w:t xml:space="preserve"> effects on</w:t>
      </w:r>
      <w:r w:rsidR="00D11513" w:rsidRPr="00B3698F">
        <w:rPr>
          <w:rFonts w:ascii="Times New Roman" w:eastAsia="Times New Roman" w:hAnsi="Times New Roman" w:cs="Times New Roman"/>
          <w:sz w:val="24"/>
          <w:szCs w:val="24"/>
          <w:lang w:val="en-GB" w:eastAsia="de-DE"/>
        </w:rPr>
        <w:t xml:space="preserve"> </w:t>
      </w:r>
      <w:r w:rsidR="006749D4" w:rsidRPr="00B3698F">
        <w:rPr>
          <w:rFonts w:ascii="Times New Roman" w:eastAsia="Times New Roman" w:hAnsi="Times New Roman" w:cs="Times New Roman"/>
          <w:sz w:val="24"/>
          <w:szCs w:val="24"/>
          <w:lang w:val="en-GB" w:eastAsia="de-DE"/>
        </w:rPr>
        <w:t>the achievement of intergovernmental agreements</w:t>
      </w:r>
      <w:r w:rsidR="00D11513" w:rsidRPr="00B3698F">
        <w:rPr>
          <w:rFonts w:ascii="Times New Roman" w:eastAsia="Times New Roman" w:hAnsi="Times New Roman" w:cs="Times New Roman"/>
          <w:sz w:val="24"/>
          <w:szCs w:val="24"/>
          <w:lang w:val="en-GB" w:eastAsia="de-DE"/>
        </w:rPr>
        <w:t xml:space="preserve">. </w:t>
      </w:r>
      <w:r w:rsidR="006749D4" w:rsidRPr="00B3698F">
        <w:rPr>
          <w:rFonts w:ascii="Times New Roman" w:eastAsia="Times New Roman" w:hAnsi="Times New Roman" w:cs="Times New Roman"/>
          <w:sz w:val="24"/>
          <w:szCs w:val="24"/>
          <w:lang w:val="en-GB" w:eastAsia="de-DE"/>
        </w:rPr>
        <w:t>In a more fragmented political scenario p</w:t>
      </w:r>
      <w:r w:rsidR="00841C4E" w:rsidRPr="00B3698F">
        <w:rPr>
          <w:rFonts w:ascii="Times New Roman" w:hAnsi="Times New Roman" w:cs="Times New Roman"/>
          <w:sz w:val="24"/>
          <w:szCs w:val="24"/>
          <w:lang w:val="en-GB"/>
        </w:rPr>
        <w:t xml:space="preserve">olitical bargaining between the central </w:t>
      </w:r>
      <w:r w:rsidR="00D11513" w:rsidRPr="00B3698F">
        <w:rPr>
          <w:rFonts w:ascii="Times New Roman" w:hAnsi="Times New Roman" w:cs="Times New Roman"/>
          <w:sz w:val="24"/>
          <w:szCs w:val="24"/>
          <w:lang w:val="en-GB"/>
        </w:rPr>
        <w:t>governments</w:t>
      </w:r>
      <w:r w:rsidR="00841C4E" w:rsidRPr="00B3698F">
        <w:rPr>
          <w:rFonts w:ascii="Times New Roman" w:hAnsi="Times New Roman" w:cs="Times New Roman"/>
          <w:sz w:val="24"/>
          <w:szCs w:val="24"/>
          <w:lang w:val="en-GB"/>
        </w:rPr>
        <w:t xml:space="preserve"> and regional executives may </w:t>
      </w:r>
      <w:r w:rsidR="006749D4" w:rsidRPr="00B3698F">
        <w:rPr>
          <w:rFonts w:ascii="Times New Roman" w:hAnsi="Times New Roman" w:cs="Times New Roman"/>
          <w:sz w:val="24"/>
          <w:szCs w:val="24"/>
          <w:lang w:val="en-GB"/>
        </w:rPr>
        <w:t>generally</w:t>
      </w:r>
      <w:r w:rsidR="00841C4E" w:rsidRPr="00B3698F">
        <w:rPr>
          <w:rFonts w:ascii="Times New Roman" w:hAnsi="Times New Roman" w:cs="Times New Roman"/>
          <w:sz w:val="24"/>
          <w:szCs w:val="24"/>
          <w:lang w:val="en-GB"/>
        </w:rPr>
        <w:t xml:space="preserve"> become more difficult when the number of actors and </w:t>
      </w:r>
      <w:r w:rsidR="00D11513" w:rsidRPr="00B3698F">
        <w:rPr>
          <w:rFonts w:ascii="Times New Roman" w:hAnsi="Times New Roman" w:cs="Times New Roman"/>
          <w:sz w:val="24"/>
          <w:szCs w:val="24"/>
          <w:lang w:val="en-GB"/>
        </w:rPr>
        <w:t xml:space="preserve">represented </w:t>
      </w:r>
      <w:r w:rsidR="00841C4E" w:rsidRPr="00B3698F">
        <w:rPr>
          <w:rFonts w:ascii="Times New Roman" w:hAnsi="Times New Roman" w:cs="Times New Roman"/>
          <w:sz w:val="24"/>
          <w:szCs w:val="24"/>
          <w:lang w:val="en-GB"/>
        </w:rPr>
        <w:t>interests increas</w:t>
      </w:r>
      <w:r w:rsidR="006749D4" w:rsidRPr="00B3698F">
        <w:rPr>
          <w:rFonts w:ascii="Times New Roman" w:hAnsi="Times New Roman" w:cs="Times New Roman"/>
          <w:sz w:val="24"/>
          <w:szCs w:val="24"/>
          <w:lang w:val="en-GB"/>
        </w:rPr>
        <w:t xml:space="preserve">e. </w:t>
      </w:r>
      <w:r w:rsidR="00841C4E" w:rsidRPr="00B3698F">
        <w:rPr>
          <w:rFonts w:ascii="Times New Roman" w:hAnsi="Times New Roman" w:cs="Times New Roman"/>
          <w:sz w:val="24"/>
          <w:szCs w:val="24"/>
          <w:lang w:val="en-GB"/>
        </w:rPr>
        <w:t xml:space="preserve">However, </w:t>
      </w:r>
      <w:r w:rsidR="00D11513" w:rsidRPr="00B3698F">
        <w:rPr>
          <w:rFonts w:ascii="Times New Roman" w:hAnsi="Times New Roman" w:cs="Times New Roman"/>
          <w:sz w:val="24"/>
          <w:szCs w:val="24"/>
          <w:lang w:val="en-GB"/>
        </w:rPr>
        <w:t xml:space="preserve">I hypothesize </w:t>
      </w:r>
      <w:r w:rsidR="00841C4E" w:rsidRPr="00B3698F">
        <w:rPr>
          <w:rFonts w:ascii="Times New Roman" w:hAnsi="Times New Roman" w:cs="Times New Roman"/>
          <w:sz w:val="24"/>
          <w:szCs w:val="24"/>
          <w:lang w:val="en-GB"/>
        </w:rPr>
        <w:t>a set of potential mechanism</w:t>
      </w:r>
      <w:r w:rsidR="00332EA3">
        <w:rPr>
          <w:rFonts w:ascii="Times New Roman" w:hAnsi="Times New Roman" w:cs="Times New Roman"/>
          <w:sz w:val="24"/>
          <w:szCs w:val="24"/>
          <w:lang w:val="en-GB"/>
        </w:rPr>
        <w:t>s</w:t>
      </w:r>
      <w:r w:rsidR="00841C4E" w:rsidRPr="00B3698F">
        <w:rPr>
          <w:rFonts w:ascii="Times New Roman" w:hAnsi="Times New Roman" w:cs="Times New Roman"/>
          <w:sz w:val="24"/>
          <w:szCs w:val="24"/>
          <w:lang w:val="en-GB"/>
        </w:rPr>
        <w:t xml:space="preserve"> and conditions whereby higher fragmentation of the Spanish party system may have a positive impact on intergovernmental bargaining and, </w:t>
      </w:r>
      <w:r w:rsidR="00502172">
        <w:rPr>
          <w:rFonts w:ascii="Times New Roman" w:hAnsi="Times New Roman" w:cs="Times New Roman"/>
          <w:sz w:val="24"/>
          <w:szCs w:val="24"/>
          <w:lang w:val="en-GB"/>
        </w:rPr>
        <w:t>by extension</w:t>
      </w:r>
      <w:r w:rsidR="00841C4E" w:rsidRPr="00B3698F">
        <w:rPr>
          <w:rFonts w:ascii="Times New Roman" w:hAnsi="Times New Roman" w:cs="Times New Roman"/>
          <w:sz w:val="24"/>
          <w:szCs w:val="24"/>
          <w:lang w:val="en-GB"/>
        </w:rPr>
        <w:t>, on intergovernmental cooperation.</w:t>
      </w:r>
      <w:r w:rsidR="006749D4" w:rsidRPr="00B3698F">
        <w:rPr>
          <w:rFonts w:ascii="Times New Roman" w:hAnsi="Times New Roman" w:cs="Times New Roman"/>
          <w:sz w:val="24"/>
          <w:szCs w:val="24"/>
          <w:lang w:val="en-GB"/>
        </w:rPr>
        <w:t xml:space="preserve"> </w:t>
      </w:r>
    </w:p>
    <w:p w14:paraId="1FE2837A" w14:textId="77777777" w:rsidR="00841D34" w:rsidRPr="00B3698F" w:rsidRDefault="00841D34" w:rsidP="006749D4">
      <w:pPr>
        <w:autoSpaceDE w:val="0"/>
        <w:autoSpaceDN w:val="0"/>
        <w:adjustRightInd w:val="0"/>
        <w:spacing w:after="0" w:line="360" w:lineRule="auto"/>
        <w:rPr>
          <w:rFonts w:ascii="Times New Roman" w:hAnsi="Times New Roman" w:cs="Times New Roman"/>
          <w:sz w:val="24"/>
          <w:szCs w:val="24"/>
          <w:lang w:val="en-GB"/>
        </w:rPr>
      </w:pPr>
    </w:p>
    <w:p w14:paraId="4FDA98B7" w14:textId="7688DA87" w:rsidR="008E440A" w:rsidRPr="00B3698F" w:rsidRDefault="002F6224" w:rsidP="006749D4">
      <w:pPr>
        <w:autoSpaceDE w:val="0"/>
        <w:autoSpaceDN w:val="0"/>
        <w:adjustRightInd w:val="0"/>
        <w:spacing w:after="0"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The paper is organised as follows</w:t>
      </w:r>
      <w:r w:rsidR="0011506E" w:rsidRPr="00B3698F">
        <w:rPr>
          <w:rFonts w:ascii="Times New Roman" w:hAnsi="Times New Roman" w:cs="Times New Roman"/>
          <w:sz w:val="24"/>
          <w:szCs w:val="24"/>
          <w:lang w:val="en-GB"/>
        </w:rPr>
        <w:t xml:space="preserve">. The next section introduces a discussion on the role of party systems in the literature on comparative federalism. Section 3 describes the most important characteristics of </w:t>
      </w:r>
      <w:r w:rsidR="00332EA3">
        <w:rPr>
          <w:rFonts w:ascii="Times New Roman" w:hAnsi="Times New Roman" w:cs="Times New Roman"/>
          <w:sz w:val="24"/>
          <w:szCs w:val="24"/>
          <w:lang w:val="en-GB"/>
        </w:rPr>
        <w:t>Spanish Intergovernmental Councils</w:t>
      </w:r>
      <w:r w:rsidR="0011506E" w:rsidRPr="00B3698F">
        <w:rPr>
          <w:rFonts w:ascii="Times New Roman" w:hAnsi="Times New Roman" w:cs="Times New Roman"/>
          <w:sz w:val="24"/>
          <w:szCs w:val="24"/>
          <w:lang w:val="en-GB"/>
        </w:rPr>
        <w:t xml:space="preserve"> </w:t>
      </w:r>
      <w:r w:rsidR="00332EA3">
        <w:rPr>
          <w:rFonts w:ascii="Times New Roman" w:hAnsi="Times New Roman" w:cs="Times New Roman"/>
          <w:sz w:val="24"/>
          <w:szCs w:val="24"/>
          <w:lang w:val="en-GB"/>
        </w:rPr>
        <w:t xml:space="preserve">(IGCs) </w:t>
      </w:r>
      <w:r w:rsidR="0011506E" w:rsidRPr="00B3698F">
        <w:rPr>
          <w:rFonts w:ascii="Times New Roman" w:hAnsi="Times New Roman" w:cs="Times New Roman"/>
          <w:sz w:val="24"/>
          <w:szCs w:val="24"/>
          <w:lang w:val="en-GB"/>
        </w:rPr>
        <w:t xml:space="preserve">and </w:t>
      </w:r>
      <w:r w:rsidR="00502172">
        <w:rPr>
          <w:rFonts w:ascii="Times New Roman" w:hAnsi="Times New Roman" w:cs="Times New Roman"/>
          <w:sz w:val="24"/>
          <w:szCs w:val="24"/>
          <w:lang w:val="en-GB"/>
        </w:rPr>
        <w:t>s</w:t>
      </w:r>
      <w:r w:rsidR="00AC3547" w:rsidRPr="00B3698F">
        <w:rPr>
          <w:rFonts w:ascii="Times New Roman" w:hAnsi="Times New Roman" w:cs="Times New Roman"/>
          <w:sz w:val="24"/>
          <w:szCs w:val="24"/>
          <w:lang w:val="en-GB"/>
        </w:rPr>
        <w:t xml:space="preserve">ection 4 </w:t>
      </w:r>
      <w:r w:rsidR="0011506E" w:rsidRPr="00B3698F">
        <w:rPr>
          <w:rFonts w:ascii="Times New Roman" w:hAnsi="Times New Roman" w:cs="Times New Roman"/>
          <w:sz w:val="24"/>
          <w:szCs w:val="24"/>
          <w:lang w:val="en-GB"/>
        </w:rPr>
        <w:t>discusses the most important drivers of cooperative agreements in th</w:t>
      </w:r>
      <w:r w:rsidR="008C0CA7" w:rsidRPr="00B3698F">
        <w:rPr>
          <w:rFonts w:ascii="Times New Roman" w:hAnsi="Times New Roman" w:cs="Times New Roman"/>
          <w:sz w:val="24"/>
          <w:szCs w:val="24"/>
          <w:lang w:val="en-GB"/>
        </w:rPr>
        <w:t>e</w:t>
      </w:r>
      <w:r w:rsidR="0011506E" w:rsidRPr="00B3698F">
        <w:rPr>
          <w:rFonts w:ascii="Times New Roman" w:hAnsi="Times New Roman" w:cs="Times New Roman"/>
          <w:sz w:val="24"/>
          <w:szCs w:val="24"/>
          <w:lang w:val="en-GB"/>
        </w:rPr>
        <w:t xml:space="preserve">se bodies. Section </w:t>
      </w:r>
      <w:r w:rsidR="00AC3547" w:rsidRPr="00B3698F">
        <w:rPr>
          <w:rFonts w:ascii="Times New Roman" w:hAnsi="Times New Roman" w:cs="Times New Roman"/>
          <w:sz w:val="24"/>
          <w:szCs w:val="24"/>
          <w:lang w:val="en-GB"/>
        </w:rPr>
        <w:t>5</w:t>
      </w:r>
      <w:r w:rsidR="0011506E" w:rsidRPr="00B3698F">
        <w:rPr>
          <w:rFonts w:ascii="Times New Roman" w:hAnsi="Times New Roman" w:cs="Times New Roman"/>
          <w:sz w:val="24"/>
          <w:szCs w:val="24"/>
          <w:lang w:val="en-GB"/>
        </w:rPr>
        <w:t xml:space="preserve"> provides a brief overview of the most relevant changes in the party system since 2015 and introduces a set of theoretical arguments on the effects of higher levels of party system fragmentation on intergovernmental relations. Section </w:t>
      </w:r>
      <w:r w:rsidR="00AC3547" w:rsidRPr="00B3698F">
        <w:rPr>
          <w:rFonts w:ascii="Times New Roman" w:hAnsi="Times New Roman" w:cs="Times New Roman"/>
          <w:sz w:val="24"/>
          <w:szCs w:val="24"/>
          <w:lang w:val="en-GB"/>
        </w:rPr>
        <w:t>6</w:t>
      </w:r>
      <w:r w:rsidR="0011506E" w:rsidRPr="00B3698F">
        <w:rPr>
          <w:rFonts w:ascii="Times New Roman" w:hAnsi="Times New Roman" w:cs="Times New Roman"/>
          <w:sz w:val="24"/>
          <w:szCs w:val="24"/>
          <w:lang w:val="en-GB"/>
        </w:rPr>
        <w:t xml:space="preserve"> summaries and points </w:t>
      </w:r>
      <w:r w:rsidR="008C0CA7" w:rsidRPr="00B3698F">
        <w:rPr>
          <w:rFonts w:ascii="Times New Roman" w:hAnsi="Times New Roman" w:cs="Times New Roman"/>
          <w:sz w:val="24"/>
          <w:szCs w:val="24"/>
          <w:lang w:val="en-GB"/>
        </w:rPr>
        <w:t>to</w:t>
      </w:r>
      <w:r w:rsidR="0011506E" w:rsidRPr="00B3698F">
        <w:rPr>
          <w:rFonts w:ascii="Times New Roman" w:hAnsi="Times New Roman" w:cs="Times New Roman"/>
          <w:sz w:val="24"/>
          <w:szCs w:val="24"/>
          <w:lang w:val="en-GB"/>
        </w:rPr>
        <w:t xml:space="preserve"> </w:t>
      </w:r>
      <w:r w:rsidR="008C0CA7" w:rsidRPr="00B3698F">
        <w:rPr>
          <w:rFonts w:ascii="Times New Roman" w:hAnsi="Times New Roman" w:cs="Times New Roman"/>
          <w:sz w:val="24"/>
          <w:szCs w:val="24"/>
          <w:lang w:val="en-GB"/>
        </w:rPr>
        <w:t>future</w:t>
      </w:r>
      <w:r w:rsidR="0011506E" w:rsidRPr="00B3698F">
        <w:rPr>
          <w:rFonts w:ascii="Times New Roman" w:hAnsi="Times New Roman" w:cs="Times New Roman"/>
          <w:sz w:val="24"/>
          <w:szCs w:val="24"/>
          <w:lang w:val="en-GB"/>
        </w:rPr>
        <w:t xml:space="preserve"> research avenues.</w:t>
      </w:r>
    </w:p>
    <w:p w14:paraId="10218391" w14:textId="77777777" w:rsidR="0011506E" w:rsidRPr="00B3698F" w:rsidRDefault="0011506E" w:rsidP="006749D4">
      <w:pPr>
        <w:autoSpaceDE w:val="0"/>
        <w:autoSpaceDN w:val="0"/>
        <w:adjustRightInd w:val="0"/>
        <w:spacing w:after="0" w:line="360" w:lineRule="auto"/>
        <w:rPr>
          <w:rFonts w:ascii="Times New Roman" w:hAnsi="Times New Roman" w:cs="Times New Roman"/>
          <w:b/>
          <w:sz w:val="24"/>
          <w:szCs w:val="24"/>
          <w:lang w:val="en-GB"/>
        </w:rPr>
      </w:pPr>
    </w:p>
    <w:p w14:paraId="70C11868" w14:textId="77777777" w:rsidR="006C655F" w:rsidRPr="00B3698F" w:rsidRDefault="006B3385" w:rsidP="006749D4">
      <w:pPr>
        <w:autoSpaceDE w:val="0"/>
        <w:autoSpaceDN w:val="0"/>
        <w:adjustRightInd w:val="0"/>
        <w:spacing w:after="0" w:line="360" w:lineRule="auto"/>
        <w:rPr>
          <w:rFonts w:ascii="Times New Roman" w:hAnsi="Times New Roman" w:cs="Times New Roman"/>
          <w:b/>
          <w:sz w:val="24"/>
          <w:szCs w:val="24"/>
          <w:lang w:val="en-GB"/>
        </w:rPr>
      </w:pPr>
      <w:r w:rsidRPr="00B3698F">
        <w:rPr>
          <w:rFonts w:ascii="Times New Roman" w:hAnsi="Times New Roman" w:cs="Times New Roman"/>
          <w:b/>
          <w:sz w:val="24"/>
          <w:szCs w:val="24"/>
          <w:lang w:val="en-GB"/>
        </w:rPr>
        <w:t>2. Party systems</w:t>
      </w:r>
      <w:r w:rsidR="00D54D17" w:rsidRPr="00B3698F">
        <w:rPr>
          <w:rFonts w:ascii="Times New Roman" w:hAnsi="Times New Roman" w:cs="Times New Roman"/>
          <w:b/>
          <w:sz w:val="24"/>
          <w:szCs w:val="24"/>
          <w:lang w:val="en-GB"/>
        </w:rPr>
        <w:t>, party congruence</w:t>
      </w:r>
      <w:r w:rsidRPr="00B3698F">
        <w:rPr>
          <w:rFonts w:ascii="Times New Roman" w:hAnsi="Times New Roman" w:cs="Times New Roman"/>
          <w:b/>
          <w:sz w:val="24"/>
          <w:szCs w:val="24"/>
          <w:lang w:val="en-GB"/>
        </w:rPr>
        <w:t xml:space="preserve"> </w:t>
      </w:r>
      <w:r w:rsidR="00587E6E" w:rsidRPr="00B3698F">
        <w:rPr>
          <w:rFonts w:ascii="Times New Roman" w:hAnsi="Times New Roman" w:cs="Times New Roman"/>
          <w:b/>
          <w:sz w:val="24"/>
          <w:szCs w:val="24"/>
          <w:lang w:val="en-GB"/>
        </w:rPr>
        <w:t>and intergovernmental relations</w:t>
      </w:r>
    </w:p>
    <w:p w14:paraId="3AD2399B" w14:textId="77777777" w:rsidR="006C655F" w:rsidRPr="00B3698F" w:rsidRDefault="006C655F" w:rsidP="006749D4">
      <w:pPr>
        <w:autoSpaceDE w:val="0"/>
        <w:autoSpaceDN w:val="0"/>
        <w:adjustRightInd w:val="0"/>
        <w:spacing w:after="0" w:line="360" w:lineRule="auto"/>
        <w:rPr>
          <w:rFonts w:ascii="Times New Roman" w:hAnsi="Times New Roman" w:cs="Times New Roman"/>
          <w:sz w:val="24"/>
          <w:szCs w:val="24"/>
          <w:lang w:val="en-GB"/>
        </w:rPr>
      </w:pPr>
    </w:p>
    <w:p w14:paraId="2DF8B179" w14:textId="590CB0AD" w:rsidR="00B368B7" w:rsidRPr="00B3698F" w:rsidRDefault="00176F79" w:rsidP="007072F0">
      <w:pPr>
        <w:spacing w:after="120" w:line="360" w:lineRule="auto"/>
        <w:rPr>
          <w:rStyle w:val="apple-converted-space"/>
          <w:rFonts w:ascii="Times New Roman" w:hAnsi="Times New Roman" w:cs="Times New Roman"/>
          <w:spacing w:val="2"/>
          <w:sz w:val="24"/>
          <w:szCs w:val="24"/>
          <w:shd w:val="clear" w:color="auto" w:fill="FCFCFC"/>
          <w:lang w:val="en-GB"/>
        </w:rPr>
      </w:pPr>
      <w:r w:rsidRPr="00B3698F">
        <w:rPr>
          <w:rFonts w:ascii="Times New Roman" w:hAnsi="Times New Roman" w:cs="Times New Roman"/>
          <w:sz w:val="24"/>
          <w:szCs w:val="24"/>
          <w:lang w:val="en-GB"/>
        </w:rPr>
        <w:t>T</w:t>
      </w:r>
      <w:r w:rsidR="009B568D" w:rsidRPr="00B3698F">
        <w:rPr>
          <w:rFonts w:ascii="Times New Roman" w:hAnsi="Times New Roman" w:cs="Times New Roman"/>
          <w:sz w:val="24"/>
          <w:szCs w:val="24"/>
          <w:lang w:val="en-GB"/>
        </w:rPr>
        <w:t xml:space="preserve">he role of parties and party systems </w:t>
      </w:r>
      <w:r w:rsidRPr="00B3698F">
        <w:rPr>
          <w:rFonts w:ascii="Times New Roman" w:hAnsi="Times New Roman" w:cs="Times New Roman"/>
          <w:sz w:val="24"/>
          <w:szCs w:val="24"/>
          <w:lang w:val="en-GB"/>
        </w:rPr>
        <w:t xml:space="preserve">has traditionally </w:t>
      </w:r>
      <w:r w:rsidR="00B3698F">
        <w:rPr>
          <w:rFonts w:ascii="Times New Roman" w:hAnsi="Times New Roman" w:cs="Times New Roman"/>
          <w:sz w:val="24"/>
          <w:szCs w:val="24"/>
          <w:lang w:val="en-GB"/>
        </w:rPr>
        <w:t>been</w:t>
      </w:r>
      <w:r w:rsidR="00B3698F" w:rsidRPr="00B3698F">
        <w:rPr>
          <w:rFonts w:ascii="Times New Roman" w:hAnsi="Times New Roman" w:cs="Times New Roman"/>
          <w:sz w:val="24"/>
          <w:szCs w:val="24"/>
          <w:lang w:val="en-GB"/>
        </w:rPr>
        <w:t xml:space="preserve"> </w:t>
      </w:r>
      <w:r w:rsidR="009B568D" w:rsidRPr="00B3698F">
        <w:rPr>
          <w:rFonts w:ascii="Times New Roman" w:hAnsi="Times New Roman" w:cs="Times New Roman"/>
          <w:sz w:val="24"/>
          <w:szCs w:val="24"/>
          <w:lang w:val="en-GB"/>
        </w:rPr>
        <w:t>superficially addressed in the literature o</w:t>
      </w:r>
      <w:r w:rsidR="002A507D" w:rsidRPr="00B3698F">
        <w:rPr>
          <w:rFonts w:ascii="Times New Roman" w:hAnsi="Times New Roman" w:cs="Times New Roman"/>
          <w:sz w:val="24"/>
          <w:szCs w:val="24"/>
          <w:lang w:val="en-GB"/>
        </w:rPr>
        <w:t>n federalism</w:t>
      </w:r>
      <w:r w:rsidR="00D069F3" w:rsidRPr="00B3698F">
        <w:rPr>
          <w:rFonts w:ascii="Times New Roman" w:hAnsi="Times New Roman" w:cs="Times New Roman"/>
          <w:sz w:val="24"/>
          <w:szCs w:val="24"/>
          <w:lang w:val="en-GB"/>
        </w:rPr>
        <w:t xml:space="preserve">. </w:t>
      </w:r>
      <w:r w:rsidRPr="00B3698F">
        <w:rPr>
          <w:rFonts w:ascii="Times New Roman" w:hAnsi="Times New Roman" w:cs="Times New Roman"/>
          <w:sz w:val="24"/>
          <w:szCs w:val="24"/>
          <w:lang w:val="en-GB"/>
        </w:rPr>
        <w:t>With some exceptions</w:t>
      </w:r>
      <w:r w:rsidR="009F0A72" w:rsidRPr="00B3698F">
        <w:rPr>
          <w:rFonts w:ascii="Times New Roman" w:hAnsi="Times New Roman" w:cs="Times New Roman"/>
          <w:sz w:val="24"/>
          <w:szCs w:val="24"/>
          <w:lang w:val="en-GB"/>
        </w:rPr>
        <w:t xml:space="preserve"> based on American federalism </w:t>
      </w:r>
      <w:r w:rsidR="00D72F40">
        <w:rPr>
          <w:rFonts w:ascii="Times New Roman" w:hAnsi="Times New Roman" w:cs="Times New Roman"/>
          <w:sz w:val="24"/>
          <w:szCs w:val="24"/>
          <w:lang w:val="en-GB"/>
        </w:rPr>
        <w:fldChar w:fldCharType="begin"/>
      </w:r>
      <w:r w:rsidR="0084237E">
        <w:rPr>
          <w:rFonts w:ascii="Times New Roman" w:hAnsi="Times New Roman" w:cs="Times New Roman"/>
          <w:sz w:val="24"/>
          <w:szCs w:val="24"/>
          <w:lang w:val="en-GB"/>
        </w:rPr>
        <w:instrText xml:space="preserve"> ADDIN EN.CITE &lt;EndNote&gt;&lt;Cite&gt;&lt;Author&gt;Wechsler&lt;/Author&gt;&lt;Year&gt;1954&lt;/Year&gt;&lt;RecNum&gt;13&lt;/RecNum&gt;&lt;DisplayText&gt;(Wechsler, 1954, Riker, 1964)&lt;/DisplayText&gt;&lt;record&gt;&lt;rec-number&gt;13&lt;/rec-number&gt;&lt;foreign-keys&gt;&lt;key app="EN" db-id="dsaax9adqt59t7etxd1v0fdivzzd9seaxv5f" timestamp="1494491903"&gt;13&lt;/key&gt;&lt;/foreign-keys&gt;&lt;ref-type name="Journal Article"&gt;17&lt;/ref-type&gt;&lt;contributors&gt;&lt;authors&gt;&lt;author&gt;Wechsler, Herbert&lt;/author&gt;&lt;/authors&gt;&lt;/contributors&gt;&lt;titles&gt;&lt;title&gt;The political safeguards of federalism: The role of the states in the composition and selection of the national government&lt;/title&gt;&lt;secondary-title&gt;Columbia Law Review&lt;/secondary-title&gt;&lt;/titles&gt;&lt;periodical&gt;&lt;full-title&gt;Columbia Law Review&lt;/full-title&gt;&lt;/periodical&gt;&lt;pages&gt;543-560&lt;/pages&gt;&lt;volume&gt;54&lt;/volume&gt;&lt;number&gt;4&lt;/number&gt;&lt;dates&gt;&lt;year&gt;1954&lt;/year&gt;&lt;/dates&gt;&lt;isbn&gt;0010-1958&lt;/isbn&gt;&lt;urls&gt;&lt;/urls&gt;&lt;/record&gt;&lt;/Cite&gt;&lt;Cite&gt;&lt;Author&gt;Riker&lt;/Author&gt;&lt;Year&gt;1964&lt;/Year&gt;&lt;RecNum&gt;14&lt;/RecNum&gt;&lt;record&gt;&lt;rec-number&gt;14&lt;/rec-number&gt;&lt;foreign-keys&gt;&lt;key app="EN" db-id="dsaax9adqt59t7etxd1v0fdivzzd9seaxv5f" timestamp="1494491903"&gt;14&lt;/key&gt;&lt;/foreign-keys&gt;&lt;ref-type name="Book"&gt;6&lt;/ref-type&gt;&lt;contributors&gt;&lt;authors&gt;&lt;author&gt;Riker, William H.&lt;/author&gt;&lt;/authors&gt;&lt;/contributors&gt;&lt;titles&gt;&lt;title&gt;Federalism : origin, operation, significance&lt;/title&gt;&lt;secondary-title&gt;Basic studies in politics&lt;/secondary-title&gt;&lt;/titles&gt;&lt;pages&gt;xvii, 169 p.&lt;/pages&gt;&lt;keywords&gt;&lt;keyword&gt;Federal government.&lt;/keyword&gt;&lt;/keywords&gt;&lt;dates&gt;&lt;year&gt;1964&lt;/year&gt;&lt;/dates&gt;&lt;pub-location&gt;Boston&lt;/pub-location&gt;&lt;publisher&gt;Little, Brown&lt;/publisher&gt;&lt;urls&gt;&lt;/urls&gt;&lt;/record&gt;&lt;/Cite&gt;&lt;/EndNote&gt;</w:instrText>
      </w:r>
      <w:r w:rsidR="00D72F40">
        <w:rPr>
          <w:rFonts w:ascii="Times New Roman" w:hAnsi="Times New Roman" w:cs="Times New Roman"/>
          <w:sz w:val="24"/>
          <w:szCs w:val="24"/>
          <w:lang w:val="en-GB"/>
        </w:rPr>
        <w:fldChar w:fldCharType="separate"/>
      </w:r>
      <w:r w:rsidR="00D72F40">
        <w:rPr>
          <w:rFonts w:ascii="Times New Roman" w:hAnsi="Times New Roman" w:cs="Times New Roman"/>
          <w:noProof/>
          <w:sz w:val="24"/>
          <w:szCs w:val="24"/>
          <w:lang w:val="en-GB"/>
        </w:rPr>
        <w:t>(Wechsler, 1954, Riker, 1964)</w:t>
      </w:r>
      <w:r w:rsidR="00D72F40">
        <w:rPr>
          <w:rFonts w:ascii="Times New Roman" w:hAnsi="Times New Roman" w:cs="Times New Roman"/>
          <w:sz w:val="24"/>
          <w:szCs w:val="24"/>
          <w:lang w:val="en-GB"/>
        </w:rPr>
        <w:fldChar w:fldCharType="end"/>
      </w:r>
      <w:r w:rsidR="00B5545D" w:rsidRPr="00B3698F">
        <w:rPr>
          <w:rFonts w:ascii="Times New Roman" w:hAnsi="Times New Roman" w:cs="Times New Roman"/>
          <w:sz w:val="24"/>
          <w:szCs w:val="24"/>
          <w:lang w:val="en-GB"/>
        </w:rPr>
        <w:t>,</w:t>
      </w:r>
      <w:r w:rsidRPr="00B3698F">
        <w:rPr>
          <w:rFonts w:ascii="Times New Roman" w:hAnsi="Times New Roman" w:cs="Times New Roman"/>
          <w:sz w:val="24"/>
          <w:szCs w:val="24"/>
          <w:lang w:val="en-GB"/>
        </w:rPr>
        <w:t xml:space="preserve"> </w:t>
      </w:r>
      <w:r w:rsidR="00B5545D" w:rsidRPr="00B3698F">
        <w:rPr>
          <w:rFonts w:ascii="Times New Roman" w:hAnsi="Times New Roman" w:cs="Times New Roman"/>
          <w:sz w:val="24"/>
          <w:szCs w:val="24"/>
          <w:lang w:val="en-GB"/>
        </w:rPr>
        <w:t>the most prominent comparati</w:t>
      </w:r>
      <w:r w:rsidR="00A07E79">
        <w:rPr>
          <w:rFonts w:ascii="Times New Roman" w:hAnsi="Times New Roman" w:cs="Times New Roman"/>
          <w:sz w:val="24"/>
          <w:szCs w:val="24"/>
          <w:lang w:val="en-GB"/>
        </w:rPr>
        <w:t>vi</w:t>
      </w:r>
      <w:r w:rsidR="00B5545D" w:rsidRPr="00B3698F">
        <w:rPr>
          <w:rFonts w:ascii="Times New Roman" w:hAnsi="Times New Roman" w:cs="Times New Roman"/>
          <w:sz w:val="24"/>
          <w:szCs w:val="24"/>
          <w:lang w:val="en-GB"/>
        </w:rPr>
        <w:t>sts in the area have not</w:t>
      </w:r>
      <w:r w:rsidR="002A507D" w:rsidRPr="00B3698F">
        <w:rPr>
          <w:rFonts w:ascii="Times New Roman" w:hAnsi="Times New Roman" w:cs="Times New Roman"/>
          <w:sz w:val="24"/>
          <w:szCs w:val="24"/>
          <w:lang w:val="en-GB"/>
        </w:rPr>
        <w:t xml:space="preserve"> considered </w:t>
      </w:r>
      <w:r w:rsidR="00B5545D" w:rsidRPr="00B3698F">
        <w:rPr>
          <w:rFonts w:ascii="Times New Roman" w:hAnsi="Times New Roman" w:cs="Times New Roman"/>
          <w:sz w:val="24"/>
          <w:szCs w:val="24"/>
          <w:lang w:val="en-GB"/>
        </w:rPr>
        <w:t xml:space="preserve">party systems </w:t>
      </w:r>
      <w:r w:rsidR="002A507D" w:rsidRPr="00B3698F">
        <w:rPr>
          <w:rFonts w:ascii="Times New Roman" w:hAnsi="Times New Roman" w:cs="Times New Roman"/>
          <w:sz w:val="24"/>
          <w:szCs w:val="24"/>
          <w:lang w:val="en-GB"/>
        </w:rPr>
        <w:t xml:space="preserve">as part of </w:t>
      </w:r>
      <w:r w:rsidR="00D069F3" w:rsidRPr="00B3698F">
        <w:rPr>
          <w:rFonts w:ascii="Times New Roman" w:hAnsi="Times New Roman" w:cs="Times New Roman"/>
          <w:sz w:val="24"/>
          <w:szCs w:val="24"/>
          <w:lang w:val="en-GB"/>
        </w:rPr>
        <w:t>the critical credentials of federal realities</w:t>
      </w:r>
      <w:r w:rsidR="00D72F40">
        <w:rPr>
          <w:rFonts w:ascii="Times New Roman" w:hAnsi="Times New Roman" w:cs="Times New Roman"/>
          <w:sz w:val="24"/>
          <w:szCs w:val="24"/>
          <w:lang w:val="en-GB"/>
        </w:rPr>
        <w:t xml:space="preserve"> </w:t>
      </w:r>
      <w:r w:rsidR="00D72F40">
        <w:rPr>
          <w:rFonts w:ascii="Times New Roman" w:hAnsi="Times New Roman" w:cs="Times New Roman"/>
          <w:sz w:val="24"/>
          <w:szCs w:val="24"/>
          <w:lang w:val="en-GB"/>
        </w:rPr>
        <w:fldChar w:fldCharType="begin"/>
      </w:r>
      <w:r w:rsidR="00DA26E1">
        <w:rPr>
          <w:rFonts w:ascii="Times New Roman" w:hAnsi="Times New Roman" w:cs="Times New Roman"/>
          <w:sz w:val="24"/>
          <w:szCs w:val="24"/>
          <w:lang w:val="en-GB"/>
        </w:rPr>
        <w:instrText xml:space="preserve"> ADDIN EN.CITE &lt;EndNote&gt;&lt;Cite&gt;&lt;Author&gt;Watts&lt;/Author&gt;&lt;Year&gt;1999&lt;/Year&gt;&lt;RecNum&gt;15&lt;/RecNum&gt;&lt;DisplayText&gt;(Watts, 1999)&lt;/DisplayText&gt;&lt;record&gt;&lt;rec-number&gt;15&lt;/rec-number&gt;&lt;foreign-keys&gt;&lt;key app="EN" db-id="dsaax9adqt59t7etxd1v0fdivzzd9seaxv5f" timestamp="1494491903"&gt;15&lt;/key&gt;&lt;/foreign-keys&gt;&lt;ref-type name="Edited Book"&gt;28&lt;/ref-type&gt;&lt;contributors&gt;&lt;authors&gt;&lt;author&gt;Watts, Ronald&lt;/author&gt;&lt;/authors&gt;&lt;/contributors&gt;&lt;titles&gt;&lt;title&gt;Comparing Federal Systems&lt;/title&gt;&lt;secondary-title&gt;Queen&amp;apos;s Policy Studies Series&lt;/secondary-title&gt;&lt;/titles&gt;&lt;dates&gt;&lt;year&gt;1999&lt;/year&gt;&lt;/dates&gt;&lt;pub-location&gt;Montreal, Kingston&lt;/pub-location&gt;&lt;publisher&gt;McGill-Queen&amp;apos;s University Press&lt;/publisher&gt;&lt;urls&gt;&lt;/urls&gt;&lt;/record&gt;&lt;/Cite&gt;&lt;/EndNote&gt;</w:instrText>
      </w:r>
      <w:r w:rsidR="00D72F40">
        <w:rPr>
          <w:rFonts w:ascii="Times New Roman" w:hAnsi="Times New Roman" w:cs="Times New Roman"/>
          <w:sz w:val="24"/>
          <w:szCs w:val="24"/>
          <w:lang w:val="en-GB"/>
        </w:rPr>
        <w:fldChar w:fldCharType="separate"/>
      </w:r>
      <w:r w:rsidR="00D72F40">
        <w:rPr>
          <w:rFonts w:ascii="Times New Roman" w:hAnsi="Times New Roman" w:cs="Times New Roman"/>
          <w:noProof/>
          <w:sz w:val="24"/>
          <w:szCs w:val="24"/>
          <w:lang w:val="en-GB"/>
        </w:rPr>
        <w:t>(Watts, 1999)</w:t>
      </w:r>
      <w:r w:rsidR="00D72F40">
        <w:rPr>
          <w:rFonts w:ascii="Times New Roman" w:hAnsi="Times New Roman" w:cs="Times New Roman"/>
          <w:sz w:val="24"/>
          <w:szCs w:val="24"/>
          <w:lang w:val="en-GB"/>
        </w:rPr>
        <w:fldChar w:fldCharType="end"/>
      </w:r>
      <w:r w:rsidR="00D069F3" w:rsidRPr="00B3698F">
        <w:rPr>
          <w:rFonts w:ascii="Times New Roman" w:hAnsi="Times New Roman" w:cs="Times New Roman"/>
          <w:sz w:val="24"/>
          <w:szCs w:val="24"/>
          <w:lang w:val="en-GB"/>
        </w:rPr>
        <w:t xml:space="preserve">. </w:t>
      </w:r>
      <w:r w:rsidR="009400D8" w:rsidRPr="00B3698F">
        <w:rPr>
          <w:rFonts w:ascii="Times New Roman" w:hAnsi="Times New Roman" w:cs="Times New Roman"/>
          <w:sz w:val="24"/>
          <w:szCs w:val="24"/>
          <w:lang w:val="en-GB"/>
        </w:rPr>
        <w:t>S</w:t>
      </w:r>
      <w:r w:rsidR="002A507D" w:rsidRPr="00B3698F">
        <w:rPr>
          <w:rFonts w:ascii="Times New Roman" w:hAnsi="Times New Roman" w:cs="Times New Roman"/>
          <w:sz w:val="24"/>
          <w:szCs w:val="24"/>
          <w:lang w:val="en-GB"/>
        </w:rPr>
        <w:t xml:space="preserve">ince the </w:t>
      </w:r>
      <w:r w:rsidR="009400D8" w:rsidRPr="00B3698F">
        <w:rPr>
          <w:rFonts w:ascii="Times New Roman" w:hAnsi="Times New Roman" w:cs="Times New Roman"/>
          <w:sz w:val="24"/>
          <w:szCs w:val="24"/>
          <w:lang w:val="en-GB"/>
        </w:rPr>
        <w:t>mid-1990s, however</w:t>
      </w:r>
      <w:r w:rsidR="002A507D" w:rsidRPr="00B3698F">
        <w:rPr>
          <w:rFonts w:ascii="Times New Roman" w:hAnsi="Times New Roman" w:cs="Times New Roman"/>
          <w:sz w:val="24"/>
          <w:szCs w:val="24"/>
          <w:lang w:val="en-GB"/>
        </w:rPr>
        <w:t>, several scholars</w:t>
      </w:r>
      <w:r w:rsidR="001F11E3">
        <w:rPr>
          <w:rFonts w:ascii="Times New Roman" w:hAnsi="Times New Roman" w:cs="Times New Roman"/>
          <w:sz w:val="24"/>
          <w:szCs w:val="24"/>
          <w:lang w:val="en-GB"/>
        </w:rPr>
        <w:t xml:space="preserve"> </w:t>
      </w:r>
      <w:r w:rsidR="00B368B7" w:rsidRPr="00B3698F">
        <w:rPr>
          <w:rFonts w:ascii="Times New Roman" w:hAnsi="Times New Roman" w:cs="Times New Roman"/>
          <w:sz w:val="24"/>
          <w:szCs w:val="24"/>
          <w:lang w:val="en-GB"/>
        </w:rPr>
        <w:t>have resumed Riker’s seminal classic</w:t>
      </w:r>
      <w:r w:rsidR="00B368B7" w:rsidRPr="00B3698F">
        <w:rPr>
          <w:rStyle w:val="EndnoteReference"/>
          <w:rFonts w:ascii="Times New Roman" w:hAnsi="Times New Roman" w:cs="Times New Roman"/>
          <w:sz w:val="24"/>
          <w:szCs w:val="24"/>
          <w:lang w:val="en-GB"/>
        </w:rPr>
        <w:endnoteReference w:id="1"/>
      </w:r>
      <w:r w:rsidR="00B368B7" w:rsidRPr="00B3698F">
        <w:rPr>
          <w:rFonts w:ascii="Times New Roman" w:hAnsi="Times New Roman" w:cs="Times New Roman"/>
          <w:sz w:val="24"/>
          <w:szCs w:val="24"/>
          <w:lang w:val="en-GB"/>
        </w:rPr>
        <w:t xml:space="preserve"> to provide a better understanding of the role of party systems in federal dynamics, including the nature of intergovernmental relations. </w:t>
      </w:r>
      <w:r w:rsidR="00B368B7" w:rsidRPr="007072F0">
        <w:rPr>
          <w:rFonts w:ascii="Times New Roman" w:hAnsi="Times New Roman" w:cs="Times New Roman"/>
          <w:sz w:val="24"/>
          <w:szCs w:val="24"/>
          <w:lang w:val="en-GB"/>
        </w:rPr>
        <w:t xml:space="preserve">An important variable in shaping the relationship between party-politics and intergovernmental dynamics is party congruence between the center and the subnational units. </w:t>
      </w:r>
      <w:r w:rsidR="00B368B7">
        <w:rPr>
          <w:rFonts w:ascii="Times New Roman" w:hAnsi="Times New Roman" w:cs="Times New Roman"/>
          <w:sz w:val="24"/>
          <w:szCs w:val="24"/>
          <w:lang w:val="en-GB"/>
        </w:rPr>
        <w:t>T</w:t>
      </w:r>
      <w:r w:rsidR="00B368B7" w:rsidRPr="007072F0">
        <w:rPr>
          <w:rFonts w:ascii="Times New Roman" w:hAnsi="Times New Roman" w:cs="Times New Roman"/>
          <w:sz w:val="24"/>
          <w:szCs w:val="24"/>
          <w:lang w:val="en-GB"/>
        </w:rPr>
        <w:t xml:space="preserve">he motivation of interaction among the center and the units may depend on the degree of congruence of interests and preferences among </w:t>
      </w:r>
      <w:r w:rsidR="00B368B7">
        <w:rPr>
          <w:rFonts w:ascii="Times New Roman" w:hAnsi="Times New Roman" w:cs="Times New Roman"/>
          <w:sz w:val="24"/>
          <w:szCs w:val="24"/>
          <w:lang w:val="en-GB"/>
        </w:rPr>
        <w:t>them</w:t>
      </w:r>
      <w:r w:rsidR="00B368B7">
        <w:rPr>
          <w:rFonts w:ascii="Times New Roman" w:hAnsi="Times New Roman" w:cs="Times New Roman"/>
          <w:sz w:val="24"/>
          <w:szCs w:val="24"/>
          <w:lang w:val="en-US"/>
        </w:rPr>
        <w:t xml:space="preserve"> </w:t>
      </w:r>
      <w:r w:rsidR="00B368B7">
        <w:rPr>
          <w:rFonts w:ascii="Times New Roman" w:hAnsi="Times New Roman" w:cs="Times New Roman"/>
          <w:sz w:val="24"/>
          <w:szCs w:val="24"/>
          <w:lang w:val="en-GB"/>
        </w:rPr>
        <w:t>and p</w:t>
      </w:r>
      <w:r w:rsidR="00B368B7" w:rsidRPr="007072F0">
        <w:rPr>
          <w:rFonts w:ascii="Times New Roman" w:hAnsi="Times New Roman" w:cs="Times New Roman"/>
          <w:sz w:val="24"/>
          <w:szCs w:val="24"/>
          <w:lang w:val="en-GB"/>
        </w:rPr>
        <w:t>arty affiliation may be one of the most important drivers of congruence</w:t>
      </w:r>
      <w:r w:rsidR="00B368B7">
        <w:rPr>
          <w:rFonts w:ascii="Times New Roman" w:hAnsi="Times New Roman" w:cs="Times New Roman"/>
          <w:sz w:val="24"/>
          <w:szCs w:val="24"/>
          <w:lang w:val="en-GB"/>
        </w:rPr>
        <w:t xml:space="preserve"> between the federal government and subnational units </w:t>
      </w:r>
      <w:r w:rsidR="00B368B7" w:rsidRPr="007D5AC9">
        <w:rPr>
          <w:rFonts w:ascii="Times New Roman" w:hAnsi="Times New Roman" w:cs="Times New Roman"/>
          <w:sz w:val="24"/>
          <w:szCs w:val="24"/>
          <w:lang w:val="en-US"/>
        </w:rPr>
        <w:t xml:space="preserve">(Behnke </w:t>
      </w:r>
      <w:r w:rsidR="00B368B7" w:rsidRPr="00254299">
        <w:rPr>
          <w:rFonts w:ascii="Times New Roman" w:hAnsi="Times New Roman" w:cs="Times New Roman"/>
          <w:sz w:val="24"/>
          <w:szCs w:val="24"/>
          <w:lang w:val="en-US"/>
        </w:rPr>
        <w:t>and Mueller, this issue)</w:t>
      </w:r>
      <w:r w:rsidR="00B368B7" w:rsidRPr="00254299">
        <w:rPr>
          <w:rFonts w:ascii="Times New Roman" w:hAnsi="Times New Roman" w:cs="Times New Roman"/>
          <w:sz w:val="24"/>
          <w:szCs w:val="24"/>
          <w:lang w:val="en-GB"/>
        </w:rPr>
        <w:t xml:space="preserve">. </w:t>
      </w:r>
      <w:r w:rsidR="00B368B7" w:rsidRPr="00254299">
        <w:rPr>
          <w:rStyle w:val="apple-converted-space"/>
          <w:rFonts w:ascii="Times New Roman" w:hAnsi="Times New Roman" w:cs="Times New Roman"/>
          <w:spacing w:val="2"/>
          <w:sz w:val="24"/>
          <w:szCs w:val="24"/>
          <w:shd w:val="clear" w:color="auto" w:fill="FCFCFC"/>
          <w:lang w:val="en-GB"/>
        </w:rPr>
        <w:t xml:space="preserve">As Poirier and Saunders </w:t>
      </w:r>
      <w:r w:rsidR="00502172" w:rsidRPr="00245060">
        <w:rPr>
          <w:rStyle w:val="apple-converted-space"/>
          <w:rFonts w:ascii="Times New Roman" w:hAnsi="Times New Roman" w:cs="Times New Roman"/>
          <w:spacing w:val="2"/>
          <w:sz w:val="24"/>
          <w:szCs w:val="24"/>
          <w:shd w:val="clear" w:color="auto" w:fill="FCFCFC"/>
          <w:lang w:val="en-GB"/>
        </w:rPr>
        <w:t>(2014:450-451)</w:t>
      </w:r>
      <w:r w:rsidR="00502172">
        <w:rPr>
          <w:rStyle w:val="apple-converted-space"/>
          <w:rFonts w:ascii="Times New Roman" w:hAnsi="Times New Roman" w:cs="Times New Roman"/>
          <w:spacing w:val="2"/>
          <w:sz w:val="24"/>
          <w:szCs w:val="24"/>
          <w:shd w:val="clear" w:color="auto" w:fill="FCFCFC"/>
          <w:lang w:val="en-GB"/>
        </w:rPr>
        <w:t xml:space="preserve"> </w:t>
      </w:r>
      <w:r w:rsidR="00B368B7" w:rsidRPr="00254299">
        <w:rPr>
          <w:rStyle w:val="apple-converted-space"/>
          <w:rFonts w:ascii="Times New Roman" w:hAnsi="Times New Roman" w:cs="Times New Roman"/>
          <w:spacing w:val="2"/>
          <w:sz w:val="24"/>
          <w:szCs w:val="24"/>
          <w:shd w:val="clear" w:color="auto" w:fill="FCFCFC"/>
          <w:lang w:val="en-GB"/>
        </w:rPr>
        <w:t>state, party politics have a determinative impact on institutions and processes of IGR, and in countries where the same parties are active in both the federal and the constituent units,</w:t>
      </w:r>
      <w:r w:rsidR="00B368B7" w:rsidRPr="00254299">
        <w:rPr>
          <w:rStyle w:val="apple-converted-space"/>
          <w:rFonts w:ascii="Times New Roman" w:hAnsi="Times New Roman" w:cs="Times New Roman"/>
          <w:i/>
          <w:spacing w:val="2"/>
          <w:sz w:val="24"/>
          <w:szCs w:val="24"/>
          <w:shd w:val="clear" w:color="auto" w:fill="FCFCFC"/>
          <w:lang w:val="en-GB"/>
        </w:rPr>
        <w:t xml:space="preserve"> </w:t>
      </w:r>
      <w:r w:rsidR="00B368B7" w:rsidRPr="00245060">
        <w:rPr>
          <w:rStyle w:val="apple-converted-space"/>
          <w:rFonts w:ascii="Times New Roman" w:hAnsi="Times New Roman" w:cs="Times New Roman"/>
          <w:i/>
          <w:spacing w:val="2"/>
          <w:sz w:val="24"/>
          <w:szCs w:val="24"/>
          <w:shd w:val="clear" w:color="auto" w:fill="FCFCFC"/>
          <w:lang w:val="en-GB"/>
        </w:rPr>
        <w:t xml:space="preserve">“links </w:t>
      </w:r>
      <w:r w:rsidR="00B368B7" w:rsidRPr="00245060">
        <w:rPr>
          <w:rStyle w:val="apple-converted-space"/>
          <w:rFonts w:ascii="Times New Roman" w:hAnsi="Times New Roman" w:cs="Times New Roman"/>
          <w:i/>
          <w:spacing w:val="2"/>
          <w:sz w:val="24"/>
          <w:szCs w:val="24"/>
          <w:shd w:val="clear" w:color="auto" w:fill="FCFCFC"/>
          <w:lang w:val="en-GB"/>
        </w:rPr>
        <w:lastRenderedPageBreak/>
        <w:t>along partisan lines can circumvent formal institutions”</w:t>
      </w:r>
      <w:r w:rsidR="00B368B7" w:rsidRPr="00245060">
        <w:rPr>
          <w:rStyle w:val="apple-converted-space"/>
          <w:rFonts w:ascii="Times New Roman" w:hAnsi="Times New Roman" w:cs="Times New Roman"/>
          <w:spacing w:val="2"/>
          <w:sz w:val="24"/>
          <w:szCs w:val="24"/>
          <w:shd w:val="clear" w:color="auto" w:fill="FCFCFC"/>
          <w:lang w:val="en-GB"/>
        </w:rPr>
        <w:t>. But this statement is</w:t>
      </w:r>
      <w:r w:rsidR="00B368B7" w:rsidRPr="00B3698F">
        <w:rPr>
          <w:rStyle w:val="apple-converted-space"/>
          <w:rFonts w:ascii="Times New Roman" w:hAnsi="Times New Roman" w:cs="Times New Roman"/>
          <w:spacing w:val="2"/>
          <w:sz w:val="24"/>
          <w:szCs w:val="24"/>
          <w:shd w:val="clear" w:color="auto" w:fill="FCFCFC"/>
          <w:lang w:val="en-GB"/>
        </w:rPr>
        <w:t xml:space="preserve"> not new. </w:t>
      </w:r>
      <w:r w:rsidR="00B368B7" w:rsidRPr="00B3698F">
        <w:rPr>
          <w:rFonts w:ascii="Times New Roman" w:hAnsi="Times New Roman" w:cs="Times New Roman"/>
          <w:sz w:val="24"/>
          <w:szCs w:val="24"/>
          <w:lang w:val="en-GB"/>
        </w:rPr>
        <w:t xml:space="preserve">One of the first scholars to explore empirically the role of this variable in intergovernmental relations were Riker and Schaps </w:t>
      </w:r>
      <w:r w:rsidR="00B368B7" w:rsidRPr="00B3698F">
        <w:rPr>
          <w:rFonts w:ascii="Times New Roman" w:hAnsi="Times New Roman" w:cs="Times New Roman"/>
          <w:sz w:val="24"/>
          <w:szCs w:val="24"/>
          <w:lang w:val="en-GB"/>
        </w:rPr>
        <w:fldChar w:fldCharType="begin"/>
      </w:r>
      <w:r w:rsidR="0084237E">
        <w:rPr>
          <w:rFonts w:ascii="Times New Roman" w:hAnsi="Times New Roman" w:cs="Times New Roman"/>
          <w:sz w:val="24"/>
          <w:szCs w:val="24"/>
          <w:lang w:val="en-GB"/>
        </w:rPr>
        <w:instrText xml:space="preserve"> ADDIN EN.CITE &lt;EndNote&gt;&lt;Cite ExcludeAuth="1"&gt;&lt;Author&gt;Riker&lt;/Author&gt;&lt;Year&gt;1957&lt;/Year&gt;&lt;RecNum&gt;16&lt;/RecNum&gt;&lt;DisplayText&gt;(1957)&lt;/DisplayText&gt;&lt;record&gt;&lt;rec-number&gt;16&lt;/rec-number&gt;&lt;foreign-keys&gt;&lt;key app="EN" db-id="dsaax9adqt59t7etxd1v0fdivzzd9seaxv5f" timestamp="1494491903"&gt;16&lt;/key&gt;&lt;/foreign-keys&gt;&lt;ref-type name="Journal Article"&gt;17&lt;/ref-type&gt;&lt;contributors&gt;&lt;authors&gt;&lt;author&gt;William H. Riker&lt;/author&gt;&lt;author&gt;Ronald Schaps&lt;/author&gt;&lt;/authors&gt;&lt;/contributors&gt;&lt;auth-address&gt;Lawrence College&lt;/auth-address&gt;&lt;titles&gt;&lt;title&gt;Disharmony in federal government&lt;/title&gt;&lt;secondary-title&gt;Behavioral Science&lt;/secondary-title&gt;&lt;/titles&gt;&lt;periodical&gt;&lt;full-title&gt;Behavioral Science&lt;/full-title&gt;&lt;/periodical&gt;&lt;pages&gt;276-290&lt;/pages&gt;&lt;volume&gt;2&lt;/volume&gt;&lt;number&gt;4&lt;/number&gt;&lt;dates&gt;&lt;year&gt;1957&lt;/year&gt;&lt;/dates&gt;&lt;isbn&gt;1099-1743&lt;/isbn&gt;&lt;urls&gt;&lt;related-urls&gt;&lt;url&gt;http://dx.doi.org/10.1002/bs.3830020405&lt;/url&gt;&lt;/related-urls&gt;&lt;/urls&gt;&lt;/record&gt;&lt;/Cite&gt;&lt;/EndNote&gt;</w:instrText>
      </w:r>
      <w:r w:rsidR="00B368B7" w:rsidRPr="00B3698F">
        <w:rPr>
          <w:rFonts w:ascii="Times New Roman" w:hAnsi="Times New Roman" w:cs="Times New Roman"/>
          <w:sz w:val="24"/>
          <w:szCs w:val="24"/>
          <w:lang w:val="en-GB"/>
        </w:rPr>
        <w:fldChar w:fldCharType="separate"/>
      </w:r>
      <w:r w:rsidR="00B368B7" w:rsidRPr="00B3698F">
        <w:rPr>
          <w:rFonts w:ascii="Times New Roman" w:hAnsi="Times New Roman" w:cs="Times New Roman"/>
          <w:noProof/>
          <w:sz w:val="24"/>
          <w:szCs w:val="24"/>
          <w:lang w:val="en-GB"/>
        </w:rPr>
        <w:t>(1957)</w:t>
      </w:r>
      <w:r w:rsidR="00B368B7" w:rsidRPr="00B3698F">
        <w:rPr>
          <w:rFonts w:ascii="Times New Roman" w:hAnsi="Times New Roman" w:cs="Times New Roman"/>
          <w:sz w:val="24"/>
          <w:szCs w:val="24"/>
          <w:lang w:val="en-GB"/>
        </w:rPr>
        <w:fldChar w:fldCharType="end"/>
      </w:r>
      <w:r w:rsidR="00B368B7" w:rsidRPr="00B3698F">
        <w:rPr>
          <w:rFonts w:ascii="Times New Roman" w:hAnsi="Times New Roman" w:cs="Times New Roman"/>
          <w:sz w:val="24"/>
          <w:szCs w:val="24"/>
          <w:lang w:val="en-GB"/>
        </w:rPr>
        <w:t xml:space="preserve">, who concluded that intergovernmental conflict was more prevalent the higher the level of “partisan disharmony” (the term with which they defined party incongruence) between levels of government. Subsequent works have contributed to advance Riker and Schaps’ findings by providing a </w:t>
      </w:r>
      <w:r w:rsidR="00B368B7" w:rsidRPr="00B3698F">
        <w:rPr>
          <w:rStyle w:val="apple-converted-space"/>
          <w:rFonts w:ascii="Times New Roman" w:hAnsi="Times New Roman" w:cs="Times New Roman"/>
          <w:spacing w:val="2"/>
          <w:sz w:val="24"/>
          <w:szCs w:val="24"/>
          <w:shd w:val="clear" w:color="auto" w:fill="FCFCFC"/>
          <w:lang w:val="en-GB"/>
        </w:rPr>
        <w:t xml:space="preserve">more nuanced theoretical and empirical account on the conditions that moderate the role of party in(congruence) in intergovernmental relations and, more generally, in the stability of the federation </w:t>
      </w:r>
      <w:r w:rsidR="00B368B7" w:rsidRPr="00B3698F">
        <w:rPr>
          <w:rStyle w:val="apple-converted-space"/>
          <w:rFonts w:ascii="Times New Roman" w:hAnsi="Times New Roman" w:cs="Times New Roman"/>
          <w:spacing w:val="2"/>
          <w:sz w:val="24"/>
          <w:szCs w:val="24"/>
          <w:shd w:val="clear" w:color="auto" w:fill="FCFCFC"/>
          <w:lang w:val="en-GB"/>
        </w:rPr>
        <w:fldChar w:fldCharType="begin"/>
      </w:r>
      <w:r w:rsidR="00DA26E1">
        <w:rPr>
          <w:rStyle w:val="apple-converted-space"/>
          <w:rFonts w:ascii="Times New Roman" w:hAnsi="Times New Roman" w:cs="Times New Roman"/>
          <w:spacing w:val="2"/>
          <w:sz w:val="24"/>
          <w:szCs w:val="24"/>
          <w:shd w:val="clear" w:color="auto" w:fill="FCFCFC"/>
          <w:lang w:val="en-GB"/>
        </w:rPr>
        <w:instrText xml:space="preserve"> ADDIN EN.CITE &lt;EndNote&gt;&lt;Cite&gt;&lt;Author&gt;Filippov&lt;/Author&gt;&lt;Year&gt;2004&lt;/Year&gt;&lt;RecNum&gt;17&lt;/RecNum&gt;&lt;DisplayText&gt;(Filippov et al., 2004)&lt;/DisplayText&gt;&lt;record&gt;&lt;rec-number&gt;17&lt;/rec-number&gt;&lt;foreign-keys&gt;&lt;key app="EN" db-id="dsaax9adqt59t7etxd1v0fdivzzd9seaxv5f" timestamp="1494491903"&gt;17&lt;/key&gt;&lt;/foreign-keys&gt;&lt;ref-type name="Book"&gt;6&lt;/ref-type&gt;&lt;contributors&gt;&lt;authors&gt;&lt;author&gt;Filippov, Mikhail&lt;/author&gt;&lt;author&gt;Ordeshook, Peter C.&lt;/author&gt;&lt;author&gt;Shvetsova, Olga&lt;/author&gt;&lt;/authors&gt;&lt;/contributors&gt;&lt;titles&gt;&lt;title&gt;Designing federalism : a theory of self-sustainable federal institutions&lt;/title&gt;&lt;/titles&gt;&lt;pages&gt;xii, 384 p.&lt;/pages&gt;&lt;keywords&gt;&lt;keyword&gt;Federal government.&lt;/keyword&gt;&lt;keyword&gt;Comparative government.&lt;/keyword&gt;&lt;keyword&gt;World politics 1989-&lt;/keyword&gt;&lt;/keywords&gt;&lt;dates&gt;&lt;year&gt;2004&lt;/year&gt;&lt;/dates&gt;&lt;pub-location&gt;Cambridge&lt;/pub-location&gt;&lt;publisher&gt;Cambridge University Press&lt;/publisher&gt;&lt;isbn&gt;0521816181&amp;#xD;0521016487 (pbk)&lt;/isbn&gt;&lt;urls&gt;&lt;/urls&gt;&lt;/record&gt;&lt;/Cite&gt;&lt;/EndNote&gt;</w:instrText>
      </w:r>
      <w:r w:rsidR="00B368B7" w:rsidRPr="00B3698F">
        <w:rPr>
          <w:rStyle w:val="apple-converted-space"/>
          <w:rFonts w:ascii="Times New Roman" w:hAnsi="Times New Roman" w:cs="Times New Roman"/>
          <w:spacing w:val="2"/>
          <w:sz w:val="24"/>
          <w:szCs w:val="24"/>
          <w:shd w:val="clear" w:color="auto" w:fill="FCFCFC"/>
          <w:lang w:val="en-GB"/>
        </w:rPr>
        <w:fldChar w:fldCharType="separate"/>
      </w:r>
      <w:r w:rsidR="00B368B7" w:rsidRPr="00B3698F">
        <w:rPr>
          <w:rStyle w:val="apple-converted-space"/>
          <w:rFonts w:ascii="Times New Roman" w:hAnsi="Times New Roman" w:cs="Times New Roman"/>
          <w:noProof/>
          <w:spacing w:val="2"/>
          <w:sz w:val="24"/>
          <w:szCs w:val="24"/>
          <w:shd w:val="clear" w:color="auto" w:fill="FCFCFC"/>
          <w:lang w:val="en-GB"/>
        </w:rPr>
        <w:t>(Filippov et al., 2004)</w:t>
      </w:r>
      <w:r w:rsidR="00B368B7" w:rsidRPr="00B3698F">
        <w:rPr>
          <w:rStyle w:val="apple-converted-space"/>
          <w:rFonts w:ascii="Times New Roman" w:hAnsi="Times New Roman" w:cs="Times New Roman"/>
          <w:spacing w:val="2"/>
          <w:sz w:val="24"/>
          <w:szCs w:val="24"/>
          <w:shd w:val="clear" w:color="auto" w:fill="FCFCFC"/>
          <w:lang w:val="en-GB"/>
        </w:rPr>
        <w:fldChar w:fldCharType="end"/>
      </w:r>
      <w:r w:rsidR="00B368B7" w:rsidRPr="00B3698F">
        <w:rPr>
          <w:rStyle w:val="apple-converted-space"/>
          <w:rFonts w:ascii="Times New Roman" w:hAnsi="Times New Roman" w:cs="Times New Roman"/>
          <w:spacing w:val="2"/>
          <w:sz w:val="24"/>
          <w:szCs w:val="24"/>
          <w:shd w:val="clear" w:color="auto" w:fill="FCFCFC"/>
          <w:lang w:val="en-GB"/>
        </w:rPr>
        <w:t xml:space="preserve">. </w:t>
      </w:r>
    </w:p>
    <w:p w14:paraId="38BD3158" w14:textId="77777777" w:rsidR="00B368B7" w:rsidRPr="00B3698F" w:rsidRDefault="00B368B7" w:rsidP="006749D4">
      <w:pPr>
        <w:autoSpaceDE w:val="0"/>
        <w:autoSpaceDN w:val="0"/>
        <w:adjustRightInd w:val="0"/>
        <w:spacing w:after="0" w:line="360" w:lineRule="auto"/>
        <w:rPr>
          <w:rStyle w:val="apple-converted-space"/>
          <w:rFonts w:ascii="Times New Roman" w:hAnsi="Times New Roman" w:cs="Times New Roman"/>
          <w:spacing w:val="2"/>
          <w:sz w:val="24"/>
          <w:szCs w:val="24"/>
          <w:shd w:val="clear" w:color="auto" w:fill="FCFCFC"/>
          <w:lang w:val="en-GB"/>
        </w:rPr>
      </w:pPr>
    </w:p>
    <w:p w14:paraId="4D1AD442" w14:textId="7465D69B" w:rsidR="00B368B7" w:rsidRPr="00B3698F" w:rsidRDefault="00B368B7" w:rsidP="006749D4">
      <w:pPr>
        <w:autoSpaceDE w:val="0"/>
        <w:autoSpaceDN w:val="0"/>
        <w:adjustRightInd w:val="0"/>
        <w:spacing w:after="0" w:line="360" w:lineRule="auto"/>
        <w:rPr>
          <w:rFonts w:ascii="Times New Roman" w:hAnsi="Times New Roman" w:cs="Times New Roman"/>
          <w:sz w:val="24"/>
          <w:szCs w:val="24"/>
          <w:lang w:val="en-GB"/>
        </w:rPr>
      </w:pPr>
      <w:r>
        <w:rPr>
          <w:rStyle w:val="apple-converted-space"/>
          <w:rFonts w:ascii="Times New Roman" w:hAnsi="Times New Roman" w:cs="Times New Roman"/>
          <w:spacing w:val="2"/>
          <w:sz w:val="24"/>
          <w:szCs w:val="24"/>
          <w:shd w:val="clear" w:color="auto" w:fill="FCFCFC"/>
          <w:lang w:val="en-GB"/>
        </w:rPr>
        <w:t>The role of</w:t>
      </w:r>
      <w:r w:rsidRPr="00B3698F">
        <w:rPr>
          <w:rStyle w:val="apple-converted-space"/>
          <w:rFonts w:ascii="Times New Roman" w:hAnsi="Times New Roman" w:cs="Times New Roman"/>
          <w:spacing w:val="2"/>
          <w:sz w:val="24"/>
          <w:szCs w:val="24"/>
          <w:shd w:val="clear" w:color="auto" w:fill="FCFCFC"/>
          <w:lang w:val="en-GB"/>
        </w:rPr>
        <w:t xml:space="preserve"> </w:t>
      </w:r>
      <w:r>
        <w:rPr>
          <w:rStyle w:val="apple-converted-space"/>
          <w:rFonts w:ascii="Times New Roman" w:hAnsi="Times New Roman" w:cs="Times New Roman"/>
          <w:spacing w:val="2"/>
          <w:sz w:val="24"/>
          <w:szCs w:val="24"/>
          <w:shd w:val="clear" w:color="auto" w:fill="FCFCFC"/>
          <w:lang w:val="en-GB"/>
        </w:rPr>
        <w:t>party in(congruence)</w:t>
      </w:r>
      <w:r w:rsidRPr="00B3698F">
        <w:rPr>
          <w:rStyle w:val="apple-converted-space"/>
          <w:rFonts w:ascii="Times New Roman" w:hAnsi="Times New Roman" w:cs="Times New Roman"/>
          <w:spacing w:val="2"/>
          <w:sz w:val="24"/>
          <w:szCs w:val="24"/>
          <w:shd w:val="clear" w:color="auto" w:fill="FCFCFC"/>
          <w:lang w:val="en-GB"/>
        </w:rPr>
        <w:t xml:space="preserve"> </w:t>
      </w:r>
      <w:r>
        <w:rPr>
          <w:rStyle w:val="apple-converted-space"/>
          <w:rFonts w:ascii="Times New Roman" w:hAnsi="Times New Roman" w:cs="Times New Roman"/>
          <w:spacing w:val="2"/>
          <w:sz w:val="24"/>
          <w:szCs w:val="24"/>
          <w:shd w:val="clear" w:color="auto" w:fill="FCFCFC"/>
          <w:lang w:val="en-GB"/>
        </w:rPr>
        <w:t>in intergovernmental relations may depend on</w:t>
      </w:r>
      <w:r w:rsidRPr="00B3698F">
        <w:rPr>
          <w:rStyle w:val="apple-converted-space"/>
          <w:rFonts w:ascii="Times New Roman" w:hAnsi="Times New Roman" w:cs="Times New Roman"/>
          <w:spacing w:val="2"/>
          <w:sz w:val="24"/>
          <w:szCs w:val="24"/>
          <w:shd w:val="clear" w:color="auto" w:fill="FCFCFC"/>
          <w:lang w:val="en-GB"/>
        </w:rPr>
        <w:t xml:space="preserve"> party system integration. Wh</w:t>
      </w:r>
      <w:r w:rsidRPr="00B3698F">
        <w:rPr>
          <w:rFonts w:ascii="Times New Roman" w:hAnsi="Times New Roman" w:cs="Times New Roman"/>
          <w:sz w:val="24"/>
          <w:szCs w:val="24"/>
          <w:lang w:val="en-GB"/>
        </w:rPr>
        <w:t xml:space="preserve">en party systems are highly integrated and partisan congruence is high, the chief federal executive is more capable to command intergovernmental relations and impose macroeconomic reforms or fiscal discipline </w:t>
      </w:r>
      <w:r w:rsidR="00502172">
        <w:rPr>
          <w:rFonts w:ascii="Times New Roman" w:hAnsi="Times New Roman" w:cs="Times New Roman"/>
          <w:sz w:val="24"/>
          <w:szCs w:val="24"/>
          <w:lang w:val="en-GB"/>
        </w:rPr>
        <w:t>on</w:t>
      </w:r>
      <w:r w:rsidRPr="00B3698F">
        <w:rPr>
          <w:rFonts w:ascii="Times New Roman" w:hAnsi="Times New Roman" w:cs="Times New Roman"/>
          <w:sz w:val="24"/>
          <w:szCs w:val="24"/>
          <w:lang w:val="en-GB"/>
        </w:rPr>
        <w:t xml:space="preserve">to their subnational copartisans </w:t>
      </w:r>
      <w:r w:rsidRPr="00B3698F">
        <w:rPr>
          <w:rFonts w:ascii="Times New Roman" w:hAnsi="Times New Roman" w:cs="Times New Roman"/>
          <w:sz w:val="24"/>
          <w:szCs w:val="24"/>
          <w:lang w:val="en-GB"/>
        </w:rPr>
        <w:fldChar w:fldCharType="begin">
          <w:fldData xml:space="preserve">PEVuZE5vdGU+PENpdGU+PEF1dGhvcj5XaWJiZWxzPC9BdXRob3I+PFllYXI+MjAwNTwvWWVhcj48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</w:fldData>
        </w:fldChar>
      </w:r>
      <w:r w:rsidR="006C125C">
        <w:rPr>
          <w:rFonts w:ascii="Times New Roman" w:hAnsi="Times New Roman" w:cs="Times New Roman"/>
          <w:sz w:val="24"/>
          <w:szCs w:val="24"/>
          <w:lang w:val="en-GB"/>
        </w:rPr>
        <w:instrText xml:space="preserve"> ADDIN EN.CITE </w:instrText>
      </w:r>
      <w:r w:rsidR="006C125C">
        <w:rPr>
          <w:rFonts w:ascii="Times New Roman" w:hAnsi="Times New Roman" w:cs="Times New Roman"/>
          <w:sz w:val="24"/>
          <w:szCs w:val="24"/>
          <w:lang w:val="en-GB"/>
        </w:rPr>
        <w:fldChar w:fldCharType="begin">
          <w:fldData xml:space="preserve">PEVuZE5vdGU+PENpdGU+PEF1dGhvcj5XaWJiZWxzPC9BdXRob3I+PFllYXI+MjAwNTwvWWVhcj48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</w:fldData>
        </w:fldChar>
      </w:r>
      <w:r w:rsidR="006C125C">
        <w:rPr>
          <w:rFonts w:ascii="Times New Roman" w:hAnsi="Times New Roman" w:cs="Times New Roman"/>
          <w:sz w:val="24"/>
          <w:szCs w:val="24"/>
          <w:lang w:val="en-GB"/>
        </w:rPr>
        <w:instrText xml:space="preserve"> ADDIN EN.CITE.DATA </w:instrText>
      </w:r>
      <w:r w:rsidR="006C125C">
        <w:rPr>
          <w:rFonts w:ascii="Times New Roman" w:hAnsi="Times New Roman" w:cs="Times New Roman"/>
          <w:sz w:val="24"/>
          <w:szCs w:val="24"/>
          <w:lang w:val="en-GB"/>
        </w:rPr>
      </w:r>
      <w:r w:rsidR="006C125C">
        <w:rPr>
          <w:rFonts w:ascii="Times New Roman" w:hAnsi="Times New Roman" w:cs="Times New Roman"/>
          <w:sz w:val="24"/>
          <w:szCs w:val="24"/>
          <w:lang w:val="en-GB"/>
        </w:rPr>
        <w:fldChar w:fldCharType="end"/>
      </w:r>
      <w:r w:rsidRPr="00B3698F">
        <w:rPr>
          <w:rFonts w:ascii="Times New Roman" w:hAnsi="Times New Roman" w:cs="Times New Roman"/>
          <w:sz w:val="24"/>
          <w:szCs w:val="24"/>
          <w:lang w:val="en-GB"/>
        </w:rPr>
      </w:r>
      <w:r w:rsidRPr="00B3698F">
        <w:rPr>
          <w:rFonts w:ascii="Times New Roman" w:hAnsi="Times New Roman" w:cs="Times New Roman"/>
          <w:sz w:val="24"/>
          <w:szCs w:val="24"/>
          <w:lang w:val="en-GB"/>
        </w:rPr>
        <w:fldChar w:fldCharType="separate"/>
      </w:r>
      <w:r w:rsidR="0089498E">
        <w:rPr>
          <w:rFonts w:ascii="Times New Roman" w:hAnsi="Times New Roman" w:cs="Times New Roman"/>
          <w:noProof/>
          <w:sz w:val="24"/>
          <w:szCs w:val="24"/>
          <w:lang w:val="en-GB"/>
        </w:rPr>
        <w:t>(Wibbels, 2005, Garman et al., 2001, Jones et al., 2000, Rodden, 2002, Rodden, 2006)</w:t>
      </w:r>
      <w:r w:rsidRPr="00B3698F">
        <w:rPr>
          <w:rFonts w:ascii="Times New Roman" w:hAnsi="Times New Roman" w:cs="Times New Roman"/>
          <w:sz w:val="24"/>
          <w:szCs w:val="24"/>
          <w:lang w:val="en-GB"/>
        </w:rPr>
        <w:fldChar w:fldCharType="end"/>
      </w:r>
      <w:r w:rsidRPr="00B3698F">
        <w:rPr>
          <w:rFonts w:ascii="Times New Roman" w:hAnsi="Times New Roman" w:cs="Times New Roman"/>
          <w:sz w:val="24"/>
          <w:szCs w:val="24"/>
          <w:lang w:val="en-GB"/>
        </w:rPr>
        <w:t>. On the contrary, where parties are not so integrated, partisan congruence is not expected to have a major role in intergovernmental relations (Poirier and Saunders 2014: 451).</w:t>
      </w:r>
    </w:p>
    <w:p w14:paraId="194DD945" w14:textId="77777777" w:rsidR="00B368B7" w:rsidRPr="00B3698F" w:rsidRDefault="00B368B7" w:rsidP="006749D4">
      <w:pPr>
        <w:autoSpaceDE w:val="0"/>
        <w:autoSpaceDN w:val="0"/>
        <w:adjustRightInd w:val="0"/>
        <w:spacing w:after="0" w:line="360" w:lineRule="auto"/>
        <w:rPr>
          <w:rFonts w:ascii="Times New Roman" w:hAnsi="Times New Roman" w:cs="Times New Roman"/>
          <w:sz w:val="24"/>
          <w:szCs w:val="24"/>
          <w:lang w:val="en-GB"/>
        </w:rPr>
      </w:pPr>
    </w:p>
    <w:p w14:paraId="5A94F81E" w14:textId="7688EDE2" w:rsidR="00B368B7" w:rsidRPr="007D5AC9" w:rsidRDefault="00B368B7" w:rsidP="00D3653E">
      <w:pPr>
        <w:autoSpaceDE w:val="0"/>
        <w:autoSpaceDN w:val="0"/>
        <w:adjustRightInd w:val="0"/>
        <w:spacing w:after="0" w:line="360" w:lineRule="auto"/>
        <w:rPr>
          <w:rFonts w:ascii="Times New Roman" w:hAnsi="Times New Roman" w:cs="Times New Roman"/>
          <w:sz w:val="24"/>
          <w:szCs w:val="24"/>
          <w:lang w:val="en-US"/>
        </w:rPr>
      </w:pPr>
      <w:r w:rsidRPr="00D3653E">
        <w:rPr>
          <w:rFonts w:ascii="Times New Roman" w:hAnsi="Times New Roman" w:cs="Times New Roman"/>
          <w:sz w:val="24"/>
          <w:szCs w:val="24"/>
          <w:lang w:val="en-GB"/>
        </w:rPr>
        <w:t xml:space="preserve">The mechanism whereby party system integration enhances </w:t>
      </w:r>
      <w:r>
        <w:rPr>
          <w:rFonts w:ascii="Times New Roman" w:hAnsi="Times New Roman" w:cs="Times New Roman"/>
          <w:sz w:val="24"/>
          <w:szCs w:val="24"/>
          <w:lang w:val="en-GB"/>
        </w:rPr>
        <w:t>intergovernmental cooperation</w:t>
      </w:r>
      <w:r w:rsidRPr="00D3653E">
        <w:rPr>
          <w:rFonts w:ascii="Times New Roman" w:hAnsi="Times New Roman" w:cs="Times New Roman"/>
          <w:sz w:val="24"/>
          <w:szCs w:val="24"/>
          <w:lang w:val="en-GB"/>
        </w:rPr>
        <w:t xml:space="preserve"> has to do with electoral interdependences between </w:t>
      </w:r>
      <w:r w:rsidRPr="00294F7B">
        <w:rPr>
          <w:rFonts w:ascii="Times New Roman" w:hAnsi="Times New Roman" w:cs="Times New Roman"/>
          <w:sz w:val="24"/>
          <w:szCs w:val="24"/>
          <w:lang w:val="en-GB"/>
        </w:rPr>
        <w:t>national and subnational copartisans. In integrated party systems</w:t>
      </w:r>
      <w:r w:rsidR="00502172">
        <w:rPr>
          <w:rFonts w:ascii="Times New Roman" w:hAnsi="Times New Roman" w:cs="Times New Roman"/>
          <w:sz w:val="24"/>
          <w:szCs w:val="24"/>
          <w:lang w:val="en-GB"/>
        </w:rPr>
        <w:t>,</w:t>
      </w:r>
      <w:r w:rsidRPr="00294F7B">
        <w:rPr>
          <w:rFonts w:ascii="Times New Roman" w:hAnsi="Times New Roman" w:cs="Times New Roman"/>
          <w:sz w:val="24"/>
          <w:szCs w:val="24"/>
          <w:lang w:val="en-GB"/>
        </w:rPr>
        <w:t xml:space="preserve"> federal and state copartisans’ electoral fortunes are highly intertwined, meaning that the electoral fates of </w:t>
      </w:r>
      <w:r w:rsidRPr="00EC55AC">
        <w:rPr>
          <w:rFonts w:ascii="Times New Roman" w:hAnsi="Times New Roman" w:cs="Times New Roman"/>
          <w:sz w:val="24"/>
          <w:szCs w:val="24"/>
          <w:lang w:val="en-GB"/>
        </w:rPr>
        <w:t xml:space="preserve">subnational politicians are driven by the value of the national party label </w:t>
      </w:r>
      <w:r w:rsidRPr="00EC55AC">
        <w:rPr>
          <w:rFonts w:ascii="Times New Roman" w:hAnsi="Times New Roman" w:cs="Times New Roman"/>
          <w:sz w:val="24"/>
          <w:szCs w:val="24"/>
          <w:lang w:val="en-GB"/>
        </w:rPr>
        <w:fldChar w:fldCharType="begin">
          <w:fldData xml:space="preserve">PEVuZE5vdGU+PENpdGU+PEF1dGhvcj5UaG9ybGFrc29uPC9BdXRob3I+PFllYXI+MjAwNzwvWWVh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=
</w:fldData>
        </w:fldChar>
      </w:r>
      <w:r w:rsidR="0084237E">
        <w:rPr>
          <w:rFonts w:ascii="Times New Roman" w:hAnsi="Times New Roman" w:cs="Times New Roman"/>
          <w:sz w:val="24"/>
          <w:szCs w:val="24"/>
          <w:lang w:val="en-GB"/>
        </w:rPr>
        <w:instrText xml:space="preserve"> ADDIN EN.CITE </w:instrText>
      </w:r>
      <w:r w:rsidR="0084237E">
        <w:rPr>
          <w:rFonts w:ascii="Times New Roman" w:hAnsi="Times New Roman" w:cs="Times New Roman"/>
          <w:sz w:val="24"/>
          <w:szCs w:val="24"/>
          <w:lang w:val="en-GB"/>
        </w:rPr>
        <w:fldChar w:fldCharType="begin">
          <w:fldData xml:space="preserve">PEVuZE5vdGU+PENpdGU+PEF1dGhvcj5UaG9ybGFrc29uPC9BdXRob3I+PFllYXI+MjAwNzwvWWVh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=
</w:fldData>
        </w:fldChar>
      </w:r>
      <w:r w:rsidR="0084237E">
        <w:rPr>
          <w:rFonts w:ascii="Times New Roman" w:hAnsi="Times New Roman" w:cs="Times New Roman"/>
          <w:sz w:val="24"/>
          <w:szCs w:val="24"/>
          <w:lang w:val="en-GB"/>
        </w:rPr>
        <w:instrText xml:space="preserve"> ADDIN EN.CITE.DATA </w:instrText>
      </w:r>
      <w:r w:rsidR="0084237E">
        <w:rPr>
          <w:rFonts w:ascii="Times New Roman" w:hAnsi="Times New Roman" w:cs="Times New Roman"/>
          <w:sz w:val="24"/>
          <w:szCs w:val="24"/>
          <w:lang w:val="en-GB"/>
        </w:rPr>
      </w:r>
      <w:r w:rsidR="0084237E">
        <w:rPr>
          <w:rFonts w:ascii="Times New Roman" w:hAnsi="Times New Roman" w:cs="Times New Roman"/>
          <w:sz w:val="24"/>
          <w:szCs w:val="24"/>
          <w:lang w:val="en-GB"/>
        </w:rPr>
        <w:fldChar w:fldCharType="end"/>
      </w:r>
      <w:r w:rsidRPr="00EC55AC">
        <w:rPr>
          <w:rFonts w:ascii="Times New Roman" w:hAnsi="Times New Roman" w:cs="Times New Roman"/>
          <w:sz w:val="24"/>
          <w:szCs w:val="24"/>
          <w:lang w:val="en-GB"/>
        </w:rPr>
      </w:r>
      <w:r w:rsidRPr="00EC55AC">
        <w:rPr>
          <w:rFonts w:ascii="Times New Roman" w:hAnsi="Times New Roman" w:cs="Times New Roman"/>
          <w:sz w:val="24"/>
          <w:szCs w:val="24"/>
          <w:lang w:val="en-GB"/>
        </w:rPr>
        <w:fldChar w:fldCharType="separate"/>
      </w:r>
      <w:r w:rsidRPr="00EC55AC">
        <w:rPr>
          <w:rFonts w:ascii="Times New Roman" w:hAnsi="Times New Roman" w:cs="Times New Roman"/>
          <w:noProof/>
          <w:sz w:val="24"/>
          <w:szCs w:val="24"/>
          <w:lang w:val="en-GB"/>
        </w:rPr>
        <w:t>(Thorlakson, 2007, Rodden, 2006, Thorlakson, 2016)</w:t>
      </w:r>
      <w:r w:rsidRPr="00EC55AC">
        <w:rPr>
          <w:rFonts w:ascii="Times New Roman" w:hAnsi="Times New Roman" w:cs="Times New Roman"/>
          <w:sz w:val="24"/>
          <w:szCs w:val="24"/>
          <w:lang w:val="en-GB"/>
        </w:rPr>
        <w:fldChar w:fldCharType="end"/>
      </w:r>
      <w:r w:rsidRPr="00294F7B">
        <w:rPr>
          <w:rFonts w:ascii="Times New Roman" w:hAnsi="Times New Roman" w:cs="Times New Roman"/>
          <w:sz w:val="24"/>
          <w:szCs w:val="24"/>
          <w:lang w:val="en-GB"/>
        </w:rPr>
        <w:t xml:space="preserve">. </w:t>
      </w:r>
      <w:r w:rsidRPr="00EC55AC">
        <w:rPr>
          <w:rFonts w:ascii="Times New Roman" w:hAnsi="Times New Roman" w:cs="Times New Roman"/>
          <w:sz w:val="24"/>
          <w:szCs w:val="24"/>
          <w:lang w:val="en-GB"/>
        </w:rPr>
        <w:t>I</w:t>
      </w:r>
      <w:r w:rsidRPr="00D3653E">
        <w:rPr>
          <w:rFonts w:ascii="Times New Roman" w:hAnsi="Times New Roman" w:cs="Times New Roman"/>
          <w:sz w:val="24"/>
          <w:szCs w:val="24"/>
          <w:lang w:val="en-GB"/>
        </w:rPr>
        <w:t xml:space="preserve">n this context, subnational politicians will be loath to undermine the national party label because their opportunistic behaviour may ultimately </w:t>
      </w:r>
      <w:r w:rsidRPr="00DA752D">
        <w:rPr>
          <w:rFonts w:ascii="Times New Roman" w:hAnsi="Times New Roman" w:cs="Times New Roman"/>
          <w:sz w:val="24"/>
          <w:szCs w:val="24"/>
          <w:lang w:val="en-GB"/>
        </w:rPr>
        <w:t>d</w:t>
      </w:r>
      <w:r w:rsidRPr="003D380C">
        <w:rPr>
          <w:rFonts w:ascii="Times New Roman" w:hAnsi="Times New Roman" w:cs="Times New Roman"/>
          <w:sz w:val="24"/>
          <w:szCs w:val="24"/>
          <w:lang w:val="en-GB"/>
        </w:rPr>
        <w:t xml:space="preserve">amage </w:t>
      </w:r>
      <w:r w:rsidRPr="00527AE3">
        <w:rPr>
          <w:rFonts w:ascii="Times New Roman" w:hAnsi="Times New Roman" w:cs="Times New Roman"/>
          <w:sz w:val="24"/>
          <w:szCs w:val="24"/>
          <w:lang w:val="en-GB"/>
        </w:rPr>
        <w:t>their own subsequen</w:t>
      </w:r>
      <w:r w:rsidRPr="00A41D4F">
        <w:rPr>
          <w:rFonts w:ascii="Times New Roman" w:hAnsi="Times New Roman" w:cs="Times New Roman"/>
          <w:sz w:val="24"/>
          <w:szCs w:val="24"/>
          <w:lang w:val="en-GB"/>
        </w:rPr>
        <w:t>t electoral chanc</w:t>
      </w:r>
      <w:r w:rsidRPr="00CC54E5">
        <w:rPr>
          <w:rFonts w:ascii="Times New Roman" w:hAnsi="Times New Roman" w:cs="Times New Roman"/>
          <w:sz w:val="24"/>
          <w:szCs w:val="24"/>
          <w:lang w:val="en-GB"/>
        </w:rPr>
        <w:t>es</w:t>
      </w:r>
      <w:r w:rsidRPr="00D747C3">
        <w:rPr>
          <w:rFonts w:ascii="Times New Roman" w:hAnsi="Times New Roman" w:cs="Times New Roman"/>
          <w:sz w:val="24"/>
          <w:szCs w:val="24"/>
          <w:lang w:val="en-GB"/>
        </w:rPr>
        <w:t>.</w:t>
      </w:r>
      <w:r w:rsidRPr="008B5AC4">
        <w:rPr>
          <w:rFonts w:ascii="Times New Roman" w:hAnsi="Times New Roman" w:cs="Times New Roman"/>
          <w:sz w:val="24"/>
          <w:szCs w:val="24"/>
          <w:lang w:val="en-GB"/>
        </w:rPr>
        <w:t xml:space="preserve"> So when </w:t>
      </w:r>
      <w:r w:rsidRPr="00836FA6">
        <w:rPr>
          <w:rFonts w:ascii="Times New Roman" w:hAnsi="Times New Roman" w:cs="Times New Roman"/>
          <w:sz w:val="24"/>
          <w:szCs w:val="24"/>
          <w:lang w:val="en-GB"/>
        </w:rPr>
        <w:t>defection is costly</w:t>
      </w:r>
      <w:r w:rsidRPr="008832BC">
        <w:rPr>
          <w:rFonts w:ascii="Times New Roman" w:hAnsi="Times New Roman" w:cs="Times New Roman"/>
          <w:sz w:val="24"/>
          <w:szCs w:val="24"/>
          <w:lang w:val="en-GB"/>
        </w:rPr>
        <w:t xml:space="preserve">, </w:t>
      </w:r>
      <w:r w:rsidRPr="0081744C">
        <w:rPr>
          <w:rFonts w:ascii="Times New Roman" w:hAnsi="Times New Roman" w:cs="Times New Roman"/>
          <w:sz w:val="24"/>
          <w:szCs w:val="24"/>
          <w:lang w:val="en-GB"/>
        </w:rPr>
        <w:t>subnational politicians</w:t>
      </w:r>
      <w:r w:rsidRPr="00D72F40">
        <w:rPr>
          <w:rFonts w:ascii="Times New Roman" w:hAnsi="Times New Roman" w:cs="Times New Roman"/>
          <w:sz w:val="24"/>
          <w:szCs w:val="24"/>
          <w:lang w:val="en-GB"/>
        </w:rPr>
        <w:t xml:space="preserve"> will be more willing to cooperate and coordinate with their national copartisans </w:t>
      </w:r>
      <w:r w:rsidRPr="004A32E7">
        <w:rPr>
          <w:rFonts w:ascii="Times New Roman" w:hAnsi="Times New Roman" w:cs="Times New Roman"/>
          <w:sz w:val="24"/>
          <w:szCs w:val="24"/>
          <w:lang w:val="en-GB"/>
        </w:rPr>
        <w:t>and it will be easier for the federal chief executive to pursue a cohesive policy agenda that transcends subnational divisions</w:t>
      </w:r>
      <w:r w:rsidRPr="00CC53C1">
        <w:rPr>
          <w:rFonts w:ascii="Times New Roman" w:hAnsi="Times New Roman" w:cs="Times New Roman"/>
          <w:sz w:val="24"/>
          <w:szCs w:val="24"/>
          <w:lang w:val="en-GB"/>
        </w:rPr>
        <w:t xml:space="preserve">. For some scholars, party integration may </w:t>
      </w:r>
      <w:r w:rsidRPr="009C4D0B">
        <w:rPr>
          <w:rFonts w:ascii="Times New Roman" w:hAnsi="Times New Roman" w:cs="Times New Roman"/>
          <w:sz w:val="24"/>
          <w:szCs w:val="24"/>
          <w:lang w:val="en-GB"/>
        </w:rPr>
        <w:t>ultimately enha</w:t>
      </w:r>
      <w:r>
        <w:rPr>
          <w:rFonts w:ascii="Times New Roman" w:hAnsi="Times New Roman" w:cs="Times New Roman"/>
          <w:sz w:val="24"/>
          <w:szCs w:val="24"/>
          <w:lang w:val="en-GB"/>
        </w:rPr>
        <w:t>n</w:t>
      </w:r>
      <w:r w:rsidRPr="009E08D8">
        <w:rPr>
          <w:rFonts w:ascii="Times New Roman" w:hAnsi="Times New Roman" w:cs="Times New Roman"/>
          <w:sz w:val="24"/>
          <w:szCs w:val="24"/>
          <w:lang w:val="en-GB"/>
        </w:rPr>
        <w:t xml:space="preserve">ce the stability </w:t>
      </w:r>
      <w:r w:rsidRPr="00D3653E">
        <w:rPr>
          <w:rFonts w:ascii="Times New Roman" w:hAnsi="Times New Roman" w:cs="Times New Roman"/>
          <w:sz w:val="24"/>
          <w:szCs w:val="24"/>
          <w:lang w:val="en-GB"/>
        </w:rPr>
        <w:t xml:space="preserve">of the federation (Rodden 2006:121; Filippov et al. 2004: 192). </w:t>
      </w:r>
      <w:r>
        <w:rPr>
          <w:rFonts w:ascii="Times New Roman" w:hAnsi="Times New Roman" w:cs="Times New Roman"/>
          <w:sz w:val="24"/>
          <w:szCs w:val="24"/>
          <w:lang w:val="en-GB"/>
        </w:rPr>
        <w:t>However, other scholars have a</w:t>
      </w:r>
      <w:r w:rsidRPr="00D3653E">
        <w:rPr>
          <w:rFonts w:ascii="Times New Roman" w:hAnsi="Times New Roman" w:cs="Times New Roman"/>
          <w:sz w:val="24"/>
          <w:szCs w:val="24"/>
          <w:lang w:val="en-GB"/>
        </w:rPr>
        <w:t xml:space="preserve"> </w:t>
      </w:r>
      <w:r w:rsidRPr="009A6826">
        <w:rPr>
          <w:rFonts w:ascii="Times New Roman" w:hAnsi="Times New Roman" w:cs="Times New Roman"/>
          <w:sz w:val="24"/>
          <w:szCs w:val="24"/>
          <w:lang w:val="en-GB"/>
        </w:rPr>
        <w:t>less optimistic view of the role of party system integration</w:t>
      </w:r>
      <w:r>
        <w:rPr>
          <w:rFonts w:ascii="Times New Roman" w:hAnsi="Times New Roman" w:cs="Times New Roman"/>
          <w:sz w:val="24"/>
          <w:szCs w:val="24"/>
          <w:lang w:val="en-GB"/>
        </w:rPr>
        <w:t>. For instance, b</w:t>
      </w:r>
      <w:r w:rsidRPr="005C53A7">
        <w:rPr>
          <w:rFonts w:ascii="Times New Roman" w:hAnsi="Times New Roman" w:cs="Times New Roman"/>
          <w:sz w:val="24"/>
          <w:szCs w:val="24"/>
          <w:lang w:val="en-GB"/>
        </w:rPr>
        <w:t xml:space="preserve">ased on the study of the German case, </w:t>
      </w:r>
      <w:r>
        <w:rPr>
          <w:rFonts w:ascii="Times New Roman" w:hAnsi="Times New Roman" w:cs="Times New Roman"/>
          <w:sz w:val="24"/>
          <w:szCs w:val="24"/>
          <w:lang w:val="en-GB"/>
        </w:rPr>
        <w:t xml:space="preserve">Arthur </w:t>
      </w:r>
      <w:r w:rsidRPr="005C53A7">
        <w:rPr>
          <w:rFonts w:ascii="Times New Roman" w:hAnsi="Times New Roman" w:cs="Times New Roman"/>
          <w:sz w:val="24"/>
          <w:szCs w:val="24"/>
          <w:lang w:val="en-GB"/>
        </w:rPr>
        <w:t xml:space="preserve">Benz </w:t>
      </w:r>
      <w:r>
        <w:rPr>
          <w:rFonts w:ascii="Times New Roman" w:hAnsi="Times New Roman" w:cs="Times New Roman"/>
          <w:sz w:val="24"/>
          <w:szCs w:val="24"/>
          <w:lang w:val="en-GB"/>
        </w:rPr>
        <w:t>states that</w:t>
      </w:r>
      <w:r w:rsidRPr="005C53A7">
        <w:rPr>
          <w:rFonts w:ascii="Times New Roman" w:hAnsi="Times New Roman" w:cs="Times New Roman"/>
          <w:sz w:val="24"/>
          <w:szCs w:val="24"/>
          <w:lang w:val="en-GB"/>
        </w:rPr>
        <w:t xml:space="preserve"> a vertically integrated party system</w:t>
      </w:r>
      <w:r>
        <w:rPr>
          <w:rFonts w:ascii="Times New Roman" w:hAnsi="Times New Roman" w:cs="Times New Roman"/>
          <w:sz w:val="24"/>
          <w:szCs w:val="24"/>
          <w:lang w:val="en-GB"/>
        </w:rPr>
        <w:t xml:space="preserve"> “</w:t>
      </w:r>
      <w:r w:rsidRPr="005C53A7">
        <w:rPr>
          <w:rFonts w:ascii="Times New Roman" w:hAnsi="Times New Roman" w:cs="Times New Roman"/>
          <w:sz w:val="24"/>
          <w:szCs w:val="24"/>
          <w:lang w:val="en-GB"/>
        </w:rPr>
        <w:t xml:space="preserve">has turned into a burden for federal–Länder negotiations” (2008: 451). Bolleyer also criticises that partisan congruence divides subnational units along partisan lines, and that may make it easier for the federal government to impose its policies on lower level units “even </w:t>
      </w:r>
      <w:r w:rsidRPr="005C53A7">
        <w:rPr>
          <w:rFonts w:ascii="Times New Roman" w:hAnsi="Times New Roman" w:cs="Times New Roman"/>
          <w:sz w:val="24"/>
          <w:szCs w:val="24"/>
          <w:lang w:val="en-GB"/>
        </w:rPr>
        <w:lastRenderedPageBreak/>
        <w:t>if the latters’ competences are affected and lower level governments in principle oppose such action” (2009:3).</w:t>
      </w:r>
    </w:p>
    <w:p w14:paraId="1FFF7EC0" w14:textId="77777777" w:rsidR="00B368B7" w:rsidRPr="007D5AC9" w:rsidRDefault="00B368B7" w:rsidP="006749D4">
      <w:pPr>
        <w:autoSpaceDE w:val="0"/>
        <w:autoSpaceDN w:val="0"/>
        <w:adjustRightInd w:val="0"/>
        <w:spacing w:after="0" w:line="360" w:lineRule="auto"/>
        <w:rPr>
          <w:rFonts w:ascii="Times New Roman" w:hAnsi="Times New Roman" w:cs="Times New Roman"/>
          <w:sz w:val="24"/>
          <w:szCs w:val="24"/>
          <w:lang w:val="en-US"/>
        </w:rPr>
      </w:pPr>
    </w:p>
    <w:p w14:paraId="27AE5C26" w14:textId="77777777" w:rsidR="00B368B7" w:rsidRPr="00B3698F" w:rsidRDefault="00B368B7" w:rsidP="006749D4">
      <w:pPr>
        <w:autoSpaceDE w:val="0"/>
        <w:autoSpaceDN w:val="0"/>
        <w:adjustRightInd w:val="0"/>
        <w:spacing w:after="0" w:line="360" w:lineRule="auto"/>
        <w:rPr>
          <w:rFonts w:ascii="Times New Roman" w:hAnsi="Times New Roman" w:cs="Times New Roman"/>
          <w:sz w:val="24"/>
          <w:szCs w:val="24"/>
          <w:lang w:val="en-GB"/>
        </w:rPr>
      </w:pPr>
    </w:p>
    <w:p w14:paraId="6711F3D2" w14:textId="350D65E3" w:rsidR="00B368B7" w:rsidRPr="00B3698F" w:rsidRDefault="00B368B7" w:rsidP="006749D4">
      <w:pPr>
        <w:autoSpaceDE w:val="0"/>
        <w:autoSpaceDN w:val="0"/>
        <w:adjustRightInd w:val="0"/>
        <w:spacing w:after="0"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 xml:space="preserve">Following a logic based on the cost-benefit calculus of actors, Bolleyer, Swenden and McEwen </w:t>
      </w:r>
      <w:r w:rsidRPr="00B3698F">
        <w:rPr>
          <w:rFonts w:ascii="Times New Roman" w:hAnsi="Times New Roman" w:cs="Times New Roman"/>
          <w:sz w:val="24"/>
          <w:szCs w:val="24"/>
          <w:lang w:val="en-GB"/>
        </w:rPr>
        <w:fldChar w:fldCharType="begin"/>
      </w:r>
      <w:r w:rsidR="009D3722">
        <w:rPr>
          <w:rFonts w:ascii="Times New Roman" w:hAnsi="Times New Roman" w:cs="Times New Roman"/>
          <w:sz w:val="24"/>
          <w:szCs w:val="24"/>
          <w:lang w:val="en-GB"/>
        </w:rPr>
        <w:instrText xml:space="preserve"> ADDIN EN.CITE &lt;EndNote&gt;&lt;Cite ExcludeAuth="1"&gt;&lt;Author&gt;Bolleyer&lt;/Author&gt;&lt;Year&gt;2014&lt;/Year&gt;&lt;RecNum&gt;9&lt;/RecNum&gt;&lt;DisplayText&gt;(2014)&lt;/DisplayText&gt;&lt;record&gt;&lt;rec-number&gt;9&lt;/rec-number&gt;&lt;foreign-keys&gt;&lt;key app="EN" db-id="dsaax9adqt59t7etxd1v0fdivzzd9seaxv5f" timestamp="1494491903"&gt;9&lt;/key&gt;&lt;/foreign-keys&gt;&lt;ref-type name="Journal Article"&gt;17&lt;/ref-type&gt;&lt;contributors&gt;&lt;authors&gt;&lt;author&gt;Bolleyer, Nicole&lt;/author&gt;&lt;author&gt;Swenden, Wilfried&lt;/author&gt;&lt;author&gt;McEwen, Nicola&lt;/author&gt;&lt;/authors&gt;&lt;/contributors&gt;&lt;titles&gt;&lt;title&gt;Constitutional dynamics and partisan conflict: A comparative assessment of multi-level systems in Europe&lt;/title&gt;&lt;secondary-title&gt;Comparative European Politics&lt;/secondary-title&gt;&lt;/titles&gt;&lt;periodical&gt;&lt;full-title&gt;Comparative European Politics&lt;/full-title&gt;&lt;/periodical&gt;&lt;pages&gt;531-555&lt;/pages&gt;&lt;volume&gt;12&lt;/volume&gt;&lt;number&gt;4&lt;/number&gt;&lt;dates&gt;&lt;year&gt;2014&lt;/year&gt;&lt;/dates&gt;&lt;isbn&gt;1740-388X&lt;/isbn&gt;&lt;label&gt;Bolleyer2014&lt;/label&gt;&lt;work-type&gt;journal article&lt;/work-type&gt;&lt;urls&gt;&lt;related-urls&gt;&lt;url&gt;http://dx.doi.org/10.1057/cep.2014.12&lt;/url&gt;&lt;/related-urls&gt;&lt;/urls&gt;&lt;electronic-resource-num&gt;10.1057/cep.2014.12&lt;/electronic-resource-num&gt;&lt;/record&gt;&lt;/Cite&gt;&lt;/EndNote&gt;</w:instrText>
      </w:r>
      <w:r w:rsidRPr="00B3698F">
        <w:rPr>
          <w:rFonts w:ascii="Times New Roman" w:hAnsi="Times New Roman" w:cs="Times New Roman"/>
          <w:sz w:val="24"/>
          <w:szCs w:val="24"/>
          <w:lang w:val="en-GB"/>
        </w:rPr>
        <w:fldChar w:fldCharType="separate"/>
      </w:r>
      <w:r w:rsidRPr="00B3698F">
        <w:rPr>
          <w:rFonts w:ascii="Times New Roman" w:hAnsi="Times New Roman" w:cs="Times New Roman"/>
          <w:noProof/>
          <w:sz w:val="24"/>
          <w:szCs w:val="24"/>
          <w:lang w:val="en-GB"/>
        </w:rPr>
        <w:t>(2014)</w:t>
      </w:r>
      <w:r w:rsidRPr="00B3698F">
        <w:rPr>
          <w:rFonts w:ascii="Times New Roman" w:hAnsi="Times New Roman" w:cs="Times New Roman"/>
          <w:sz w:val="24"/>
          <w:szCs w:val="24"/>
          <w:lang w:val="en-GB"/>
        </w:rPr>
        <w:fldChar w:fldCharType="end"/>
      </w:r>
      <w:r w:rsidRPr="00B3698F">
        <w:rPr>
          <w:rFonts w:ascii="Times New Roman" w:hAnsi="Times New Roman" w:cs="Times New Roman"/>
          <w:sz w:val="24"/>
          <w:szCs w:val="24"/>
          <w:lang w:val="en-GB"/>
        </w:rPr>
        <w:t xml:space="preserve"> hypothesize that it is the constitutional make-up of the system </w:t>
      </w:r>
      <w:r>
        <w:rPr>
          <w:rFonts w:ascii="Times New Roman" w:hAnsi="Times New Roman" w:cs="Times New Roman"/>
          <w:sz w:val="24"/>
          <w:szCs w:val="24"/>
          <w:lang w:val="en-GB"/>
        </w:rPr>
        <w:t>that</w:t>
      </w:r>
      <w:r w:rsidRPr="00B3698F">
        <w:rPr>
          <w:rFonts w:ascii="Times New Roman" w:hAnsi="Times New Roman" w:cs="Times New Roman"/>
          <w:sz w:val="24"/>
          <w:szCs w:val="24"/>
          <w:lang w:val="en-GB"/>
        </w:rPr>
        <w:t xml:space="preserve"> moderates the role of party (in)congruence in multilevel cooperation. Where subnational units are constitutionally weaker, the role of party (in)congruence in intergovernmental relations will be limited, as units are expected to opt for an overall cooperative strategy. By contrast, where the centre and subnational units have a similar constitutional status, partisan differences will</w:t>
      </w:r>
      <w:r w:rsidRPr="00B3698F">
        <w:rPr>
          <w:rFonts w:ascii="Times New Roman" w:hAnsi="Times New Roman" w:cs="Times New Roman"/>
          <w:spacing w:val="2"/>
          <w:sz w:val="24"/>
          <w:szCs w:val="24"/>
          <w:shd w:val="clear" w:color="auto" w:fill="FCFCFC"/>
          <w:lang w:val="en-GB"/>
        </w:rPr>
        <w:t xml:space="preserve"> have a significant effect on multilevel cooperation because neither level will expect intergovernmental conflict to threaten their status in the system (2014: 373). </w:t>
      </w:r>
    </w:p>
    <w:p w14:paraId="36C3AD36" w14:textId="77777777" w:rsidR="00B368B7" w:rsidRPr="00B3698F" w:rsidRDefault="00B368B7" w:rsidP="006749D4">
      <w:pPr>
        <w:autoSpaceDE w:val="0"/>
        <w:autoSpaceDN w:val="0"/>
        <w:adjustRightInd w:val="0"/>
        <w:spacing w:after="0" w:line="360" w:lineRule="auto"/>
        <w:rPr>
          <w:rFonts w:ascii="Times New Roman" w:hAnsi="Times New Roman" w:cs="Times New Roman"/>
          <w:sz w:val="24"/>
          <w:szCs w:val="24"/>
          <w:lang w:val="en-GB"/>
        </w:rPr>
      </w:pPr>
    </w:p>
    <w:p w14:paraId="0BD8B601" w14:textId="4A1978A7" w:rsidR="00B368B7" w:rsidRPr="00B3698F" w:rsidRDefault="00B368B7" w:rsidP="006749D4">
      <w:pPr>
        <w:tabs>
          <w:tab w:val="left" w:pos="7513"/>
        </w:tabs>
        <w:autoSpaceDE w:val="0"/>
        <w:autoSpaceDN w:val="0"/>
        <w:adjustRightInd w:val="0"/>
        <w:spacing w:after="0"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 xml:space="preserve">Similarly to the studies reviewed above, in Bolleyer’s book </w:t>
      </w:r>
      <w:r w:rsidRPr="00B3698F">
        <w:rPr>
          <w:rFonts w:ascii="Times New Roman" w:hAnsi="Times New Roman" w:cs="Times New Roman"/>
          <w:sz w:val="24"/>
          <w:szCs w:val="24"/>
          <w:lang w:val="en-GB"/>
        </w:rPr>
        <w:fldChar w:fldCharType="begin"/>
      </w:r>
      <w:r w:rsidR="009D3722">
        <w:rPr>
          <w:rFonts w:ascii="Times New Roman" w:hAnsi="Times New Roman" w:cs="Times New Roman"/>
          <w:sz w:val="24"/>
          <w:szCs w:val="24"/>
          <w:lang w:val="en-GB"/>
        </w:rPr>
        <w:instrText xml:space="preserve"> ADDIN EN.CITE &lt;EndNote&gt;&lt;Cite ExcludeAuth="1"&gt;&lt;Author&gt;Bolleyer&lt;/Author&gt;&lt;Year&gt;2009&lt;/Year&gt;&lt;RecNum&gt;11&lt;/RecNum&gt;&lt;DisplayText&gt;(2009)&lt;/DisplayText&gt;&lt;record&gt;&lt;rec-number&gt;11&lt;/rec-number&gt;&lt;foreign-keys&gt;&lt;key app="EN" db-id="dsaax9adqt59t7etxd1v0fdivzzd9seaxv5f" timestamp="1494491903"&gt;11&lt;/key&gt;&lt;/foreign-keys&gt;&lt;ref-type name="Book"&gt;6&lt;/ref-type&gt;&lt;contributors&gt;&lt;authors&gt;&lt;author&gt;Bolleyer, Nicole&lt;/author&gt;&lt;/authors&gt;&lt;/contributors&gt;&lt;titles&gt;&lt;title&gt;Intergovernmental cooperation : rational choices in federal systems and beyond&lt;/title&gt;&lt;secondary-title&gt;Comparative politics&lt;/secondary-title&gt;&lt;/titles&gt;&lt;pages&gt;251 p.&lt;/pages&gt;&lt;keywords&gt;&lt;keyword&gt;Federal government.&lt;/keyword&gt;&lt;keyword&gt;Intergovernmental cooperation.&lt;/keyword&gt;&lt;keyword&gt;Central-local government relations.&lt;/keyword&gt;&lt;keyword&gt;Federal government Case studies.&lt;/keyword&gt;&lt;keyword&gt;Intergovernmental cooperation Case studies.&lt;/keyword&gt;&lt;keyword&gt;Central-local government relations Case studies.&lt;/keyword&gt;&lt;/keywords&gt;&lt;dates&gt;&lt;year&gt;2009&lt;/year&gt;&lt;/dates&gt;&lt;pub-location&gt;Oxford&lt;/pub-location&gt;&lt;publisher&gt;Oxford University Press&lt;/publisher&gt;&lt;isbn&gt;9780199570607 (hbk.)&amp;#xD;0199570604 (hbk.)&lt;/isbn&gt;&lt;accession-num&gt;017031959&lt;/accession-num&gt;&lt;call-num&gt;BODBL M09.E10157&amp;#xD;Bodleian Library M09.E10157&lt;/call-num&gt;&lt;urls&gt;&lt;/urls&gt;&lt;/record&gt;&lt;/Cite&gt;&lt;/EndNote&gt;</w:instrText>
      </w:r>
      <w:r w:rsidRPr="00B3698F">
        <w:rPr>
          <w:rFonts w:ascii="Times New Roman" w:hAnsi="Times New Roman" w:cs="Times New Roman"/>
          <w:sz w:val="24"/>
          <w:szCs w:val="24"/>
          <w:lang w:val="en-GB"/>
        </w:rPr>
        <w:fldChar w:fldCharType="separate"/>
      </w:r>
      <w:r w:rsidRPr="00B3698F">
        <w:rPr>
          <w:rFonts w:ascii="Times New Roman" w:hAnsi="Times New Roman" w:cs="Times New Roman"/>
          <w:noProof/>
          <w:sz w:val="24"/>
          <w:szCs w:val="24"/>
          <w:lang w:val="en-GB"/>
        </w:rPr>
        <w:t>(2009)</w:t>
      </w:r>
      <w:r w:rsidRPr="00B3698F">
        <w:rPr>
          <w:rFonts w:ascii="Times New Roman" w:hAnsi="Times New Roman" w:cs="Times New Roman"/>
          <w:sz w:val="24"/>
          <w:szCs w:val="24"/>
          <w:lang w:val="en-GB"/>
        </w:rPr>
        <w:fldChar w:fldCharType="end"/>
      </w:r>
      <w:r w:rsidRPr="00B3698F">
        <w:rPr>
          <w:rFonts w:ascii="Times New Roman" w:hAnsi="Times New Roman" w:cs="Times New Roman"/>
          <w:sz w:val="24"/>
          <w:szCs w:val="24"/>
          <w:lang w:val="en-GB"/>
        </w:rPr>
        <w:t xml:space="preserve"> the role of “politics” is also theorized as the critical variable in explaining intergovernmental relations in Canada, Switzerland and the USA, but in her analysis the focus is </w:t>
      </w:r>
      <w:r w:rsidR="00502172">
        <w:rPr>
          <w:rFonts w:ascii="Times New Roman" w:hAnsi="Times New Roman" w:cs="Times New Roman"/>
          <w:sz w:val="24"/>
          <w:szCs w:val="24"/>
          <w:lang w:val="en-GB"/>
        </w:rPr>
        <w:t>o</w:t>
      </w:r>
      <w:r w:rsidRPr="00B3698F">
        <w:rPr>
          <w:rFonts w:ascii="Times New Roman" w:hAnsi="Times New Roman" w:cs="Times New Roman"/>
          <w:sz w:val="24"/>
          <w:szCs w:val="24"/>
          <w:lang w:val="en-GB"/>
        </w:rPr>
        <w:t>n horizontal coordination</w:t>
      </w:r>
      <w:r w:rsidR="00502172">
        <w:rPr>
          <w:rFonts w:ascii="Times New Roman" w:hAnsi="Times New Roman" w:cs="Times New Roman"/>
          <w:sz w:val="24"/>
          <w:szCs w:val="24"/>
          <w:lang w:val="en-GB"/>
        </w:rPr>
        <w:t>,</w:t>
      </w:r>
      <w:r w:rsidRPr="00B3698F">
        <w:rPr>
          <w:rFonts w:ascii="Times New Roman" w:hAnsi="Times New Roman" w:cs="Times New Roman"/>
          <w:sz w:val="24"/>
          <w:szCs w:val="24"/>
          <w:lang w:val="en-GB"/>
        </w:rPr>
        <w:t xml:space="preserve"> and individual government units’ readiness (or disinclination) to engage in cooperation depends on the political dynamics </w:t>
      </w:r>
      <w:r w:rsidRPr="00B3698F">
        <w:rPr>
          <w:rFonts w:ascii="Times New Roman" w:hAnsi="Times New Roman" w:cs="Times New Roman"/>
          <w:i/>
          <w:sz w:val="24"/>
          <w:szCs w:val="24"/>
          <w:lang w:val="en-GB"/>
        </w:rPr>
        <w:t>within</w:t>
      </w:r>
      <w:r w:rsidRPr="00B3698F">
        <w:rPr>
          <w:rFonts w:ascii="Times New Roman" w:hAnsi="Times New Roman" w:cs="Times New Roman"/>
          <w:sz w:val="24"/>
          <w:szCs w:val="24"/>
          <w:lang w:val="en-GB"/>
        </w:rPr>
        <w:t xml:space="preserve"> subnational governments. Her fundamental hypothesis is that coordination among subnational units will be more likely in power-sharing governments (i.e. coalition governments) than in power-concentrating ones because the former ensure longer term interaction among political parties and there is higher ideological congruence across subnational units. Similarly, Bolleyer expects the loss of autonomy that cooperation involves to be relatively lower for parties that form part of a coalition government and that are more used to compromise than for actors that rule single-party governments (2009: 6 ff</w:t>
      </w:r>
      <w:r w:rsidR="00502172">
        <w:rPr>
          <w:rFonts w:ascii="Times New Roman" w:hAnsi="Times New Roman" w:cs="Times New Roman"/>
          <w:sz w:val="24"/>
          <w:szCs w:val="24"/>
          <w:lang w:val="en-GB"/>
        </w:rPr>
        <w:t>.</w:t>
      </w:r>
      <w:r w:rsidRPr="00B3698F">
        <w:rPr>
          <w:rFonts w:ascii="Times New Roman" w:hAnsi="Times New Roman" w:cs="Times New Roman"/>
          <w:sz w:val="24"/>
          <w:szCs w:val="24"/>
          <w:lang w:val="en-GB"/>
        </w:rPr>
        <w:t xml:space="preserve">). </w:t>
      </w:r>
    </w:p>
    <w:p w14:paraId="13CAFF7C" w14:textId="77777777" w:rsidR="00B368B7" w:rsidRPr="00B3698F" w:rsidRDefault="00B368B7" w:rsidP="006749D4">
      <w:pPr>
        <w:autoSpaceDE w:val="0"/>
        <w:autoSpaceDN w:val="0"/>
        <w:adjustRightInd w:val="0"/>
        <w:spacing w:after="0" w:line="360" w:lineRule="auto"/>
        <w:rPr>
          <w:rFonts w:ascii="Times New Roman" w:hAnsi="Times New Roman" w:cs="Times New Roman"/>
          <w:sz w:val="24"/>
          <w:szCs w:val="24"/>
          <w:lang w:val="en-GB"/>
        </w:rPr>
      </w:pPr>
    </w:p>
    <w:p w14:paraId="6DB7F795" w14:textId="57273B7D" w:rsidR="00B368B7" w:rsidRDefault="00B368B7" w:rsidP="006749D4">
      <w:pPr>
        <w:spacing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In essence, the theories reviewed above show that the structure of party systems in federal countries define</w:t>
      </w:r>
      <w:r>
        <w:rPr>
          <w:rFonts w:ascii="Times New Roman" w:hAnsi="Times New Roman" w:cs="Times New Roman"/>
          <w:sz w:val="24"/>
          <w:szCs w:val="24"/>
          <w:lang w:val="en-GB"/>
        </w:rPr>
        <w:t>s</w:t>
      </w:r>
      <w:r w:rsidRPr="00B3698F">
        <w:rPr>
          <w:rFonts w:ascii="Times New Roman" w:hAnsi="Times New Roman" w:cs="Times New Roman"/>
          <w:sz w:val="24"/>
          <w:szCs w:val="24"/>
          <w:lang w:val="en-GB"/>
        </w:rPr>
        <w:t xml:space="preserve"> different aspects of party competition that </w:t>
      </w:r>
      <w:r w:rsidR="00502172">
        <w:rPr>
          <w:rFonts w:ascii="Times New Roman" w:hAnsi="Times New Roman" w:cs="Times New Roman"/>
          <w:sz w:val="24"/>
          <w:szCs w:val="24"/>
          <w:lang w:val="en-GB"/>
        </w:rPr>
        <w:t xml:space="preserve">in turn </w:t>
      </w:r>
      <w:r w:rsidRPr="00B3698F">
        <w:rPr>
          <w:rFonts w:ascii="Times New Roman" w:hAnsi="Times New Roman" w:cs="Times New Roman"/>
          <w:sz w:val="24"/>
          <w:szCs w:val="24"/>
          <w:lang w:val="en-GB"/>
        </w:rPr>
        <w:t>affect intergovernmental relations</w:t>
      </w:r>
      <w:r>
        <w:rPr>
          <w:rFonts w:ascii="Times New Roman" w:hAnsi="Times New Roman" w:cs="Times New Roman"/>
          <w:sz w:val="24"/>
          <w:szCs w:val="24"/>
          <w:lang w:val="en-GB"/>
        </w:rPr>
        <w:t xml:space="preserve">. It does so </w:t>
      </w:r>
      <w:r w:rsidRPr="00B3698F">
        <w:rPr>
          <w:rFonts w:ascii="Times New Roman" w:hAnsi="Times New Roman" w:cs="Times New Roman"/>
          <w:sz w:val="24"/>
          <w:szCs w:val="24"/>
          <w:lang w:val="en-GB"/>
        </w:rPr>
        <w:t>by defining the set of political gains and costs that subnational politicians reap from intergovernmental cooperation (</w:t>
      </w:r>
      <w:r>
        <w:rPr>
          <w:rFonts w:ascii="Times New Roman" w:hAnsi="Times New Roman" w:cs="Times New Roman"/>
          <w:sz w:val="24"/>
          <w:szCs w:val="24"/>
          <w:lang w:val="en-GB"/>
        </w:rPr>
        <w:t xml:space="preserve">for instance by defining </w:t>
      </w:r>
      <w:r w:rsidRPr="00B3698F">
        <w:rPr>
          <w:rFonts w:ascii="Times New Roman" w:hAnsi="Times New Roman" w:cs="Times New Roman"/>
          <w:sz w:val="24"/>
          <w:szCs w:val="24"/>
          <w:lang w:val="en-GB"/>
        </w:rPr>
        <w:t xml:space="preserve">electoral interdependences between levels of government) </w:t>
      </w:r>
      <w:r>
        <w:rPr>
          <w:rFonts w:ascii="Times New Roman" w:hAnsi="Times New Roman" w:cs="Times New Roman"/>
          <w:sz w:val="24"/>
          <w:szCs w:val="24"/>
          <w:lang w:val="en-GB"/>
        </w:rPr>
        <w:t>or certain</w:t>
      </w:r>
      <w:r w:rsidRPr="00B3698F">
        <w:rPr>
          <w:rFonts w:ascii="Times New Roman" w:hAnsi="Times New Roman" w:cs="Times New Roman"/>
          <w:sz w:val="24"/>
          <w:szCs w:val="24"/>
          <w:lang w:val="en-GB"/>
        </w:rPr>
        <w:t xml:space="preserve"> institutional conditions (such as the types of government </w:t>
      </w:r>
      <w:r>
        <w:rPr>
          <w:rFonts w:ascii="Times New Roman" w:hAnsi="Times New Roman" w:cs="Times New Roman"/>
          <w:sz w:val="24"/>
          <w:szCs w:val="24"/>
          <w:lang w:val="en-GB"/>
        </w:rPr>
        <w:t>that will be formed at the subnational level</w:t>
      </w:r>
      <w:r w:rsidRPr="00B3698F">
        <w:rPr>
          <w:rFonts w:ascii="Times New Roman" w:hAnsi="Times New Roman" w:cs="Times New Roman"/>
          <w:sz w:val="24"/>
          <w:szCs w:val="24"/>
          <w:lang w:val="en-GB"/>
        </w:rPr>
        <w:t xml:space="preserve">) . Following this approach, this paper purports to advance the literature by exploring the role of party system fragmentation in intergovernmental relations. More specifically, it provides a theoretical reflection on the effects </w:t>
      </w:r>
      <w:r w:rsidRPr="00B3698F">
        <w:rPr>
          <w:rFonts w:ascii="Times New Roman" w:hAnsi="Times New Roman" w:cs="Times New Roman"/>
          <w:sz w:val="24"/>
          <w:szCs w:val="24"/>
          <w:lang w:val="en-GB"/>
        </w:rPr>
        <w:lastRenderedPageBreak/>
        <w:t xml:space="preserve">that the transformation of the Spanish party system since 2015 may have in the operation of </w:t>
      </w:r>
      <w:r>
        <w:rPr>
          <w:rFonts w:ascii="Times New Roman" w:hAnsi="Times New Roman" w:cs="Times New Roman"/>
          <w:sz w:val="24"/>
          <w:szCs w:val="24"/>
          <w:lang w:val="en-GB"/>
        </w:rPr>
        <w:t>Intergovernmental Councils</w:t>
      </w:r>
      <w:r w:rsidRPr="00B3698F">
        <w:rPr>
          <w:rFonts w:ascii="Times New Roman" w:hAnsi="Times New Roman" w:cs="Times New Roman"/>
          <w:sz w:val="24"/>
          <w:szCs w:val="24"/>
          <w:lang w:val="en-GB"/>
        </w:rPr>
        <w:t xml:space="preserve"> in Spain. </w:t>
      </w:r>
    </w:p>
    <w:p w14:paraId="073869AA" w14:textId="77777777" w:rsidR="00B368B7" w:rsidRPr="00B3698F" w:rsidRDefault="00B368B7" w:rsidP="006749D4">
      <w:pPr>
        <w:spacing w:line="360" w:lineRule="auto"/>
        <w:rPr>
          <w:rFonts w:ascii="Times New Roman" w:hAnsi="Times New Roman" w:cs="Times New Roman"/>
          <w:sz w:val="24"/>
          <w:szCs w:val="24"/>
          <w:lang w:val="en-GB"/>
        </w:rPr>
      </w:pPr>
    </w:p>
    <w:p w14:paraId="45A21088" w14:textId="77777777" w:rsidR="00B368B7" w:rsidRPr="00B3698F" w:rsidRDefault="00B368B7" w:rsidP="006749D4">
      <w:pPr>
        <w:autoSpaceDE w:val="0"/>
        <w:autoSpaceDN w:val="0"/>
        <w:adjustRightInd w:val="0"/>
        <w:spacing w:after="0" w:line="360" w:lineRule="auto"/>
        <w:rPr>
          <w:rFonts w:ascii="Times New Roman" w:hAnsi="Times New Roman" w:cs="Times New Roman"/>
          <w:b/>
          <w:sz w:val="24"/>
          <w:szCs w:val="24"/>
          <w:lang w:val="en-GB"/>
        </w:rPr>
      </w:pPr>
      <w:r w:rsidRPr="00B3698F">
        <w:rPr>
          <w:rFonts w:ascii="Times New Roman" w:hAnsi="Times New Roman" w:cs="Times New Roman"/>
          <w:b/>
          <w:sz w:val="24"/>
          <w:szCs w:val="24"/>
          <w:lang w:val="en-GB"/>
        </w:rPr>
        <w:t xml:space="preserve">3. Intergovernmental Councils in Spain: the Sectorial Conferences </w:t>
      </w:r>
    </w:p>
    <w:p w14:paraId="7560FF8E" w14:textId="77777777" w:rsidR="00B368B7" w:rsidRPr="00B3698F" w:rsidRDefault="00B368B7" w:rsidP="006749D4">
      <w:pPr>
        <w:autoSpaceDE w:val="0"/>
        <w:autoSpaceDN w:val="0"/>
        <w:adjustRightInd w:val="0"/>
        <w:spacing w:after="0" w:line="360" w:lineRule="auto"/>
        <w:rPr>
          <w:rFonts w:ascii="Times New Roman" w:hAnsi="Times New Roman" w:cs="Times New Roman"/>
          <w:sz w:val="24"/>
          <w:szCs w:val="24"/>
          <w:lang w:val="en-GB"/>
        </w:rPr>
      </w:pPr>
    </w:p>
    <w:p w14:paraId="2538D5BC" w14:textId="1A79E45C" w:rsidR="00B368B7" w:rsidRPr="00B3698F" w:rsidRDefault="00B368B7" w:rsidP="006749D4">
      <w:pPr>
        <w:autoSpaceDE w:val="0"/>
        <w:autoSpaceDN w:val="0"/>
        <w:adjustRightInd w:val="0"/>
        <w:spacing w:after="0"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In the aftermath of the democratic transition, the Spanish Constitution (1978) established a devolution system based on choice or voluntariness (</w:t>
      </w:r>
      <w:r w:rsidRPr="00B3698F">
        <w:rPr>
          <w:rFonts w:ascii="Times New Roman" w:hAnsi="Times New Roman" w:cs="Times New Roman"/>
          <w:i/>
          <w:sz w:val="24"/>
          <w:szCs w:val="24"/>
          <w:lang w:val="en-GB"/>
        </w:rPr>
        <w:t>a la carta</w:t>
      </w:r>
      <w:r w:rsidRPr="00B3698F">
        <w:rPr>
          <w:rFonts w:ascii="Times New Roman" w:hAnsi="Times New Roman" w:cs="Times New Roman"/>
          <w:sz w:val="24"/>
          <w:szCs w:val="24"/>
          <w:lang w:val="en-GB"/>
        </w:rPr>
        <w:t>), whereby the decision to become Autonomous Communities (ACs) was left to the territorial units. Instead of providing a detailed regulation of what the “State of Autonomies” would be (a decision that would have jeopardise</w:t>
      </w:r>
      <w:r>
        <w:rPr>
          <w:rFonts w:ascii="Times New Roman" w:hAnsi="Times New Roman" w:cs="Times New Roman"/>
          <w:sz w:val="24"/>
          <w:szCs w:val="24"/>
          <w:lang w:val="en-GB"/>
        </w:rPr>
        <w:t>d</w:t>
      </w:r>
      <w:r w:rsidRPr="00B3698F">
        <w:rPr>
          <w:rFonts w:ascii="Times New Roman" w:hAnsi="Times New Roman" w:cs="Times New Roman"/>
          <w:sz w:val="24"/>
          <w:szCs w:val="24"/>
          <w:lang w:val="en-GB"/>
        </w:rPr>
        <w:t xml:space="preserve"> the necessary ambiguity to make the constitutional agreement possible), the constitution regulated the different legal paths through which regions could access autonomy </w:t>
      </w:r>
      <w:r w:rsidRPr="00B3698F">
        <w:rPr>
          <w:rFonts w:ascii="Times New Roman" w:hAnsi="Times New Roman" w:cs="Times New Roman"/>
          <w:sz w:val="24"/>
          <w:szCs w:val="24"/>
          <w:lang w:val="en-GB"/>
        </w:rPr>
        <w:fldChar w:fldCharType="begin"/>
      </w:r>
      <w:r w:rsidR="0084237E">
        <w:rPr>
          <w:rFonts w:ascii="Times New Roman" w:hAnsi="Times New Roman" w:cs="Times New Roman"/>
          <w:sz w:val="24"/>
          <w:szCs w:val="24"/>
          <w:lang w:val="en-GB"/>
        </w:rPr>
        <w:instrText xml:space="preserve"> ADDIN EN.CITE &lt;EndNote&gt;&lt;Cite&gt;&lt;Author&gt;Aja&lt;/Author&gt;&lt;Year&gt;2014&lt;/Year&gt;&lt;RecNum&gt;24&lt;/RecNum&gt;&lt;DisplayText&gt;(Aja, 2014, Aja, 2003)&lt;/DisplayText&gt;&lt;record&gt;&lt;rec-number&gt;24&lt;/rec-number&gt;&lt;foreign-keys&gt;&lt;key app="EN" db-id="dsaax9adqt59t7etxd1v0fdivzzd9seaxv5f" timestamp="1494491903"&gt;24&lt;/key&gt;&lt;/foreign-keys&gt;&lt;ref-type name="Book"&gt;6&lt;/ref-type&gt;&lt;contributors&gt;&lt;authors&gt;&lt;author&gt;Aja, Eliseo&lt;/author&gt;&lt;/authors&gt;&lt;/contributors&gt;&lt;titles&gt;&lt;title&gt;Estado autonómico y reforma federal&lt;/title&gt;&lt;/titles&gt;&lt;pages&gt;408&lt;/pages&gt;&lt;dates&gt;&lt;year&gt;2014&lt;/year&gt;&lt;/dates&gt;&lt;publisher&gt;Alianza &lt;/publisher&gt;&lt;urls&gt;&lt;/urls&gt;&lt;/record&gt;&lt;/Cite&gt;&lt;Cite&gt;&lt;Author&gt;Aja&lt;/Author&gt;&lt;Year&gt;2003&lt;/Year&gt;&lt;RecNum&gt;25&lt;/RecNum&gt;&lt;record&gt;&lt;rec-number&gt;25&lt;/rec-number&gt;&lt;foreign-keys&gt;&lt;key app="EN" db-id="dsaax9adqt59t7etxd1v0fdivzzd9seaxv5f" timestamp="1494491903"&gt;25&lt;/key&gt;&lt;/foreign-keys&gt;&lt;ref-type name="Book"&gt;6&lt;/ref-type&gt;&lt;contributors&gt;&lt;authors&gt;&lt;author&gt;Aja, Eliseo&lt;/author&gt;&lt;/authors&gt;&lt;/contributors&gt;&lt;titles&gt;&lt;title&gt;El Estado autonómico. Federalismo y hechos diferenciales&lt;/title&gt;&lt;/titles&gt;&lt;keywords&gt;&lt;keyword&gt;Federalismo España&lt;/keyword&gt;&lt;/keywords&gt;&lt;dates&gt;&lt;year&gt;2003&lt;/year&gt;&lt;/dates&gt;&lt;pub-location&gt;Madrid&lt;/pub-location&gt;&lt;publisher&gt;Alianza Ensayo&lt;/publisher&gt;&lt;urls&gt;&lt;/urls&gt;&lt;/record&gt;&lt;/Cite&gt;&lt;/EndNote&gt;</w:instrText>
      </w:r>
      <w:r w:rsidRPr="00B3698F">
        <w:rPr>
          <w:rFonts w:ascii="Times New Roman" w:hAnsi="Times New Roman" w:cs="Times New Roman"/>
          <w:sz w:val="24"/>
          <w:szCs w:val="24"/>
          <w:lang w:val="en-GB"/>
        </w:rPr>
        <w:fldChar w:fldCharType="separate"/>
      </w:r>
      <w:r w:rsidR="0089498E">
        <w:rPr>
          <w:rFonts w:ascii="Times New Roman" w:hAnsi="Times New Roman" w:cs="Times New Roman"/>
          <w:noProof/>
          <w:sz w:val="24"/>
          <w:szCs w:val="24"/>
          <w:lang w:val="en-GB"/>
        </w:rPr>
        <w:t>(Aja, 2014, Aja, 2003)</w:t>
      </w:r>
      <w:r w:rsidRPr="00B3698F">
        <w:rPr>
          <w:rFonts w:ascii="Times New Roman" w:hAnsi="Times New Roman" w:cs="Times New Roman"/>
          <w:sz w:val="24"/>
          <w:szCs w:val="24"/>
          <w:lang w:val="en-GB"/>
        </w:rPr>
        <w:fldChar w:fldCharType="end"/>
      </w:r>
      <w:r w:rsidRPr="00B3698F">
        <w:rPr>
          <w:rStyle w:val="EndnoteReference"/>
          <w:rFonts w:ascii="Times New Roman" w:hAnsi="Times New Roman" w:cs="Times New Roman"/>
          <w:sz w:val="24"/>
          <w:szCs w:val="24"/>
          <w:lang w:val="en-GB"/>
        </w:rPr>
        <w:endnoteReference w:id="2"/>
      </w:r>
      <w:r w:rsidRPr="00B3698F">
        <w:rPr>
          <w:rFonts w:ascii="Times New Roman" w:hAnsi="Times New Roman" w:cs="Times New Roman"/>
          <w:sz w:val="24"/>
          <w:szCs w:val="24"/>
          <w:lang w:val="en-GB"/>
        </w:rPr>
        <w:t xml:space="preserve">. </w:t>
      </w:r>
      <w:r>
        <w:rPr>
          <w:rFonts w:ascii="Times New Roman" w:hAnsi="Times New Roman" w:cs="Times New Roman"/>
          <w:sz w:val="24"/>
          <w:szCs w:val="24"/>
          <w:lang w:val="en-GB"/>
        </w:rPr>
        <w:t>T</w:t>
      </w:r>
      <w:r w:rsidRPr="00B3698F">
        <w:rPr>
          <w:rFonts w:ascii="Times New Roman" w:hAnsi="Times New Roman" w:cs="Times New Roman"/>
          <w:sz w:val="24"/>
          <w:szCs w:val="24"/>
          <w:lang w:val="en-GB"/>
        </w:rPr>
        <w:t xml:space="preserve">herefore </w:t>
      </w:r>
      <w:r>
        <w:rPr>
          <w:rFonts w:ascii="Times New Roman" w:hAnsi="Times New Roman" w:cs="Times New Roman"/>
          <w:sz w:val="24"/>
          <w:szCs w:val="24"/>
          <w:lang w:val="en-GB"/>
        </w:rPr>
        <w:t>d</w:t>
      </w:r>
      <w:r w:rsidRPr="00B3698F">
        <w:rPr>
          <w:rFonts w:ascii="Times New Roman" w:hAnsi="Times New Roman" w:cs="Times New Roman"/>
          <w:sz w:val="24"/>
          <w:szCs w:val="24"/>
          <w:lang w:val="en-GB"/>
        </w:rPr>
        <w:t xml:space="preserve">evolution </w:t>
      </w:r>
      <w:r>
        <w:rPr>
          <w:rFonts w:ascii="Times New Roman" w:hAnsi="Times New Roman" w:cs="Times New Roman"/>
          <w:sz w:val="24"/>
          <w:szCs w:val="24"/>
          <w:lang w:val="en-GB"/>
        </w:rPr>
        <w:t xml:space="preserve">started and then </w:t>
      </w:r>
      <w:r w:rsidRPr="00B3698F">
        <w:rPr>
          <w:rFonts w:ascii="Times New Roman" w:hAnsi="Times New Roman" w:cs="Times New Roman"/>
          <w:sz w:val="24"/>
          <w:szCs w:val="24"/>
          <w:lang w:val="en-GB"/>
        </w:rPr>
        <w:t xml:space="preserve">developed asymmetrically, </w:t>
      </w:r>
      <w:r>
        <w:rPr>
          <w:rFonts w:ascii="Times New Roman" w:hAnsi="Times New Roman" w:cs="Times New Roman"/>
          <w:sz w:val="24"/>
          <w:szCs w:val="24"/>
          <w:lang w:val="en-GB"/>
        </w:rPr>
        <w:t>but</w:t>
      </w:r>
      <w:r w:rsidRPr="00B3698F">
        <w:rPr>
          <w:rFonts w:ascii="Times New Roman" w:hAnsi="Times New Roman" w:cs="Times New Roman"/>
          <w:sz w:val="24"/>
          <w:szCs w:val="24"/>
          <w:lang w:val="en-GB"/>
        </w:rPr>
        <w:t xml:space="preserve"> since the early 1990s ongoing decentralization has resulted in increasing homogeneisation of regional competences through the development of the regional Statutes of Autonomy. At present, ACs’ expenditure powers are virtually the same across regions and represent around a third of total expenditures. The only significant asymmetry remaining in the system is regional financing, as the Basque Country and Navarre enjoy full </w:t>
      </w:r>
      <w:r w:rsidR="000324FB" w:rsidRPr="00B3698F">
        <w:rPr>
          <w:rFonts w:ascii="Times New Roman" w:hAnsi="Times New Roman" w:cs="Times New Roman"/>
          <w:sz w:val="24"/>
          <w:szCs w:val="24"/>
          <w:lang w:val="en-GB"/>
        </w:rPr>
        <w:t xml:space="preserve">taxation </w:t>
      </w:r>
      <w:r w:rsidRPr="00B3698F">
        <w:rPr>
          <w:rFonts w:ascii="Times New Roman" w:hAnsi="Times New Roman" w:cs="Times New Roman"/>
          <w:sz w:val="24"/>
          <w:szCs w:val="24"/>
          <w:lang w:val="en-GB"/>
        </w:rPr>
        <w:t xml:space="preserve">autonomy </w:t>
      </w:r>
      <w:r w:rsidRPr="00B3698F">
        <w:rPr>
          <w:rFonts w:ascii="Times New Roman" w:hAnsi="Times New Roman" w:cs="Times New Roman"/>
          <w:sz w:val="24"/>
          <w:szCs w:val="24"/>
          <w:lang w:val="en-GB"/>
        </w:rPr>
        <w:fldChar w:fldCharType="begin"/>
      </w:r>
      <w:r w:rsidR="009D3722">
        <w:rPr>
          <w:rFonts w:ascii="Times New Roman" w:hAnsi="Times New Roman" w:cs="Times New Roman"/>
          <w:sz w:val="24"/>
          <w:szCs w:val="24"/>
          <w:lang w:val="en-GB"/>
        </w:rPr>
        <w:instrText xml:space="preserve"> ADDIN EN.CITE &lt;EndNote&gt;&lt;Cite&gt;&lt;Author&gt;León&lt;/Author&gt;&lt;Year&gt;2015&lt;/Year&gt;&lt;RecNum&gt;26&lt;/RecNum&gt;&lt;DisplayText&gt;(León, 2015)&lt;/DisplayText&gt;&lt;record&gt;&lt;rec-number&gt;26&lt;/rec-number&gt;&lt;foreign-keys&gt;&lt;key app="EN" db-id="dsaax9adqt59t7etxd1v0fdivzzd9seaxv5f" timestamp="1494491903"&gt;26&lt;/key&gt;&lt;/foreign-keys&gt;&lt;ref-type name="Book"&gt;6&lt;/ref-type&gt;&lt;contributors&gt;&lt;authors&gt;&lt;author&gt;León, S. (coord.)&lt;/author&gt;&lt;/authors&gt;&lt;/contributors&gt;&lt;titles&gt;&lt;title&gt;La financiación autonómica. Claves para comprender un (interminable) debate.&lt;/title&gt;&lt;/titles&gt;&lt;dates&gt;&lt;year&gt;2015&lt;/year&gt;&lt;/dates&gt;&lt;pub-location&gt;Madrid&lt;/pub-location&gt;&lt;publisher&gt;Alianza&lt;/publisher&gt;&lt;urls&gt;&lt;/urls&gt;&lt;/record&gt;&lt;/Cite&gt;&lt;/EndNote&gt;</w:instrText>
      </w:r>
      <w:r w:rsidRPr="00B3698F">
        <w:rPr>
          <w:rFonts w:ascii="Times New Roman" w:hAnsi="Times New Roman" w:cs="Times New Roman"/>
          <w:sz w:val="24"/>
          <w:szCs w:val="24"/>
          <w:lang w:val="en-GB"/>
        </w:rPr>
        <w:fldChar w:fldCharType="separate"/>
      </w:r>
      <w:r w:rsidRPr="00B3698F">
        <w:rPr>
          <w:rFonts w:ascii="Times New Roman" w:hAnsi="Times New Roman" w:cs="Times New Roman"/>
          <w:noProof/>
          <w:sz w:val="24"/>
          <w:szCs w:val="24"/>
          <w:lang w:val="en-GB"/>
        </w:rPr>
        <w:t>(León, 2015)</w:t>
      </w:r>
      <w:r w:rsidRPr="00B3698F">
        <w:rPr>
          <w:rFonts w:ascii="Times New Roman" w:hAnsi="Times New Roman" w:cs="Times New Roman"/>
          <w:sz w:val="24"/>
          <w:szCs w:val="24"/>
          <w:lang w:val="en-GB"/>
        </w:rPr>
        <w:fldChar w:fldCharType="end"/>
      </w:r>
      <w:r w:rsidRPr="00B3698F">
        <w:rPr>
          <w:rFonts w:ascii="Times New Roman" w:hAnsi="Times New Roman" w:cs="Times New Roman"/>
          <w:sz w:val="24"/>
          <w:szCs w:val="24"/>
          <w:lang w:val="en-GB"/>
        </w:rPr>
        <w:t xml:space="preserve">. </w:t>
      </w:r>
    </w:p>
    <w:p w14:paraId="106C5D8C" w14:textId="77777777" w:rsidR="00B368B7" w:rsidRPr="00B3698F" w:rsidRDefault="00B368B7" w:rsidP="006749D4">
      <w:pPr>
        <w:autoSpaceDE w:val="0"/>
        <w:autoSpaceDN w:val="0"/>
        <w:adjustRightInd w:val="0"/>
        <w:spacing w:after="0"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 xml:space="preserve"> </w:t>
      </w:r>
    </w:p>
    <w:p w14:paraId="284D8BF1" w14:textId="51D07D03" w:rsidR="00B368B7" w:rsidRPr="00B3698F" w:rsidRDefault="00C70AB3" w:rsidP="00C70AB3">
      <w:pPr>
        <w:spacing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 xml:space="preserve">Although </w:t>
      </w:r>
      <w:r>
        <w:rPr>
          <w:rFonts w:ascii="Times New Roman" w:hAnsi="Times New Roman" w:cs="Times New Roman"/>
          <w:sz w:val="24"/>
          <w:szCs w:val="24"/>
          <w:lang w:val="en-GB"/>
        </w:rPr>
        <w:t xml:space="preserve">decentralization of tax and expenditure powers has travelled fast in Spain </w:t>
      </w:r>
      <w:r w:rsidRPr="00B3698F">
        <w:rPr>
          <w:rFonts w:ascii="Times New Roman" w:hAnsi="Times New Roman" w:cs="Times New Roman"/>
          <w:sz w:val="24"/>
          <w:szCs w:val="24"/>
          <w:lang w:val="en-GB"/>
        </w:rPr>
        <w:fldChar w:fldCharType="begin"/>
      </w:r>
      <w:r w:rsidR="0084237E">
        <w:rPr>
          <w:rFonts w:ascii="Times New Roman" w:hAnsi="Times New Roman" w:cs="Times New Roman"/>
          <w:sz w:val="24"/>
          <w:szCs w:val="24"/>
          <w:lang w:val="en-GB"/>
        </w:rPr>
        <w:instrText xml:space="preserve"> ADDIN EN.CITE &lt;EndNote&gt;&lt;Cite&gt;&lt;Author&gt;Hooghe&lt;/Author&gt;&lt;Year&gt;2010&lt;/Year&gt;&lt;RecNum&gt;27&lt;/RecNum&gt;&lt;DisplayText&gt;(Hooghe et al., 2010)&lt;/DisplayText&gt;&lt;record&gt;&lt;rec-number&gt;27&lt;/rec-number&gt;&lt;foreign-keys&gt;&lt;key app="EN" db-id="dsaax9adqt59t7etxd1v0fdivzzd9seaxv5f" timestamp="1494491903"&gt;27&lt;/key&gt;&lt;/foreign-keys&gt;&lt;ref-type name="Book"&gt;6&lt;/ref-type&gt;&lt;contributors&gt;&lt;authors&gt;&lt;author&gt;Hooghe, Liesbet&lt;/author&gt;&lt;author&gt;Marks, Gary&lt;/author&gt;&lt;author&gt;Schakel, Arjan H.&lt;/author&gt;&lt;/authors&gt;&lt;/contributors&gt;&lt;titles&gt;&lt;title&gt;The Rise of Regional Authority: A comparative study of 42 democracies (1950-2006)&lt;/title&gt;&lt;/titles&gt;&lt;dates&gt;&lt;year&gt;2010&lt;/year&gt;&lt;/dates&gt;&lt;pub-location&gt;London&lt;/pub-location&gt;&lt;publisher&gt;Routledge&lt;/publisher&gt;&lt;urls&gt;&lt;/urls&gt;&lt;/record&gt;&lt;/Cite&gt;&lt;/EndNote&gt;</w:instrText>
      </w:r>
      <w:r w:rsidRPr="00B3698F">
        <w:rPr>
          <w:rFonts w:ascii="Times New Roman" w:hAnsi="Times New Roman" w:cs="Times New Roman"/>
          <w:sz w:val="24"/>
          <w:szCs w:val="24"/>
          <w:lang w:val="en-GB"/>
        </w:rPr>
        <w:fldChar w:fldCharType="separate"/>
      </w:r>
      <w:r w:rsidRPr="00B3698F">
        <w:rPr>
          <w:rFonts w:ascii="Times New Roman" w:hAnsi="Times New Roman" w:cs="Times New Roman"/>
          <w:noProof/>
          <w:sz w:val="24"/>
          <w:szCs w:val="24"/>
          <w:lang w:val="en-GB"/>
        </w:rPr>
        <w:t>(Hooghe et al., 2010)</w:t>
      </w:r>
      <w:r w:rsidRPr="00B3698F">
        <w:rPr>
          <w:rFonts w:ascii="Times New Roman" w:hAnsi="Times New Roman" w:cs="Times New Roman"/>
          <w:sz w:val="24"/>
          <w:szCs w:val="24"/>
          <w:lang w:val="en-GB"/>
        </w:rPr>
        <w:fldChar w:fldCharType="end"/>
      </w:r>
      <w:r w:rsidRPr="00B3698F">
        <w:rPr>
          <w:rFonts w:ascii="Times New Roman" w:hAnsi="Times New Roman" w:cs="Times New Roman"/>
          <w:sz w:val="24"/>
          <w:szCs w:val="24"/>
          <w:lang w:val="en-GB"/>
        </w:rPr>
        <w:t>, the regulation of the mechanisms of cooperation between the ACs and the central government has traditionally lagged behind</w:t>
      </w:r>
      <w:r w:rsidR="00B368B7" w:rsidRPr="00B3698F">
        <w:rPr>
          <w:rFonts w:ascii="Times New Roman" w:hAnsi="Times New Roman" w:cs="Times New Roman"/>
          <w:sz w:val="24"/>
          <w:szCs w:val="24"/>
          <w:lang w:val="en-GB"/>
        </w:rPr>
        <w:t xml:space="preserve">. On the one hand, the constitution remained silent on mechanisms of vertical cooperation, and where regulation was provided it was meant to set up </w:t>
      </w:r>
      <w:r w:rsidR="00B368B7" w:rsidRPr="00DA752D">
        <w:rPr>
          <w:rFonts w:ascii="Times New Roman" w:hAnsi="Times New Roman" w:cs="Times New Roman"/>
          <w:sz w:val="24"/>
          <w:szCs w:val="24"/>
          <w:lang w:val="en-GB"/>
        </w:rPr>
        <w:t xml:space="preserve">controls of the central parliament </w:t>
      </w:r>
      <w:r w:rsidR="000324FB">
        <w:rPr>
          <w:rFonts w:ascii="Times New Roman" w:hAnsi="Times New Roman" w:cs="Times New Roman"/>
          <w:sz w:val="24"/>
          <w:szCs w:val="24"/>
          <w:lang w:val="en-GB"/>
        </w:rPr>
        <w:t>over</w:t>
      </w:r>
      <w:r w:rsidR="000324FB" w:rsidRPr="00340D8A">
        <w:rPr>
          <w:rFonts w:ascii="Times New Roman" w:hAnsi="Times New Roman" w:cs="Times New Roman"/>
          <w:sz w:val="24"/>
          <w:szCs w:val="24"/>
          <w:lang w:val="en-GB"/>
        </w:rPr>
        <w:t xml:space="preserve"> </w:t>
      </w:r>
      <w:r w:rsidR="00B368B7" w:rsidRPr="00340D8A">
        <w:rPr>
          <w:rFonts w:ascii="Times New Roman" w:hAnsi="Times New Roman" w:cs="Times New Roman"/>
          <w:sz w:val="24"/>
          <w:szCs w:val="24"/>
          <w:lang w:val="en-GB"/>
        </w:rPr>
        <w:t>horizontal cooperation</w:t>
      </w:r>
      <w:r w:rsidR="00B368B7" w:rsidRPr="003D380C">
        <w:rPr>
          <w:rStyle w:val="EndnoteReference"/>
          <w:rFonts w:ascii="Times New Roman" w:hAnsi="Times New Roman" w:cs="Times New Roman"/>
          <w:sz w:val="24"/>
          <w:szCs w:val="24"/>
          <w:lang w:val="en-GB"/>
        </w:rPr>
        <w:endnoteReference w:id="3"/>
      </w:r>
      <w:r w:rsidR="00B368B7" w:rsidRPr="00F76CA3">
        <w:rPr>
          <w:rFonts w:ascii="Times New Roman" w:hAnsi="Times New Roman" w:cs="Times New Roman"/>
          <w:sz w:val="24"/>
          <w:szCs w:val="24"/>
          <w:lang w:val="en-GB"/>
        </w:rPr>
        <w:t>.</w:t>
      </w:r>
      <w:r w:rsidR="00B368B7" w:rsidRPr="004E3495">
        <w:rPr>
          <w:rFonts w:ascii="Times New Roman" w:hAnsi="Times New Roman" w:cs="Times New Roman"/>
          <w:sz w:val="24"/>
          <w:szCs w:val="24"/>
          <w:lang w:val="en-GB"/>
        </w:rPr>
        <w:t xml:space="preserve"> On the other hand,</w:t>
      </w:r>
      <w:r w:rsidR="00B368B7" w:rsidRPr="004E3495">
        <w:rPr>
          <w:rFonts w:ascii="Times New Roman" w:eastAsia="Times New Roman" w:hAnsi="Times New Roman" w:cs="Times New Roman"/>
          <w:sz w:val="24"/>
          <w:szCs w:val="24"/>
          <w:lang w:val="en-GB" w:eastAsia="es-ES"/>
        </w:rPr>
        <w:t xml:space="preserve"> politicians have been</w:t>
      </w:r>
      <w:r w:rsidR="00B368B7" w:rsidRPr="00986AA2">
        <w:rPr>
          <w:rFonts w:ascii="Times New Roman" w:eastAsia="Times New Roman" w:hAnsi="Times New Roman" w:cs="Times New Roman"/>
          <w:sz w:val="24"/>
          <w:szCs w:val="24"/>
          <w:lang w:val="en-GB" w:eastAsia="es-ES"/>
        </w:rPr>
        <w:t xml:space="preserve"> generally more concerned with the specific division of powers</w:t>
      </w:r>
      <w:r w:rsidR="00B368B7" w:rsidRPr="00527AE3">
        <w:rPr>
          <w:rFonts w:ascii="Times New Roman" w:eastAsia="Times New Roman" w:hAnsi="Times New Roman" w:cs="Times New Roman"/>
          <w:sz w:val="24"/>
          <w:szCs w:val="24"/>
          <w:lang w:val="en-GB" w:eastAsia="es-ES"/>
        </w:rPr>
        <w:t xml:space="preserve"> </w:t>
      </w:r>
      <w:r w:rsidR="00B368B7" w:rsidRPr="00A41D4F">
        <w:rPr>
          <w:rFonts w:ascii="Times New Roman" w:eastAsia="Times New Roman" w:hAnsi="Times New Roman" w:cs="Times New Roman"/>
          <w:sz w:val="24"/>
          <w:szCs w:val="24"/>
          <w:lang w:val="en-GB" w:eastAsia="es-ES"/>
        </w:rPr>
        <w:t xml:space="preserve">than </w:t>
      </w:r>
      <w:r w:rsidR="00B368B7">
        <w:rPr>
          <w:rFonts w:ascii="Times New Roman" w:eastAsia="Times New Roman" w:hAnsi="Times New Roman" w:cs="Times New Roman"/>
          <w:sz w:val="24"/>
          <w:szCs w:val="24"/>
          <w:lang w:val="en-GB" w:eastAsia="es-ES"/>
        </w:rPr>
        <w:t>with</w:t>
      </w:r>
      <w:r w:rsidR="00B368B7" w:rsidRPr="00A41D4F">
        <w:rPr>
          <w:rFonts w:ascii="Times New Roman" w:eastAsia="Times New Roman" w:hAnsi="Times New Roman" w:cs="Times New Roman"/>
          <w:sz w:val="24"/>
          <w:szCs w:val="24"/>
          <w:lang w:val="en-GB" w:eastAsia="es-ES"/>
        </w:rPr>
        <w:t xml:space="preserve"> the establishment of </w:t>
      </w:r>
      <w:r w:rsidR="000324FB">
        <w:rPr>
          <w:rFonts w:ascii="Times New Roman" w:eastAsia="Times New Roman" w:hAnsi="Times New Roman" w:cs="Times New Roman"/>
          <w:sz w:val="24"/>
          <w:szCs w:val="24"/>
          <w:lang w:val="en-GB" w:eastAsia="es-ES"/>
        </w:rPr>
        <w:t xml:space="preserve">bi- or multilateral </w:t>
      </w:r>
      <w:r w:rsidR="00B368B7" w:rsidRPr="00A41D4F">
        <w:rPr>
          <w:rFonts w:ascii="Times New Roman" w:eastAsia="Times New Roman" w:hAnsi="Times New Roman" w:cs="Times New Roman"/>
          <w:sz w:val="24"/>
          <w:szCs w:val="24"/>
          <w:lang w:val="en-GB" w:eastAsia="es-ES"/>
        </w:rPr>
        <w:t>cooperation mechanisms between different levels of government</w:t>
      </w:r>
      <w:r w:rsidR="00B368B7" w:rsidRPr="00CC54E5">
        <w:rPr>
          <w:rFonts w:ascii="Times New Roman" w:eastAsia="Times New Roman" w:hAnsi="Times New Roman" w:cs="Times New Roman"/>
          <w:sz w:val="24"/>
          <w:szCs w:val="24"/>
          <w:lang w:val="en-GB" w:eastAsia="es-ES"/>
        </w:rPr>
        <w:t xml:space="preserve"> </w:t>
      </w:r>
      <w:r w:rsidR="00B368B7" w:rsidRPr="001145AA">
        <w:rPr>
          <w:rFonts w:ascii="Times New Roman" w:eastAsia="Times New Roman" w:hAnsi="Times New Roman" w:cs="Times New Roman"/>
          <w:sz w:val="24"/>
          <w:szCs w:val="24"/>
          <w:lang w:val="en-GB" w:eastAsia="es-ES"/>
        </w:rPr>
        <w:fldChar w:fldCharType="begin"/>
      </w:r>
      <w:r w:rsidR="009D3722">
        <w:rPr>
          <w:rFonts w:ascii="Times New Roman" w:eastAsia="Times New Roman" w:hAnsi="Times New Roman" w:cs="Times New Roman"/>
          <w:sz w:val="24"/>
          <w:szCs w:val="24"/>
          <w:lang w:val="en-GB" w:eastAsia="es-ES"/>
        </w:rPr>
        <w:instrText xml:space="preserve"> ADDIN EN.CITE &lt;EndNote&gt;&lt;Cite&gt;&lt;Author&gt;Pérez Medina&lt;/Author&gt;&lt;Year&gt;2009&lt;/Year&gt;&lt;RecNum&gt;28&lt;/RecNum&gt;&lt;DisplayText&gt;(Pérez Medina, 2009)&lt;/DisplayText&gt;&lt;record&gt;&lt;rec-number&gt;28&lt;/rec-number&gt;&lt;foreign-keys&gt;&lt;key app="EN" db-id="dsaax9adqt59t7etxd1v0fdivzzd9seaxv5f" timestamp="1494491903"&gt;28&lt;/key&gt;&lt;/foreign-keys&gt;&lt;ref-type name="Journal Article"&gt;17&lt;/ref-type&gt;&lt;contributors&gt;&lt;authors&gt;&lt;author&gt;Pérez Medina, José María&lt;/author&gt;&lt;/authors&gt;&lt;/contributors&gt;&lt;titles&gt;&lt;title&gt;Las relaciones de colaboración entre el Estado y las Comunidades Autónomas desde la perspectiva de la Administración General del Estado&lt;/title&gt;&lt;secondary-title&gt;Revista Jurídica de Castilla y León&lt;/secondary-title&gt;&lt;/titles&gt;&lt;periodical&gt;&lt;full-title&gt;Revista Jurídica de Castilla y León&lt;/full-title&gt;&lt;/periodical&gt;&lt;pages&gt;313-355&lt;/pages&gt;&lt;volume&gt;19&lt;/volume&gt;&lt;dates&gt;&lt;year&gt;2009&lt;/year&gt;&lt;/dates&gt;&lt;urls&gt;&lt;/urls&gt;&lt;/record&gt;&lt;/Cite&gt;&lt;/EndNote&gt;</w:instrText>
      </w:r>
      <w:r w:rsidR="00B368B7" w:rsidRPr="001145AA">
        <w:rPr>
          <w:rFonts w:ascii="Times New Roman" w:eastAsia="Times New Roman" w:hAnsi="Times New Roman" w:cs="Times New Roman"/>
          <w:sz w:val="24"/>
          <w:szCs w:val="24"/>
          <w:lang w:val="en-GB" w:eastAsia="es-ES"/>
        </w:rPr>
        <w:fldChar w:fldCharType="separate"/>
      </w:r>
      <w:r w:rsidR="00B368B7" w:rsidRPr="001145AA">
        <w:rPr>
          <w:rFonts w:ascii="Times New Roman" w:eastAsia="Times New Roman" w:hAnsi="Times New Roman" w:cs="Times New Roman"/>
          <w:noProof/>
          <w:sz w:val="24"/>
          <w:szCs w:val="24"/>
          <w:lang w:val="en-GB" w:eastAsia="es-ES"/>
        </w:rPr>
        <w:t>(Pérez Medina, 2009)</w:t>
      </w:r>
      <w:r w:rsidR="00B368B7" w:rsidRPr="001145AA">
        <w:rPr>
          <w:rFonts w:ascii="Times New Roman" w:eastAsia="Times New Roman" w:hAnsi="Times New Roman" w:cs="Times New Roman"/>
          <w:sz w:val="24"/>
          <w:szCs w:val="24"/>
          <w:lang w:val="en-GB" w:eastAsia="es-ES"/>
        </w:rPr>
        <w:fldChar w:fldCharType="end"/>
      </w:r>
      <w:r w:rsidR="00B368B7" w:rsidRPr="001145AA">
        <w:rPr>
          <w:rFonts w:ascii="Times New Roman" w:eastAsia="Times New Roman" w:hAnsi="Times New Roman" w:cs="Times New Roman"/>
          <w:sz w:val="24"/>
          <w:szCs w:val="24"/>
          <w:lang w:val="en-GB" w:eastAsia="es-ES"/>
        </w:rPr>
        <w:t xml:space="preserve">. </w:t>
      </w:r>
      <w:r w:rsidR="00B368B7" w:rsidRPr="00DA752D">
        <w:rPr>
          <w:rFonts w:ascii="Times New Roman" w:hAnsi="Times New Roman" w:cs="Times New Roman"/>
          <w:sz w:val="24"/>
          <w:szCs w:val="24"/>
          <w:lang w:val="en-GB"/>
        </w:rPr>
        <w:t>Generally</w:t>
      </w:r>
      <w:r w:rsidR="00B368B7" w:rsidRPr="00340D8A">
        <w:rPr>
          <w:rFonts w:ascii="Times New Roman" w:hAnsi="Times New Roman" w:cs="Times New Roman"/>
          <w:sz w:val="24"/>
          <w:szCs w:val="24"/>
          <w:lang w:val="en-GB"/>
        </w:rPr>
        <w:t xml:space="preserve">, IGRs have become increasingly institutionalised, but </w:t>
      </w:r>
      <w:r w:rsidR="00B368B7" w:rsidRPr="008A7445">
        <w:rPr>
          <w:rFonts w:ascii="Times New Roman" w:hAnsi="Times New Roman" w:cs="Times New Roman"/>
          <w:sz w:val="24"/>
          <w:szCs w:val="24"/>
          <w:lang w:val="en-GB"/>
        </w:rPr>
        <w:t xml:space="preserve">they have shown high dependence on political dynamics – essentially </w:t>
      </w:r>
      <w:r w:rsidR="00B368B7" w:rsidRPr="00E94AEC">
        <w:rPr>
          <w:rFonts w:ascii="Times New Roman" w:hAnsi="Times New Roman" w:cs="Times New Roman"/>
          <w:sz w:val="24"/>
          <w:szCs w:val="24"/>
          <w:lang w:val="en-GB"/>
        </w:rPr>
        <w:t>party competition between the central government and regional governments</w:t>
      </w:r>
      <w:r w:rsidR="000324FB">
        <w:rPr>
          <w:rFonts w:ascii="Times New Roman" w:hAnsi="Times New Roman" w:cs="Times New Roman"/>
          <w:sz w:val="24"/>
          <w:szCs w:val="24"/>
          <w:lang w:val="en-GB"/>
        </w:rPr>
        <w:t xml:space="preserve"> –</w:t>
      </w:r>
      <w:r w:rsidR="00B368B7" w:rsidRPr="00E94AEC">
        <w:rPr>
          <w:rFonts w:ascii="Times New Roman" w:hAnsi="Times New Roman" w:cs="Times New Roman"/>
          <w:sz w:val="24"/>
          <w:szCs w:val="24"/>
          <w:lang w:val="en-GB"/>
        </w:rPr>
        <w:t xml:space="preserve"> as well as on the willingness of political actors to make cooperation work</w:t>
      </w:r>
      <w:r w:rsidR="00B368B7" w:rsidRPr="00257631">
        <w:rPr>
          <w:rFonts w:ascii="Times New Roman" w:hAnsi="Times New Roman" w:cs="Times New Roman"/>
          <w:i/>
          <w:sz w:val="24"/>
          <w:szCs w:val="24"/>
          <w:lang w:val="en-GB"/>
        </w:rPr>
        <w:t xml:space="preserve"> </w:t>
      </w:r>
      <w:r w:rsidR="00B368B7" w:rsidRPr="00257631">
        <w:rPr>
          <w:rFonts w:ascii="Times New Roman" w:hAnsi="Times New Roman" w:cs="Times New Roman"/>
          <w:sz w:val="24"/>
          <w:szCs w:val="24"/>
          <w:lang w:val="en-GB"/>
        </w:rPr>
        <w:fldChar w:fldCharType="begin">
          <w:fldData xml:space="preserve">PEVuZE5vdGU+PENpdGU+PEF1dGhvcj5BamE8L0F1dGhvcj48WWVhcj4yMDE0PC9ZZWFyPjxSZWNO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</w:fldData>
        </w:fldChar>
      </w:r>
      <w:r w:rsidR="0084237E">
        <w:rPr>
          <w:rFonts w:ascii="Times New Roman" w:hAnsi="Times New Roman" w:cs="Times New Roman"/>
          <w:sz w:val="24"/>
          <w:szCs w:val="24"/>
          <w:lang w:val="en-GB"/>
        </w:rPr>
        <w:instrText xml:space="preserve"> ADDIN EN.CITE </w:instrText>
      </w:r>
      <w:r w:rsidR="0084237E">
        <w:rPr>
          <w:rFonts w:ascii="Times New Roman" w:hAnsi="Times New Roman" w:cs="Times New Roman"/>
          <w:sz w:val="24"/>
          <w:szCs w:val="24"/>
          <w:lang w:val="en-GB"/>
        </w:rPr>
        <w:fldChar w:fldCharType="begin">
          <w:fldData xml:space="preserve">PEVuZE5vdGU+PENpdGU+PEF1dGhvcj5BamE8L0F1dGhvcj48WWVhcj4yMDE0PC9ZZWFyPjxSZWNO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</w:fldData>
        </w:fldChar>
      </w:r>
      <w:r w:rsidR="0084237E">
        <w:rPr>
          <w:rFonts w:ascii="Times New Roman" w:hAnsi="Times New Roman" w:cs="Times New Roman"/>
          <w:sz w:val="24"/>
          <w:szCs w:val="24"/>
          <w:lang w:val="en-GB"/>
        </w:rPr>
        <w:instrText xml:space="preserve"> ADDIN EN.CITE.DATA </w:instrText>
      </w:r>
      <w:r w:rsidR="0084237E">
        <w:rPr>
          <w:rFonts w:ascii="Times New Roman" w:hAnsi="Times New Roman" w:cs="Times New Roman"/>
          <w:sz w:val="24"/>
          <w:szCs w:val="24"/>
          <w:lang w:val="en-GB"/>
        </w:rPr>
      </w:r>
      <w:r w:rsidR="0084237E">
        <w:rPr>
          <w:rFonts w:ascii="Times New Roman" w:hAnsi="Times New Roman" w:cs="Times New Roman"/>
          <w:sz w:val="24"/>
          <w:szCs w:val="24"/>
          <w:lang w:val="en-GB"/>
        </w:rPr>
        <w:fldChar w:fldCharType="end"/>
      </w:r>
      <w:r w:rsidR="00B368B7" w:rsidRPr="00257631">
        <w:rPr>
          <w:rFonts w:ascii="Times New Roman" w:hAnsi="Times New Roman" w:cs="Times New Roman"/>
          <w:sz w:val="24"/>
          <w:szCs w:val="24"/>
          <w:lang w:val="en-GB"/>
        </w:rPr>
      </w:r>
      <w:r w:rsidR="00B368B7" w:rsidRPr="00257631">
        <w:rPr>
          <w:rFonts w:ascii="Times New Roman" w:hAnsi="Times New Roman" w:cs="Times New Roman"/>
          <w:sz w:val="24"/>
          <w:szCs w:val="24"/>
          <w:lang w:val="en-GB"/>
        </w:rPr>
        <w:fldChar w:fldCharType="separate"/>
      </w:r>
      <w:r w:rsidR="00B368B7" w:rsidRPr="00257631">
        <w:rPr>
          <w:rFonts w:ascii="Times New Roman" w:hAnsi="Times New Roman" w:cs="Times New Roman"/>
          <w:noProof/>
          <w:sz w:val="24"/>
          <w:szCs w:val="24"/>
          <w:lang w:val="en-GB"/>
        </w:rPr>
        <w:t>(Aja and Colino, 2014, Colino Cámara et al., 2009, León and Ferrín Pereira, 2011)</w:t>
      </w:r>
      <w:r w:rsidR="00B368B7" w:rsidRPr="00257631">
        <w:rPr>
          <w:rFonts w:ascii="Times New Roman" w:hAnsi="Times New Roman" w:cs="Times New Roman"/>
          <w:sz w:val="24"/>
          <w:szCs w:val="24"/>
          <w:lang w:val="en-GB"/>
        </w:rPr>
        <w:fldChar w:fldCharType="end"/>
      </w:r>
      <w:r w:rsidR="00B368B7" w:rsidRPr="00E94AEC">
        <w:rPr>
          <w:rFonts w:ascii="Times New Roman" w:hAnsi="Times New Roman" w:cs="Times New Roman"/>
          <w:sz w:val="24"/>
          <w:szCs w:val="24"/>
          <w:lang w:val="en-GB"/>
        </w:rPr>
        <w:t>.</w:t>
      </w:r>
      <w:r w:rsidR="00B368B7" w:rsidRPr="00B3698F">
        <w:rPr>
          <w:rFonts w:ascii="Times New Roman" w:hAnsi="Times New Roman" w:cs="Times New Roman"/>
          <w:sz w:val="24"/>
          <w:szCs w:val="24"/>
          <w:lang w:val="en-GB"/>
        </w:rPr>
        <w:t xml:space="preserve"> </w:t>
      </w:r>
      <w:r w:rsidR="00B368B7" w:rsidRPr="005C53A7">
        <w:rPr>
          <w:rFonts w:ascii="Times New Roman" w:hAnsi="Times New Roman"/>
          <w:sz w:val="24"/>
          <w:szCs w:val="24"/>
          <w:lang w:val="en-GB"/>
        </w:rPr>
        <w:t xml:space="preserve">The constitutional text, however, did regulate central governments’ competences of coordination on three areas: economic planning, research, and health care. In these areas the central government has to set up the general principles. </w:t>
      </w:r>
    </w:p>
    <w:p w14:paraId="41FE6C5A" w14:textId="77777777" w:rsidR="00B368B7" w:rsidRPr="00B3698F" w:rsidRDefault="00B368B7" w:rsidP="00C70AB3">
      <w:pPr>
        <w:autoSpaceDE w:val="0"/>
        <w:autoSpaceDN w:val="0"/>
        <w:adjustRightInd w:val="0"/>
        <w:spacing w:after="0"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 xml:space="preserve"> </w:t>
      </w:r>
    </w:p>
    <w:p w14:paraId="588F7D54" w14:textId="55985313" w:rsidR="00B368B7" w:rsidRDefault="00B368B7" w:rsidP="006749D4">
      <w:pPr>
        <w:autoSpaceDE w:val="0"/>
        <w:autoSpaceDN w:val="0"/>
        <w:adjustRightInd w:val="0"/>
        <w:spacing w:after="0"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lastRenderedPageBreak/>
        <w:t xml:space="preserve">The most widely used mechanism for multilateral cooperation in the States of Autonomies are the </w:t>
      </w:r>
      <w:r>
        <w:rPr>
          <w:rFonts w:ascii="Times New Roman" w:hAnsi="Times New Roman" w:cs="Times New Roman"/>
          <w:sz w:val="24"/>
          <w:szCs w:val="24"/>
          <w:lang w:val="en-GB"/>
        </w:rPr>
        <w:t xml:space="preserve">Intergovernmental Councils known as </w:t>
      </w:r>
      <w:r w:rsidRPr="001F11E3">
        <w:rPr>
          <w:rFonts w:ascii="Times New Roman" w:hAnsi="Times New Roman" w:cs="Times New Roman"/>
          <w:i/>
          <w:sz w:val="24"/>
          <w:szCs w:val="24"/>
          <w:lang w:val="en-GB"/>
        </w:rPr>
        <w:t>Sectorial Conferences</w:t>
      </w:r>
      <w:r w:rsidRPr="00B3698F">
        <w:rPr>
          <w:rFonts w:ascii="Times New Roman" w:hAnsi="Times New Roman" w:cs="Times New Roman"/>
          <w:sz w:val="24"/>
          <w:szCs w:val="24"/>
          <w:lang w:val="en-GB"/>
        </w:rPr>
        <w:t xml:space="preserve">, which are formed by the national minister of a particular policy area and the 17 representatives from the ACs (usually the regional ministers of the corresponding area). </w:t>
      </w:r>
      <w:r w:rsidRPr="00B3698F">
        <w:rPr>
          <w:rStyle w:val="med1"/>
          <w:rFonts w:ascii="Times New Roman" w:hAnsi="Times New Roman" w:cs="Times New Roman"/>
          <w:bCs/>
          <w:sz w:val="24"/>
          <w:szCs w:val="24"/>
          <w:lang w:val="en-GB"/>
        </w:rPr>
        <w:t>Although they were institutionalized in 1983, it</w:t>
      </w:r>
      <w:r w:rsidRPr="00B3698F">
        <w:rPr>
          <w:rFonts w:ascii="Times New Roman" w:hAnsi="Times New Roman" w:cs="Times New Roman"/>
          <w:sz w:val="24"/>
          <w:szCs w:val="24"/>
          <w:lang w:val="en-GB"/>
        </w:rPr>
        <w:t xml:space="preserve"> was not until 1992 that SCs were given a systematic regulatory framework. According to the </w:t>
      </w:r>
      <w:r w:rsidRPr="00EC55AC">
        <w:rPr>
          <w:rFonts w:ascii="Times New Roman" w:hAnsi="Times New Roman" w:cs="Times New Roman"/>
          <w:sz w:val="24"/>
          <w:szCs w:val="24"/>
          <w:lang w:val="en-GB"/>
        </w:rPr>
        <w:t>data provided by the Ministry of Finance and Public Administration, at present there exist 44 Sectorial</w:t>
      </w:r>
      <w:r w:rsidRPr="00B3698F">
        <w:rPr>
          <w:rFonts w:ascii="Times New Roman" w:hAnsi="Times New Roman" w:cs="Times New Roman"/>
          <w:sz w:val="24"/>
          <w:szCs w:val="24"/>
          <w:lang w:val="en-GB"/>
        </w:rPr>
        <w:t xml:space="preserve"> Conferences, but only </w:t>
      </w:r>
      <w:r>
        <w:rPr>
          <w:rFonts w:ascii="Times New Roman" w:hAnsi="Times New Roman" w:cs="Times New Roman"/>
          <w:sz w:val="24"/>
          <w:szCs w:val="24"/>
          <w:lang w:val="en-GB"/>
        </w:rPr>
        <w:t>few</w:t>
      </w:r>
      <w:r w:rsidRPr="00B3698F">
        <w:rPr>
          <w:rFonts w:ascii="Times New Roman" w:hAnsi="Times New Roman" w:cs="Times New Roman"/>
          <w:sz w:val="24"/>
          <w:szCs w:val="24"/>
          <w:lang w:val="en-GB"/>
        </w:rPr>
        <w:t xml:space="preserve"> of them have met regularly in recent years </w:t>
      </w:r>
      <w:r w:rsidRPr="00B3698F">
        <w:rPr>
          <w:rFonts w:ascii="Times New Roman" w:hAnsi="Times New Roman" w:cs="Times New Roman"/>
          <w:sz w:val="24"/>
          <w:szCs w:val="24"/>
          <w:lang w:val="en-GB"/>
        </w:rPr>
        <w:fldChar w:fldCharType="begin">
          <w:fldData xml:space="preserve">PEVuZE5vdGU+PENpdGU+PEF1dGhvcj5HYXJjw61hIE1vcmFsZXM8L0F1dGhvcj48WWVhcj4yMDE1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=
</w:fldData>
        </w:fldChar>
      </w:r>
      <w:r w:rsidR="00FA0EAC">
        <w:rPr>
          <w:rFonts w:ascii="Times New Roman" w:hAnsi="Times New Roman" w:cs="Times New Roman"/>
          <w:sz w:val="24"/>
          <w:szCs w:val="24"/>
          <w:lang w:val="en-GB"/>
        </w:rPr>
        <w:instrText xml:space="preserve"> ADDIN EN.CITE </w:instrText>
      </w:r>
      <w:r w:rsidR="00FA0EAC">
        <w:rPr>
          <w:rFonts w:ascii="Times New Roman" w:hAnsi="Times New Roman" w:cs="Times New Roman"/>
          <w:sz w:val="24"/>
          <w:szCs w:val="24"/>
          <w:lang w:val="en-GB"/>
        </w:rPr>
        <w:fldChar w:fldCharType="begin">
          <w:fldData xml:space="preserve">PEVuZE5vdGU+PENpdGU+PEF1dGhvcj5HYXJjw61hIE1vcmFsZXM8L0F1dGhvcj48WWVhcj4yMDE1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=
</w:fldData>
        </w:fldChar>
      </w:r>
      <w:r w:rsidR="00FA0EAC">
        <w:rPr>
          <w:rFonts w:ascii="Times New Roman" w:hAnsi="Times New Roman" w:cs="Times New Roman"/>
          <w:sz w:val="24"/>
          <w:szCs w:val="24"/>
          <w:lang w:val="en-GB"/>
        </w:rPr>
        <w:instrText xml:space="preserve"> ADDIN EN.CITE.DATA </w:instrText>
      </w:r>
      <w:r w:rsidR="00FA0EAC">
        <w:rPr>
          <w:rFonts w:ascii="Times New Roman" w:hAnsi="Times New Roman" w:cs="Times New Roman"/>
          <w:sz w:val="24"/>
          <w:szCs w:val="24"/>
          <w:lang w:val="en-GB"/>
        </w:rPr>
      </w:r>
      <w:r w:rsidR="00FA0EAC">
        <w:rPr>
          <w:rFonts w:ascii="Times New Roman" w:hAnsi="Times New Roman" w:cs="Times New Roman"/>
          <w:sz w:val="24"/>
          <w:szCs w:val="24"/>
          <w:lang w:val="en-GB"/>
        </w:rPr>
        <w:fldChar w:fldCharType="end"/>
      </w:r>
      <w:r w:rsidRPr="00B3698F">
        <w:rPr>
          <w:rFonts w:ascii="Times New Roman" w:hAnsi="Times New Roman" w:cs="Times New Roman"/>
          <w:sz w:val="24"/>
          <w:szCs w:val="24"/>
          <w:lang w:val="en-GB"/>
        </w:rPr>
      </w:r>
      <w:r w:rsidRPr="00B3698F">
        <w:rPr>
          <w:rFonts w:ascii="Times New Roman" w:hAnsi="Times New Roman" w:cs="Times New Roman"/>
          <w:sz w:val="24"/>
          <w:szCs w:val="24"/>
          <w:lang w:val="en-GB"/>
        </w:rPr>
        <w:fldChar w:fldCharType="separate"/>
      </w:r>
      <w:r w:rsidR="00FA0EAC">
        <w:rPr>
          <w:rFonts w:ascii="Times New Roman" w:hAnsi="Times New Roman" w:cs="Times New Roman"/>
          <w:noProof/>
          <w:sz w:val="24"/>
          <w:szCs w:val="24"/>
          <w:lang w:val="en-GB"/>
        </w:rPr>
        <w:t>(García Morales and Arbós, 2015: 359, Alda and Ramos Gallarín, 2010)</w:t>
      </w:r>
      <w:r w:rsidRPr="00B3698F">
        <w:rPr>
          <w:rFonts w:ascii="Times New Roman" w:hAnsi="Times New Roman" w:cs="Times New Roman"/>
          <w:sz w:val="24"/>
          <w:szCs w:val="24"/>
          <w:lang w:val="en-GB"/>
        </w:rPr>
        <w:fldChar w:fldCharType="end"/>
      </w:r>
      <w:r w:rsidRPr="00B3698F">
        <w:rPr>
          <w:rFonts w:ascii="Times New Roman" w:hAnsi="Times New Roman" w:cs="Times New Roman"/>
          <w:sz w:val="24"/>
          <w:szCs w:val="24"/>
          <w:lang w:val="en-GB"/>
        </w:rPr>
        <w:t xml:space="preserve"> and they exhibit varying degrees of institutionalisation. The most developed ones have second-level bodies that play a fundamental role in the preparation of the meetings and in dealing with more technical decisions. </w:t>
      </w:r>
      <w:r w:rsidR="00C57B05">
        <w:rPr>
          <w:rFonts w:ascii="Times New Roman" w:hAnsi="Times New Roman" w:cs="Times New Roman"/>
          <w:sz w:val="24"/>
          <w:szCs w:val="24"/>
          <w:lang w:val="en-GB"/>
        </w:rPr>
        <w:t>Table 1 shows the number of SCs meetings by legislature.</w:t>
      </w:r>
    </w:p>
    <w:p w14:paraId="63FAE2B4" w14:textId="1C9411E4" w:rsidR="00BB0DE3" w:rsidRDefault="00BB0DE3" w:rsidP="006749D4">
      <w:pPr>
        <w:autoSpaceDE w:val="0"/>
        <w:autoSpaceDN w:val="0"/>
        <w:adjustRightInd w:val="0"/>
        <w:spacing w:after="0" w:line="360" w:lineRule="auto"/>
        <w:rPr>
          <w:rFonts w:ascii="Times New Roman" w:hAnsi="Times New Roman" w:cs="Times New Roman"/>
          <w:sz w:val="24"/>
          <w:szCs w:val="24"/>
          <w:lang w:val="en-GB"/>
        </w:rPr>
      </w:pPr>
    </w:p>
    <w:p w14:paraId="2F4EC021" w14:textId="5EB8774B" w:rsidR="00DF1658" w:rsidRDefault="00DF1658" w:rsidP="006749D4">
      <w:pPr>
        <w:tabs>
          <w:tab w:val="left" w:pos="9072"/>
        </w:tabs>
        <w:autoSpaceDE w:val="0"/>
        <w:autoSpaceDN w:val="0"/>
        <w:adjustRightInd w:val="0"/>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w:t>
      </w:r>
      <w:r w:rsidR="000776F9">
        <w:rPr>
          <w:rFonts w:ascii="Times New Roman" w:hAnsi="Times New Roman" w:cs="Times New Roman"/>
          <w:sz w:val="24"/>
          <w:szCs w:val="24"/>
          <w:lang w:val="en-GB"/>
        </w:rPr>
        <w:t>FIGURE</w:t>
      </w:r>
      <w:r>
        <w:rPr>
          <w:rFonts w:ascii="Times New Roman" w:hAnsi="Times New Roman" w:cs="Times New Roman"/>
          <w:sz w:val="24"/>
          <w:szCs w:val="24"/>
          <w:lang w:val="en-GB"/>
        </w:rPr>
        <w:t xml:space="preserve"> 1 ABOUT HERE]</w:t>
      </w:r>
    </w:p>
    <w:p w14:paraId="771DB061" w14:textId="7CF21CFC" w:rsidR="00B368B7" w:rsidRPr="00B3698F" w:rsidRDefault="00B368B7" w:rsidP="006749D4">
      <w:pPr>
        <w:tabs>
          <w:tab w:val="left" w:pos="9072"/>
        </w:tabs>
        <w:autoSpaceDE w:val="0"/>
        <w:autoSpaceDN w:val="0"/>
        <w:adjustRightInd w:val="0"/>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As in Germany (see Hegele and Behnke</w:t>
      </w:r>
      <w:r w:rsidR="000324FB">
        <w:rPr>
          <w:rFonts w:ascii="Times New Roman" w:hAnsi="Times New Roman" w:cs="Times New Roman"/>
          <w:sz w:val="24"/>
          <w:szCs w:val="24"/>
          <w:lang w:val="en-GB"/>
        </w:rPr>
        <w:t>,</w:t>
      </w:r>
      <w:r>
        <w:rPr>
          <w:rFonts w:ascii="Times New Roman" w:hAnsi="Times New Roman" w:cs="Times New Roman"/>
          <w:sz w:val="24"/>
          <w:szCs w:val="24"/>
          <w:lang w:val="en-GB"/>
        </w:rPr>
        <w:t xml:space="preserve"> this issue) or Canada, Spanish </w:t>
      </w:r>
      <w:r w:rsidRPr="00B3698F">
        <w:rPr>
          <w:rFonts w:ascii="Times New Roman" w:hAnsi="Times New Roman" w:cs="Times New Roman"/>
          <w:sz w:val="24"/>
          <w:szCs w:val="24"/>
          <w:lang w:val="en-GB"/>
        </w:rPr>
        <w:t xml:space="preserve">SCs are consultative and based on voluntary cooperation, so the agreements are only binding </w:t>
      </w:r>
      <w:r w:rsidR="000324FB">
        <w:rPr>
          <w:rFonts w:ascii="Times New Roman" w:hAnsi="Times New Roman" w:cs="Times New Roman"/>
          <w:sz w:val="24"/>
          <w:szCs w:val="24"/>
          <w:lang w:val="en-GB"/>
        </w:rPr>
        <w:t>for</w:t>
      </w:r>
      <w:r w:rsidR="000324FB" w:rsidRPr="00B3698F">
        <w:rPr>
          <w:rFonts w:ascii="Times New Roman" w:hAnsi="Times New Roman" w:cs="Times New Roman"/>
          <w:sz w:val="24"/>
          <w:szCs w:val="24"/>
          <w:lang w:val="en-GB"/>
        </w:rPr>
        <w:t xml:space="preserve"> </w:t>
      </w:r>
      <w:r w:rsidRPr="00B3698F">
        <w:rPr>
          <w:rFonts w:ascii="Times New Roman" w:hAnsi="Times New Roman" w:cs="Times New Roman"/>
          <w:sz w:val="24"/>
          <w:szCs w:val="24"/>
          <w:lang w:val="en-GB"/>
        </w:rPr>
        <w:t>the regional governments that sign them and decisions are generally adopted unanimously</w:t>
      </w:r>
      <w:r w:rsidR="00E64A55">
        <w:rPr>
          <w:rFonts w:ascii="Times New Roman" w:hAnsi="Times New Roman" w:cs="Times New Roman"/>
          <w:sz w:val="24"/>
          <w:szCs w:val="24"/>
          <w:lang w:val="en-GB"/>
        </w:rPr>
        <w:t xml:space="preserve"> </w:t>
      </w:r>
      <w:r w:rsidR="00E64A55">
        <w:rPr>
          <w:rFonts w:ascii="Times New Roman" w:hAnsi="Times New Roman" w:cs="Times New Roman"/>
          <w:sz w:val="24"/>
          <w:szCs w:val="24"/>
          <w:lang w:val="en-GB"/>
        </w:rPr>
        <w:fldChar w:fldCharType="begin"/>
      </w:r>
      <w:r w:rsidR="00FA0EAC">
        <w:rPr>
          <w:rFonts w:ascii="Times New Roman" w:hAnsi="Times New Roman" w:cs="Times New Roman"/>
          <w:sz w:val="24"/>
          <w:szCs w:val="24"/>
          <w:lang w:val="en-GB"/>
        </w:rPr>
        <w:instrText xml:space="preserve"> ADDIN EN.CITE &lt;EndNote&gt;&lt;Cite&gt;&lt;Author&gt;González Gómez&lt;/Author&gt;&lt;Year&gt;2006&lt;/Year&gt;&lt;RecNum&gt;46&lt;/RecNum&gt;&lt;Suffix&gt;:102&lt;/Suffix&gt;&lt;DisplayText&gt;(González Gómez, 2006:102, de la Peña Varona et al., 2015)&lt;/DisplayText&gt;&lt;record&gt;&lt;rec-number&gt;46&lt;/rec-number&gt;&lt;foreign-keys&gt;&lt;key app="EN" db-id="dsaax9adqt59t7etxd1v0fdivzzd9seaxv5f" timestamp="1494492069"&gt;46&lt;/key&gt;&lt;/foreign-keys&gt;&lt;ref-type name="Book Section"&gt;5&lt;/ref-type&gt;&lt;contributors&gt;&lt;authors&gt;&lt;author&gt;González Gómez, Alfredo&lt;/author&gt;&lt;/authors&gt;&lt;secondary-authors&gt;&lt;author&gt;López Nieto, Lourdes &lt;/author&gt;&lt;/secondary-authors&gt;&lt;/contributors&gt;&lt;titles&gt;&lt;title&gt;La cooperación multilateral institucionalizada: las Conferencias Sectoriales&lt;/title&gt;&lt;secondary-title&gt;Relaciones intergubernamentales en la España democrática: interdependencia, autonomía, conflicto y cooperación&lt;/secondary-title&gt;&lt;/titles&gt;&lt;dates&gt;&lt;year&gt;2006&lt;/year&gt;&lt;/dates&gt;&lt;pub-location&gt;Madrid&lt;/pub-location&gt;&lt;publisher&gt;Dykinson&lt;/publisher&gt;&lt;isbn&gt;8497728971&lt;/isbn&gt;&lt;urls&gt;&lt;/urls&gt;&lt;/record&gt;&lt;/Cite&gt;&lt;Cite&gt;&lt;Author&gt;de la Peña Varona&lt;/Author&gt;&lt;Year&gt;2015&lt;/Year&gt;&lt;RecNum&gt;52&lt;/RecNum&gt;&lt;record&gt;&lt;rec-number&gt;52&lt;/rec-number&gt;&lt;foreign-keys&gt;&lt;key app="EN" db-id="dsaax9adqt59t7etxd1v0fdivzzd9seaxv5f" timestamp="1494578586"&gt;52&lt;/key&gt;&lt;/foreign-keys&gt;&lt;ref-type name="Journal Article"&gt;17&lt;/ref-type&gt;&lt;contributors&gt;&lt;authors&gt;&lt;author&gt;de la Peña Varona, Alberto Alberto&lt;/author&gt;&lt;author&gt;Lopetegi, Arantxa Elizondo&lt;/author&gt;&lt;author&gt;Larrinaga, Francisco Juaristi&lt;/author&gt;&lt;author&gt;Arizkorreta, Juan Luis Mokoroa&lt;/author&gt;&lt;author&gt;de Lezana, Jaione Mondragón Ruiz&lt;/author&gt;&lt;/authors&gt;&lt;/contributors&gt;&lt;titles&gt;&lt;title&gt;Las conferencias sectoriales (2001-2012): Dinámica de funcionamiento y valores y percepciones de los agentes políticos y técnicos&lt;/title&gt;&lt;secondary-title&gt;Gestión y Análisis de Políticas Públicas&lt;/secondary-title&gt;&lt;/titles&gt;&lt;periodical&gt;&lt;full-title&gt;Gestión y Análisis de Políticas Públicas&lt;/full-title&gt;&lt;/periodical&gt;&lt;volume&gt;14&lt;/volume&gt;&lt;dates&gt;&lt;year&gt;2015&lt;/year&gt;&lt;/dates&gt;&lt;isbn&gt;1989-8991&lt;/isbn&gt;&lt;urls&gt;&lt;/urls&gt;&lt;/record&gt;&lt;/Cite&gt;&lt;/EndNote&gt;</w:instrText>
      </w:r>
      <w:r w:rsidR="00E64A55">
        <w:rPr>
          <w:rFonts w:ascii="Times New Roman" w:hAnsi="Times New Roman" w:cs="Times New Roman"/>
          <w:sz w:val="24"/>
          <w:szCs w:val="24"/>
          <w:lang w:val="en-GB"/>
        </w:rPr>
        <w:fldChar w:fldCharType="separate"/>
      </w:r>
      <w:r w:rsidR="00FA0EAC">
        <w:rPr>
          <w:rFonts w:ascii="Times New Roman" w:hAnsi="Times New Roman" w:cs="Times New Roman"/>
          <w:noProof/>
          <w:sz w:val="24"/>
          <w:szCs w:val="24"/>
          <w:lang w:val="en-GB"/>
        </w:rPr>
        <w:t>(González Gómez, 2006:102, de la Peña Varona et al., 2015)</w:t>
      </w:r>
      <w:r w:rsidR="00E64A55">
        <w:rPr>
          <w:rFonts w:ascii="Times New Roman" w:hAnsi="Times New Roman" w:cs="Times New Roman"/>
          <w:sz w:val="24"/>
          <w:szCs w:val="24"/>
          <w:lang w:val="en-GB"/>
        </w:rPr>
        <w:fldChar w:fldCharType="end"/>
      </w:r>
      <w:r w:rsidRPr="00B3698F">
        <w:rPr>
          <w:rStyle w:val="EndnoteReference"/>
          <w:rFonts w:ascii="Times New Roman" w:hAnsi="Times New Roman" w:cs="Times New Roman"/>
          <w:sz w:val="24"/>
          <w:szCs w:val="24"/>
          <w:lang w:val="en-GB"/>
        </w:rPr>
        <w:endnoteReference w:id="4"/>
      </w:r>
      <w:r w:rsidRPr="00B3698F">
        <w:rPr>
          <w:rFonts w:ascii="Times New Roman" w:hAnsi="Times New Roman" w:cs="Times New Roman"/>
          <w:sz w:val="24"/>
          <w:szCs w:val="24"/>
          <w:lang w:val="en-GB"/>
        </w:rPr>
        <w:t xml:space="preserve">. </w:t>
      </w:r>
      <w:r w:rsidR="00E24755" w:rsidRPr="00E24755">
        <w:rPr>
          <w:rFonts w:ascii="Times New Roman" w:hAnsi="Times New Roman" w:cs="Times New Roman"/>
          <w:sz w:val="24"/>
          <w:szCs w:val="24"/>
          <w:lang w:val="en-US"/>
        </w:rPr>
        <w:t>The centra</w:t>
      </w:r>
      <w:r w:rsidR="00A80063">
        <w:rPr>
          <w:rFonts w:ascii="Times New Roman" w:hAnsi="Times New Roman" w:cs="Times New Roman"/>
          <w:sz w:val="24"/>
          <w:szCs w:val="24"/>
          <w:lang w:val="en-US"/>
        </w:rPr>
        <w:t>l government has a clear d</w:t>
      </w:r>
      <w:r w:rsidR="00E24755">
        <w:rPr>
          <w:rFonts w:ascii="Times New Roman" w:hAnsi="Times New Roman" w:cs="Times New Roman"/>
          <w:sz w:val="24"/>
          <w:szCs w:val="24"/>
          <w:lang w:val="en-US"/>
        </w:rPr>
        <w:t>ominant position</w:t>
      </w:r>
      <w:r w:rsidR="00A80063">
        <w:rPr>
          <w:rFonts w:ascii="Times New Roman" w:hAnsi="Times New Roman" w:cs="Times New Roman"/>
          <w:sz w:val="24"/>
          <w:szCs w:val="24"/>
          <w:lang w:val="en-US"/>
        </w:rPr>
        <w:t xml:space="preserve"> in SCs</w:t>
      </w:r>
      <w:r w:rsidR="00E24755">
        <w:rPr>
          <w:rFonts w:ascii="Times New Roman" w:hAnsi="Times New Roman" w:cs="Times New Roman"/>
          <w:sz w:val="24"/>
          <w:szCs w:val="24"/>
          <w:lang w:val="en-US"/>
        </w:rPr>
        <w:t xml:space="preserve">, as </w:t>
      </w:r>
      <w:r w:rsidR="00A80063">
        <w:rPr>
          <w:rFonts w:ascii="Times New Roman" w:hAnsi="Times New Roman" w:cs="Times New Roman"/>
          <w:sz w:val="24"/>
          <w:szCs w:val="24"/>
          <w:lang w:val="en-US"/>
        </w:rPr>
        <w:t>the Minister convenes the</w:t>
      </w:r>
      <w:r w:rsidR="00A02BA6">
        <w:rPr>
          <w:rFonts w:ascii="Times New Roman" w:hAnsi="Times New Roman" w:cs="Times New Roman"/>
          <w:sz w:val="24"/>
          <w:szCs w:val="24"/>
          <w:lang w:val="en-US"/>
        </w:rPr>
        <w:t xml:space="preserve"> Conference, </w:t>
      </w:r>
      <w:r w:rsidR="00E24755">
        <w:rPr>
          <w:rFonts w:ascii="Times New Roman" w:hAnsi="Times New Roman" w:cs="Times New Roman"/>
          <w:sz w:val="24"/>
          <w:szCs w:val="24"/>
          <w:lang w:val="en-US"/>
        </w:rPr>
        <w:t>set</w:t>
      </w:r>
      <w:r w:rsidR="00A80063">
        <w:rPr>
          <w:rFonts w:ascii="Times New Roman" w:hAnsi="Times New Roman" w:cs="Times New Roman"/>
          <w:sz w:val="24"/>
          <w:szCs w:val="24"/>
          <w:lang w:val="en-US"/>
        </w:rPr>
        <w:t xml:space="preserve">s the agenda </w:t>
      </w:r>
      <w:r w:rsidR="00A02BA6">
        <w:rPr>
          <w:rFonts w:ascii="Times New Roman" w:hAnsi="Times New Roman" w:cs="Times New Roman"/>
          <w:sz w:val="24"/>
          <w:szCs w:val="24"/>
          <w:lang w:val="en-US"/>
        </w:rPr>
        <w:t>and chairs t</w:t>
      </w:r>
      <w:r w:rsidR="00A80063">
        <w:rPr>
          <w:rFonts w:ascii="Times New Roman" w:hAnsi="Times New Roman" w:cs="Times New Roman"/>
          <w:sz w:val="24"/>
          <w:szCs w:val="24"/>
          <w:lang w:val="en-US"/>
        </w:rPr>
        <w:t>he meeting. But w</w:t>
      </w:r>
      <w:r w:rsidRPr="00E24755">
        <w:rPr>
          <w:rFonts w:ascii="Times New Roman" w:hAnsi="Times New Roman" w:cs="Times New Roman"/>
          <w:sz w:val="24"/>
          <w:szCs w:val="24"/>
          <w:lang w:val="en-US"/>
        </w:rPr>
        <w:t xml:space="preserve">hat do SCs do? </w:t>
      </w:r>
      <w:r w:rsidRPr="00B3698F">
        <w:rPr>
          <w:rFonts w:ascii="Times New Roman" w:hAnsi="Times New Roman" w:cs="Times New Roman"/>
          <w:sz w:val="24"/>
          <w:szCs w:val="24"/>
          <w:lang w:val="en-GB"/>
        </w:rPr>
        <w:t>One of the most important functions of SCs is to host the discussions on</w:t>
      </w:r>
      <w:r>
        <w:rPr>
          <w:rFonts w:ascii="Times New Roman" w:hAnsi="Times New Roman" w:cs="Times New Roman"/>
          <w:sz w:val="24"/>
          <w:szCs w:val="24"/>
          <w:lang w:val="en-GB"/>
        </w:rPr>
        <w:t xml:space="preserve"> some of the</w:t>
      </w:r>
      <w:r w:rsidRPr="00B3698F">
        <w:rPr>
          <w:rFonts w:ascii="Times New Roman" w:hAnsi="Times New Roman" w:cs="Times New Roman"/>
          <w:sz w:val="24"/>
          <w:szCs w:val="24"/>
          <w:lang w:val="en-GB"/>
        </w:rPr>
        <w:t xml:space="preserve"> “basic” central laws</w:t>
      </w:r>
      <w:r>
        <w:rPr>
          <w:rFonts w:ascii="Times New Roman" w:hAnsi="Times New Roman" w:cs="Times New Roman"/>
          <w:sz w:val="24"/>
          <w:szCs w:val="24"/>
          <w:lang w:val="en-GB"/>
        </w:rPr>
        <w:t xml:space="preserve">, </w:t>
      </w:r>
      <w:r w:rsidR="000324FB">
        <w:rPr>
          <w:rFonts w:ascii="Times New Roman" w:hAnsi="Times New Roman" w:cs="Times New Roman"/>
          <w:sz w:val="24"/>
          <w:szCs w:val="24"/>
          <w:lang w:val="en-GB"/>
        </w:rPr>
        <w:t>before</w:t>
      </w:r>
      <w:r>
        <w:rPr>
          <w:rFonts w:ascii="Times New Roman" w:hAnsi="Times New Roman" w:cs="Times New Roman"/>
          <w:sz w:val="24"/>
          <w:szCs w:val="24"/>
          <w:lang w:val="en-GB"/>
        </w:rPr>
        <w:t xml:space="preserve"> their enactment,</w:t>
      </w:r>
      <w:r w:rsidRPr="00B3698F">
        <w:rPr>
          <w:rFonts w:ascii="Times New Roman" w:hAnsi="Times New Roman" w:cs="Times New Roman"/>
          <w:sz w:val="24"/>
          <w:szCs w:val="24"/>
          <w:lang w:val="en-GB"/>
        </w:rPr>
        <w:t xml:space="preserve"> that </w:t>
      </w:r>
      <w:r>
        <w:rPr>
          <w:rFonts w:ascii="Times New Roman" w:hAnsi="Times New Roman" w:cs="Times New Roman"/>
          <w:sz w:val="24"/>
          <w:szCs w:val="24"/>
          <w:lang w:val="en-GB"/>
        </w:rPr>
        <w:t>will have to</w:t>
      </w:r>
      <w:r w:rsidRPr="00B3698F">
        <w:rPr>
          <w:rFonts w:ascii="Times New Roman" w:hAnsi="Times New Roman" w:cs="Times New Roman"/>
          <w:sz w:val="24"/>
          <w:szCs w:val="24"/>
          <w:lang w:val="en-GB"/>
        </w:rPr>
        <w:t xml:space="preserve"> be </w:t>
      </w:r>
      <w:r>
        <w:rPr>
          <w:rFonts w:ascii="Times New Roman" w:hAnsi="Times New Roman" w:cs="Times New Roman"/>
          <w:sz w:val="24"/>
          <w:szCs w:val="24"/>
          <w:lang w:val="en-GB"/>
        </w:rPr>
        <w:t>subsequently</w:t>
      </w:r>
      <w:r w:rsidRPr="00B3698F">
        <w:rPr>
          <w:rFonts w:ascii="Times New Roman" w:hAnsi="Times New Roman" w:cs="Times New Roman"/>
          <w:sz w:val="24"/>
          <w:szCs w:val="24"/>
          <w:lang w:val="en-GB"/>
        </w:rPr>
        <w:t xml:space="preserve"> developed by regional laws. Legislative cooperation in </w:t>
      </w:r>
      <w:r w:rsidRPr="00AD5B72">
        <w:rPr>
          <w:rFonts w:ascii="Times New Roman" w:hAnsi="Times New Roman" w:cs="Times New Roman"/>
          <w:sz w:val="24"/>
          <w:szCs w:val="24"/>
          <w:lang w:val="en-GB"/>
        </w:rPr>
        <w:t xml:space="preserve">the SCs helps the central government to prevent subsequent legal conflicts with regional governments when the latter have to complement central government’s basic legislation, as ACs often </w:t>
      </w:r>
      <w:r w:rsidR="00AD5B72" w:rsidRPr="00AD5B72">
        <w:rPr>
          <w:rFonts w:ascii="Times New Roman" w:hAnsi="Times New Roman" w:cs="Times New Roman"/>
          <w:sz w:val="24"/>
          <w:szCs w:val="24"/>
          <w:lang w:val="en-US"/>
        </w:rPr>
        <w:t>file constitutional conflicts before the Constitutional court arguing that the central basic regulation encroaches upon their legislative powers</w:t>
      </w:r>
      <w:r w:rsidRPr="00AD5B72">
        <w:rPr>
          <w:rFonts w:ascii="Times New Roman" w:hAnsi="Times New Roman" w:cs="Times New Roman"/>
          <w:sz w:val="24"/>
          <w:szCs w:val="24"/>
          <w:lang w:val="en-GB"/>
        </w:rPr>
        <w:t>. In addition, vertic</w:t>
      </w:r>
      <w:r w:rsidRPr="00B3698F">
        <w:rPr>
          <w:rFonts w:ascii="Times New Roman" w:hAnsi="Times New Roman" w:cs="Times New Roman"/>
          <w:sz w:val="24"/>
          <w:szCs w:val="24"/>
          <w:lang w:val="en-GB"/>
        </w:rPr>
        <w:t>al legislative cooperation also enhances share</w:t>
      </w:r>
      <w:r>
        <w:rPr>
          <w:rFonts w:ascii="Times New Roman" w:hAnsi="Times New Roman" w:cs="Times New Roman"/>
          <w:sz w:val="24"/>
          <w:szCs w:val="24"/>
          <w:lang w:val="en-GB"/>
        </w:rPr>
        <w:t>d</w:t>
      </w:r>
      <w:r w:rsidRPr="00B3698F">
        <w:rPr>
          <w:rFonts w:ascii="Times New Roman" w:hAnsi="Times New Roman" w:cs="Times New Roman"/>
          <w:sz w:val="24"/>
          <w:szCs w:val="24"/>
          <w:lang w:val="en-GB"/>
        </w:rPr>
        <w:t>-rule</w:t>
      </w:r>
      <w:r w:rsidRPr="00B3698F">
        <w:rPr>
          <w:rStyle w:val="EndnoteReference"/>
          <w:rFonts w:ascii="Times New Roman" w:hAnsi="Times New Roman" w:cs="Times New Roman"/>
          <w:sz w:val="24"/>
          <w:szCs w:val="24"/>
          <w:lang w:val="en-GB"/>
        </w:rPr>
        <w:endnoteReference w:id="5"/>
      </w:r>
      <w:r w:rsidRPr="00B3698F">
        <w:rPr>
          <w:rFonts w:ascii="Times New Roman" w:hAnsi="Times New Roman" w:cs="Times New Roman"/>
          <w:sz w:val="24"/>
          <w:szCs w:val="24"/>
          <w:lang w:val="en-GB"/>
        </w:rPr>
        <w:t xml:space="preserve"> as it allows regional governments to participate in central government legislation, which is generally very limited due to the weak role that the Spanish Senate plays in the decision making process at the central level.</w:t>
      </w:r>
    </w:p>
    <w:p w14:paraId="490476E5" w14:textId="1F05CD46" w:rsidR="00DA26E1" w:rsidRPr="00B3698F" w:rsidRDefault="00B368B7" w:rsidP="00AC1F91">
      <w:pPr>
        <w:tabs>
          <w:tab w:val="left" w:pos="2268"/>
          <w:tab w:val="left" w:pos="9072"/>
        </w:tabs>
        <w:autoSpaceDE w:val="0"/>
        <w:autoSpaceDN w:val="0"/>
        <w:adjustRightInd w:val="0"/>
        <w:spacing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SCs have also a very important role in policy areas strongly connected to the European Union, as they channel the participation of the ACs in the transposition of European directives and serve to decide joint position</w:t>
      </w:r>
      <w:r>
        <w:rPr>
          <w:rFonts w:ascii="Times New Roman" w:hAnsi="Times New Roman" w:cs="Times New Roman"/>
          <w:sz w:val="24"/>
          <w:szCs w:val="24"/>
          <w:lang w:val="en-GB"/>
        </w:rPr>
        <w:t>s</w:t>
      </w:r>
      <w:r w:rsidRPr="00B3698F">
        <w:rPr>
          <w:rFonts w:ascii="Times New Roman" w:hAnsi="Times New Roman" w:cs="Times New Roman"/>
          <w:sz w:val="24"/>
          <w:szCs w:val="24"/>
          <w:lang w:val="en-GB"/>
        </w:rPr>
        <w:t xml:space="preserve"> that will be formally defended by the Spanish government at European institutions</w:t>
      </w:r>
      <w:r w:rsidR="00DA26E1">
        <w:rPr>
          <w:rStyle w:val="EndnoteReference"/>
          <w:rFonts w:ascii="Times New Roman" w:hAnsi="Times New Roman" w:cs="Times New Roman"/>
          <w:sz w:val="24"/>
          <w:szCs w:val="24"/>
          <w:lang w:val="en-GB"/>
        </w:rPr>
        <w:endnoteReference w:id="6"/>
      </w:r>
      <w:r w:rsidR="00DA26E1" w:rsidRPr="00B3698F">
        <w:rPr>
          <w:rFonts w:ascii="Times New Roman" w:hAnsi="Times New Roman" w:cs="Times New Roman"/>
          <w:sz w:val="24"/>
          <w:szCs w:val="24"/>
          <w:lang w:val="en-GB"/>
        </w:rPr>
        <w:t>. In addition, many of the decisions taken at the SCs have to do with the establishment of funding regimes (</w:t>
      </w:r>
      <w:r w:rsidR="00DA26E1" w:rsidRPr="00B3698F">
        <w:rPr>
          <w:rFonts w:ascii="Times New Roman" w:hAnsi="Times New Roman" w:cs="Times New Roman"/>
          <w:i/>
          <w:sz w:val="24"/>
          <w:szCs w:val="24"/>
          <w:lang w:val="en-GB"/>
        </w:rPr>
        <w:t>convenios</w:t>
      </w:r>
      <w:r w:rsidR="00DA26E1" w:rsidRPr="00B3698F">
        <w:rPr>
          <w:rFonts w:ascii="Times New Roman" w:hAnsi="Times New Roman" w:cs="Times New Roman"/>
          <w:sz w:val="24"/>
          <w:szCs w:val="24"/>
          <w:lang w:val="en-GB"/>
        </w:rPr>
        <w:t>), which are used to allocate central</w:t>
      </w:r>
      <w:r w:rsidR="00DA26E1">
        <w:rPr>
          <w:rFonts w:ascii="Times New Roman" w:hAnsi="Times New Roman" w:cs="Times New Roman"/>
          <w:sz w:val="24"/>
          <w:szCs w:val="24"/>
          <w:lang w:val="en-GB"/>
        </w:rPr>
        <w:t xml:space="preserve"> conditional</w:t>
      </w:r>
      <w:r w:rsidR="00DA26E1" w:rsidRPr="00B3698F">
        <w:rPr>
          <w:rFonts w:ascii="Times New Roman" w:hAnsi="Times New Roman" w:cs="Times New Roman"/>
          <w:sz w:val="24"/>
          <w:szCs w:val="24"/>
          <w:lang w:val="en-GB"/>
        </w:rPr>
        <w:t xml:space="preserve"> </w:t>
      </w:r>
      <w:r w:rsidR="00DA26E1" w:rsidRPr="00B3698F">
        <w:rPr>
          <w:rFonts w:ascii="Times New Roman" w:hAnsi="Times New Roman" w:cs="Times New Roman"/>
          <w:sz w:val="24"/>
          <w:szCs w:val="24"/>
          <w:lang w:val="en-GB"/>
        </w:rPr>
        <w:lastRenderedPageBreak/>
        <w:t xml:space="preserve">funds between the regions according to the criteria agreed </w:t>
      </w:r>
      <w:r w:rsidR="00DA26E1">
        <w:rPr>
          <w:rFonts w:ascii="Times New Roman" w:hAnsi="Times New Roman" w:cs="Times New Roman"/>
          <w:sz w:val="24"/>
          <w:szCs w:val="24"/>
          <w:lang w:val="en-GB"/>
        </w:rPr>
        <w:t xml:space="preserve">to </w:t>
      </w:r>
      <w:r w:rsidR="00DA26E1" w:rsidRPr="00B3698F">
        <w:rPr>
          <w:rFonts w:ascii="Times New Roman" w:hAnsi="Times New Roman" w:cs="Times New Roman"/>
          <w:sz w:val="24"/>
          <w:szCs w:val="24"/>
          <w:lang w:val="en-GB"/>
        </w:rPr>
        <w:t xml:space="preserve">in the SCs </w:t>
      </w:r>
      <w:r w:rsidR="00DA26E1" w:rsidRPr="00B3698F">
        <w:rPr>
          <w:rFonts w:ascii="Times New Roman" w:hAnsi="Times New Roman" w:cs="Times New Roman"/>
          <w:sz w:val="24"/>
          <w:szCs w:val="24"/>
          <w:lang w:val="en-GB"/>
        </w:rPr>
        <w:fldChar w:fldCharType="begin"/>
      </w:r>
      <w:r w:rsidR="00DA26E1">
        <w:rPr>
          <w:rFonts w:ascii="Times New Roman" w:hAnsi="Times New Roman" w:cs="Times New Roman"/>
          <w:sz w:val="24"/>
          <w:szCs w:val="24"/>
          <w:lang w:val="en-GB"/>
        </w:rPr>
        <w:instrText xml:space="preserve"> ADDIN EN.CITE &lt;EndNote&gt;&lt;Cite&gt;&lt;Author&gt;Pérez Medina&lt;/Author&gt;&lt;Year&gt;2009&lt;/Year&gt;&lt;RecNum&gt;28&lt;/RecNum&gt;&lt;Suffix&gt;:30 and ff.&lt;/Suffix&gt;&lt;DisplayText&gt;(Pérez Medina, 2009:30 and ff., Aja and Colino, 2014: 450)&lt;/DisplayText&gt;&lt;record&gt;&lt;rec-number&gt;28&lt;/rec-number&gt;&lt;foreign-keys&gt;&lt;key app="EN" db-id="dsaax9adqt59t7etxd1v0fdivzzd9seaxv5f" timestamp="1494491903"&gt;28&lt;/key&gt;&lt;/foreign-keys&gt;&lt;ref-type name="Journal Article"&gt;17&lt;/ref-type&gt;&lt;contributors&gt;&lt;authors&gt;&lt;author&gt;Pérez Medina, José María&lt;/author&gt;&lt;/authors&gt;&lt;/contributors&gt;&lt;titles&gt;&lt;title&gt;Las relaciones de colaboración entre el Estado y las Comunidades Autónomas desde la perspectiva de la Administración General del Estado&lt;/title&gt;&lt;secondary-title&gt;Revista Jurídica de Castilla y León&lt;/secondary-title&gt;&lt;/titles&gt;&lt;periodical&gt;&lt;full-title&gt;Revista Jurídica de Castilla y León&lt;/full-title&gt;&lt;/periodical&gt;&lt;pages&gt;313-355&lt;/pages&gt;&lt;volume&gt;19&lt;/volume&gt;&lt;dates&gt;&lt;year&gt;2009&lt;/year&gt;&lt;/dates&gt;&lt;urls&gt;&lt;/urls&gt;&lt;/record&gt;&lt;/Cite&gt;&lt;Cite&gt;&lt;Author&gt;Aja&lt;/Author&gt;&lt;Year&gt;2014&lt;/Year&gt;&lt;RecNum&gt;29&lt;/RecNum&gt;&lt;Suffix&gt;: 450&lt;/Suffix&gt;&lt;record&gt;&lt;rec-number&gt;29&lt;/rec-number&gt;&lt;foreign-keys&gt;&lt;key app="EN" db-id="dsaax9adqt59t7etxd1v0fdivzzd9seaxv5f" timestamp="1494491903"&gt;29&lt;/key&gt;&lt;/foreign-keys&gt;&lt;ref-type name="Journal Article"&gt;17&lt;/ref-type&gt;&lt;contributors&gt;&lt;authors&gt;&lt;author&gt;Aja, Eliseo&lt;/author&gt;&lt;author&gt;Colino, César&lt;/author&gt;&lt;/authors&gt;&lt;/contributors&gt;&lt;titles&gt;&lt;title&gt;Multilevel structures, coordination and partisan politics in Spanish intergovernmental relations&lt;/title&gt;&lt;secondary-title&gt;Comparative European Politics&lt;/secondary-title&gt;&lt;/titles&gt;&lt;periodical&gt;&lt;full-title&gt;Comparative European Politics&lt;/full-title&gt;&lt;/periodical&gt;&lt;pages&gt;444-467&lt;/pages&gt;&lt;volume&gt;12&lt;/volume&gt;&lt;number&gt;4&lt;/number&gt;&lt;dates&gt;&lt;year&gt;2014&lt;/year&gt;&lt;/dates&gt;&lt;isbn&gt;1740-388X&lt;/isbn&gt;&lt;label&gt;Aja2014&lt;/label&gt;&lt;work-type&gt;journal article&lt;/work-type&gt;&lt;urls&gt;&lt;related-urls&gt;&lt;url&gt;http://dx.doi.org/10.1057/cep.2014.9&lt;/url&gt;&lt;/related-urls&gt;&lt;/urls&gt;&lt;electronic-resource-num&gt;10.1057/cep.2014.9&lt;/electronic-resource-num&gt;&lt;/record&gt;&lt;/Cite&gt;&lt;/EndNote&gt;</w:instrText>
      </w:r>
      <w:r w:rsidR="00DA26E1" w:rsidRPr="00B3698F">
        <w:rPr>
          <w:rFonts w:ascii="Times New Roman" w:hAnsi="Times New Roman" w:cs="Times New Roman"/>
          <w:sz w:val="24"/>
          <w:szCs w:val="24"/>
          <w:lang w:val="en-GB"/>
        </w:rPr>
        <w:fldChar w:fldCharType="separate"/>
      </w:r>
      <w:r w:rsidR="00DA26E1">
        <w:rPr>
          <w:rFonts w:ascii="Times New Roman" w:hAnsi="Times New Roman" w:cs="Times New Roman"/>
          <w:noProof/>
          <w:sz w:val="24"/>
          <w:szCs w:val="24"/>
          <w:lang w:val="en-GB"/>
        </w:rPr>
        <w:t>(Pérez Medina, 2009:30 and ff., Aja and Colino, 2014: 450)</w:t>
      </w:r>
      <w:r w:rsidR="00DA26E1" w:rsidRPr="00B3698F">
        <w:rPr>
          <w:rFonts w:ascii="Times New Roman" w:hAnsi="Times New Roman" w:cs="Times New Roman"/>
          <w:sz w:val="24"/>
          <w:szCs w:val="24"/>
          <w:lang w:val="en-GB"/>
        </w:rPr>
        <w:fldChar w:fldCharType="end"/>
      </w:r>
      <w:r w:rsidR="00DA26E1" w:rsidRPr="00B3698F">
        <w:rPr>
          <w:rFonts w:ascii="Times New Roman" w:hAnsi="Times New Roman" w:cs="Times New Roman"/>
          <w:sz w:val="24"/>
          <w:szCs w:val="24"/>
          <w:lang w:val="en-GB"/>
        </w:rPr>
        <w:t>. Most projects are co-funded</w:t>
      </w:r>
      <w:r w:rsidR="00DA26E1">
        <w:rPr>
          <w:rFonts w:ascii="Times New Roman" w:hAnsi="Times New Roman" w:cs="Times New Roman"/>
          <w:sz w:val="24"/>
          <w:szCs w:val="24"/>
          <w:lang w:val="en-GB"/>
        </w:rPr>
        <w:t>,</w:t>
      </w:r>
      <w:r w:rsidR="00DA26E1" w:rsidRPr="00B3698F">
        <w:rPr>
          <w:rFonts w:ascii="Times New Roman" w:hAnsi="Times New Roman" w:cs="Times New Roman"/>
          <w:sz w:val="24"/>
          <w:szCs w:val="24"/>
          <w:lang w:val="en-GB"/>
        </w:rPr>
        <w:t xml:space="preserve"> so regional governments have to supplement central government’s funding with additional contributions. These vertical</w:t>
      </w:r>
      <w:r w:rsidR="00DA26E1">
        <w:rPr>
          <w:rFonts w:ascii="Times New Roman" w:hAnsi="Times New Roman" w:cs="Times New Roman"/>
          <w:sz w:val="24"/>
          <w:szCs w:val="24"/>
          <w:lang w:val="en-GB"/>
        </w:rPr>
        <w:t>,</w:t>
      </w:r>
      <w:r w:rsidR="00DA26E1" w:rsidRPr="00B3698F">
        <w:rPr>
          <w:rFonts w:ascii="Times New Roman" w:hAnsi="Times New Roman" w:cs="Times New Roman"/>
          <w:sz w:val="24"/>
          <w:szCs w:val="24"/>
          <w:lang w:val="en-GB"/>
        </w:rPr>
        <w:t xml:space="preserve"> legally-binding funding agreements are simple and flexible cooperation instruments </w:t>
      </w:r>
      <w:r w:rsidR="00DA26E1">
        <w:rPr>
          <w:rFonts w:ascii="Times New Roman" w:hAnsi="Times New Roman" w:cs="Times New Roman"/>
          <w:sz w:val="24"/>
          <w:szCs w:val="24"/>
          <w:lang w:val="en-GB"/>
        </w:rPr>
        <w:t xml:space="preserve">(they are mere contracts signed by the respective governments) </w:t>
      </w:r>
      <w:r w:rsidR="00DA26E1" w:rsidRPr="00B3698F">
        <w:rPr>
          <w:rFonts w:ascii="Times New Roman" w:hAnsi="Times New Roman" w:cs="Times New Roman"/>
          <w:sz w:val="24"/>
          <w:szCs w:val="24"/>
          <w:lang w:val="en-GB"/>
        </w:rPr>
        <w:t>that serve a multiplicity of goals, which explains that around 1</w:t>
      </w:r>
      <w:r w:rsidR="00DA26E1">
        <w:rPr>
          <w:rFonts w:ascii="Times New Roman" w:hAnsi="Times New Roman" w:cs="Times New Roman"/>
          <w:sz w:val="24"/>
          <w:szCs w:val="24"/>
          <w:lang w:val="en-GB"/>
        </w:rPr>
        <w:t>.</w:t>
      </w:r>
      <w:r w:rsidR="00DA26E1" w:rsidRPr="00B3698F">
        <w:rPr>
          <w:rFonts w:ascii="Times New Roman" w:hAnsi="Times New Roman" w:cs="Times New Roman"/>
          <w:sz w:val="24"/>
          <w:szCs w:val="24"/>
          <w:lang w:val="en-GB"/>
        </w:rPr>
        <w:t xml:space="preserve">000 are signed every year </w:t>
      </w:r>
      <w:r w:rsidR="00DA26E1" w:rsidRPr="00B3698F">
        <w:rPr>
          <w:rFonts w:ascii="Times New Roman" w:hAnsi="Times New Roman" w:cs="Times New Roman"/>
          <w:sz w:val="24"/>
          <w:szCs w:val="24"/>
          <w:lang w:val="en-GB"/>
        </w:rPr>
        <w:fldChar w:fldCharType="begin"/>
      </w:r>
      <w:r w:rsidR="00DA26E1">
        <w:rPr>
          <w:rFonts w:ascii="Times New Roman" w:hAnsi="Times New Roman" w:cs="Times New Roman"/>
          <w:sz w:val="24"/>
          <w:szCs w:val="24"/>
          <w:lang w:val="en-GB"/>
        </w:rPr>
        <w:instrText xml:space="preserve"> ADDIN EN.CITE &lt;EndNote&gt;&lt;Cite&gt;&lt;Author&gt;García Morales&lt;/Author&gt;&lt;Year&gt;2008&lt;/Year&gt;&lt;RecNum&gt;34&lt;/RecNum&gt;&lt;Suffix&gt;:50&lt;/Suffix&gt;&lt;DisplayText&gt;(García Morales, 2008:50)&lt;/DisplayText&gt;&lt;record&gt;&lt;rec-number&gt;34&lt;/rec-number&gt;&lt;foreign-keys&gt;&lt;key app="EN" db-id="dsaax9adqt59t7etxd1v0fdivzzd9seaxv5f" timestamp="1494491903"&gt;34&lt;/key&gt;&lt;/foreign-keys&gt;&lt;ref-type name="Journal Article"&gt;17&lt;/ref-type&gt;&lt;contributors&gt;&lt;authors&gt;&lt;author&gt;García Morales, M. J.&lt;/author&gt;&lt;/authors&gt;&lt;/contributors&gt;&lt;titles&gt;&lt;title&gt;Los instrumentos de las relaciones intergubernamentales&lt;/title&gt;&lt;secondary-title&gt;Activitat Parlamentària&lt;/secondary-title&gt;&lt;/titles&gt;&lt;periodical&gt;&lt;full-title&gt;Activitat Parlamentària&lt;/full-title&gt;&lt;/periodical&gt;&lt;pages&gt;48-62&lt;/pages&gt;&lt;volume&gt;15&lt;/volume&gt;&lt;dates&gt;&lt;year&gt;2008&lt;/year&gt;&lt;/dates&gt;&lt;urls&gt;&lt;/urls&gt;&lt;/record&gt;&lt;/Cite&gt;&lt;/EndNote&gt;</w:instrText>
      </w:r>
      <w:r w:rsidR="00DA26E1" w:rsidRPr="00B3698F">
        <w:rPr>
          <w:rFonts w:ascii="Times New Roman" w:hAnsi="Times New Roman" w:cs="Times New Roman"/>
          <w:sz w:val="24"/>
          <w:szCs w:val="24"/>
          <w:lang w:val="en-GB"/>
        </w:rPr>
        <w:fldChar w:fldCharType="separate"/>
      </w:r>
      <w:r w:rsidR="00DA26E1" w:rsidRPr="00B3698F">
        <w:rPr>
          <w:rFonts w:ascii="Times New Roman" w:hAnsi="Times New Roman" w:cs="Times New Roman"/>
          <w:noProof/>
          <w:sz w:val="24"/>
          <w:szCs w:val="24"/>
          <w:lang w:val="en-GB"/>
        </w:rPr>
        <w:t>(García Morales, 2008:50)</w:t>
      </w:r>
      <w:r w:rsidR="00DA26E1" w:rsidRPr="00B3698F">
        <w:rPr>
          <w:rFonts w:ascii="Times New Roman" w:hAnsi="Times New Roman" w:cs="Times New Roman"/>
          <w:sz w:val="24"/>
          <w:szCs w:val="24"/>
          <w:lang w:val="en-GB"/>
        </w:rPr>
        <w:fldChar w:fldCharType="end"/>
      </w:r>
      <w:r w:rsidR="00DA26E1" w:rsidRPr="00B3698F">
        <w:rPr>
          <w:rFonts w:ascii="Times New Roman" w:hAnsi="Times New Roman" w:cs="Times New Roman"/>
          <w:sz w:val="24"/>
          <w:szCs w:val="24"/>
          <w:lang w:val="en-GB"/>
        </w:rPr>
        <w:t xml:space="preserve">. </w:t>
      </w:r>
      <w:r w:rsidR="00DA26E1">
        <w:rPr>
          <w:rFonts w:ascii="Times New Roman" w:hAnsi="Times New Roman" w:cs="Times New Roman"/>
          <w:sz w:val="24"/>
          <w:szCs w:val="24"/>
          <w:lang w:val="en-GB"/>
        </w:rPr>
        <w:t>A</w:t>
      </w:r>
      <w:r w:rsidR="00DA26E1" w:rsidRPr="00B3698F">
        <w:rPr>
          <w:rFonts w:ascii="Times New Roman" w:hAnsi="Times New Roman" w:cs="Times New Roman"/>
          <w:sz w:val="24"/>
          <w:szCs w:val="24"/>
          <w:lang w:val="en-GB"/>
        </w:rPr>
        <w:t>lthough they are signed bilaterally, the contents are generally identical across regions</w:t>
      </w:r>
      <w:r w:rsidR="00DA26E1">
        <w:rPr>
          <w:rFonts w:ascii="Times New Roman" w:hAnsi="Times New Roman" w:cs="Times New Roman"/>
          <w:sz w:val="24"/>
          <w:szCs w:val="24"/>
          <w:lang w:val="en-GB"/>
        </w:rPr>
        <w:t xml:space="preserve"> (Colino Cámara et al. 2009)</w:t>
      </w:r>
      <w:r w:rsidR="00DA26E1" w:rsidRPr="00B3698F">
        <w:rPr>
          <w:rFonts w:ascii="Times New Roman" w:hAnsi="Times New Roman" w:cs="Times New Roman"/>
          <w:sz w:val="24"/>
          <w:szCs w:val="24"/>
          <w:lang w:val="en-GB"/>
        </w:rPr>
        <w:t xml:space="preserve">. </w:t>
      </w:r>
      <w:r w:rsidR="00DA26E1">
        <w:rPr>
          <w:rFonts w:ascii="Times New Roman" w:hAnsi="Times New Roman" w:cs="Times New Roman"/>
          <w:sz w:val="24"/>
          <w:szCs w:val="24"/>
          <w:lang w:val="en-GB"/>
        </w:rPr>
        <w:t xml:space="preserve">As far as </w:t>
      </w:r>
      <w:r w:rsidR="00DA26E1" w:rsidRPr="00B3698F">
        <w:rPr>
          <w:rFonts w:ascii="Times New Roman" w:hAnsi="Times New Roman" w:cs="Times New Roman"/>
          <w:sz w:val="24"/>
          <w:szCs w:val="24"/>
          <w:lang w:val="en-GB"/>
        </w:rPr>
        <w:t xml:space="preserve">horizontal funding agreements </w:t>
      </w:r>
      <w:r w:rsidR="00DA26E1">
        <w:rPr>
          <w:rFonts w:ascii="Times New Roman" w:hAnsi="Times New Roman" w:cs="Times New Roman"/>
          <w:sz w:val="24"/>
          <w:szCs w:val="24"/>
          <w:lang w:val="en-GB"/>
        </w:rPr>
        <w:t xml:space="preserve">are concerned (agreements between two or more ACs), </w:t>
      </w:r>
      <w:r w:rsidR="00DA26E1" w:rsidRPr="00B3698F">
        <w:rPr>
          <w:rFonts w:ascii="Times New Roman" w:hAnsi="Times New Roman" w:cs="Times New Roman"/>
          <w:sz w:val="24"/>
          <w:szCs w:val="24"/>
          <w:lang w:val="en-GB"/>
        </w:rPr>
        <w:t xml:space="preserve">the number of agreements signed </w:t>
      </w:r>
      <w:r w:rsidR="00DA26E1">
        <w:rPr>
          <w:rFonts w:ascii="Times New Roman" w:hAnsi="Times New Roman" w:cs="Times New Roman"/>
          <w:sz w:val="24"/>
          <w:szCs w:val="24"/>
          <w:lang w:val="en-GB"/>
        </w:rPr>
        <w:t xml:space="preserve">only </w:t>
      </w:r>
      <w:r w:rsidR="00DA26E1" w:rsidRPr="00B3698F">
        <w:rPr>
          <w:rFonts w:ascii="Times New Roman" w:hAnsi="Times New Roman" w:cs="Times New Roman"/>
          <w:sz w:val="24"/>
          <w:szCs w:val="24"/>
          <w:lang w:val="en-GB"/>
        </w:rPr>
        <w:t>by ACs has</w:t>
      </w:r>
      <w:r w:rsidR="00DA26E1">
        <w:rPr>
          <w:rFonts w:ascii="Times New Roman" w:hAnsi="Times New Roman" w:cs="Times New Roman"/>
          <w:sz w:val="24"/>
          <w:szCs w:val="24"/>
          <w:lang w:val="en-GB"/>
        </w:rPr>
        <w:t xml:space="preserve"> been traditionally very limited, although it has</w:t>
      </w:r>
      <w:r w:rsidR="00DA26E1" w:rsidRPr="00B3698F">
        <w:rPr>
          <w:rFonts w:ascii="Times New Roman" w:hAnsi="Times New Roman" w:cs="Times New Roman"/>
          <w:sz w:val="24"/>
          <w:szCs w:val="24"/>
          <w:lang w:val="en-GB"/>
        </w:rPr>
        <w:t xml:space="preserve"> increased in recent years </w:t>
      </w:r>
      <w:r w:rsidR="00DA26E1" w:rsidRPr="00B3698F">
        <w:rPr>
          <w:rFonts w:ascii="Times New Roman" w:hAnsi="Times New Roman" w:cs="Times New Roman"/>
          <w:sz w:val="24"/>
          <w:szCs w:val="24"/>
          <w:lang w:val="en-GB"/>
        </w:rPr>
        <w:fldChar w:fldCharType="begin"/>
      </w:r>
      <w:r w:rsidR="00DA26E1">
        <w:rPr>
          <w:rFonts w:ascii="Times New Roman" w:hAnsi="Times New Roman" w:cs="Times New Roman"/>
          <w:sz w:val="24"/>
          <w:szCs w:val="24"/>
          <w:lang w:val="en-GB"/>
        </w:rPr>
        <w:instrText xml:space="preserve"> ADDIN EN.CITE &lt;EndNote&gt;&lt;Cite&gt;&lt;Author&gt;García Morales&lt;/Author&gt;&lt;Year&gt;2008&lt;/Year&gt;&lt;RecNum&gt;34&lt;/RecNum&gt;&lt;DisplayText&gt;(García Morales, 2008, Colino Cámara, 2011)&lt;/DisplayText&gt;&lt;record&gt;&lt;rec-number&gt;34&lt;/rec-number&gt;&lt;foreign-keys&gt;&lt;key app="EN" db-id="dsaax9adqt59t7etxd1v0fdivzzd9seaxv5f" timestamp="1494491903"&gt;34&lt;/key&gt;&lt;/foreign-keys&gt;&lt;ref-type name="Journal Article"&gt;17&lt;/ref-type&gt;&lt;contributors&gt;&lt;authors&gt;&lt;author&gt;García Morales, M. J.&lt;/author&gt;&lt;/authors&gt;&lt;/contributors&gt;&lt;titles&gt;&lt;title&gt;Los instrumentos de las relaciones intergubernamentales&lt;/title&gt;&lt;secondary-title&gt;Activitat Parlamentària&lt;/secondary-title&gt;&lt;/titles&gt;&lt;periodical&gt;&lt;full-title&gt;Activitat Parlamentària&lt;/full-title&gt;&lt;/periodical&gt;&lt;pages&gt;48-62&lt;/pages&gt;&lt;volume&gt;15&lt;/volume&gt;&lt;dates&gt;&lt;year&gt;2008&lt;/year&gt;&lt;/dates&gt;&lt;urls&gt;&lt;/urls&gt;&lt;/record&gt;&lt;/Cite&gt;&lt;Cite&gt;&lt;Author&gt;Colino Cámara&lt;/Author&gt;&lt;Year&gt;2011&lt;/Year&gt;&lt;RecNum&gt;49&lt;/RecNum&gt;&lt;record&gt;&lt;rec-number&gt;49&lt;/rec-number&gt;&lt;foreign-keys&gt;&lt;key app="EN" db-id="dsaax9adqt59t7etxd1v0fdivzzd9seaxv5f" timestamp="1494509577"&gt;49&lt;/key&gt;&lt;/foreign-keys&gt;&lt;ref-type name="Journal Article"&gt;17&lt;/ref-type&gt;&lt;contributors&gt;&lt;authors&gt;&lt;author&gt;Colino Cámara, Cesar&lt;/author&gt;&lt;/authors&gt;&lt;/contributors&gt;&lt;titles&gt;&lt;title&gt;Federalismo Horizontal en el Estado Autonómico. La evolución de los meca-nismos de cooperación horizontal en España&lt;/title&gt;&lt;secondary-title&gt;Cuadernos Manuel Giménez Abad&lt;/secondary-title&gt;&lt;/titles&gt;&lt;periodical&gt;&lt;full-title&gt;Cuadernos Manuel Giménez Abad&lt;/full-title&gt;&lt;/periodical&gt;&lt;number&gt;2&lt;/number&gt;&lt;dates&gt;&lt;year&gt;2011&lt;/year&gt;&lt;/dates&gt;&lt;urls&gt;&lt;/urls&gt;&lt;/record&gt;&lt;/Cite&gt;&lt;/EndNote&gt;</w:instrText>
      </w:r>
      <w:r w:rsidR="00DA26E1" w:rsidRPr="00B3698F">
        <w:rPr>
          <w:rFonts w:ascii="Times New Roman" w:hAnsi="Times New Roman" w:cs="Times New Roman"/>
          <w:sz w:val="24"/>
          <w:szCs w:val="24"/>
          <w:lang w:val="en-GB"/>
        </w:rPr>
        <w:fldChar w:fldCharType="separate"/>
      </w:r>
      <w:r w:rsidR="00DA26E1">
        <w:rPr>
          <w:rFonts w:ascii="Times New Roman" w:hAnsi="Times New Roman" w:cs="Times New Roman"/>
          <w:noProof/>
          <w:sz w:val="24"/>
          <w:szCs w:val="24"/>
          <w:lang w:val="en-GB"/>
        </w:rPr>
        <w:t>(García Morales, 2008, Colino Cámara, 2011)</w:t>
      </w:r>
      <w:r w:rsidR="00DA26E1" w:rsidRPr="00B3698F">
        <w:rPr>
          <w:rFonts w:ascii="Times New Roman" w:hAnsi="Times New Roman" w:cs="Times New Roman"/>
          <w:sz w:val="24"/>
          <w:szCs w:val="24"/>
          <w:lang w:val="en-GB"/>
        </w:rPr>
        <w:fldChar w:fldCharType="end"/>
      </w:r>
      <w:r w:rsidR="00DA26E1" w:rsidRPr="00B3698F">
        <w:rPr>
          <w:rFonts w:ascii="Times New Roman" w:hAnsi="Times New Roman" w:cs="Times New Roman"/>
          <w:sz w:val="24"/>
          <w:szCs w:val="24"/>
          <w:lang w:val="en-GB"/>
        </w:rPr>
        <w:t>.</w:t>
      </w:r>
    </w:p>
    <w:p w14:paraId="4B51FA32" w14:textId="7EB4E918" w:rsidR="00DA26E1" w:rsidRPr="00B3698F" w:rsidRDefault="00DA26E1" w:rsidP="006749D4">
      <w:pPr>
        <w:tabs>
          <w:tab w:val="left" w:pos="9072"/>
        </w:tabs>
        <w:autoSpaceDE w:val="0"/>
        <w:autoSpaceDN w:val="0"/>
        <w:adjustRightInd w:val="0"/>
        <w:spacing w:line="360" w:lineRule="auto"/>
        <w:rPr>
          <w:rFonts w:ascii="Times New Roman" w:hAnsi="Times New Roman" w:cs="Times New Roman"/>
          <w:sz w:val="24"/>
          <w:szCs w:val="24"/>
          <w:lang w:val="en-GB"/>
        </w:rPr>
      </w:pPr>
      <w:r w:rsidRPr="00861AC3">
        <w:rPr>
          <w:rFonts w:ascii="Times New Roman" w:hAnsi="Times New Roman" w:cs="Times New Roman"/>
          <w:sz w:val="24"/>
          <w:szCs w:val="24"/>
          <w:lang w:val="en-GB"/>
        </w:rPr>
        <w:t xml:space="preserve">Finally, in 1999 the law that regulates the SCs was reformed and introduced a new instrument of vertical collaboration, namely joint plans and programmes. These instruments of cooperation involve  the development and financing of a plan or programme in areas where the central administration and regional governments share responsibilities and have common objectives </w:t>
      </w:r>
      <w:r w:rsidRPr="00861AC3">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&lt;EndNote&gt;&lt;Cite&gt;&lt;Author&gt;Colino Cámara&lt;/Author&gt;&lt;Year&gt;2009&lt;/Year&gt;&lt;RecNum&gt;30&lt;/RecNum&gt;&lt;Suffix&gt;: 58&lt;/Suffix&gt;&lt;DisplayText&gt;(Colino Cámara et al., 2009: 58, Alda, 2006: 134)&lt;/DisplayText&gt;&lt;record&gt;&lt;rec-number&gt;30&lt;/rec-number&gt;&lt;foreign-keys&gt;&lt;key app="EN" db-id="dsaax9adqt59t7etxd1v0fdivzzd9seaxv5f" timestamp="1494491903"&gt;30&lt;/key&gt;&lt;/foreign-keys&gt;&lt;ref-type name="Book"&gt;6&lt;/ref-type&gt;&lt;contributors&gt;&lt;authors&gt;&lt;author&gt;Colino Cámara, Cesar&lt;/author&gt;&lt;author&gt;García Morales, María Jesús&lt;/author&gt;&lt;author&gt;Parrado Díez, Salvador&lt;/author&gt;&lt;author&gt;Arbós Marín, Xavier&lt;/author&gt;&lt;/authors&gt;&lt;/contributors&gt;&lt;titles&gt;&lt;title&gt;Las relaciones intergubernamentales en el Estado Autonómico : la posición de los actores&lt;/title&gt;&lt;secondary-title&gt;Istitut d&amp;apos;Estudis autonomics&lt;/secondary-title&gt;&lt;/titles&gt;&lt;pages&gt;312 p.&lt;/pages&gt;&lt;number&gt;64&lt;/number&gt;&lt;edition&gt;1* ed&lt;/edition&gt;&lt;keywords&gt;&lt;keyword&gt;Comunidades autónomas- Relaciones interterritoriales&lt;/keyword&gt;&lt;/keywords&gt;&lt;dates&gt;&lt;year&gt;2009&lt;/year&gt;&lt;/dates&gt;&lt;pub-location&gt;Barcelona&lt;/pub-location&gt;&lt;publisher&gt;Generalitat de Catalunya, Institut d&amp;apos;Estudis Autonómics&lt;/publisher&gt;&lt;isbn&gt;978-84-393-8069-6&lt;/isbn&gt;&lt;accession-num&gt;Rebiun03197417&lt;/accession-num&gt;&lt;urls&gt;&lt;/urls&gt;&lt;/record&gt;&lt;/Cite&gt;&lt;Cite&gt;&lt;Author&gt;Alda&lt;/Author&gt;&lt;Year&gt;2006&lt;/Year&gt;&lt;RecNum&gt;47&lt;/RecNum&gt;&lt;Suffix&gt;: 134&lt;/Suffix&gt;&lt;record&gt;&lt;rec-number&gt;47&lt;/rec-number&gt;&lt;foreign-keys&gt;&lt;key app="EN" db-id="dsaax9adqt59t7etxd1v0fdivzzd9seaxv5f" timestamp="1494492561"&gt;47&lt;/key&gt;&lt;/foreign-keys&gt;&lt;ref-type name="Book Section"&gt;5&lt;/ref-type&gt;&lt;contributors&gt;&lt;authors&gt;&lt;author&gt;Alda, Mercedes&lt;/author&gt;&lt;/authors&gt;&lt;secondary-authors&gt;&lt;author&gt;López Nieto, Lourdes &lt;/author&gt;&lt;/secondary-authors&gt;&lt;/contributors&gt;&lt;titles&gt;&lt;title&gt;Los Planes y Programas Conjuntos como instrumentos de cooperación intergubernamental&lt;/title&gt;&lt;secondary-title&gt;Relaciones intergubernamentales en la España democrática: interdependencia, autonomía, conflicto y cooperación&lt;/secondary-title&gt;&lt;/titles&gt;&lt;dates&gt;&lt;year&gt;2006&lt;/year&gt;&lt;/dates&gt;&lt;pub-location&gt;Madrid&lt;/pub-location&gt;&lt;publisher&gt;Dykinson&lt;/publisher&gt;&lt;isbn&gt;8497728971&lt;/isbn&gt;&lt;urls&gt;&lt;/urls&gt;&lt;/record&gt;&lt;/Cite&gt;&lt;/EndNote&gt;</w:instrText>
      </w:r>
      <w:r w:rsidRPr="00861AC3">
        <w:rPr>
          <w:rFonts w:ascii="Times New Roman" w:hAnsi="Times New Roman" w:cs="Times New Roman"/>
          <w:sz w:val="24"/>
          <w:szCs w:val="24"/>
          <w:lang w:val="en-GB"/>
        </w:rPr>
        <w:fldChar w:fldCharType="separate"/>
      </w:r>
      <w:r w:rsidRPr="00861AC3">
        <w:rPr>
          <w:rFonts w:ascii="Times New Roman" w:hAnsi="Times New Roman" w:cs="Times New Roman"/>
          <w:noProof/>
          <w:sz w:val="24"/>
          <w:szCs w:val="24"/>
          <w:lang w:val="en-GB"/>
        </w:rPr>
        <w:t>(Colino Cámara et al., 2009: 58, Alda, 2006: 134)</w:t>
      </w:r>
      <w:r w:rsidRPr="00861AC3">
        <w:rPr>
          <w:rFonts w:ascii="Times New Roman" w:hAnsi="Times New Roman" w:cs="Times New Roman"/>
          <w:sz w:val="24"/>
          <w:szCs w:val="24"/>
          <w:lang w:val="en-GB"/>
        </w:rPr>
        <w:fldChar w:fldCharType="end"/>
      </w:r>
      <w:r w:rsidRPr="00861AC3">
        <w:rPr>
          <w:rFonts w:ascii="Times New Roman" w:hAnsi="Times New Roman" w:cs="Times New Roman"/>
          <w:sz w:val="24"/>
          <w:szCs w:val="24"/>
          <w:lang w:val="en-GB"/>
        </w:rPr>
        <w:t>. Joint plans and programmes had existed since the early stages of the creation of the State of Autonomies, but it is in 1999 when a law regulated</w:t>
      </w:r>
      <w:r>
        <w:rPr>
          <w:rFonts w:ascii="Times New Roman" w:hAnsi="Times New Roman" w:cs="Times New Roman"/>
          <w:sz w:val="24"/>
          <w:szCs w:val="24"/>
          <w:lang w:val="en-GB"/>
        </w:rPr>
        <w:t xml:space="preserve"> that the content and evaluation of joint plans and programmes would correspond to Sectorial Conferences.</w:t>
      </w:r>
    </w:p>
    <w:p w14:paraId="22F82330" w14:textId="68A6C9BE" w:rsidR="00DA26E1" w:rsidRPr="00B3698F" w:rsidRDefault="00DA26E1" w:rsidP="006749D4">
      <w:pPr>
        <w:autoSpaceDE w:val="0"/>
        <w:autoSpaceDN w:val="0"/>
        <w:adjustRightInd w:val="0"/>
        <w:spacing w:after="0"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As described above, the i</w:t>
      </w:r>
      <w:r>
        <w:rPr>
          <w:rFonts w:ascii="Times New Roman" w:hAnsi="Times New Roman" w:cs="Times New Roman"/>
          <w:sz w:val="24"/>
          <w:szCs w:val="24"/>
          <w:lang w:val="en-GB"/>
        </w:rPr>
        <w:t>n</w:t>
      </w:r>
      <w:r w:rsidRPr="00B3698F">
        <w:rPr>
          <w:rFonts w:ascii="Times New Roman" w:hAnsi="Times New Roman" w:cs="Times New Roman"/>
          <w:sz w:val="24"/>
          <w:szCs w:val="24"/>
          <w:lang w:val="en-GB"/>
        </w:rPr>
        <w:t>tergovernmental relations that take place at the SCs are representative of the vertical “executive-type” model of devolution, where multilateral IGR are dominated by central and regional executive powers</w:t>
      </w:r>
      <w:r w:rsidRPr="00B3698F">
        <w:rPr>
          <w:rStyle w:val="EndnoteReference"/>
          <w:rFonts w:ascii="Times New Roman" w:hAnsi="Times New Roman" w:cs="Times New Roman"/>
          <w:sz w:val="24"/>
          <w:szCs w:val="24"/>
          <w:lang w:val="en-GB"/>
        </w:rPr>
        <w:endnoteReference w:id="7"/>
      </w:r>
      <w:r w:rsidRPr="00B3698F">
        <w:rPr>
          <w:rFonts w:ascii="Times New Roman" w:hAnsi="Times New Roman" w:cs="Times New Roman"/>
          <w:sz w:val="24"/>
          <w:szCs w:val="24"/>
          <w:lang w:val="en-GB"/>
        </w:rPr>
        <w:t xml:space="preserve">. </w:t>
      </w:r>
      <w:r>
        <w:rPr>
          <w:rFonts w:ascii="Times New Roman" w:hAnsi="Times New Roman" w:cs="Times New Roman"/>
          <w:sz w:val="24"/>
          <w:szCs w:val="24"/>
          <w:lang w:val="en-GB"/>
        </w:rPr>
        <w:t>Similar to the Canadian and Australian case, t</w:t>
      </w:r>
      <w:r w:rsidRPr="00B3698F">
        <w:rPr>
          <w:rFonts w:ascii="Times New Roman" w:hAnsi="Times New Roman" w:cs="Times New Roman"/>
          <w:sz w:val="24"/>
          <w:szCs w:val="24"/>
          <w:lang w:val="en-GB"/>
        </w:rPr>
        <w:t xml:space="preserve">he </w:t>
      </w:r>
      <w:r>
        <w:rPr>
          <w:rFonts w:ascii="Times New Roman" w:hAnsi="Times New Roman" w:cs="Times New Roman"/>
          <w:sz w:val="24"/>
          <w:szCs w:val="24"/>
          <w:lang w:val="en-GB"/>
        </w:rPr>
        <w:t xml:space="preserve">central </w:t>
      </w:r>
      <w:r w:rsidRPr="00B3698F">
        <w:rPr>
          <w:rFonts w:ascii="Times New Roman" w:hAnsi="Times New Roman" w:cs="Times New Roman"/>
          <w:sz w:val="24"/>
          <w:szCs w:val="24"/>
          <w:lang w:val="en-GB"/>
        </w:rPr>
        <w:t>Minister has a predominant role as s(h</w:t>
      </w:r>
      <w:r>
        <w:rPr>
          <w:rFonts w:ascii="Times New Roman" w:hAnsi="Times New Roman" w:cs="Times New Roman"/>
          <w:sz w:val="24"/>
          <w:szCs w:val="24"/>
          <w:lang w:val="en-GB"/>
        </w:rPr>
        <w:t>)</w:t>
      </w:r>
      <w:r w:rsidRPr="00B3698F">
        <w:rPr>
          <w:rFonts w:ascii="Times New Roman" w:hAnsi="Times New Roman" w:cs="Times New Roman"/>
          <w:sz w:val="24"/>
          <w:szCs w:val="24"/>
          <w:lang w:val="en-GB"/>
        </w:rPr>
        <w:t xml:space="preserve">e convenes, chairs the meetings and decides the agenda items (although they can be amended by the regional governments). There are no </w:t>
      </w:r>
      <w:r>
        <w:rPr>
          <w:rFonts w:ascii="Times New Roman" w:hAnsi="Times New Roman" w:cs="Times New Roman"/>
          <w:sz w:val="24"/>
          <w:szCs w:val="24"/>
          <w:lang w:val="en-GB"/>
        </w:rPr>
        <w:t xml:space="preserve">formal </w:t>
      </w:r>
      <w:r w:rsidRPr="00B3698F">
        <w:rPr>
          <w:rFonts w:ascii="Times New Roman" w:hAnsi="Times New Roman" w:cs="Times New Roman"/>
          <w:sz w:val="24"/>
          <w:szCs w:val="24"/>
          <w:lang w:val="en-GB"/>
        </w:rPr>
        <w:t xml:space="preserve">horizontal sectorial conferences, although there have been some </w:t>
      </w:r>
      <w:r>
        <w:rPr>
          <w:rFonts w:ascii="Times New Roman" w:hAnsi="Times New Roman" w:cs="Times New Roman"/>
          <w:sz w:val="24"/>
          <w:szCs w:val="24"/>
          <w:lang w:val="en-GB"/>
        </w:rPr>
        <w:t xml:space="preserve">recent </w:t>
      </w:r>
      <w:r w:rsidRPr="00B3698F">
        <w:rPr>
          <w:rFonts w:ascii="Times New Roman" w:hAnsi="Times New Roman" w:cs="Times New Roman"/>
          <w:sz w:val="24"/>
          <w:szCs w:val="24"/>
          <w:lang w:val="en-GB"/>
        </w:rPr>
        <w:t xml:space="preserve">attempts to enhance cooperation among ACs. For instance, in 2008 some regional governments decided to convene several meetings of regional premiers without the central government, which resulted in the institutionalisation of </w:t>
      </w:r>
      <w:r>
        <w:rPr>
          <w:rFonts w:ascii="Times New Roman" w:hAnsi="Times New Roman" w:cs="Times New Roman"/>
          <w:sz w:val="24"/>
          <w:szCs w:val="24"/>
          <w:lang w:val="en-GB"/>
        </w:rPr>
        <w:t>a</w:t>
      </w:r>
      <w:r w:rsidRPr="00B3698F">
        <w:rPr>
          <w:rFonts w:ascii="Times New Roman" w:hAnsi="Times New Roman" w:cs="Times New Roman"/>
          <w:sz w:val="24"/>
          <w:szCs w:val="24"/>
          <w:lang w:val="en-GB"/>
        </w:rPr>
        <w:t xml:space="preserve"> Conference on Regional Governments (</w:t>
      </w:r>
      <w:r w:rsidRPr="00B3698F">
        <w:rPr>
          <w:rFonts w:ascii="Times New Roman" w:hAnsi="Times New Roman" w:cs="Times New Roman"/>
          <w:i/>
          <w:sz w:val="24"/>
          <w:szCs w:val="24"/>
          <w:lang w:val="en-GB"/>
        </w:rPr>
        <w:t>Conferencia de los Gobiernos de las Comunidades Autónomas</w:t>
      </w:r>
      <w:r w:rsidRPr="00B3698F">
        <w:rPr>
          <w:rFonts w:ascii="Times New Roman" w:hAnsi="Times New Roman" w:cs="Times New Roman"/>
          <w:sz w:val="24"/>
          <w:szCs w:val="24"/>
          <w:lang w:val="en-GB"/>
        </w:rPr>
        <w:t>) in October 2010</w:t>
      </w:r>
      <w:r>
        <w:rPr>
          <w:rFonts w:ascii="Times New Roman" w:hAnsi="Times New Roman" w:cs="Times New Roman"/>
          <w:sz w:val="24"/>
          <w:szCs w:val="24"/>
          <w:lang w:val="en-GB"/>
        </w:rPr>
        <w:t xml:space="preserve">.  In addition, </w:t>
      </w:r>
      <w:r w:rsidRPr="00A247B9">
        <w:rPr>
          <w:rFonts w:ascii="Times New Roman" w:hAnsi="Times New Roman" w:cs="Times New Roman"/>
          <w:sz w:val="24"/>
          <w:szCs w:val="24"/>
          <w:highlight w:val="yellow"/>
          <w:lang w:val="en-GB"/>
        </w:rPr>
        <w:t>there are informal cooperation XXX</w:t>
      </w:r>
      <w:r>
        <w:rPr>
          <w:rFonts w:ascii="Times New Roman" w:hAnsi="Times New Roman" w:cs="Times New Roman"/>
          <w:sz w:val="24"/>
          <w:szCs w:val="24"/>
          <w:lang w:val="en-GB"/>
        </w:rPr>
        <w:t xml:space="preserve"> (see </w:t>
      </w:r>
      <w:r>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&lt;EndNote&gt;&lt;Cite&gt;&lt;Author&gt;Colino Cámara&lt;/Author&gt;&lt;Year&gt;2011&lt;/Year&gt;&lt;RecNum&gt;49&lt;/RecNum&gt;&lt;DisplayText&gt;(Colino Cámara, 2011)&lt;/DisplayText&gt;&lt;record&gt;&lt;rec-number&gt;49&lt;/rec-number&gt;&lt;foreign-keys&gt;&lt;key app="EN" db-id="dsaax9adqt59t7etxd1v0fdivzzd9seaxv5f" timestamp="1494509577"&gt;49&lt;/key&gt;&lt;/foreign-keys&gt;&lt;ref-type name="Journal Article"&gt;17&lt;/ref-type&gt;&lt;contributors&gt;&lt;authors&gt;&lt;author&gt;Colino Cámara, Cesar&lt;/author&gt;&lt;/authors&gt;&lt;/contributors&gt;&lt;titles&gt;&lt;title&gt;Federalismo Horizontal en el Estado Autonómico. La evolución de los meca-nismos de cooperación horizontal en España&lt;/title&gt;&lt;secondary-title&gt;Cuadernos Manuel Giménez Abad&lt;/secondary-title&gt;&lt;/titles&gt;&lt;periodical&gt;&lt;full-title&gt;Cuadernos Manuel Giménez Abad&lt;/full-title&gt;&lt;/periodical&gt;&lt;number&gt;2&lt;/number&gt;&lt;dates&gt;&lt;year&gt;2011&lt;/year&gt;&lt;/dates&gt;&lt;urls&gt;&lt;/urls&gt;&lt;/record&gt;&lt;/Cite&gt;&lt;/EndNote&gt;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(Colino Cámara, 2011)</w:t>
      </w:r>
      <w:r>
        <w:rPr>
          <w:rFonts w:ascii="Times New Roman" w:hAnsi="Times New Roman" w:cs="Times New Roman"/>
          <w:sz w:val="24"/>
          <w:szCs w:val="24"/>
          <w:lang w:val="en-GB"/>
        </w:rPr>
        <w:fldChar w:fldCharType="end"/>
      </w:r>
    </w:p>
    <w:p w14:paraId="246AA5CE" w14:textId="77777777" w:rsidR="00DA26E1" w:rsidRPr="00B3698F" w:rsidRDefault="00DA26E1" w:rsidP="006749D4">
      <w:pPr>
        <w:autoSpaceDE w:val="0"/>
        <w:autoSpaceDN w:val="0"/>
        <w:adjustRightInd w:val="0"/>
        <w:spacing w:after="0" w:line="360" w:lineRule="auto"/>
        <w:rPr>
          <w:rFonts w:ascii="Times New Roman" w:hAnsi="Times New Roman" w:cs="Times New Roman"/>
          <w:sz w:val="24"/>
          <w:szCs w:val="24"/>
          <w:lang w:val="en-GB"/>
        </w:rPr>
      </w:pPr>
    </w:p>
    <w:p w14:paraId="2A67A09C" w14:textId="361A67CC" w:rsidR="00DA26E1" w:rsidRPr="00B3698F" w:rsidRDefault="00DA26E1" w:rsidP="006749D4">
      <w:pPr>
        <w:autoSpaceDE w:val="0"/>
        <w:autoSpaceDN w:val="0"/>
        <w:adjustRightInd w:val="0"/>
        <w:spacing w:after="0" w:line="360" w:lineRule="auto"/>
        <w:contextualSpacing/>
        <w:rPr>
          <w:rFonts w:ascii="Times New Roman" w:hAnsi="Times New Roman" w:cs="Times New Roman"/>
          <w:sz w:val="24"/>
          <w:szCs w:val="24"/>
          <w:lang w:val="en-GB"/>
        </w:rPr>
      </w:pPr>
      <w:r w:rsidRPr="00B3698F">
        <w:rPr>
          <w:rFonts w:ascii="Times New Roman" w:hAnsi="Times New Roman" w:cs="Times New Roman"/>
          <w:sz w:val="24"/>
          <w:szCs w:val="24"/>
          <w:lang w:val="en-GB"/>
        </w:rPr>
        <w:t xml:space="preserve">The predominance of the executive-type federalism in intergovernmental relations is in part the result of having weak shared-rule. The weak role of the legislative power in intergovernmental relations is also reflected in that parliamentary scrutiny over bargaining in the </w:t>
      </w:r>
      <w:r>
        <w:rPr>
          <w:rFonts w:ascii="Times New Roman" w:hAnsi="Times New Roman" w:cs="Times New Roman"/>
          <w:sz w:val="24"/>
          <w:szCs w:val="24"/>
          <w:lang w:val="en-GB"/>
        </w:rPr>
        <w:t>Sectorial</w:t>
      </w:r>
      <w:r w:rsidRPr="00B3698F">
        <w:rPr>
          <w:rFonts w:ascii="Times New Roman" w:hAnsi="Times New Roman" w:cs="Times New Roman"/>
          <w:sz w:val="24"/>
          <w:szCs w:val="24"/>
          <w:lang w:val="en-GB"/>
        </w:rPr>
        <w:t xml:space="preserve"> </w:t>
      </w:r>
      <w:r w:rsidRPr="00B3698F">
        <w:rPr>
          <w:rFonts w:ascii="Times New Roman" w:hAnsi="Times New Roman" w:cs="Times New Roman"/>
          <w:sz w:val="24"/>
          <w:szCs w:val="24"/>
          <w:lang w:val="en-GB"/>
        </w:rPr>
        <w:lastRenderedPageBreak/>
        <w:t>Conferences is very limited</w:t>
      </w:r>
      <w:r>
        <w:rPr>
          <w:rFonts w:ascii="Times New Roman" w:hAnsi="Times New Roman" w:cs="Times New Roman"/>
          <w:sz w:val="24"/>
          <w:szCs w:val="24"/>
          <w:lang w:val="en-GB"/>
        </w:rPr>
        <w:t>. There</w:t>
      </w:r>
      <w:r w:rsidRPr="00B3698F">
        <w:rPr>
          <w:rFonts w:ascii="Times New Roman" w:hAnsi="Times New Roman" w:cs="Times New Roman"/>
          <w:sz w:val="24"/>
          <w:szCs w:val="24"/>
          <w:lang w:val="en-GB"/>
        </w:rPr>
        <w:t xml:space="preserve"> is no requirement of regional parliamentary approval of IGR agreements and, with the exception of Catalonia, there are no formal parliamentary supervision bodies at the regional level that are responsible for tracking agreements with the central government </w:t>
      </w:r>
      <w:r w:rsidRPr="00EB22B8">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&lt;EndNote&gt;&lt;Cite&gt;&lt;Author&gt;McEwen&lt;/Author&gt;&lt;Year&gt;2015&lt;/Year&gt;&lt;RecNum&gt;35&lt;/RecNum&gt;&lt;DisplayText&gt;(McEwen et al., 2015, Aja and Colino, 2014: 457)&lt;/DisplayText&gt;&lt;record&gt;&lt;rec-number&gt;35&lt;/rec-number&gt;&lt;foreign-keys&gt;&lt;key app="EN" db-id="dsaax9adqt59t7etxd1v0fdivzzd9seaxv5f" timestamp="1494491903"&gt;35&lt;/key&gt;&lt;/foreign-keys&gt;&lt;ref-type name="Report"&gt;27&lt;/ref-type&gt;&lt;contributors&gt;&lt;authors&gt;&lt;author&gt;McEwen, Nicola&lt;/author&gt;&lt;author&gt;Pettersohn, Bettina&lt;/author&gt;&lt;author&gt;Brown Swan, Coree&lt;/author&gt;&lt;/authors&gt;&lt;/contributors&gt;&lt;titles&gt;&lt;title&gt;Intergovernmental Relations and Parliamentary Scrutiny&lt;/title&gt;&lt;/titles&gt;&lt;dates&gt;&lt;year&gt;2015&lt;/year&gt;&lt;/dates&gt;&lt;pub-location&gt;Centre on Constitutional Change&lt;/pub-location&gt;&lt;urls&gt;&lt;/urls&gt;&lt;/record&gt;&lt;/Cite&gt;&lt;Cite&gt;&lt;Author&gt;Aja&lt;/Author&gt;&lt;Year&gt;2014&lt;/Year&gt;&lt;RecNum&gt;29&lt;/RecNum&gt;&lt;Suffix&gt;: 457&lt;/Suffix&gt;&lt;record&gt;&lt;rec-number&gt;29&lt;/rec-number&gt;&lt;foreign-keys&gt;&lt;key app="EN" db-id="dsaax9adqt59t7etxd1v0fdivzzd9seaxv5f" timestamp="1494491903"&gt;29&lt;/key&gt;&lt;/foreign-keys&gt;&lt;ref-type name="Journal Article"&gt;17&lt;/ref-type&gt;&lt;contributors&gt;&lt;authors&gt;&lt;author&gt;Aja, Eliseo&lt;/author&gt;&lt;author&gt;Colino, César&lt;/author&gt;&lt;/authors&gt;&lt;/contributors&gt;&lt;titles&gt;&lt;title&gt;Multilevel structures, coordination and partisan politics in Spanish intergovernmental relations&lt;/title&gt;&lt;secondary-title&gt;Comparative European Politics&lt;/secondary-title&gt;&lt;/titles&gt;&lt;periodical&gt;&lt;full-title&gt;Comparative European Politics&lt;/full-title&gt;&lt;/periodical&gt;&lt;pages&gt;444-467&lt;/pages&gt;&lt;volume&gt;12&lt;/volume&gt;&lt;number&gt;4&lt;/number&gt;&lt;dates&gt;&lt;year&gt;2014&lt;/year&gt;&lt;/dates&gt;&lt;isbn&gt;1740-388X&lt;/isbn&gt;&lt;label&gt;Aja2014&lt;/label&gt;&lt;work-type&gt;journal article&lt;/work-type&gt;&lt;urls&gt;&lt;related-urls&gt;&lt;url&gt;http://dx.doi.org/10.1057/cep.2014.9&lt;/url&gt;&lt;/related-urls&gt;&lt;/urls&gt;&lt;electronic-resource-num&gt;10.1057/cep.2014.9&lt;/electronic-resource-num&gt;&lt;/record&gt;&lt;/Cite&gt;&lt;/EndNote&gt;</w:instrText>
      </w:r>
      <w:r w:rsidRPr="00EB22B8">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(McEwen et al., 2015, Aja and Colino, 2014: 457)</w:t>
      </w:r>
      <w:r w:rsidRPr="00EB22B8">
        <w:rPr>
          <w:rFonts w:ascii="Times New Roman" w:hAnsi="Times New Roman" w:cs="Times New Roman"/>
          <w:sz w:val="24"/>
          <w:szCs w:val="24"/>
          <w:lang w:val="en-GB"/>
        </w:rPr>
        <w:fldChar w:fldCharType="end"/>
      </w:r>
      <w:r w:rsidRPr="00EB22B8">
        <w:rPr>
          <w:rFonts w:ascii="Times New Roman" w:hAnsi="Times New Roman" w:cs="Times New Roman"/>
          <w:sz w:val="24"/>
          <w:szCs w:val="24"/>
          <w:lang w:val="en-GB"/>
        </w:rPr>
        <w:t xml:space="preserve">. </w:t>
      </w:r>
      <w:r w:rsidRPr="00B3698F">
        <w:rPr>
          <w:rFonts w:ascii="Times New Roman" w:hAnsi="Times New Roman" w:cs="Times New Roman"/>
          <w:sz w:val="24"/>
          <w:szCs w:val="24"/>
          <w:lang w:val="en-GB"/>
        </w:rPr>
        <w:t xml:space="preserve">Besides, there is very limited coordination on IGR within regional governments because it is too sectorialised, meaning that each department develops its own agreements with the central government independent from other departments. The alternative route for regional parliaments to check on intergovernmental agreements would be the Senate, but, as it was explained above, it is a weak chamber with limited representation of territorial interests and limited role in IGR. As a result, IGR operate mainly through political parties and </w:t>
      </w:r>
      <w:r>
        <w:rPr>
          <w:rFonts w:ascii="Times New Roman" w:hAnsi="Times New Roman" w:cs="Times New Roman"/>
          <w:sz w:val="24"/>
          <w:szCs w:val="24"/>
          <w:lang w:val="en-GB"/>
        </w:rPr>
        <w:t xml:space="preserve">when there are jurisdictional conflicts between the central and the regional governments, IGCs have traditionally played a minor role in solving intergovernmental conflict, which usually ends up being resolved through </w:t>
      </w:r>
      <w:r w:rsidRPr="00B3698F">
        <w:rPr>
          <w:rFonts w:ascii="Times New Roman" w:hAnsi="Times New Roman" w:cs="Times New Roman"/>
          <w:sz w:val="24"/>
          <w:szCs w:val="24"/>
          <w:lang w:val="en-GB"/>
        </w:rPr>
        <w:t>judicial review (the Constitutional Court).</w:t>
      </w:r>
    </w:p>
    <w:p w14:paraId="6489532B" w14:textId="77777777" w:rsidR="00DA26E1" w:rsidRPr="00B3698F" w:rsidRDefault="00DA26E1" w:rsidP="006749D4">
      <w:pPr>
        <w:autoSpaceDE w:val="0"/>
        <w:autoSpaceDN w:val="0"/>
        <w:adjustRightInd w:val="0"/>
        <w:spacing w:after="0" w:line="360" w:lineRule="auto"/>
        <w:contextualSpacing/>
        <w:rPr>
          <w:rFonts w:ascii="Times New Roman" w:hAnsi="Times New Roman" w:cs="Times New Roman"/>
          <w:sz w:val="24"/>
          <w:szCs w:val="24"/>
          <w:lang w:val="en-GB"/>
        </w:rPr>
      </w:pPr>
    </w:p>
    <w:p w14:paraId="034871F1" w14:textId="0BDA3416" w:rsidR="00B368B7" w:rsidRPr="005C53A7" w:rsidRDefault="00DA26E1" w:rsidP="006749D4">
      <w:pPr>
        <w:spacing w:line="360" w:lineRule="auto"/>
        <w:contextualSpacing/>
        <w:rPr>
          <w:rFonts w:ascii="Times New Roman" w:hAnsi="Times New Roman" w:cs="Times New Roman"/>
          <w:sz w:val="24"/>
          <w:szCs w:val="24"/>
          <w:lang w:val="en-GB"/>
        </w:rPr>
      </w:pPr>
      <w:r w:rsidRPr="00B3698F">
        <w:rPr>
          <w:rFonts w:ascii="Times New Roman" w:hAnsi="Times New Roman" w:cs="Times New Roman"/>
          <w:sz w:val="24"/>
          <w:szCs w:val="24"/>
          <w:lang w:val="en-GB"/>
        </w:rPr>
        <w:t xml:space="preserve">Finally, bilateralism has traditionally played a prominent role in greasing vertical intergovernmental cooperation. In the early stages of the decentralisation process the authority </w:t>
      </w:r>
      <w:r>
        <w:rPr>
          <w:rFonts w:ascii="Times New Roman" w:hAnsi="Times New Roman" w:cs="Times New Roman"/>
          <w:sz w:val="24"/>
          <w:szCs w:val="24"/>
          <w:lang w:val="en-GB"/>
        </w:rPr>
        <w:t>given to</w:t>
      </w:r>
      <w:r w:rsidRPr="00B3698F">
        <w:rPr>
          <w:rFonts w:ascii="Times New Roman" w:hAnsi="Times New Roman" w:cs="Times New Roman"/>
          <w:sz w:val="24"/>
          <w:szCs w:val="24"/>
          <w:lang w:val="en-GB"/>
        </w:rPr>
        <w:t xml:space="preserve"> subnational governments was negotiated bilaterally by each region and the central government in bilateral commissions (</w:t>
      </w:r>
      <w:r>
        <w:rPr>
          <w:rFonts w:ascii="Times New Roman" w:hAnsi="Times New Roman" w:cs="Times New Roman"/>
          <w:sz w:val="24"/>
          <w:szCs w:val="24"/>
          <w:lang w:val="en-GB"/>
        </w:rPr>
        <w:t xml:space="preserve">known as </w:t>
      </w:r>
      <w:r w:rsidRPr="00B3698F">
        <w:rPr>
          <w:rFonts w:ascii="Times New Roman" w:hAnsi="Times New Roman" w:cs="Times New Roman"/>
          <w:sz w:val="24"/>
          <w:szCs w:val="24"/>
          <w:lang w:val="en-GB"/>
        </w:rPr>
        <w:t xml:space="preserve">mixed </w:t>
      </w:r>
      <w:r>
        <w:rPr>
          <w:rFonts w:ascii="Times New Roman" w:hAnsi="Times New Roman" w:cs="Times New Roman"/>
          <w:sz w:val="24"/>
          <w:szCs w:val="24"/>
          <w:lang w:val="en-GB"/>
        </w:rPr>
        <w:t>parity</w:t>
      </w:r>
      <w:r w:rsidRPr="00B3698F">
        <w:rPr>
          <w:rFonts w:ascii="Times New Roman" w:hAnsi="Times New Roman" w:cs="Times New Roman"/>
          <w:sz w:val="24"/>
          <w:szCs w:val="24"/>
          <w:lang w:val="en-GB"/>
        </w:rPr>
        <w:t xml:space="preserve"> commissions) in which central and regional representatives had to decide on the specific duties, material and human resources to be transferred to ACs. </w:t>
      </w:r>
      <w:r>
        <w:rPr>
          <w:rFonts w:ascii="Times New Roman" w:hAnsi="Times New Roman" w:cs="Times New Roman"/>
          <w:sz w:val="24"/>
          <w:szCs w:val="24"/>
          <w:lang w:val="en-GB"/>
        </w:rPr>
        <w:t>These  mixed parity commissions did not disappear after initial transfers were completed (Aja 2014: 210 and ff.). They have been essential, for instance,</w:t>
      </w:r>
      <w:r w:rsidRPr="00B3698F">
        <w:rPr>
          <w:rFonts w:ascii="Times New Roman" w:hAnsi="Times New Roman" w:cs="Times New Roman"/>
          <w:sz w:val="24"/>
          <w:szCs w:val="24"/>
          <w:lang w:val="en-GB"/>
        </w:rPr>
        <w:t xml:space="preserve"> in the regulation of regional financing, because any multilateral agreement on regional financing that is approved at the Fiscal and Financing Policy Council (</w:t>
      </w:r>
      <w:r w:rsidRPr="00B3698F">
        <w:rPr>
          <w:rFonts w:ascii="Times New Roman" w:hAnsi="Times New Roman" w:cs="Times New Roman"/>
          <w:i/>
          <w:sz w:val="24"/>
          <w:szCs w:val="24"/>
          <w:lang w:val="en-GB"/>
        </w:rPr>
        <w:t>Consejo de Política Fiscal y Financiera</w:t>
      </w:r>
      <w:r w:rsidRPr="00B3698F">
        <w:rPr>
          <w:rFonts w:ascii="Times New Roman" w:hAnsi="Times New Roman" w:cs="Times New Roman"/>
          <w:sz w:val="24"/>
          <w:szCs w:val="24"/>
          <w:lang w:val="en-GB"/>
        </w:rPr>
        <w:t>) has to be ratified bilaterally</w:t>
      </w:r>
      <w:r>
        <w:rPr>
          <w:rFonts w:ascii="Times New Roman" w:hAnsi="Times New Roman" w:cs="Times New Roman"/>
          <w:sz w:val="24"/>
          <w:szCs w:val="24"/>
          <w:lang w:val="en-GB"/>
        </w:rPr>
        <w:t>, that is, outside the FFPC</w:t>
      </w:r>
      <w:r w:rsidRPr="00B3698F">
        <w:rPr>
          <w:rFonts w:ascii="Times New Roman" w:hAnsi="Times New Roman" w:cs="Times New Roman"/>
          <w:sz w:val="24"/>
          <w:szCs w:val="24"/>
          <w:lang w:val="en-GB"/>
        </w:rPr>
        <w:t xml:space="preserve"> </w:t>
      </w:r>
      <w:r w:rsidRPr="00B3698F">
        <w:rPr>
          <w:rFonts w:ascii="Times New Roman" w:hAnsi="Times New Roman" w:cs="Times New Roman"/>
          <w:sz w:val="24"/>
          <w:szCs w:val="24"/>
          <w:lang w:val="en-GB"/>
        </w:rPr>
        <w:fldChar w:fldCharType="begin"/>
      </w:r>
      <w:r>
        <w:rPr>
          <w:rFonts w:ascii="Times New Roman" w:hAnsi="Times New Roman" w:cs="Times New Roman"/>
          <w:sz w:val="24"/>
          <w:szCs w:val="24"/>
          <w:lang w:val="en-GB"/>
        </w:rPr>
        <w:instrText xml:space="preserve"> ADDIN EN.CITE &lt;EndNote&gt;&lt;Cite&gt;&lt;Author&gt;León-Alfonso&lt;/Author&gt;&lt;Year&gt;2007&lt;/Year&gt;&lt;RecNum&gt;36&lt;/RecNum&gt;&lt;DisplayText&gt;(León-Alfonso, 2007)&lt;/DisplayText&gt;&lt;record&gt;&lt;rec-number&gt;36&lt;/rec-number&gt;&lt;foreign-keys&gt;&lt;key app="EN" db-id="dsaax9adqt59t7etxd1v0fdivzzd9seaxv5f" timestamp="1494491903"&gt;36&lt;/key&gt;&lt;/foreign-keys&gt;&lt;ref-type name="Book"&gt;6&lt;/ref-type&gt;&lt;contributors&gt;&lt;authors&gt;&lt;author&gt;León-Alfonso, Sandra&lt;/author&gt;&lt;/authors&gt;&lt;/contributors&gt;&lt;titles&gt;&lt;title&gt;The Political Economy of Fiscal Decentralization. Bringing Politics to the Study of Intergovernmental Transfers &lt;/title&gt;&lt;secondary-title&gt;Con(Textos)A&lt;/secondary-title&gt;&lt;/titles&gt;&lt;dates&gt;&lt;year&gt;2007&lt;/year&gt;&lt;/dates&gt;&lt;pub-location&gt;Barcelona&lt;/pub-location&gt;&lt;publisher&gt;Institut d&amp;apos;Estudis Autonòmics&lt;/publisher&gt;&lt;urls&gt;&lt;/urls&gt;&lt;/record&gt;&lt;/Cite&gt;&lt;/EndNote&gt;</w:instrText>
      </w:r>
      <w:r w:rsidRPr="00B3698F">
        <w:rPr>
          <w:rFonts w:ascii="Times New Roman" w:hAnsi="Times New Roman" w:cs="Times New Roman"/>
          <w:sz w:val="24"/>
          <w:szCs w:val="24"/>
          <w:lang w:val="en-GB"/>
        </w:rPr>
        <w:fldChar w:fldCharType="separate"/>
      </w:r>
      <w:r w:rsidRPr="00B3698F">
        <w:rPr>
          <w:rFonts w:ascii="Times New Roman" w:hAnsi="Times New Roman" w:cs="Times New Roman"/>
          <w:noProof/>
          <w:sz w:val="24"/>
          <w:szCs w:val="24"/>
          <w:lang w:val="en-GB"/>
        </w:rPr>
        <w:t>(León-Alfonso, 2007)</w:t>
      </w:r>
      <w:r w:rsidRPr="00B3698F">
        <w:rPr>
          <w:rFonts w:ascii="Times New Roman" w:hAnsi="Times New Roman" w:cs="Times New Roman"/>
          <w:sz w:val="24"/>
          <w:szCs w:val="24"/>
          <w:lang w:val="en-GB"/>
        </w:rPr>
        <w:fldChar w:fldCharType="end"/>
      </w:r>
      <w:r w:rsidRPr="00B3698F">
        <w:rPr>
          <w:rFonts w:ascii="Times New Roman" w:hAnsi="Times New Roman" w:cs="Times New Roman"/>
          <w:sz w:val="24"/>
          <w:szCs w:val="24"/>
          <w:lang w:val="en-GB"/>
        </w:rPr>
        <w:t>. In addition, since</w:t>
      </w:r>
      <w:r>
        <w:rPr>
          <w:rFonts w:ascii="Times New Roman" w:hAnsi="Times New Roman" w:cs="Times New Roman"/>
          <w:sz w:val="24"/>
          <w:szCs w:val="24"/>
          <w:lang w:val="en-GB"/>
        </w:rPr>
        <w:t xml:space="preserve"> the year</w:t>
      </w:r>
      <w:r w:rsidRPr="00B3698F">
        <w:rPr>
          <w:rFonts w:ascii="Times New Roman" w:hAnsi="Times New Roman" w:cs="Times New Roman"/>
          <w:sz w:val="24"/>
          <w:szCs w:val="24"/>
          <w:lang w:val="en-GB"/>
        </w:rPr>
        <w:t xml:space="preserve"> 2000</w:t>
      </w:r>
      <w:r>
        <w:rPr>
          <w:rFonts w:ascii="Times New Roman" w:hAnsi="Times New Roman" w:cs="Times New Roman"/>
          <w:sz w:val="24"/>
          <w:szCs w:val="24"/>
          <w:lang w:val="en-GB"/>
        </w:rPr>
        <w:t>,</w:t>
      </w:r>
      <w:r w:rsidRPr="00B3698F">
        <w:rPr>
          <w:rFonts w:ascii="Times New Roman" w:hAnsi="Times New Roman" w:cs="Times New Roman"/>
          <w:sz w:val="24"/>
          <w:szCs w:val="24"/>
          <w:lang w:val="en-GB"/>
        </w:rPr>
        <w:t xml:space="preserve"> bilateral commissions have been assigned a role in preventing </w:t>
      </w:r>
      <w:r>
        <w:rPr>
          <w:rFonts w:ascii="Times New Roman" w:hAnsi="Times New Roman" w:cs="Times New Roman"/>
          <w:sz w:val="24"/>
          <w:szCs w:val="24"/>
          <w:lang w:val="en-GB"/>
        </w:rPr>
        <w:t>jurisdictional conflicts</w:t>
      </w:r>
      <w:r w:rsidRPr="00B3698F">
        <w:rPr>
          <w:rFonts w:ascii="Times New Roman" w:hAnsi="Times New Roman" w:cs="Times New Roman"/>
          <w:sz w:val="24"/>
          <w:szCs w:val="24"/>
          <w:lang w:val="en-GB"/>
        </w:rPr>
        <w:t xml:space="preserve"> between the central government and ACs, seeking to reduce </w:t>
      </w:r>
      <w:r>
        <w:rPr>
          <w:rFonts w:ascii="Times New Roman" w:hAnsi="Times New Roman" w:cs="Times New Roman"/>
          <w:sz w:val="24"/>
          <w:szCs w:val="24"/>
          <w:lang w:val="en-GB"/>
        </w:rPr>
        <w:t xml:space="preserve">the level of </w:t>
      </w:r>
      <w:r w:rsidRPr="00B3698F">
        <w:rPr>
          <w:rFonts w:ascii="Times New Roman" w:hAnsi="Times New Roman" w:cs="Times New Roman"/>
          <w:sz w:val="24"/>
          <w:szCs w:val="24"/>
          <w:lang w:val="en-GB"/>
        </w:rPr>
        <w:t>jurisdictional conflict brought to the Constitutional Court by the central government or the regional governments</w:t>
      </w:r>
      <w:r>
        <w:rPr>
          <w:rStyle w:val="EndnoteReference"/>
          <w:rFonts w:ascii="Times New Roman" w:hAnsi="Times New Roman" w:cs="Times New Roman"/>
          <w:sz w:val="24"/>
          <w:szCs w:val="24"/>
          <w:lang w:val="en-GB"/>
        </w:rPr>
        <w:endnoteReference w:id="8"/>
      </w:r>
      <w:r w:rsidRPr="00B3698F">
        <w:rPr>
          <w:rFonts w:ascii="Times New Roman" w:hAnsi="Times New Roman" w:cs="Times New Roman"/>
          <w:sz w:val="24"/>
          <w:szCs w:val="24"/>
          <w:lang w:val="en-GB"/>
        </w:rPr>
        <w:t>.</w:t>
      </w:r>
      <w:r w:rsidR="00B368B7" w:rsidRPr="00B3698F">
        <w:rPr>
          <w:rFonts w:ascii="Times New Roman" w:hAnsi="Times New Roman" w:cs="Times New Roman"/>
          <w:sz w:val="24"/>
          <w:szCs w:val="24"/>
          <w:lang w:val="en-GB"/>
        </w:rPr>
        <w:t xml:space="preserve"> </w:t>
      </w:r>
    </w:p>
    <w:p w14:paraId="0D47CB73" w14:textId="77777777" w:rsidR="00B368B7" w:rsidRPr="00B3698F" w:rsidRDefault="00B368B7" w:rsidP="006749D4">
      <w:pPr>
        <w:autoSpaceDE w:val="0"/>
        <w:autoSpaceDN w:val="0"/>
        <w:adjustRightInd w:val="0"/>
        <w:spacing w:line="360" w:lineRule="auto"/>
        <w:ind w:right="567"/>
        <w:rPr>
          <w:rFonts w:ascii="Times New Roman" w:hAnsi="Times New Roman" w:cs="Times New Roman"/>
          <w:b/>
          <w:sz w:val="24"/>
          <w:szCs w:val="24"/>
          <w:lang w:val="en-GB"/>
        </w:rPr>
      </w:pPr>
    </w:p>
    <w:p w14:paraId="1654A44B" w14:textId="77777777" w:rsidR="00B368B7" w:rsidRPr="00B3698F" w:rsidRDefault="00B368B7" w:rsidP="006749D4">
      <w:pPr>
        <w:autoSpaceDE w:val="0"/>
        <w:autoSpaceDN w:val="0"/>
        <w:adjustRightInd w:val="0"/>
        <w:spacing w:line="360" w:lineRule="auto"/>
        <w:ind w:right="567"/>
        <w:rPr>
          <w:rFonts w:ascii="Times New Roman" w:hAnsi="Times New Roman" w:cs="Times New Roman"/>
          <w:b/>
          <w:sz w:val="24"/>
          <w:szCs w:val="24"/>
          <w:lang w:val="en-GB"/>
        </w:rPr>
      </w:pPr>
      <w:r w:rsidRPr="00B3698F">
        <w:rPr>
          <w:rFonts w:ascii="Times New Roman" w:hAnsi="Times New Roman" w:cs="Times New Roman"/>
          <w:b/>
          <w:sz w:val="24"/>
          <w:szCs w:val="24"/>
          <w:lang w:val="en-GB"/>
        </w:rPr>
        <w:t xml:space="preserve">4. Explaining cooperation in </w:t>
      </w:r>
      <w:r>
        <w:rPr>
          <w:rFonts w:ascii="Times New Roman" w:hAnsi="Times New Roman" w:cs="Times New Roman"/>
          <w:b/>
          <w:sz w:val="24"/>
          <w:szCs w:val="24"/>
          <w:lang w:val="en-GB"/>
        </w:rPr>
        <w:t>Sectorial</w:t>
      </w:r>
      <w:r w:rsidRPr="00B3698F">
        <w:rPr>
          <w:rFonts w:ascii="Times New Roman" w:hAnsi="Times New Roman" w:cs="Times New Roman"/>
          <w:b/>
          <w:sz w:val="24"/>
          <w:szCs w:val="24"/>
          <w:lang w:val="en-GB"/>
        </w:rPr>
        <w:t xml:space="preserve"> Conferences</w:t>
      </w:r>
    </w:p>
    <w:p w14:paraId="635373C5" w14:textId="15E8FC95" w:rsidR="00B368B7" w:rsidRPr="00B3698F" w:rsidRDefault="00B368B7" w:rsidP="006749D4">
      <w:pPr>
        <w:autoSpaceDE w:val="0"/>
        <w:autoSpaceDN w:val="0"/>
        <w:adjustRightInd w:val="0"/>
        <w:spacing w:after="0"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According to recent contributions</w:t>
      </w:r>
      <w:r w:rsidRPr="00913048">
        <w:rPr>
          <w:rFonts w:ascii="Times New Roman" w:hAnsi="Times New Roman" w:cs="Times New Roman"/>
          <w:sz w:val="24"/>
          <w:szCs w:val="24"/>
          <w:lang w:val="en-GB"/>
        </w:rPr>
        <w:t xml:space="preserve"> </w:t>
      </w:r>
      <w:r>
        <w:rPr>
          <w:rFonts w:ascii="Times New Roman" w:hAnsi="Times New Roman" w:cs="Times New Roman"/>
          <w:sz w:val="24"/>
          <w:szCs w:val="24"/>
          <w:lang w:val="en-GB"/>
        </w:rPr>
        <w:t>in the area</w:t>
      </w:r>
      <w:r w:rsidRPr="00B3698F">
        <w:rPr>
          <w:rFonts w:ascii="Times New Roman" w:hAnsi="Times New Roman" w:cs="Times New Roman"/>
          <w:sz w:val="24"/>
          <w:szCs w:val="24"/>
          <w:lang w:val="en-GB"/>
        </w:rPr>
        <w:t xml:space="preserve"> </w:t>
      </w:r>
      <w:r w:rsidRPr="00B3698F">
        <w:rPr>
          <w:rFonts w:ascii="Times New Roman" w:hAnsi="Times New Roman" w:cs="Times New Roman"/>
          <w:sz w:val="24"/>
          <w:szCs w:val="24"/>
          <w:lang w:val="en-GB"/>
        </w:rPr>
        <w:fldChar w:fldCharType="begin">
          <w:fldData xml:space="preserve">PEVuZE5vdGU+PENpdGU+PEF1dGhvcj5MZcOzbjwvQXV0aG9yPjxZZWFyPjIwMTE8L1llYXI+PFJl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</w:fldData>
        </w:fldChar>
      </w:r>
      <w:r w:rsidR="0084237E">
        <w:rPr>
          <w:rFonts w:ascii="Times New Roman" w:hAnsi="Times New Roman" w:cs="Times New Roman"/>
          <w:sz w:val="24"/>
          <w:szCs w:val="24"/>
          <w:lang w:val="en-GB"/>
        </w:rPr>
        <w:instrText xml:space="preserve"> ADDIN EN.CITE </w:instrText>
      </w:r>
      <w:r w:rsidR="0084237E">
        <w:rPr>
          <w:rFonts w:ascii="Times New Roman" w:hAnsi="Times New Roman" w:cs="Times New Roman"/>
          <w:sz w:val="24"/>
          <w:szCs w:val="24"/>
          <w:lang w:val="en-GB"/>
        </w:rPr>
        <w:fldChar w:fldCharType="begin">
          <w:fldData xml:space="preserve">PEVuZE5vdGU+PENpdGU+PEF1dGhvcj5MZcOzbjwvQXV0aG9yPjxZZWFyPjIwMTE8L1llYXI+PFJl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</w:fldData>
        </w:fldChar>
      </w:r>
      <w:r w:rsidR="0084237E">
        <w:rPr>
          <w:rFonts w:ascii="Times New Roman" w:hAnsi="Times New Roman" w:cs="Times New Roman"/>
          <w:sz w:val="24"/>
          <w:szCs w:val="24"/>
          <w:lang w:val="en-GB"/>
        </w:rPr>
        <w:instrText xml:space="preserve"> ADDIN EN.CITE.DATA </w:instrText>
      </w:r>
      <w:r w:rsidR="0084237E">
        <w:rPr>
          <w:rFonts w:ascii="Times New Roman" w:hAnsi="Times New Roman" w:cs="Times New Roman"/>
          <w:sz w:val="24"/>
          <w:szCs w:val="24"/>
          <w:lang w:val="en-GB"/>
        </w:rPr>
      </w:r>
      <w:r w:rsidR="0084237E">
        <w:rPr>
          <w:rFonts w:ascii="Times New Roman" w:hAnsi="Times New Roman" w:cs="Times New Roman"/>
          <w:sz w:val="24"/>
          <w:szCs w:val="24"/>
          <w:lang w:val="en-GB"/>
        </w:rPr>
        <w:fldChar w:fldCharType="end"/>
      </w:r>
      <w:r w:rsidRPr="00B3698F">
        <w:rPr>
          <w:rFonts w:ascii="Times New Roman" w:hAnsi="Times New Roman" w:cs="Times New Roman"/>
          <w:sz w:val="24"/>
          <w:szCs w:val="24"/>
          <w:lang w:val="en-GB"/>
        </w:rPr>
      </w:r>
      <w:r w:rsidRPr="00B3698F">
        <w:rPr>
          <w:rFonts w:ascii="Times New Roman" w:hAnsi="Times New Roman" w:cs="Times New Roman"/>
          <w:sz w:val="24"/>
          <w:szCs w:val="24"/>
          <w:lang w:val="en-GB"/>
        </w:rPr>
        <w:fldChar w:fldCharType="separate"/>
      </w:r>
      <w:r w:rsidR="00FA0EAC">
        <w:rPr>
          <w:rFonts w:ascii="Times New Roman" w:hAnsi="Times New Roman" w:cs="Times New Roman"/>
          <w:noProof/>
          <w:sz w:val="24"/>
          <w:szCs w:val="24"/>
          <w:lang w:val="en-GB"/>
        </w:rPr>
        <w:t>(León and Ferrín Pereira, 2011, Colino Cámara et al., 2009, Alda and Ramos Gallarín, 2010, López Nieto, 2006)</w:t>
      </w:r>
      <w:r w:rsidRPr="00B3698F">
        <w:rPr>
          <w:rFonts w:ascii="Times New Roman" w:hAnsi="Times New Roman" w:cs="Times New Roman"/>
          <w:sz w:val="24"/>
          <w:szCs w:val="24"/>
          <w:lang w:val="en-GB"/>
        </w:rPr>
        <w:fldChar w:fldCharType="end"/>
      </w:r>
      <w:r w:rsidR="00A63FA2">
        <w:rPr>
          <w:rFonts w:ascii="Times New Roman" w:hAnsi="Times New Roman" w:cs="Times New Roman"/>
          <w:sz w:val="24"/>
          <w:szCs w:val="24"/>
          <w:lang w:val="en-GB"/>
        </w:rPr>
        <w:t xml:space="preserve">, </w:t>
      </w:r>
      <w:r>
        <w:rPr>
          <w:rFonts w:ascii="Times New Roman" w:hAnsi="Times New Roman" w:cs="Times New Roman"/>
          <w:sz w:val="24"/>
          <w:szCs w:val="24"/>
          <w:lang w:val="en-GB"/>
        </w:rPr>
        <w:t>intergovernmental bargaining</w:t>
      </w:r>
      <w:r w:rsidRPr="00B3698F">
        <w:rPr>
          <w:rFonts w:ascii="Times New Roman" w:hAnsi="Times New Roman" w:cs="Times New Roman"/>
          <w:sz w:val="24"/>
          <w:szCs w:val="24"/>
          <w:lang w:val="en-GB"/>
        </w:rPr>
        <w:t xml:space="preserve"> in </w:t>
      </w:r>
      <w:r>
        <w:rPr>
          <w:rFonts w:ascii="Times New Roman" w:hAnsi="Times New Roman" w:cs="Times New Roman"/>
          <w:sz w:val="24"/>
          <w:szCs w:val="24"/>
          <w:lang w:val="en-GB"/>
        </w:rPr>
        <w:t>Sectorial</w:t>
      </w:r>
      <w:r w:rsidRPr="00B3698F">
        <w:rPr>
          <w:rFonts w:ascii="Times New Roman" w:hAnsi="Times New Roman" w:cs="Times New Roman"/>
          <w:sz w:val="24"/>
          <w:szCs w:val="24"/>
          <w:lang w:val="en-GB"/>
        </w:rPr>
        <w:t xml:space="preserve"> Conferences </w:t>
      </w:r>
      <w:r>
        <w:rPr>
          <w:rFonts w:ascii="Times New Roman" w:hAnsi="Times New Roman" w:cs="Times New Roman"/>
          <w:sz w:val="24"/>
          <w:szCs w:val="24"/>
          <w:lang w:val="en-GB"/>
        </w:rPr>
        <w:t>works best and is more likely to result in cooperation agreements</w:t>
      </w:r>
      <w:r w:rsidRPr="00B3698F">
        <w:rPr>
          <w:rFonts w:ascii="Times New Roman" w:hAnsi="Times New Roman" w:cs="Times New Roman"/>
          <w:sz w:val="24"/>
          <w:szCs w:val="24"/>
          <w:lang w:val="en-GB"/>
        </w:rPr>
        <w:t xml:space="preserve"> </w:t>
      </w:r>
      <w:r w:rsidRPr="00B3698F">
        <w:rPr>
          <w:rFonts w:ascii="Times New Roman" w:hAnsi="Times New Roman" w:cs="Times New Roman"/>
          <w:sz w:val="24"/>
          <w:szCs w:val="24"/>
          <w:lang w:val="en-GB"/>
        </w:rPr>
        <w:lastRenderedPageBreak/>
        <w:t xml:space="preserve">where technical bodies have a prominent role, such as secretariats or working committees. Secretariats facilitate the preparation of IGR meetings and the implementation of decisions. And in second-level bodies (usually set up to discuss more technical or specific issues) discussion is less permeable to political pressure and confrontation because participants </w:t>
      </w:r>
      <w:r>
        <w:rPr>
          <w:rFonts w:ascii="Times New Roman" w:hAnsi="Times New Roman" w:cs="Times New Roman"/>
          <w:sz w:val="24"/>
          <w:szCs w:val="24"/>
          <w:lang w:val="en-GB"/>
        </w:rPr>
        <w:t xml:space="preserve">are civil servants or chiefs of regional departments or central ministerial offices who are usually civil servants (Pérez Medina 2009: 326) with a </w:t>
      </w:r>
      <w:r w:rsidRPr="00B3698F">
        <w:rPr>
          <w:rFonts w:ascii="Times New Roman" w:hAnsi="Times New Roman" w:cs="Times New Roman"/>
          <w:sz w:val="24"/>
          <w:szCs w:val="24"/>
          <w:lang w:val="en-GB"/>
        </w:rPr>
        <w:t xml:space="preserve">more technical (less political) profile </w:t>
      </w:r>
      <w:r w:rsidRPr="00B3698F">
        <w:rPr>
          <w:rFonts w:ascii="Times New Roman" w:hAnsi="Times New Roman" w:cs="Times New Roman"/>
          <w:sz w:val="24"/>
          <w:szCs w:val="24"/>
          <w:lang w:val="en-GB"/>
        </w:rPr>
        <w:fldChar w:fldCharType="begin"/>
      </w:r>
      <w:r w:rsidR="0084237E">
        <w:rPr>
          <w:rFonts w:ascii="Times New Roman" w:hAnsi="Times New Roman" w:cs="Times New Roman"/>
          <w:sz w:val="24"/>
          <w:szCs w:val="24"/>
          <w:lang w:val="en-GB"/>
        </w:rPr>
        <w:instrText xml:space="preserve"> ADDIN EN.CITE &lt;EndNote&gt;&lt;Cite&gt;&lt;Author&gt;León&lt;/Author&gt;&lt;Year&gt;2011&lt;/Year&gt;&lt;RecNum&gt;31&lt;/RecNum&gt;&lt;DisplayText&gt;(León and Ferrín Pereira, 2011)&lt;/DisplayText&gt;&lt;record&gt;&lt;rec-number&gt;31&lt;/rec-number&gt;&lt;foreign-keys&gt;&lt;key app="EN" db-id="dsaax9adqt59t7etxd1v0fdivzzd9seaxv5f" timestamp="1494491903"&gt;31&lt;/key&gt;&lt;/foreign-keys&gt;&lt;ref-type name="Journal Article"&gt;17&lt;/ref-type&gt;&lt;contributors&gt;&lt;authors&gt;&lt;author&gt;León, Sandra&lt;/author&gt;&lt;author&gt;Ferrín Pereira, Mónica&lt;/author&gt;&lt;/authors&gt;&lt;/contributors&gt;&lt;titles&gt;&lt;title&gt;Intergovernmental Cooperation in a Decentralised System: the Sectoral Conferences in Spain&lt;/title&gt;&lt;secondary-title&gt;South European Society and Politics&lt;/secondary-title&gt;&lt;/titles&gt;&lt;periodical&gt;&lt;full-title&gt;South European Society and Politics&lt;/full-title&gt;&lt;/periodical&gt;&lt;pages&gt;513-532&lt;/pages&gt;&lt;volume&gt;16&lt;/volume&gt;&lt;number&gt;4&lt;/number&gt;&lt;dates&gt;&lt;year&gt;2011&lt;/year&gt;&lt;pub-dates&gt;&lt;date&gt;2011/12/01&lt;/date&gt;&lt;/pub-dates&gt;&lt;/dates&gt;&lt;publisher&gt;Routledge&lt;/publisher&gt;&lt;isbn&gt;1360-8746&lt;/isbn&gt;&lt;urls&gt;&lt;related-urls&gt;&lt;url&gt;http://dx.doi.org/10.1080/13608746.2011.602849&lt;/url&gt;&lt;/related-urls&gt;&lt;/urls&gt;&lt;electronic-resource-num&gt;10.1080/13608746.2011.602849&lt;/electronic-resource-num&gt;&lt;access-date&gt;2014/04/05&lt;/access-date&gt;&lt;/record&gt;&lt;/Cite&gt;&lt;/EndNote&gt;</w:instrText>
      </w:r>
      <w:r w:rsidRPr="00B3698F">
        <w:rPr>
          <w:rFonts w:ascii="Times New Roman" w:hAnsi="Times New Roman" w:cs="Times New Roman"/>
          <w:sz w:val="24"/>
          <w:szCs w:val="24"/>
          <w:lang w:val="en-GB"/>
        </w:rPr>
        <w:fldChar w:fldCharType="separate"/>
      </w:r>
      <w:r w:rsidRPr="00B3698F">
        <w:rPr>
          <w:rFonts w:ascii="Times New Roman" w:hAnsi="Times New Roman" w:cs="Times New Roman"/>
          <w:noProof/>
          <w:sz w:val="24"/>
          <w:szCs w:val="24"/>
          <w:lang w:val="en-GB"/>
        </w:rPr>
        <w:t>(León and Ferrín Pereira, 2011)</w:t>
      </w:r>
      <w:r w:rsidRPr="00B3698F">
        <w:rPr>
          <w:rFonts w:ascii="Times New Roman" w:hAnsi="Times New Roman" w:cs="Times New Roman"/>
          <w:sz w:val="24"/>
          <w:szCs w:val="24"/>
          <w:lang w:val="en-GB"/>
        </w:rPr>
        <w:fldChar w:fldCharType="end"/>
      </w:r>
      <w:r w:rsidRPr="00B3698F">
        <w:rPr>
          <w:rFonts w:ascii="Times New Roman" w:hAnsi="Times New Roman" w:cs="Times New Roman"/>
          <w:sz w:val="24"/>
          <w:szCs w:val="24"/>
          <w:lang w:val="en-GB"/>
        </w:rPr>
        <w:t>.</w:t>
      </w:r>
      <w:r w:rsidR="00682ADF">
        <w:rPr>
          <w:rFonts w:ascii="Times New Roman" w:hAnsi="Times New Roman" w:cs="Times New Roman"/>
          <w:sz w:val="24"/>
          <w:szCs w:val="24"/>
          <w:lang w:val="en-GB"/>
        </w:rPr>
        <w:t xml:space="preserve"> The level of institutionalization of the SC is </w:t>
      </w:r>
      <w:r w:rsidR="00877048">
        <w:rPr>
          <w:rFonts w:ascii="Times New Roman" w:hAnsi="Times New Roman" w:cs="Times New Roman"/>
          <w:sz w:val="24"/>
          <w:szCs w:val="24"/>
          <w:lang w:val="en-GB"/>
        </w:rPr>
        <w:t xml:space="preserve">actually </w:t>
      </w:r>
      <w:r w:rsidR="00682ADF">
        <w:rPr>
          <w:rFonts w:ascii="Times New Roman" w:hAnsi="Times New Roman" w:cs="Times New Roman"/>
          <w:sz w:val="24"/>
          <w:szCs w:val="24"/>
          <w:lang w:val="en-GB"/>
        </w:rPr>
        <w:t>endogenous to the extent of interdependence between the central and regional governments</w:t>
      </w:r>
      <w:r w:rsidR="00877048">
        <w:rPr>
          <w:rFonts w:ascii="Times New Roman" w:hAnsi="Times New Roman" w:cs="Times New Roman"/>
          <w:sz w:val="24"/>
          <w:szCs w:val="24"/>
          <w:lang w:val="en-GB"/>
        </w:rPr>
        <w:t>, as</w:t>
      </w:r>
      <w:r w:rsidR="00682ADF">
        <w:rPr>
          <w:rFonts w:ascii="Times New Roman" w:hAnsi="Times New Roman" w:cs="Times New Roman"/>
          <w:sz w:val="24"/>
          <w:szCs w:val="24"/>
          <w:lang w:val="en-GB"/>
        </w:rPr>
        <w:t xml:space="preserve"> </w:t>
      </w:r>
      <w:r w:rsidR="00877048">
        <w:rPr>
          <w:rFonts w:ascii="Times New Roman" w:hAnsi="Times New Roman" w:cs="Times New Roman"/>
          <w:sz w:val="24"/>
          <w:szCs w:val="24"/>
          <w:lang w:val="en-GB"/>
        </w:rPr>
        <w:t xml:space="preserve">in less intertwined policy areas incentives to cooperate are lower </w:t>
      </w:r>
      <w:r w:rsidR="00877048">
        <w:rPr>
          <w:rFonts w:ascii="Times New Roman" w:hAnsi="Times New Roman" w:cs="Times New Roman"/>
          <w:sz w:val="24"/>
          <w:szCs w:val="24"/>
          <w:lang w:val="en-GB"/>
        </w:rPr>
        <w:fldChar w:fldCharType="begin"/>
      </w:r>
      <w:r w:rsidR="009D3722">
        <w:rPr>
          <w:rFonts w:ascii="Times New Roman" w:hAnsi="Times New Roman" w:cs="Times New Roman"/>
          <w:sz w:val="24"/>
          <w:szCs w:val="24"/>
          <w:lang w:val="en-GB"/>
        </w:rPr>
        <w:instrText xml:space="preserve"> ADDIN EN.CITE &lt;EndNote&gt;&lt;Cite&gt;&lt;Author&gt;González Gómez&lt;/Author&gt;&lt;Year&gt;2006&lt;/Year&gt;&lt;RecNum&gt;46&lt;/RecNum&gt;&lt;Suffix&gt;:113&lt;/Suffix&gt;&lt;DisplayText&gt;(González Gómez, 2006:113)&lt;/DisplayText&gt;&lt;record&gt;&lt;rec-number&gt;46&lt;/rec-number&gt;&lt;foreign-keys&gt;&lt;key app="EN" db-id="dsaax9adqt59t7etxd1v0fdivzzd9seaxv5f" timestamp="1494492069"&gt;46&lt;/key&gt;&lt;/foreign-keys&gt;&lt;ref-type name="Book Section"&gt;5&lt;/ref-type&gt;&lt;contributors&gt;&lt;authors&gt;&lt;author&gt;González Gómez, Alfredo&lt;/author&gt;&lt;/authors&gt;&lt;secondary-authors&gt;&lt;author&gt;López Nieto, Lourdes &lt;/author&gt;&lt;/secondary-authors&gt;&lt;/contributors&gt;&lt;titles&gt;&lt;title&gt;La cooperación multilateral institucionalizada: las Conferencias Sectoriales&lt;/title&gt;&lt;secondary-title&gt;Relaciones intergubernamentales en la España democrática: interdependencia, autonomía, conflicto y cooperación&lt;/secondary-title&gt;&lt;/titles&gt;&lt;dates&gt;&lt;year&gt;2006&lt;/year&gt;&lt;/dates&gt;&lt;pub-location&gt;Madrid&lt;/pub-location&gt;&lt;publisher&gt;Dykinson&lt;/publisher&gt;&lt;isbn&gt;8497728971&lt;/isbn&gt;&lt;urls&gt;&lt;/urls&gt;&lt;/record&gt;&lt;/Cite&gt;&lt;/EndNote&gt;</w:instrText>
      </w:r>
      <w:r w:rsidR="00877048">
        <w:rPr>
          <w:rFonts w:ascii="Times New Roman" w:hAnsi="Times New Roman" w:cs="Times New Roman"/>
          <w:sz w:val="24"/>
          <w:szCs w:val="24"/>
          <w:lang w:val="en-GB"/>
        </w:rPr>
        <w:fldChar w:fldCharType="separate"/>
      </w:r>
      <w:r w:rsidR="00877048">
        <w:rPr>
          <w:rFonts w:ascii="Times New Roman" w:hAnsi="Times New Roman" w:cs="Times New Roman"/>
          <w:noProof/>
          <w:sz w:val="24"/>
          <w:szCs w:val="24"/>
          <w:lang w:val="en-GB"/>
        </w:rPr>
        <w:t>(González Gómez, 2006:113)</w:t>
      </w:r>
      <w:r w:rsidR="00877048">
        <w:rPr>
          <w:rFonts w:ascii="Times New Roman" w:hAnsi="Times New Roman" w:cs="Times New Roman"/>
          <w:sz w:val="24"/>
          <w:szCs w:val="24"/>
          <w:lang w:val="en-GB"/>
        </w:rPr>
        <w:fldChar w:fldCharType="end"/>
      </w:r>
      <w:r w:rsidR="00877048">
        <w:rPr>
          <w:rFonts w:ascii="Times New Roman" w:hAnsi="Times New Roman" w:cs="Times New Roman"/>
          <w:sz w:val="24"/>
          <w:szCs w:val="24"/>
          <w:lang w:val="en-GB"/>
        </w:rPr>
        <w:t xml:space="preserve">. </w:t>
      </w:r>
    </w:p>
    <w:p w14:paraId="138D4B0C" w14:textId="77777777" w:rsidR="00B368B7" w:rsidRPr="00B3698F" w:rsidRDefault="00B368B7" w:rsidP="006749D4">
      <w:pPr>
        <w:autoSpaceDE w:val="0"/>
        <w:autoSpaceDN w:val="0"/>
        <w:adjustRightInd w:val="0"/>
        <w:spacing w:after="0" w:line="360" w:lineRule="auto"/>
        <w:rPr>
          <w:rFonts w:ascii="Times New Roman" w:hAnsi="Times New Roman" w:cs="Times New Roman"/>
          <w:sz w:val="24"/>
          <w:szCs w:val="24"/>
          <w:lang w:val="en-GB"/>
        </w:rPr>
      </w:pPr>
    </w:p>
    <w:p w14:paraId="2E84D637" w14:textId="3C27C81E" w:rsidR="00B368B7" w:rsidRPr="00B3698F" w:rsidRDefault="00B368B7" w:rsidP="006749D4">
      <w:pPr>
        <w:autoSpaceDE w:val="0"/>
        <w:autoSpaceDN w:val="0"/>
        <w:adjustRightInd w:val="0"/>
        <w:spacing w:after="0" w:line="360" w:lineRule="auto"/>
        <w:contextualSpacing/>
        <w:rPr>
          <w:rFonts w:ascii="Times New Roman" w:hAnsi="Times New Roman" w:cs="Times New Roman"/>
          <w:sz w:val="24"/>
          <w:szCs w:val="24"/>
          <w:lang w:val="en-GB"/>
        </w:rPr>
      </w:pPr>
      <w:r w:rsidRPr="00B3698F">
        <w:rPr>
          <w:rFonts w:ascii="Times New Roman" w:hAnsi="Times New Roman" w:cs="Times New Roman"/>
          <w:sz w:val="24"/>
          <w:szCs w:val="24"/>
          <w:lang w:val="en-GB"/>
        </w:rPr>
        <w:t xml:space="preserve">Second, cooperation agreements in </w:t>
      </w:r>
      <w:r>
        <w:rPr>
          <w:rFonts w:ascii="Times New Roman" w:hAnsi="Times New Roman" w:cs="Times New Roman"/>
          <w:sz w:val="24"/>
          <w:szCs w:val="24"/>
          <w:lang w:val="en-GB"/>
        </w:rPr>
        <w:t>Sectorial</w:t>
      </w:r>
      <w:r w:rsidRPr="00B3698F">
        <w:rPr>
          <w:rFonts w:ascii="Times New Roman" w:hAnsi="Times New Roman" w:cs="Times New Roman"/>
          <w:sz w:val="24"/>
          <w:szCs w:val="24"/>
          <w:lang w:val="en-GB"/>
        </w:rPr>
        <w:t xml:space="preserve"> Conferences are more likely to be achieved where there is an economic stimulus </w:t>
      </w:r>
      <w:r w:rsidRPr="00B3698F">
        <w:rPr>
          <w:rFonts w:ascii="Times New Roman" w:hAnsi="Times New Roman" w:cs="Times New Roman"/>
          <w:sz w:val="24"/>
          <w:szCs w:val="24"/>
          <w:lang w:val="en-GB"/>
        </w:rPr>
        <w:fldChar w:fldCharType="begin">
          <w:fldData xml:space="preserve">PEVuZE5vdGU+PENpdGU+PEF1dGhvcj5HYXJjw61hIE1vcmFsZXM8L0F1dGhvcj48WWVhcj4yMDE1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</w:fldData>
        </w:fldChar>
      </w:r>
      <w:r w:rsidR="009D3722">
        <w:rPr>
          <w:rFonts w:ascii="Times New Roman" w:hAnsi="Times New Roman" w:cs="Times New Roman"/>
          <w:sz w:val="24"/>
          <w:szCs w:val="24"/>
          <w:lang w:val="en-GB"/>
        </w:rPr>
        <w:instrText xml:space="preserve"> ADDIN EN.CITE </w:instrText>
      </w:r>
      <w:r w:rsidR="009D3722">
        <w:rPr>
          <w:rFonts w:ascii="Times New Roman" w:hAnsi="Times New Roman" w:cs="Times New Roman"/>
          <w:sz w:val="24"/>
          <w:szCs w:val="24"/>
          <w:lang w:val="en-GB"/>
        </w:rPr>
        <w:fldChar w:fldCharType="begin">
          <w:fldData xml:space="preserve">PEVuZE5vdGU+PENpdGU+PEF1dGhvcj5HYXJjw61hIE1vcmFsZXM8L0F1dGhvcj48WWVhcj4yMDE1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</w:fldData>
        </w:fldChar>
      </w:r>
      <w:r w:rsidR="009D3722">
        <w:rPr>
          <w:rFonts w:ascii="Times New Roman" w:hAnsi="Times New Roman" w:cs="Times New Roman"/>
          <w:sz w:val="24"/>
          <w:szCs w:val="24"/>
          <w:lang w:val="en-GB"/>
        </w:rPr>
        <w:instrText xml:space="preserve"> ADDIN EN.CITE.DATA </w:instrText>
      </w:r>
      <w:r w:rsidR="009D3722">
        <w:rPr>
          <w:rFonts w:ascii="Times New Roman" w:hAnsi="Times New Roman" w:cs="Times New Roman"/>
          <w:sz w:val="24"/>
          <w:szCs w:val="24"/>
          <w:lang w:val="en-GB"/>
        </w:rPr>
      </w:r>
      <w:r w:rsidR="009D3722">
        <w:rPr>
          <w:rFonts w:ascii="Times New Roman" w:hAnsi="Times New Roman" w:cs="Times New Roman"/>
          <w:sz w:val="24"/>
          <w:szCs w:val="24"/>
          <w:lang w:val="en-GB"/>
        </w:rPr>
        <w:fldChar w:fldCharType="end"/>
      </w:r>
      <w:r w:rsidRPr="00B3698F">
        <w:rPr>
          <w:rFonts w:ascii="Times New Roman" w:hAnsi="Times New Roman" w:cs="Times New Roman"/>
          <w:sz w:val="24"/>
          <w:szCs w:val="24"/>
          <w:lang w:val="en-GB"/>
        </w:rPr>
      </w:r>
      <w:r w:rsidRPr="00B3698F">
        <w:rPr>
          <w:rFonts w:ascii="Times New Roman" w:hAnsi="Times New Roman" w:cs="Times New Roman"/>
          <w:sz w:val="24"/>
          <w:szCs w:val="24"/>
          <w:lang w:val="en-GB"/>
        </w:rPr>
        <w:fldChar w:fldCharType="separate"/>
      </w:r>
      <w:r w:rsidR="000E7D3D">
        <w:rPr>
          <w:rFonts w:ascii="Times New Roman" w:hAnsi="Times New Roman" w:cs="Times New Roman"/>
          <w:noProof/>
          <w:sz w:val="24"/>
          <w:szCs w:val="24"/>
          <w:lang w:val="en-GB"/>
        </w:rPr>
        <w:t>(García Morales and Arbós, 2015:366, González Gómez, 2006:112)</w:t>
      </w:r>
      <w:r w:rsidRPr="00B3698F">
        <w:rPr>
          <w:rFonts w:ascii="Times New Roman" w:hAnsi="Times New Roman" w:cs="Times New Roman"/>
          <w:sz w:val="24"/>
          <w:szCs w:val="24"/>
          <w:lang w:val="en-GB"/>
        </w:rPr>
        <w:fldChar w:fldCharType="end"/>
      </w:r>
      <w:r w:rsidRPr="00B3698F">
        <w:rPr>
          <w:rFonts w:ascii="Times New Roman" w:hAnsi="Times New Roman" w:cs="Times New Roman"/>
          <w:sz w:val="24"/>
          <w:szCs w:val="24"/>
          <w:lang w:val="en-GB"/>
        </w:rPr>
        <w:t xml:space="preserve">. As explained above, a prominent role of SCs is to decide about the criteria of distribution of central governments’ funds. Cooperation is more likely when agreements involve funds because it is a </w:t>
      </w:r>
      <w:r>
        <w:rPr>
          <w:rFonts w:ascii="Times New Roman" w:hAnsi="Times New Roman" w:cs="Times New Roman"/>
          <w:sz w:val="24"/>
          <w:szCs w:val="24"/>
          <w:lang w:val="en-GB"/>
        </w:rPr>
        <w:t>“</w:t>
      </w:r>
      <w:r w:rsidRPr="00B3698F">
        <w:rPr>
          <w:rFonts w:ascii="Times New Roman" w:hAnsi="Times New Roman" w:cs="Times New Roman"/>
          <w:sz w:val="24"/>
          <w:szCs w:val="24"/>
          <w:lang w:val="en-GB"/>
        </w:rPr>
        <w:t>win-win</w:t>
      </w:r>
      <w:r>
        <w:rPr>
          <w:rFonts w:ascii="Times New Roman" w:hAnsi="Times New Roman" w:cs="Times New Roman"/>
          <w:sz w:val="24"/>
          <w:szCs w:val="24"/>
          <w:lang w:val="en-GB"/>
        </w:rPr>
        <w:t>”</w:t>
      </w:r>
      <w:r w:rsidRPr="00B3698F">
        <w:rPr>
          <w:rFonts w:ascii="Times New Roman" w:hAnsi="Times New Roman" w:cs="Times New Roman"/>
          <w:sz w:val="24"/>
          <w:szCs w:val="24"/>
          <w:lang w:val="en-GB"/>
        </w:rPr>
        <w:t xml:space="preserve"> scenario for everyone: regional governments have an interest in </w:t>
      </w:r>
      <w:r w:rsidRPr="001E6752">
        <w:rPr>
          <w:rFonts w:ascii="Times New Roman" w:hAnsi="Times New Roman" w:cs="Times New Roman"/>
          <w:sz w:val="24"/>
          <w:szCs w:val="24"/>
          <w:lang w:val="en-GB"/>
        </w:rPr>
        <w:t xml:space="preserve">increasing the amount of resources devoted to crucial policies such as employment, social policy or education. And cooperation strengthens central government’s </w:t>
      </w:r>
      <w:r w:rsidRPr="001E6752">
        <w:rPr>
          <w:rFonts w:ascii="Times New Roman" w:hAnsi="Times New Roman" w:cs="Times New Roman"/>
          <w:i/>
          <w:sz w:val="24"/>
          <w:szCs w:val="24"/>
          <w:lang w:val="en-GB"/>
        </w:rPr>
        <w:t>spending power</w:t>
      </w:r>
      <w:r w:rsidRPr="001E6752">
        <w:rPr>
          <w:rFonts w:ascii="Times New Roman" w:hAnsi="Times New Roman" w:cs="Times New Roman"/>
          <w:sz w:val="24"/>
          <w:szCs w:val="24"/>
          <w:lang w:val="en-GB"/>
        </w:rPr>
        <w:t xml:space="preserve"> (Watts 1999), as it allows the central administration to condition ACs</w:t>
      </w:r>
      <w:r w:rsidR="00A63FA2">
        <w:rPr>
          <w:rFonts w:ascii="Times New Roman" w:hAnsi="Times New Roman" w:cs="Times New Roman"/>
          <w:sz w:val="24"/>
          <w:szCs w:val="24"/>
          <w:lang w:val="en-GB"/>
        </w:rPr>
        <w:t>’</w:t>
      </w:r>
      <w:r w:rsidRPr="001E6752">
        <w:rPr>
          <w:rFonts w:ascii="Times New Roman" w:hAnsi="Times New Roman" w:cs="Times New Roman"/>
          <w:sz w:val="24"/>
          <w:szCs w:val="24"/>
          <w:lang w:val="en-GB"/>
        </w:rPr>
        <w:t xml:space="preserve"> activities in a certain policy area</w:t>
      </w:r>
      <w:r>
        <w:rPr>
          <w:rFonts w:ascii="Times New Roman" w:hAnsi="Times New Roman" w:cs="Times New Roman"/>
          <w:sz w:val="24"/>
          <w:szCs w:val="24"/>
          <w:lang w:val="en-GB"/>
        </w:rPr>
        <w:t xml:space="preserve"> through funding regimes (</w:t>
      </w:r>
      <w:r w:rsidRPr="005C53A7">
        <w:rPr>
          <w:rFonts w:ascii="Times New Roman" w:hAnsi="Times New Roman" w:cs="Times New Roman"/>
          <w:i/>
          <w:sz w:val="24"/>
          <w:szCs w:val="24"/>
          <w:lang w:val="en-GB"/>
        </w:rPr>
        <w:t>convenios</w:t>
      </w:r>
      <w:r>
        <w:rPr>
          <w:rFonts w:ascii="Times New Roman" w:hAnsi="Times New Roman" w:cs="Times New Roman"/>
          <w:sz w:val="24"/>
          <w:szCs w:val="24"/>
          <w:lang w:val="en-GB"/>
        </w:rPr>
        <w:t xml:space="preserve">) </w:t>
      </w:r>
      <w:r>
        <w:rPr>
          <w:rFonts w:ascii="Times New Roman" w:hAnsi="Times New Roman" w:cs="Times New Roman"/>
          <w:sz w:val="24"/>
          <w:szCs w:val="24"/>
          <w:lang w:val="en-GB"/>
        </w:rPr>
        <w:fldChar w:fldCharType="begin"/>
      </w:r>
      <w:r w:rsidR="009D3722">
        <w:rPr>
          <w:rFonts w:ascii="Times New Roman" w:hAnsi="Times New Roman" w:cs="Times New Roman"/>
          <w:sz w:val="24"/>
          <w:szCs w:val="24"/>
          <w:lang w:val="en-GB"/>
        </w:rPr>
        <w:instrText xml:space="preserve"> ADDIN EN.CITE &lt;EndNote&gt;&lt;Cite&gt;&lt;Author&gt;Colino Cámara&lt;/Author&gt;&lt;Year&gt;2009&lt;/Year&gt;&lt;RecNum&gt;30&lt;/RecNum&gt;&lt;Suffix&gt;: 59&lt;/Suffix&gt;&lt;DisplayText&gt;(Colino Cámara et al., 2009: 59)&lt;/DisplayText&gt;&lt;record&gt;&lt;rec-number&gt;30&lt;/rec-number&gt;&lt;foreign-keys&gt;&lt;key app="EN" db-id="dsaax9adqt59t7etxd1v0fdivzzd9seaxv5f" timestamp="1494491903"&gt;30&lt;/key&gt;&lt;/foreign-keys&gt;&lt;ref-type name="Book"&gt;6&lt;/ref-type&gt;&lt;contributors&gt;&lt;authors&gt;&lt;author&gt;Colino Cámara, Cesar&lt;/author&gt;&lt;author&gt;García Morales, María Jesús&lt;/author&gt;&lt;author&gt;Parrado Díez, Salvador&lt;/author&gt;&lt;author&gt;Arbós Marín, Xavier&lt;/author&gt;&lt;/authors&gt;&lt;/contributors&gt;&lt;titles&gt;&lt;title&gt;Las relaciones intergubernamentales en el Estado Autonómico : la posición de los actores&lt;/title&gt;&lt;secondary-title&gt;Istitut d&amp;apos;Estudis autonomics&lt;/secondary-title&gt;&lt;/titles&gt;&lt;pages&gt;312 p.&lt;/pages&gt;&lt;number&gt;64&lt;/number&gt;&lt;edition&gt;1* ed&lt;/edition&gt;&lt;keywords&gt;&lt;keyword&gt;Comunidades autónomas- Relaciones interterritoriales&lt;/keyword&gt;&lt;/keywords&gt;&lt;dates&gt;&lt;year&gt;2009&lt;/year&gt;&lt;/dates&gt;&lt;pub-location&gt;Barcelona&lt;/pub-location&gt;&lt;publisher&gt;Generalitat de Catalunya, Institut d&amp;apos;Estudis Autonómics&lt;/publisher&gt;&lt;isbn&gt;978-84-393-8069-6&lt;/isbn&gt;&lt;accession-num&gt;Rebiun03197417&lt;/accession-num&gt;&lt;urls&gt;&lt;/urls&gt;&lt;/record&gt;&lt;/Cite&gt;&lt;/EndNote&gt;</w:instrText>
      </w:r>
      <w:r>
        <w:rPr>
          <w:rFonts w:ascii="Times New Roman" w:hAnsi="Times New Roman" w:cs="Times New Roman"/>
          <w:sz w:val="24"/>
          <w:szCs w:val="24"/>
          <w:lang w:val="en-GB"/>
        </w:rPr>
        <w:fldChar w:fldCharType="separate"/>
      </w:r>
      <w:r>
        <w:rPr>
          <w:rFonts w:ascii="Times New Roman" w:hAnsi="Times New Roman" w:cs="Times New Roman"/>
          <w:noProof/>
          <w:sz w:val="24"/>
          <w:szCs w:val="24"/>
          <w:lang w:val="en-GB"/>
        </w:rPr>
        <w:t>(Colino Cámara et al., 2009: 59)</w:t>
      </w:r>
      <w:r>
        <w:rPr>
          <w:rFonts w:ascii="Times New Roman" w:hAnsi="Times New Roman" w:cs="Times New Roman"/>
          <w:sz w:val="24"/>
          <w:szCs w:val="24"/>
          <w:lang w:val="en-GB"/>
        </w:rPr>
        <w:fldChar w:fldCharType="end"/>
      </w:r>
      <w:r w:rsidRPr="00B3698F">
        <w:rPr>
          <w:rFonts w:ascii="Times New Roman" w:hAnsi="Times New Roman" w:cs="Times New Roman"/>
          <w:sz w:val="24"/>
          <w:szCs w:val="24"/>
          <w:lang w:val="en-GB"/>
        </w:rPr>
        <w:t>.</w:t>
      </w:r>
    </w:p>
    <w:p w14:paraId="391AC111" w14:textId="77777777" w:rsidR="00B368B7" w:rsidRPr="00B3698F" w:rsidRDefault="00B368B7" w:rsidP="006749D4">
      <w:pPr>
        <w:autoSpaceDE w:val="0"/>
        <w:autoSpaceDN w:val="0"/>
        <w:adjustRightInd w:val="0"/>
        <w:spacing w:after="0" w:line="360" w:lineRule="auto"/>
        <w:contextualSpacing/>
        <w:rPr>
          <w:rFonts w:ascii="Times New Roman" w:hAnsi="Times New Roman" w:cs="Times New Roman"/>
          <w:sz w:val="24"/>
          <w:szCs w:val="24"/>
          <w:lang w:val="en-GB"/>
        </w:rPr>
      </w:pPr>
    </w:p>
    <w:p w14:paraId="526D6EC9" w14:textId="6C9ED651" w:rsidR="00B368B7" w:rsidRPr="00B3698F" w:rsidRDefault="00B368B7" w:rsidP="006749D4">
      <w:pPr>
        <w:autoSpaceDE w:val="0"/>
        <w:autoSpaceDN w:val="0"/>
        <w:adjustRightInd w:val="0"/>
        <w:spacing w:after="0" w:line="360" w:lineRule="auto"/>
        <w:contextualSpacing/>
        <w:rPr>
          <w:rFonts w:ascii="Times New Roman" w:hAnsi="Times New Roman" w:cs="Times New Roman"/>
          <w:sz w:val="24"/>
          <w:szCs w:val="24"/>
          <w:lang w:val="en-GB"/>
        </w:rPr>
      </w:pPr>
      <w:r w:rsidRPr="00B3698F">
        <w:rPr>
          <w:rFonts w:ascii="Times New Roman" w:hAnsi="Times New Roman" w:cs="Times New Roman"/>
          <w:sz w:val="24"/>
          <w:szCs w:val="24"/>
          <w:lang w:val="en-GB"/>
        </w:rPr>
        <w:t xml:space="preserve">Third, Europeanization has also had a positive impact </w:t>
      </w:r>
      <w:r>
        <w:rPr>
          <w:rFonts w:ascii="Times New Roman" w:hAnsi="Times New Roman" w:cs="Times New Roman"/>
          <w:sz w:val="24"/>
          <w:szCs w:val="24"/>
          <w:lang w:val="en-GB"/>
        </w:rPr>
        <w:t>on</w:t>
      </w:r>
      <w:r w:rsidRPr="00B3698F">
        <w:rPr>
          <w:rFonts w:ascii="Times New Roman" w:hAnsi="Times New Roman" w:cs="Times New Roman"/>
          <w:sz w:val="24"/>
          <w:szCs w:val="24"/>
          <w:lang w:val="en-GB"/>
        </w:rPr>
        <w:t xml:space="preserve"> cooperation in SCs </w:t>
      </w:r>
      <w:r w:rsidRPr="00B3698F">
        <w:rPr>
          <w:rFonts w:ascii="Times New Roman" w:hAnsi="Times New Roman" w:cs="Times New Roman"/>
          <w:sz w:val="24"/>
          <w:szCs w:val="24"/>
          <w:lang w:val="en-GB"/>
        </w:rPr>
        <w:fldChar w:fldCharType="begin"/>
      </w:r>
      <w:r w:rsidR="0084237E">
        <w:rPr>
          <w:rFonts w:ascii="Times New Roman" w:hAnsi="Times New Roman" w:cs="Times New Roman"/>
          <w:sz w:val="24"/>
          <w:szCs w:val="24"/>
          <w:lang w:val="en-GB"/>
        </w:rPr>
        <w:instrText xml:space="preserve"> ADDIN EN.CITE &lt;EndNote&gt;&lt;Cite&gt;&lt;Author&gt;Börzel&lt;/Author&gt;&lt;Year&gt;2000&lt;/Year&gt;&lt;RecNum&gt;8&lt;/RecNum&gt;&lt;DisplayText&gt;(Börzel, 2000)&lt;/DisplayText&gt;&lt;record&gt;&lt;rec-number&gt;8&lt;/rec-number&gt;&lt;foreign-keys&gt;&lt;key app="EN" db-id="dsaax9adqt59t7etxd1v0fdivzzd9seaxv5f" timestamp="1494491903"&gt;8&lt;/key&gt;&lt;/foreign-keys&gt;&lt;ref-type name="Journal Article"&gt;17&lt;/ref-type&gt;&lt;contributors&gt;&lt;authors&gt;&lt;author&gt;Börzel, Tanja A&lt;/author&gt;&lt;/authors&gt;&lt;/contributors&gt;&lt;titles&gt;&lt;title&gt;From Competitive Regionalism to Cooperative Federalism: The Europeanization of the Spanish State of the Autonomies&lt;/title&gt;&lt;secondary-title&gt;Publius: The Journal of Federalism&lt;/secondary-title&gt;&lt;/titles&gt;&lt;periodical&gt;&lt;full-title&gt;Publius: The Journal of Federalism&lt;/full-title&gt;&lt;/periodical&gt;&lt;pages&gt;17-42&lt;/pages&gt;&lt;volume&gt;30&lt;/volume&gt;&lt;number&gt;2&lt;/number&gt;&lt;dates&gt;&lt;year&gt;2000&lt;/year&gt;&lt;pub-dates&gt;&lt;date&gt;March 20, 2000&lt;/date&gt;&lt;/pub-dates&gt;&lt;/dates&gt;&lt;urls&gt;&lt;related-urls&gt;&lt;url&gt;http://publius.oxfordjournals.org/content/30/2/17.abstract&lt;/url&gt;&lt;/related-urls&gt;&lt;/urls&gt;&lt;/record&gt;&lt;/Cite&gt;&lt;/EndNote&gt;</w:instrText>
      </w:r>
      <w:r w:rsidRPr="00B3698F">
        <w:rPr>
          <w:rFonts w:ascii="Times New Roman" w:hAnsi="Times New Roman" w:cs="Times New Roman"/>
          <w:sz w:val="24"/>
          <w:szCs w:val="24"/>
          <w:lang w:val="en-GB"/>
        </w:rPr>
        <w:fldChar w:fldCharType="separate"/>
      </w:r>
      <w:r w:rsidRPr="00B3698F">
        <w:rPr>
          <w:rFonts w:ascii="Times New Roman" w:hAnsi="Times New Roman" w:cs="Times New Roman"/>
          <w:noProof/>
          <w:sz w:val="24"/>
          <w:szCs w:val="24"/>
          <w:lang w:val="en-GB"/>
        </w:rPr>
        <w:t>(Börzel, 2000)</w:t>
      </w:r>
      <w:r w:rsidRPr="00B3698F">
        <w:rPr>
          <w:rFonts w:ascii="Times New Roman" w:hAnsi="Times New Roman" w:cs="Times New Roman"/>
          <w:sz w:val="24"/>
          <w:szCs w:val="24"/>
          <w:lang w:val="en-GB"/>
        </w:rPr>
        <w:fldChar w:fldCharType="end"/>
      </w:r>
      <w:r w:rsidRPr="00B3698F">
        <w:rPr>
          <w:rFonts w:ascii="Times New Roman" w:hAnsi="Times New Roman" w:cs="Times New Roman"/>
          <w:sz w:val="24"/>
          <w:szCs w:val="24"/>
          <w:lang w:val="en-GB"/>
        </w:rPr>
        <w:t>, as it works better in policy areas that are more closely related to the European Union. One reason why this is so is that central and regional governments are highly interdependent in those areas, so none of them can act alone without the other at the European level. In addition, the decision-making process at the European level is tightly scheduled, which urges national governments to reach an internal agreement before defending their position in the European Union</w:t>
      </w:r>
      <w:r>
        <w:rPr>
          <w:rFonts w:ascii="Times New Roman" w:hAnsi="Times New Roman" w:cs="Times New Roman"/>
          <w:sz w:val="24"/>
          <w:szCs w:val="24"/>
          <w:lang w:val="en-GB"/>
        </w:rPr>
        <w:t xml:space="preserve"> (León and Ferrín 2001)</w:t>
      </w:r>
      <w:r w:rsidRPr="00B3698F">
        <w:rPr>
          <w:rFonts w:ascii="Times New Roman" w:hAnsi="Times New Roman" w:cs="Times New Roman"/>
          <w:sz w:val="24"/>
          <w:szCs w:val="24"/>
          <w:lang w:val="en-GB"/>
        </w:rPr>
        <w:t>. Bargaining processes at the European level are highly institutionalised and regulated, which forces central and regional governments to meet frequently. Repetition of bargaining enforces trust among governments and facilitates agreement</w:t>
      </w:r>
      <w:r>
        <w:rPr>
          <w:rFonts w:ascii="Times New Roman" w:hAnsi="Times New Roman" w:cs="Times New Roman"/>
          <w:sz w:val="24"/>
          <w:szCs w:val="24"/>
          <w:lang w:val="en-GB"/>
        </w:rPr>
        <w:t xml:space="preserve"> in the SCs</w:t>
      </w:r>
      <w:r w:rsidRPr="00B3698F">
        <w:rPr>
          <w:rFonts w:ascii="Times New Roman" w:hAnsi="Times New Roman" w:cs="Times New Roman"/>
          <w:sz w:val="24"/>
          <w:szCs w:val="24"/>
          <w:lang w:val="en-GB"/>
        </w:rPr>
        <w:t xml:space="preserve">. </w:t>
      </w:r>
    </w:p>
    <w:p w14:paraId="74AD1E39" w14:textId="77777777" w:rsidR="000E7D3D" w:rsidRDefault="000E7D3D" w:rsidP="00612C66">
      <w:pPr>
        <w:autoSpaceDE w:val="0"/>
        <w:autoSpaceDN w:val="0"/>
        <w:adjustRightInd w:val="0"/>
        <w:spacing w:after="0" w:line="360" w:lineRule="auto"/>
        <w:rPr>
          <w:rFonts w:ascii="Times New Roman" w:hAnsi="Times New Roman" w:cs="Times New Roman"/>
          <w:sz w:val="24"/>
          <w:szCs w:val="24"/>
          <w:lang w:val="en-GB"/>
        </w:rPr>
      </w:pPr>
    </w:p>
    <w:p w14:paraId="6D42B088" w14:textId="10C12BF7" w:rsidR="00B368B7" w:rsidRPr="00B32A17" w:rsidRDefault="00B368B7" w:rsidP="00612C66">
      <w:pPr>
        <w:autoSpaceDE w:val="0"/>
        <w:autoSpaceDN w:val="0"/>
        <w:adjustRightInd w:val="0"/>
        <w:spacing w:after="0" w:line="360" w:lineRule="auto"/>
        <w:rPr>
          <w:rFonts w:ascii="Times New Roman" w:hAnsi="Times New Roman" w:cs="Times New Roman"/>
          <w:sz w:val="24"/>
          <w:szCs w:val="24"/>
          <w:lang w:val="en-GB"/>
        </w:rPr>
      </w:pPr>
      <w:r w:rsidRPr="00612C66">
        <w:rPr>
          <w:rFonts w:ascii="Times New Roman" w:hAnsi="Times New Roman" w:cs="Times New Roman"/>
          <w:sz w:val="24"/>
          <w:szCs w:val="24"/>
          <w:lang w:val="en-GB"/>
        </w:rPr>
        <w:t xml:space="preserve">Finally, party politics has been probably the most important driver of intergovernmental relations </w:t>
      </w:r>
      <w:r w:rsidRPr="00612C66">
        <w:rPr>
          <w:rFonts w:ascii="Times New Roman" w:hAnsi="Times New Roman" w:cs="Times New Roman"/>
          <w:sz w:val="24"/>
          <w:szCs w:val="24"/>
          <w:lang w:val="en-GB"/>
        </w:rPr>
        <w:fldChar w:fldCharType="begin">
          <w:fldData xml:space="preserve">PEVuZE5vdGU+PENpdGU+PEF1dGhvcj5BbGRhPC9BdXRob3I+PFllYXI+MjAxMDwvWWVhcj48UmVj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</w:fldData>
        </w:fldChar>
      </w:r>
      <w:r w:rsidR="0084237E">
        <w:rPr>
          <w:rFonts w:ascii="Times New Roman" w:hAnsi="Times New Roman" w:cs="Times New Roman"/>
          <w:sz w:val="24"/>
          <w:szCs w:val="24"/>
          <w:lang w:val="en-GB"/>
        </w:rPr>
        <w:instrText xml:space="preserve"> ADDIN EN.CITE </w:instrText>
      </w:r>
      <w:r w:rsidR="0084237E">
        <w:rPr>
          <w:rFonts w:ascii="Times New Roman" w:hAnsi="Times New Roman" w:cs="Times New Roman"/>
          <w:sz w:val="24"/>
          <w:szCs w:val="24"/>
          <w:lang w:val="en-GB"/>
        </w:rPr>
        <w:fldChar w:fldCharType="begin">
          <w:fldData xml:space="preserve">PEVuZE5vdGU+PENpdGU+PEF1dGhvcj5BbGRhPC9BdXRob3I+PFllYXI+MjAxMDwvWWVhcj48UmVj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</w:fldData>
        </w:fldChar>
      </w:r>
      <w:r w:rsidR="0084237E">
        <w:rPr>
          <w:rFonts w:ascii="Times New Roman" w:hAnsi="Times New Roman" w:cs="Times New Roman"/>
          <w:sz w:val="24"/>
          <w:szCs w:val="24"/>
          <w:lang w:val="en-GB"/>
        </w:rPr>
        <w:instrText xml:space="preserve"> ADDIN EN.CITE.DATA </w:instrText>
      </w:r>
      <w:r w:rsidR="0084237E">
        <w:rPr>
          <w:rFonts w:ascii="Times New Roman" w:hAnsi="Times New Roman" w:cs="Times New Roman"/>
          <w:sz w:val="24"/>
          <w:szCs w:val="24"/>
          <w:lang w:val="en-GB"/>
        </w:rPr>
      </w:r>
      <w:r w:rsidR="0084237E">
        <w:rPr>
          <w:rFonts w:ascii="Times New Roman" w:hAnsi="Times New Roman" w:cs="Times New Roman"/>
          <w:sz w:val="24"/>
          <w:szCs w:val="24"/>
          <w:lang w:val="en-GB"/>
        </w:rPr>
        <w:fldChar w:fldCharType="end"/>
      </w:r>
      <w:r w:rsidRPr="00612C66">
        <w:rPr>
          <w:rFonts w:ascii="Times New Roman" w:hAnsi="Times New Roman" w:cs="Times New Roman"/>
          <w:sz w:val="24"/>
          <w:szCs w:val="24"/>
          <w:lang w:val="en-GB"/>
        </w:rPr>
      </w:r>
      <w:r w:rsidRPr="00612C66">
        <w:rPr>
          <w:rFonts w:ascii="Times New Roman" w:hAnsi="Times New Roman" w:cs="Times New Roman"/>
          <w:sz w:val="24"/>
          <w:szCs w:val="24"/>
          <w:lang w:val="en-GB"/>
        </w:rPr>
        <w:fldChar w:fldCharType="separate"/>
      </w:r>
      <w:r w:rsidR="00FA0EAC">
        <w:rPr>
          <w:rFonts w:ascii="Times New Roman" w:hAnsi="Times New Roman" w:cs="Times New Roman"/>
          <w:noProof/>
          <w:sz w:val="24"/>
          <w:szCs w:val="24"/>
          <w:lang w:val="en-GB"/>
        </w:rPr>
        <w:t>(Alda and Ramos Gallarín, 2010, Colino Cámara et al., 2009, León and Ferrín Pereira, 2011, González Gómez and López Nieto, 2006)</w:t>
      </w:r>
      <w:r w:rsidRPr="00612C66">
        <w:rPr>
          <w:rFonts w:ascii="Times New Roman" w:hAnsi="Times New Roman" w:cs="Times New Roman"/>
          <w:sz w:val="24"/>
          <w:szCs w:val="24"/>
          <w:lang w:val="en-GB"/>
        </w:rPr>
        <w:fldChar w:fldCharType="end"/>
      </w:r>
      <w:r w:rsidRPr="00612C66">
        <w:rPr>
          <w:rFonts w:ascii="Times New Roman" w:hAnsi="Times New Roman" w:cs="Times New Roman"/>
          <w:sz w:val="24"/>
          <w:szCs w:val="24"/>
          <w:lang w:val="en-GB"/>
        </w:rPr>
        <w:t xml:space="preserve">. The role of political parties in vertical cooperation has been a double-edged sword: on the one hand, the </w:t>
      </w:r>
      <w:r w:rsidR="00A63FA2">
        <w:rPr>
          <w:rFonts w:ascii="Times New Roman" w:hAnsi="Times New Roman" w:cs="Times New Roman"/>
          <w:sz w:val="24"/>
          <w:szCs w:val="24"/>
          <w:lang w:val="en-GB"/>
        </w:rPr>
        <w:t xml:space="preserve">two </w:t>
      </w:r>
      <w:r w:rsidRPr="00612C66">
        <w:rPr>
          <w:rFonts w:ascii="Times New Roman" w:hAnsi="Times New Roman" w:cs="Times New Roman"/>
          <w:sz w:val="24"/>
          <w:szCs w:val="24"/>
          <w:lang w:val="en-GB"/>
        </w:rPr>
        <w:t xml:space="preserve">large state-wide parties </w:t>
      </w:r>
      <w:r w:rsidRPr="00612C66">
        <w:rPr>
          <w:rFonts w:ascii="Times New Roman" w:hAnsi="Times New Roman" w:cs="Times New Roman"/>
          <w:sz w:val="24"/>
          <w:szCs w:val="24"/>
          <w:lang w:val="en-GB"/>
        </w:rPr>
        <w:lastRenderedPageBreak/>
        <w:t>(</w:t>
      </w:r>
      <w:r w:rsidR="00A63FA2">
        <w:rPr>
          <w:rFonts w:ascii="Times New Roman" w:hAnsi="Times New Roman" w:cs="Times New Roman"/>
          <w:sz w:val="24"/>
          <w:szCs w:val="24"/>
          <w:lang w:val="en-GB"/>
        </w:rPr>
        <w:t>PSOE</w:t>
      </w:r>
      <w:r w:rsidRPr="00612C66">
        <w:rPr>
          <w:rFonts w:ascii="Times New Roman" w:hAnsi="Times New Roman" w:cs="Times New Roman"/>
          <w:sz w:val="24"/>
          <w:szCs w:val="24"/>
          <w:lang w:val="en-GB"/>
        </w:rPr>
        <w:t xml:space="preserve"> and PP) have traditionally enhanced cooperation by integrating divergent interests among regions and coordinating the position of their affiliated regions (</w:t>
      </w:r>
      <w:r w:rsidR="00A63FA2">
        <w:rPr>
          <w:rFonts w:ascii="Times New Roman" w:hAnsi="Times New Roman" w:cs="Times New Roman"/>
          <w:sz w:val="24"/>
          <w:szCs w:val="24"/>
          <w:lang w:val="en-GB"/>
        </w:rPr>
        <w:t xml:space="preserve">i.e. </w:t>
      </w:r>
      <w:r w:rsidRPr="00612C66">
        <w:rPr>
          <w:rFonts w:ascii="Times New Roman" w:hAnsi="Times New Roman" w:cs="Times New Roman"/>
          <w:sz w:val="24"/>
          <w:szCs w:val="24"/>
          <w:lang w:val="en-GB"/>
        </w:rPr>
        <w:t xml:space="preserve">ruled by the state-wide party) in party meetings that are usually convened </w:t>
      </w:r>
      <w:r w:rsidRPr="00B32A17">
        <w:rPr>
          <w:rFonts w:ascii="Times New Roman" w:hAnsi="Times New Roman" w:cs="Times New Roman"/>
          <w:sz w:val="24"/>
          <w:szCs w:val="24"/>
          <w:lang w:val="en-GB"/>
        </w:rPr>
        <w:t>before the Sectorial Conference meeting. The same partisan dynamics dominate intergovernmental relations in other countries</w:t>
      </w:r>
      <w:r w:rsidR="00A63FA2">
        <w:rPr>
          <w:rFonts w:ascii="Times New Roman" w:hAnsi="Times New Roman" w:cs="Times New Roman"/>
          <w:sz w:val="24"/>
          <w:szCs w:val="24"/>
          <w:lang w:val="en-GB"/>
        </w:rPr>
        <w:t>; f</w:t>
      </w:r>
      <w:r w:rsidRPr="00B32A17">
        <w:rPr>
          <w:rFonts w:ascii="Times New Roman" w:hAnsi="Times New Roman" w:cs="Times New Roman"/>
          <w:sz w:val="24"/>
          <w:szCs w:val="24"/>
          <w:lang w:val="en-GB"/>
        </w:rPr>
        <w:t>or the German case</w:t>
      </w:r>
      <w:r w:rsidR="00877048">
        <w:rPr>
          <w:rFonts w:ascii="Times New Roman" w:hAnsi="Times New Roman" w:cs="Times New Roman"/>
          <w:sz w:val="24"/>
          <w:szCs w:val="24"/>
          <w:lang w:val="en-GB"/>
        </w:rPr>
        <w:t xml:space="preserve"> (</w:t>
      </w:r>
      <w:r w:rsidRPr="00B32A17">
        <w:rPr>
          <w:rFonts w:ascii="Times New Roman" w:hAnsi="Times New Roman" w:cs="Times New Roman"/>
          <w:sz w:val="24"/>
          <w:szCs w:val="24"/>
          <w:lang w:val="en-GB"/>
        </w:rPr>
        <w:t xml:space="preserve">see </w:t>
      </w:r>
      <w:r w:rsidR="00A63FA2">
        <w:rPr>
          <w:rFonts w:ascii="Times New Roman" w:hAnsi="Times New Roman" w:cs="Times New Roman"/>
          <w:sz w:val="24"/>
          <w:szCs w:val="24"/>
          <w:lang w:val="en-GB"/>
        </w:rPr>
        <w:t xml:space="preserve">for example </w:t>
      </w:r>
      <w:r w:rsidRPr="00B32A17">
        <w:rPr>
          <w:rFonts w:ascii="Times New Roman" w:hAnsi="Times New Roman" w:cs="Times New Roman"/>
          <w:sz w:val="24"/>
          <w:szCs w:val="24"/>
          <w:lang w:val="en-GB"/>
        </w:rPr>
        <w:fldChar w:fldCharType="begin"/>
      </w:r>
      <w:r w:rsidR="009D3722">
        <w:rPr>
          <w:rFonts w:ascii="Times New Roman" w:hAnsi="Times New Roman" w:cs="Times New Roman"/>
          <w:sz w:val="24"/>
          <w:szCs w:val="24"/>
          <w:lang w:val="en-GB"/>
        </w:rPr>
        <w:instrText xml:space="preserve"> ADDIN EN.CITE &lt;EndNote&gt;&lt;Cite AuthorYear="1"&gt;&lt;Author&gt;Lhotta&lt;/Author&gt;&lt;Year&gt;2015&lt;/Year&gt;&lt;RecNum&gt;38&lt;/RecNum&gt;&lt;DisplayText&gt;Lhotta and von Blumenthal (2015)&lt;/DisplayText&gt;&lt;record&gt;&lt;rec-number&gt;38&lt;/rec-number&gt;&lt;foreign-keys&gt;&lt;key app="EN" db-id="dsaax9adqt59t7etxd1v0fdivzzd9seaxv5f" timestamp="1494491903"&gt;38&lt;/key&gt;&lt;/foreign-keys&gt;&lt;ref-type name="Book Section"&gt;5&lt;/ref-type&gt;&lt;contributors&gt;&lt;authors&gt;&lt;author&gt;Lhotta, Roland&lt;/author&gt;&lt;author&gt;von Blumenthal, Julia&lt;/author&gt;&lt;/authors&gt;&lt;secondary-authors&gt;&lt;author&gt;Poirier, J., Saunders, C. &amp;amp; Kincaid, J. (Eds.)&lt;/author&gt;&lt;/secondary-authors&gt;&lt;/contributors&gt;&lt;titles&gt;&lt;title&gt;Intergovernmental Relations int he Federal Republic of Germany: Complex Co-operation and Party Politics&lt;/title&gt;&lt;secondary-title&gt;Intergovernmental Relations in Federal Systems: Comparative Structures and Dynamics&lt;/secondary-title&gt;&lt;/titles&gt;&lt;dates&gt;&lt;year&gt;2015&lt;/year&gt;&lt;/dates&gt;&lt;pub-location&gt;Oxford&lt;/pub-location&gt;&lt;publisher&gt;Oxford University Press.&lt;/publisher&gt;&lt;urls&gt;&lt;/urls&gt;&lt;/record&gt;&lt;/Cite&gt;&lt;/EndNote&gt;</w:instrText>
      </w:r>
      <w:r w:rsidRPr="00B32A17">
        <w:rPr>
          <w:rFonts w:ascii="Times New Roman" w:hAnsi="Times New Roman" w:cs="Times New Roman"/>
          <w:sz w:val="24"/>
          <w:szCs w:val="24"/>
          <w:lang w:val="en-GB"/>
        </w:rPr>
        <w:fldChar w:fldCharType="separate"/>
      </w:r>
      <w:r w:rsidR="00877048">
        <w:rPr>
          <w:rFonts w:ascii="Times New Roman" w:hAnsi="Times New Roman" w:cs="Times New Roman"/>
          <w:noProof/>
          <w:sz w:val="24"/>
          <w:szCs w:val="24"/>
          <w:lang w:val="en-GB"/>
        </w:rPr>
        <w:t>Lhotta and von Blumenthal (2015)</w:t>
      </w:r>
      <w:r w:rsidRPr="00B32A17">
        <w:rPr>
          <w:rFonts w:ascii="Times New Roman" w:hAnsi="Times New Roman" w:cs="Times New Roman"/>
          <w:sz w:val="24"/>
          <w:szCs w:val="24"/>
          <w:lang w:val="en-GB"/>
        </w:rPr>
        <w:fldChar w:fldCharType="end"/>
      </w:r>
      <w:r w:rsidR="00877048">
        <w:rPr>
          <w:rFonts w:ascii="Times New Roman" w:hAnsi="Times New Roman" w:cs="Times New Roman"/>
          <w:sz w:val="24"/>
          <w:szCs w:val="24"/>
          <w:lang w:val="en-GB"/>
        </w:rPr>
        <w:t xml:space="preserve"> and Auel </w:t>
      </w:r>
      <w:r w:rsidR="00877048">
        <w:rPr>
          <w:rFonts w:ascii="Times New Roman" w:hAnsi="Times New Roman" w:cs="Times New Roman"/>
          <w:sz w:val="24"/>
          <w:szCs w:val="24"/>
          <w:lang w:val="en-GB"/>
        </w:rPr>
        <w:fldChar w:fldCharType="begin"/>
      </w:r>
      <w:r w:rsidR="009D3722">
        <w:rPr>
          <w:rFonts w:ascii="Times New Roman" w:hAnsi="Times New Roman" w:cs="Times New Roman"/>
          <w:sz w:val="24"/>
          <w:szCs w:val="24"/>
          <w:lang w:val="en-GB"/>
        </w:rPr>
        <w:instrText xml:space="preserve"> ADDIN EN.CITE &lt;EndNote&gt;&lt;Cite ExcludeAuth="1"&gt;&lt;Author&gt;Auel&lt;/Author&gt;&lt;Year&gt;2014&lt;/Year&gt;&lt;RecNum&gt;39&lt;/RecNum&gt;&lt;DisplayText&gt;(2014)&lt;/DisplayText&gt;&lt;record&gt;&lt;rec-number&gt;39&lt;/rec-number&gt;&lt;foreign-keys&gt;&lt;key app="EN" db-id="dsaax9adqt59t7etxd1v0fdivzzd9seaxv5f" timestamp="1494491903"&gt;39&lt;/key&gt;&lt;/foreign-keys&gt;&lt;ref-type name="Journal Article"&gt;17&lt;/ref-type&gt;&lt;contributors&gt;&lt;authors&gt;&lt;author&gt;Auel, Katrin&lt;/author&gt;&lt;/authors&gt;&lt;/contributors&gt;&lt;titles&gt;&lt;title&gt;Intergovernmental relations in German federalism: Cooperative federalism, party politics and territorial conflicts&lt;/title&gt;&lt;secondary-title&gt;Comparative European Politics&lt;/secondary-title&gt;&lt;/titles&gt;&lt;periodical&gt;&lt;full-title&gt;Comparative European Politics&lt;/full-title&gt;&lt;/periodical&gt;&lt;pages&gt;422-443&lt;/pages&gt;&lt;volume&gt;12&lt;/volume&gt;&lt;number&gt;4&lt;/number&gt;&lt;dates&gt;&lt;year&gt;2014&lt;/year&gt;&lt;/dates&gt;&lt;isbn&gt;1740-388X&lt;/isbn&gt;&lt;label&gt;Auel2014&lt;/label&gt;&lt;work-type&gt;journal article&lt;/work-type&gt;&lt;urls&gt;&lt;related-urls&gt;&lt;url&gt;http://dx.doi.org/10.1057/cep.2014.13&lt;/url&gt;&lt;/related-urls&gt;&lt;/urls&gt;&lt;electronic-resource-num&gt;10.1057/cep.2014.13&lt;/electronic-resource-num&gt;&lt;/record&gt;&lt;/Cite&gt;&lt;/EndNote&gt;</w:instrText>
      </w:r>
      <w:r w:rsidR="00877048">
        <w:rPr>
          <w:rFonts w:ascii="Times New Roman" w:hAnsi="Times New Roman" w:cs="Times New Roman"/>
          <w:sz w:val="24"/>
          <w:szCs w:val="24"/>
          <w:lang w:val="en-GB"/>
        </w:rPr>
        <w:fldChar w:fldCharType="separate"/>
      </w:r>
      <w:r w:rsidR="00877048">
        <w:rPr>
          <w:rFonts w:ascii="Times New Roman" w:hAnsi="Times New Roman" w:cs="Times New Roman"/>
          <w:noProof/>
          <w:sz w:val="24"/>
          <w:szCs w:val="24"/>
          <w:lang w:val="en-GB"/>
        </w:rPr>
        <w:t>(2014)</w:t>
      </w:r>
      <w:r w:rsidR="00877048">
        <w:rPr>
          <w:rFonts w:ascii="Times New Roman" w:hAnsi="Times New Roman" w:cs="Times New Roman"/>
          <w:sz w:val="24"/>
          <w:szCs w:val="24"/>
          <w:lang w:val="en-GB"/>
        </w:rPr>
        <w:fldChar w:fldCharType="end"/>
      </w:r>
      <w:r w:rsidR="00877048">
        <w:rPr>
          <w:rFonts w:ascii="Times New Roman" w:hAnsi="Times New Roman" w:cs="Times New Roman"/>
          <w:sz w:val="24"/>
          <w:szCs w:val="24"/>
          <w:lang w:val="en-GB"/>
        </w:rPr>
        <w:t>)</w:t>
      </w:r>
      <w:r w:rsidRPr="00B32A17">
        <w:rPr>
          <w:rFonts w:ascii="Times New Roman" w:hAnsi="Times New Roman" w:cs="Times New Roman"/>
          <w:sz w:val="24"/>
          <w:szCs w:val="24"/>
          <w:lang w:val="en-GB"/>
        </w:rPr>
        <w:t xml:space="preserve">. On the other hand, however, periods of interparty confrontation between central government and the most important party in opposition have represented a significant obstacle to reaching agreements in Sectorial Conferences. In that context regional governments ruled by the main opposition party would systematically oppose any initiative from central government </w:t>
      </w:r>
      <w:r w:rsidRPr="00B32A17">
        <w:rPr>
          <w:rFonts w:ascii="Times New Roman" w:hAnsi="Times New Roman" w:cs="Times New Roman"/>
          <w:sz w:val="24"/>
          <w:szCs w:val="24"/>
          <w:lang w:val="en-GB"/>
        </w:rPr>
        <w:fldChar w:fldCharType="begin">
          <w:fldData xml:space="preserve">PEVuZE5vdGU+PENpdGU+PEF1dGhvcj5BbGRhPC9BdXRob3I+PFllYXI+MjAxMDwvWWVhcj48UmVj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</w:fldData>
        </w:fldChar>
      </w:r>
      <w:r w:rsidR="00FA0EAC">
        <w:rPr>
          <w:rFonts w:ascii="Times New Roman" w:hAnsi="Times New Roman" w:cs="Times New Roman"/>
          <w:sz w:val="24"/>
          <w:szCs w:val="24"/>
          <w:lang w:val="en-GB"/>
        </w:rPr>
        <w:instrText xml:space="preserve"> ADDIN EN.CITE </w:instrText>
      </w:r>
      <w:r w:rsidR="00FA0EAC">
        <w:rPr>
          <w:rFonts w:ascii="Times New Roman" w:hAnsi="Times New Roman" w:cs="Times New Roman"/>
          <w:sz w:val="24"/>
          <w:szCs w:val="24"/>
          <w:lang w:val="en-GB"/>
        </w:rPr>
        <w:fldChar w:fldCharType="begin">
          <w:fldData xml:space="preserve">PEVuZE5vdGU+PENpdGU+PEF1dGhvcj5BbGRhPC9BdXRob3I+PFllYXI+MjAxMDwvWWVhcj48UmVj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</w:fldData>
        </w:fldChar>
      </w:r>
      <w:r w:rsidR="00FA0EAC">
        <w:rPr>
          <w:rFonts w:ascii="Times New Roman" w:hAnsi="Times New Roman" w:cs="Times New Roman"/>
          <w:sz w:val="24"/>
          <w:szCs w:val="24"/>
          <w:lang w:val="en-GB"/>
        </w:rPr>
        <w:instrText xml:space="preserve"> ADDIN EN.CITE.DATA </w:instrText>
      </w:r>
      <w:r w:rsidR="00FA0EAC">
        <w:rPr>
          <w:rFonts w:ascii="Times New Roman" w:hAnsi="Times New Roman" w:cs="Times New Roman"/>
          <w:sz w:val="24"/>
          <w:szCs w:val="24"/>
          <w:lang w:val="en-GB"/>
        </w:rPr>
      </w:r>
      <w:r w:rsidR="00FA0EAC">
        <w:rPr>
          <w:rFonts w:ascii="Times New Roman" w:hAnsi="Times New Roman" w:cs="Times New Roman"/>
          <w:sz w:val="24"/>
          <w:szCs w:val="24"/>
          <w:lang w:val="en-GB"/>
        </w:rPr>
        <w:fldChar w:fldCharType="end"/>
      </w:r>
      <w:r w:rsidRPr="00B32A17">
        <w:rPr>
          <w:rFonts w:ascii="Times New Roman" w:hAnsi="Times New Roman" w:cs="Times New Roman"/>
          <w:sz w:val="24"/>
          <w:szCs w:val="24"/>
          <w:lang w:val="en-GB"/>
        </w:rPr>
      </w:r>
      <w:r w:rsidRPr="00B32A17">
        <w:rPr>
          <w:rFonts w:ascii="Times New Roman" w:hAnsi="Times New Roman" w:cs="Times New Roman"/>
          <w:sz w:val="24"/>
          <w:szCs w:val="24"/>
          <w:lang w:val="en-GB"/>
        </w:rPr>
        <w:fldChar w:fldCharType="separate"/>
      </w:r>
      <w:r w:rsidR="00FA0EAC">
        <w:rPr>
          <w:rFonts w:ascii="Times New Roman" w:hAnsi="Times New Roman" w:cs="Times New Roman"/>
          <w:noProof/>
          <w:sz w:val="24"/>
          <w:szCs w:val="24"/>
          <w:lang w:val="en-GB"/>
        </w:rPr>
        <w:t>(Alda and Ramos Gallarín, 2010 , Colino Cámara et al., 2009: 36)</w:t>
      </w:r>
      <w:r w:rsidRPr="00B32A17">
        <w:rPr>
          <w:rFonts w:ascii="Times New Roman" w:hAnsi="Times New Roman" w:cs="Times New Roman"/>
          <w:sz w:val="24"/>
          <w:szCs w:val="24"/>
          <w:lang w:val="en-GB"/>
        </w:rPr>
        <w:fldChar w:fldCharType="end"/>
      </w:r>
      <w:r w:rsidRPr="00B32A17">
        <w:rPr>
          <w:rFonts w:ascii="Times New Roman" w:hAnsi="Times New Roman" w:cs="Times New Roman"/>
          <w:sz w:val="24"/>
          <w:szCs w:val="24"/>
          <w:lang w:val="en-GB"/>
        </w:rPr>
        <w:t>. As a result, SCs dynamics end up reproducing the relationship between government and opposition parties in the lower house. Party discipline is the channel through which party confrontation takes place, as it ensures that regional affiliated governments follow the national party line in the Sectorial Conference. Given these dynamics, agreements over policy issues with strong ideological roots are particularly difficult to achieve.</w:t>
      </w:r>
    </w:p>
    <w:p w14:paraId="327B53EF" w14:textId="77777777" w:rsidR="00B368B7" w:rsidRPr="00B3698F" w:rsidRDefault="00B368B7" w:rsidP="006749D4">
      <w:pPr>
        <w:autoSpaceDE w:val="0"/>
        <w:autoSpaceDN w:val="0"/>
        <w:adjustRightInd w:val="0"/>
        <w:spacing w:after="0" w:line="360" w:lineRule="auto"/>
        <w:rPr>
          <w:rFonts w:ascii="Times New Roman" w:hAnsi="Times New Roman" w:cs="Times New Roman"/>
          <w:sz w:val="24"/>
          <w:szCs w:val="24"/>
          <w:lang w:val="en-GB"/>
        </w:rPr>
      </w:pPr>
    </w:p>
    <w:p w14:paraId="404FBB7C" w14:textId="77777777" w:rsidR="00B368B7" w:rsidRPr="00B3698F" w:rsidRDefault="00B368B7" w:rsidP="006749D4">
      <w:pPr>
        <w:autoSpaceDE w:val="0"/>
        <w:autoSpaceDN w:val="0"/>
        <w:adjustRightInd w:val="0"/>
        <w:spacing w:after="0" w:line="360" w:lineRule="auto"/>
        <w:rPr>
          <w:rFonts w:ascii="Times New Roman" w:hAnsi="Times New Roman" w:cs="Times New Roman"/>
          <w:b/>
          <w:sz w:val="24"/>
          <w:szCs w:val="24"/>
          <w:lang w:val="en-GB"/>
        </w:rPr>
      </w:pPr>
      <w:r w:rsidRPr="00B3698F">
        <w:rPr>
          <w:rFonts w:ascii="Times New Roman" w:hAnsi="Times New Roman" w:cs="Times New Roman"/>
          <w:b/>
          <w:sz w:val="24"/>
          <w:szCs w:val="24"/>
          <w:lang w:val="en-GB"/>
        </w:rPr>
        <w:t>5. Change in the party system and its consequences</w:t>
      </w:r>
    </w:p>
    <w:p w14:paraId="4DD85EB6" w14:textId="77777777" w:rsidR="00B368B7" w:rsidRPr="00B3698F" w:rsidRDefault="00B368B7" w:rsidP="006749D4">
      <w:pPr>
        <w:autoSpaceDE w:val="0"/>
        <w:autoSpaceDN w:val="0"/>
        <w:adjustRightInd w:val="0"/>
        <w:spacing w:after="0" w:line="360" w:lineRule="auto"/>
        <w:rPr>
          <w:rFonts w:ascii="Times New Roman" w:hAnsi="Times New Roman" w:cs="Times New Roman"/>
          <w:sz w:val="24"/>
          <w:szCs w:val="24"/>
          <w:lang w:val="en-GB"/>
        </w:rPr>
      </w:pPr>
    </w:p>
    <w:p w14:paraId="00B63DB8" w14:textId="3AB4C01E" w:rsidR="00B368B7" w:rsidRDefault="00B368B7" w:rsidP="006749D4">
      <w:pPr>
        <w:pStyle w:val="NormalWeb"/>
        <w:shd w:val="clear" w:color="auto" w:fill="FFFFFF"/>
        <w:spacing w:before="0" w:beforeAutospacing="0" w:after="240" w:afterAutospacing="0" w:line="360" w:lineRule="auto"/>
        <w:rPr>
          <w:lang w:val="en-GB"/>
        </w:rPr>
      </w:pPr>
      <w:r w:rsidRPr="00B3698F">
        <w:rPr>
          <w:lang w:val="en-GB"/>
        </w:rPr>
        <w:t>In 2015</w:t>
      </w:r>
      <w:r w:rsidR="00A63FA2">
        <w:rPr>
          <w:lang w:val="en-GB"/>
        </w:rPr>
        <w:t>,</w:t>
      </w:r>
      <w:r w:rsidRPr="00B3698F">
        <w:rPr>
          <w:lang w:val="en-GB"/>
        </w:rPr>
        <w:t xml:space="preserve"> the Spanish party system experienced a profound transformation. Both the regional and the general election that took place that year </w:t>
      </w:r>
      <w:r>
        <w:rPr>
          <w:lang w:val="en-GB"/>
        </w:rPr>
        <w:t>produced</w:t>
      </w:r>
      <w:r w:rsidRPr="00B3698F">
        <w:rPr>
          <w:lang w:val="en-GB"/>
        </w:rPr>
        <w:t xml:space="preserve"> the most divided national and regional parliaments since the country’s transition to democracy. As it can be seen in Table 1, in eight out of </w:t>
      </w:r>
      <w:r w:rsidR="00A63FA2">
        <w:rPr>
          <w:lang w:val="en-GB"/>
        </w:rPr>
        <w:t xml:space="preserve">the </w:t>
      </w:r>
      <w:r w:rsidRPr="00B3698F">
        <w:rPr>
          <w:lang w:val="en-GB"/>
        </w:rPr>
        <w:t xml:space="preserve">thirteen Autonomous Communities </w:t>
      </w:r>
      <w:r w:rsidR="00A63FA2">
        <w:rPr>
          <w:lang w:val="en-GB"/>
        </w:rPr>
        <w:t>with</w:t>
      </w:r>
      <w:r w:rsidRPr="00B3698F">
        <w:rPr>
          <w:lang w:val="en-GB"/>
        </w:rPr>
        <w:t xml:space="preserve"> elections in 2015 </w:t>
      </w:r>
      <w:r w:rsidR="00A63FA2">
        <w:rPr>
          <w:lang w:val="en-GB"/>
        </w:rPr>
        <w:t>or</w:t>
      </w:r>
      <w:r w:rsidR="00A63FA2" w:rsidRPr="00B3698F">
        <w:rPr>
          <w:lang w:val="en-GB"/>
        </w:rPr>
        <w:t xml:space="preserve"> </w:t>
      </w:r>
      <w:r w:rsidRPr="00B3698F">
        <w:rPr>
          <w:lang w:val="en-GB"/>
        </w:rPr>
        <w:t>2016 majoritarian governments were replaced by coalition or minority gov</w:t>
      </w:r>
      <w:r w:rsidR="00967E8F">
        <w:rPr>
          <w:lang w:val="en-GB"/>
        </w:rPr>
        <w:t xml:space="preserve">ernments (shadowed in Table 1). Changes in the type of government are directly connected to variation in </w:t>
      </w:r>
      <w:r w:rsidRPr="00B3698F">
        <w:rPr>
          <w:lang w:val="en-GB"/>
        </w:rPr>
        <w:t xml:space="preserve">the number of effective parties in </w:t>
      </w:r>
      <w:r w:rsidR="00967E8F">
        <w:rPr>
          <w:lang w:val="en-GB"/>
        </w:rPr>
        <w:t>regional</w:t>
      </w:r>
      <w:r w:rsidRPr="00B3698F">
        <w:rPr>
          <w:lang w:val="en-GB"/>
        </w:rPr>
        <w:t xml:space="preserve"> parliament</w:t>
      </w:r>
      <w:r w:rsidR="00967E8F">
        <w:rPr>
          <w:lang w:val="en-GB"/>
        </w:rPr>
        <w:t xml:space="preserve">s, which in 2015 </w:t>
      </w:r>
      <w:r>
        <w:rPr>
          <w:lang w:val="en-GB"/>
        </w:rPr>
        <w:t>increased</w:t>
      </w:r>
      <w:r w:rsidRPr="00B3698F">
        <w:rPr>
          <w:lang w:val="en-GB"/>
        </w:rPr>
        <w:t xml:space="preserve"> to 4,9</w:t>
      </w:r>
      <w:r w:rsidRPr="00B3698F">
        <w:rPr>
          <w:rStyle w:val="EndnoteReference"/>
          <w:rFonts w:eastAsiaTheme="majorEastAsia"/>
          <w:lang w:val="en-GB"/>
        </w:rPr>
        <w:endnoteReference w:id="9"/>
      </w:r>
      <w:r w:rsidR="00967E8F">
        <w:rPr>
          <w:lang w:val="en-GB"/>
        </w:rPr>
        <w:t xml:space="preserve"> up from </w:t>
      </w:r>
      <w:r w:rsidR="00967E8F" w:rsidRPr="00B3698F">
        <w:rPr>
          <w:lang w:val="en-GB"/>
        </w:rPr>
        <w:t>3,3</w:t>
      </w:r>
      <w:r w:rsidR="0084237E">
        <w:rPr>
          <w:lang w:val="en-GB"/>
        </w:rPr>
        <w:t xml:space="preserve">. Although party fragmentation at the regional has been relatively high </w:t>
      </w:r>
      <w:r w:rsidR="0084237E">
        <w:rPr>
          <w:lang w:val="en-GB"/>
        </w:rPr>
        <w:fldChar w:fldCharType="begin"/>
      </w:r>
      <w:r w:rsidR="0084237E">
        <w:rPr>
          <w:lang w:val="en-GB"/>
        </w:rPr>
        <w:instrText xml:space="preserve"> ADDIN EN.CITE &lt;EndNote&gt;&lt;Cite&gt;&lt;Author&gt;López Nieto&lt;/Author&gt;&lt;Year&gt;2003&lt;/Year&gt;&lt;RecNum&gt;48&lt;/RecNum&gt;&lt;DisplayText&gt;(López Nieto, 2003)&lt;/DisplayText&gt;&lt;record&gt;&lt;rec-number&gt;48&lt;/rec-number&gt;&lt;foreign-keys&gt;&lt;key app="EN" db-id="dsaax9adqt59t7etxd1v0fdivzzd9seaxv5f" timestamp="1494494015"&gt;48&lt;/key&gt;&lt;/foreign-keys&gt;&lt;ref-type name="Journal Article"&gt;17&lt;/ref-type&gt;&lt;contributors&gt;&lt;authors&gt;&lt;author&gt;López Nieto, Lourdes&lt;/author&gt;&lt;/authors&gt;&lt;/contributors&gt;&lt;titles&gt;&lt;title&gt;Los Sistemas representativos de las CCAA&lt;/title&gt;&lt;/titles&gt;&lt;dates&gt;&lt;year&gt;2003&lt;/year&gt;&lt;/dates&gt;&lt;urls&gt;&lt;/urls&gt;&lt;/record&gt;&lt;/Cite&gt;&lt;/EndNote&gt;</w:instrText>
      </w:r>
      <w:r w:rsidR="0084237E">
        <w:rPr>
          <w:lang w:val="en-GB"/>
        </w:rPr>
        <w:fldChar w:fldCharType="separate"/>
      </w:r>
      <w:r w:rsidR="0084237E">
        <w:rPr>
          <w:noProof/>
          <w:lang w:val="en-GB"/>
        </w:rPr>
        <w:t>(López Nieto, 2003)</w:t>
      </w:r>
      <w:r w:rsidR="0084237E">
        <w:rPr>
          <w:lang w:val="en-GB"/>
        </w:rPr>
        <w:fldChar w:fldCharType="end"/>
      </w:r>
      <w:r w:rsidR="0084237E">
        <w:rPr>
          <w:lang w:val="en-GB"/>
        </w:rPr>
        <w:t>,</w:t>
      </w:r>
      <w:r w:rsidR="00967E8F" w:rsidRPr="00B3698F">
        <w:rPr>
          <w:lang w:val="en-GB"/>
        </w:rPr>
        <w:t xml:space="preserve"> </w:t>
      </w:r>
      <w:r w:rsidRPr="00B3698F">
        <w:rPr>
          <w:lang w:val="en-GB"/>
        </w:rPr>
        <w:t xml:space="preserve">the </w:t>
      </w:r>
      <w:r w:rsidR="0084237E">
        <w:rPr>
          <w:lang w:val="en-GB"/>
        </w:rPr>
        <w:t>effective number of parties at the regional level since 2015 is the highest one</w:t>
      </w:r>
      <w:r w:rsidR="001F11E3">
        <w:rPr>
          <w:lang w:val="en-GB"/>
        </w:rPr>
        <w:t xml:space="preserve"> </w:t>
      </w:r>
      <w:r w:rsidRPr="00B3698F">
        <w:rPr>
          <w:lang w:val="en-GB"/>
        </w:rPr>
        <w:t>since the beginning of the democratic period (Simón and Ramos 2015: 5).</w:t>
      </w:r>
    </w:p>
    <w:p w14:paraId="433B0196" w14:textId="01F075A5" w:rsidR="00241466" w:rsidRPr="00B3698F" w:rsidRDefault="00241466" w:rsidP="006749D4">
      <w:pPr>
        <w:pStyle w:val="NormalWeb"/>
        <w:shd w:val="clear" w:color="auto" w:fill="FFFFFF"/>
        <w:spacing w:before="0" w:beforeAutospacing="0" w:after="240" w:afterAutospacing="0" w:line="360" w:lineRule="auto"/>
        <w:rPr>
          <w:lang w:val="en-GB"/>
        </w:rPr>
      </w:pPr>
      <w:r>
        <w:rPr>
          <w:lang w:val="en-GB"/>
        </w:rPr>
        <w:t>[TABLE 1 ABOUT HERE]</w:t>
      </w:r>
    </w:p>
    <w:p w14:paraId="6A6A67E6" w14:textId="75DAFEDB" w:rsidR="00B368B7" w:rsidRPr="00B3698F" w:rsidRDefault="00B368B7" w:rsidP="006749D4">
      <w:pPr>
        <w:pStyle w:val="NormalWeb"/>
        <w:shd w:val="clear" w:color="auto" w:fill="FFFFFF"/>
        <w:spacing w:before="0" w:beforeAutospacing="0" w:after="240" w:afterAutospacing="0" w:line="360" w:lineRule="auto"/>
        <w:rPr>
          <w:lang w:val="en-GB"/>
        </w:rPr>
      </w:pPr>
      <w:r w:rsidRPr="00B3698F">
        <w:rPr>
          <w:shd w:val="clear" w:color="auto" w:fill="FFFFFF"/>
          <w:lang w:val="en-GB"/>
        </w:rPr>
        <w:t xml:space="preserve">At the national level, the general election in December 2015 marked the end of bipartisan politics. The conservative People’s </w:t>
      </w:r>
      <w:r w:rsidR="00A63FA2">
        <w:rPr>
          <w:shd w:val="clear" w:color="auto" w:fill="FFFFFF"/>
          <w:lang w:val="en-GB"/>
        </w:rPr>
        <w:t>P</w:t>
      </w:r>
      <w:r w:rsidRPr="00B3698F">
        <w:rPr>
          <w:shd w:val="clear" w:color="auto" w:fill="FFFFFF"/>
          <w:lang w:val="en-GB"/>
        </w:rPr>
        <w:t xml:space="preserve">arty (PP) </w:t>
      </w:r>
      <w:r w:rsidR="00A63FA2">
        <w:rPr>
          <w:shd w:val="clear" w:color="auto" w:fill="FFFFFF"/>
          <w:lang w:val="en-GB"/>
        </w:rPr>
        <w:t>obtained</w:t>
      </w:r>
      <w:r w:rsidR="00A63FA2" w:rsidRPr="00B3698F">
        <w:rPr>
          <w:shd w:val="clear" w:color="auto" w:fill="FFFFFF"/>
          <w:lang w:val="en-GB"/>
        </w:rPr>
        <w:t xml:space="preserve"> </w:t>
      </w:r>
      <w:r w:rsidRPr="00B3698F">
        <w:rPr>
          <w:shd w:val="clear" w:color="auto" w:fill="FFFFFF"/>
          <w:lang w:val="en-GB"/>
        </w:rPr>
        <w:t>123 seats</w:t>
      </w:r>
      <w:r>
        <w:rPr>
          <w:shd w:val="clear" w:color="auto" w:fill="FFFFFF"/>
          <w:lang w:val="en-GB"/>
        </w:rPr>
        <w:t>, which</w:t>
      </w:r>
      <w:r w:rsidRPr="00B3698F">
        <w:rPr>
          <w:shd w:val="clear" w:color="auto" w:fill="FFFFFF"/>
          <w:lang w:val="en-GB"/>
        </w:rPr>
        <w:t xml:space="preserve"> marked a huge loss from the overwhelming majority obtained in 2011. </w:t>
      </w:r>
      <w:r>
        <w:rPr>
          <w:lang w:val="en-GB"/>
        </w:rPr>
        <w:t xml:space="preserve">The </w:t>
      </w:r>
      <w:r w:rsidR="00A63FA2">
        <w:rPr>
          <w:lang w:val="en-GB"/>
        </w:rPr>
        <w:t>S</w:t>
      </w:r>
      <w:r w:rsidRPr="00B3698F">
        <w:rPr>
          <w:lang w:val="en-GB"/>
        </w:rPr>
        <w:t>ocial-</w:t>
      </w:r>
      <w:r w:rsidR="00A63FA2">
        <w:rPr>
          <w:lang w:val="en-GB"/>
        </w:rPr>
        <w:t>D</w:t>
      </w:r>
      <w:r w:rsidRPr="00B3698F">
        <w:rPr>
          <w:lang w:val="en-GB"/>
        </w:rPr>
        <w:t xml:space="preserve">emocratic </w:t>
      </w:r>
      <w:r w:rsidR="00A63FA2">
        <w:rPr>
          <w:lang w:val="en-GB"/>
        </w:rPr>
        <w:t>P</w:t>
      </w:r>
      <w:r w:rsidRPr="00B3698F">
        <w:rPr>
          <w:lang w:val="en-GB"/>
        </w:rPr>
        <w:t xml:space="preserve">arty, </w:t>
      </w:r>
      <w:r>
        <w:rPr>
          <w:lang w:val="en-GB"/>
        </w:rPr>
        <w:t xml:space="preserve">PSOE, </w:t>
      </w:r>
      <w:r w:rsidRPr="00B3698F">
        <w:rPr>
          <w:lang w:val="en-GB"/>
        </w:rPr>
        <w:t xml:space="preserve">retained the second place but got its worst result to date: 90 seats. </w:t>
      </w:r>
      <w:r>
        <w:rPr>
          <w:lang w:val="en-GB"/>
        </w:rPr>
        <w:t>Two new parties gained seats:</w:t>
      </w:r>
      <w:r w:rsidRPr="00B3698F">
        <w:rPr>
          <w:lang w:val="en-GB"/>
        </w:rPr>
        <w:t xml:space="preserve"> </w:t>
      </w:r>
      <w:r w:rsidRPr="00B3698F">
        <w:rPr>
          <w:lang w:val="en-GB"/>
        </w:rPr>
        <w:lastRenderedPageBreak/>
        <w:t xml:space="preserve">the center-right </w:t>
      </w:r>
      <w:r w:rsidRPr="00B3698F">
        <w:rPr>
          <w:i/>
          <w:lang w:val="en-GB"/>
        </w:rPr>
        <w:t>Ciudadanos</w:t>
      </w:r>
      <w:r w:rsidR="00A63FA2">
        <w:rPr>
          <w:i/>
          <w:lang w:val="en-GB"/>
        </w:rPr>
        <w:t xml:space="preserve"> </w:t>
      </w:r>
      <w:r>
        <w:rPr>
          <w:lang w:val="en-GB"/>
        </w:rPr>
        <w:t>(</w:t>
      </w:r>
      <w:r w:rsidRPr="00B3698F">
        <w:rPr>
          <w:lang w:val="en-GB"/>
        </w:rPr>
        <w:t>40 seats</w:t>
      </w:r>
      <w:r>
        <w:rPr>
          <w:lang w:val="en-GB"/>
        </w:rPr>
        <w:t>)</w:t>
      </w:r>
      <w:r w:rsidRPr="00B3698F">
        <w:rPr>
          <w:lang w:val="en-GB"/>
        </w:rPr>
        <w:t xml:space="preserve"> and the anti-establishment</w:t>
      </w:r>
      <w:r w:rsidR="00A63FA2">
        <w:rPr>
          <w:lang w:val="en-GB"/>
        </w:rPr>
        <w:t>,</w:t>
      </w:r>
      <w:r w:rsidRPr="00B3698F">
        <w:rPr>
          <w:lang w:val="en-GB"/>
        </w:rPr>
        <w:t xml:space="preserve"> leftist </w:t>
      </w:r>
      <w:r w:rsidRPr="00B3698F">
        <w:rPr>
          <w:i/>
          <w:lang w:val="en-GB"/>
        </w:rPr>
        <w:t>Podemos</w:t>
      </w:r>
      <w:r>
        <w:rPr>
          <w:lang w:val="en-GB"/>
        </w:rPr>
        <w:t xml:space="preserve"> (</w:t>
      </w:r>
      <w:r w:rsidRPr="00B3698F">
        <w:rPr>
          <w:lang w:val="en-GB"/>
        </w:rPr>
        <w:t xml:space="preserve"> 42 seats</w:t>
      </w:r>
      <w:r>
        <w:rPr>
          <w:lang w:val="en-GB"/>
        </w:rPr>
        <w:t>)</w:t>
      </w:r>
      <w:r w:rsidR="00A63FA2">
        <w:rPr>
          <w:lang w:val="en-GB"/>
        </w:rPr>
        <w:t xml:space="preserve">, </w:t>
      </w:r>
      <w:r>
        <w:rPr>
          <w:lang w:val="en-GB"/>
        </w:rPr>
        <w:t>which</w:t>
      </w:r>
      <w:r w:rsidRPr="00B3698F">
        <w:rPr>
          <w:lang w:val="en-GB"/>
        </w:rPr>
        <w:t xml:space="preserve"> succeeded in building local alliances with left nationalists in Catalonia, Valencia and Galicia</w:t>
      </w:r>
      <w:r w:rsidR="001F11E3">
        <w:rPr>
          <w:lang w:val="en-GB"/>
        </w:rPr>
        <w:t xml:space="preserve"> that</w:t>
      </w:r>
      <w:r w:rsidR="00241466">
        <w:rPr>
          <w:lang w:val="en-GB"/>
        </w:rPr>
        <w:t xml:space="preserve"> </w:t>
      </w:r>
      <w:r w:rsidRPr="00B3698F">
        <w:rPr>
          <w:lang w:val="en-GB"/>
        </w:rPr>
        <w:t>won 27 seats.</w:t>
      </w:r>
      <w:r>
        <w:rPr>
          <w:lang w:val="en-GB"/>
        </w:rPr>
        <w:t xml:space="preserve"> </w:t>
      </w:r>
    </w:p>
    <w:p w14:paraId="0F20DB45" w14:textId="004D4927" w:rsidR="00B368B7" w:rsidRPr="00B3698F" w:rsidRDefault="00B368B7" w:rsidP="00D061F0">
      <w:pPr>
        <w:pStyle w:val="NormalWeb"/>
        <w:shd w:val="clear" w:color="auto" w:fill="FFFFFF"/>
        <w:spacing w:before="0" w:beforeAutospacing="0" w:after="240" w:afterAutospacing="0" w:line="360" w:lineRule="auto"/>
        <w:rPr>
          <w:lang w:val="en-GB"/>
        </w:rPr>
      </w:pPr>
      <w:r w:rsidRPr="00B3698F">
        <w:rPr>
          <w:shd w:val="clear" w:color="auto" w:fill="FFFFFF"/>
          <w:lang w:val="en-GB"/>
        </w:rPr>
        <w:t>Failed investiture votes to form a government resulted in the call of new elections, which took place in June 2016. Results did not significantly change the level of party fragmentation in parliament that had resulted from the previous election</w:t>
      </w:r>
      <w:r>
        <w:rPr>
          <w:shd w:val="clear" w:color="auto" w:fill="FFFFFF"/>
          <w:lang w:val="en-GB"/>
        </w:rPr>
        <w:t xml:space="preserve"> and a</w:t>
      </w:r>
      <w:r w:rsidRPr="00B3698F">
        <w:rPr>
          <w:shd w:val="clear" w:color="auto" w:fill="FFFFFF"/>
          <w:lang w:val="en-GB"/>
        </w:rPr>
        <w:t xml:space="preserve"> minority government led by </w:t>
      </w:r>
      <w:r w:rsidRPr="005C53A7">
        <w:rPr>
          <w:i/>
          <w:shd w:val="clear" w:color="auto" w:fill="FFFFFF"/>
          <w:lang w:val="en-GB"/>
        </w:rPr>
        <w:t>Partido Popular</w:t>
      </w:r>
      <w:r w:rsidRPr="00B3698F">
        <w:rPr>
          <w:shd w:val="clear" w:color="auto" w:fill="FFFFFF"/>
          <w:lang w:val="en-GB"/>
        </w:rPr>
        <w:t xml:space="preserve"> was subsequently formed. </w:t>
      </w:r>
      <w:r>
        <w:rPr>
          <w:lang w:val="en-GB"/>
        </w:rPr>
        <w:t>It is important to note that changes in the party system are here to stay, for different reasons. First, the new parties are not small, as UP (</w:t>
      </w:r>
      <w:r w:rsidR="001F11E3">
        <w:rPr>
          <w:lang w:val="en-GB"/>
        </w:rPr>
        <w:t>the electoral coalition between Podemos and United Left for the 2016 general election)</w:t>
      </w:r>
      <w:r w:rsidR="00A63FA2">
        <w:rPr>
          <w:lang w:val="en-GB"/>
        </w:rPr>
        <w:t xml:space="preserve">, </w:t>
      </w:r>
      <w:r>
        <w:rPr>
          <w:lang w:val="en-GB"/>
        </w:rPr>
        <w:t>together with the territorial coalitions</w:t>
      </w:r>
      <w:r w:rsidR="001F11E3">
        <w:rPr>
          <w:lang w:val="en-GB"/>
        </w:rPr>
        <w:t xml:space="preserve">, </w:t>
      </w:r>
      <w:r>
        <w:rPr>
          <w:lang w:val="en-GB"/>
        </w:rPr>
        <w:t xml:space="preserve">has 71 parliamentary representatives, whereas C’s has got 32. Second, the new parties have gained representation </w:t>
      </w:r>
      <w:r w:rsidR="00636EBC">
        <w:rPr>
          <w:lang w:val="en-GB"/>
        </w:rPr>
        <w:t xml:space="preserve">in </w:t>
      </w:r>
      <w:r>
        <w:rPr>
          <w:lang w:val="en-GB"/>
        </w:rPr>
        <w:t>the national, regional and local governments and assemblies, so even if they experience an electoral downturn at one level, they may still be able to survive through representation at a different one. Third, there is a profound generational cleavage between the new and the old parties. New parties have been very successful in gaining votes among the very young</w:t>
      </w:r>
      <w:r w:rsidR="00636EBC">
        <w:rPr>
          <w:lang w:val="en-GB"/>
        </w:rPr>
        <w:t>,</w:t>
      </w:r>
      <w:r>
        <w:rPr>
          <w:lang w:val="en-GB"/>
        </w:rPr>
        <w:t xml:space="preserve"> whereas the winning </w:t>
      </w:r>
      <w:r w:rsidR="00636EBC">
        <w:rPr>
          <w:lang w:val="en-GB"/>
        </w:rPr>
        <w:t>PP</w:t>
      </w:r>
      <w:r>
        <w:rPr>
          <w:lang w:val="en-GB"/>
        </w:rPr>
        <w:t xml:space="preserve"> is the </w:t>
      </w:r>
      <w:r w:rsidRPr="005C53A7">
        <w:rPr>
          <w:i/>
          <w:lang w:val="en-GB"/>
        </w:rPr>
        <w:t>fourth</w:t>
      </w:r>
      <w:r>
        <w:rPr>
          <w:lang w:val="en-GB"/>
        </w:rPr>
        <w:t xml:space="preserve"> preferred option among the youngest voters. We may expect young voters to gradually develop attachment and loyalty to the new parties, which may contribute to entrench the electoral support of the new parties.</w:t>
      </w:r>
    </w:p>
    <w:p w14:paraId="481CF17C" w14:textId="77777777" w:rsidR="00836FA6" w:rsidRPr="00CB4F82" w:rsidRDefault="00836FA6" w:rsidP="00836FA6">
      <w:pPr>
        <w:spacing w:line="240" w:lineRule="auto"/>
        <w:contextualSpacing/>
        <w:rPr>
          <w:rFonts w:ascii="Times New Roman" w:hAnsi="Times New Roman" w:cs="Times New Roman"/>
          <w:sz w:val="24"/>
          <w:szCs w:val="24"/>
          <w:lang w:val="es-ES"/>
        </w:rPr>
      </w:pPr>
    </w:p>
    <w:p w14:paraId="196900AF" w14:textId="66F99D3E" w:rsidR="00D7246D" w:rsidRPr="00B3698F" w:rsidRDefault="00D7246D" w:rsidP="006749D4">
      <w:pPr>
        <w:spacing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The radical change in the Spanis</w:t>
      </w:r>
      <w:r w:rsidR="009C746D" w:rsidRPr="00B3698F">
        <w:rPr>
          <w:rFonts w:ascii="Times New Roman" w:hAnsi="Times New Roman" w:cs="Times New Roman"/>
          <w:sz w:val="24"/>
          <w:szCs w:val="24"/>
          <w:lang w:val="en-GB"/>
        </w:rPr>
        <w:t xml:space="preserve">h party system poses a question: </w:t>
      </w:r>
      <w:r w:rsidR="0022050D" w:rsidRPr="00B3698F">
        <w:rPr>
          <w:rFonts w:ascii="Times New Roman" w:hAnsi="Times New Roman" w:cs="Times New Roman"/>
          <w:sz w:val="24"/>
          <w:szCs w:val="24"/>
          <w:lang w:val="en-GB"/>
        </w:rPr>
        <w:t>i</w:t>
      </w:r>
      <w:r w:rsidRPr="00B3698F">
        <w:rPr>
          <w:rFonts w:ascii="Times New Roman" w:hAnsi="Times New Roman" w:cs="Times New Roman"/>
          <w:sz w:val="24"/>
          <w:szCs w:val="24"/>
          <w:lang w:val="en-GB"/>
        </w:rPr>
        <w:t>f, as dis</w:t>
      </w:r>
      <w:r w:rsidR="00AB5EE3" w:rsidRPr="00B3698F">
        <w:rPr>
          <w:rFonts w:ascii="Times New Roman" w:hAnsi="Times New Roman" w:cs="Times New Roman"/>
          <w:sz w:val="24"/>
          <w:szCs w:val="24"/>
          <w:lang w:val="en-GB"/>
        </w:rPr>
        <w:t xml:space="preserve">cussed in the previous section, </w:t>
      </w:r>
      <w:r w:rsidR="00D747C3">
        <w:rPr>
          <w:rFonts w:ascii="Times New Roman" w:hAnsi="Times New Roman" w:cs="Times New Roman"/>
          <w:sz w:val="24"/>
          <w:szCs w:val="24"/>
          <w:lang w:val="en-GB"/>
        </w:rPr>
        <w:t>one of the</w:t>
      </w:r>
      <w:r w:rsidRPr="00B3698F">
        <w:rPr>
          <w:rFonts w:ascii="Times New Roman" w:hAnsi="Times New Roman" w:cs="Times New Roman"/>
          <w:sz w:val="24"/>
          <w:szCs w:val="24"/>
          <w:lang w:val="en-GB"/>
        </w:rPr>
        <w:t xml:space="preserve"> most important driver</w:t>
      </w:r>
      <w:r w:rsidR="00D747C3">
        <w:rPr>
          <w:rFonts w:ascii="Times New Roman" w:hAnsi="Times New Roman" w:cs="Times New Roman"/>
          <w:sz w:val="24"/>
          <w:szCs w:val="24"/>
          <w:lang w:val="en-GB"/>
        </w:rPr>
        <w:t>s</w:t>
      </w:r>
      <w:r w:rsidRPr="00B3698F">
        <w:rPr>
          <w:rFonts w:ascii="Times New Roman" w:hAnsi="Times New Roman" w:cs="Times New Roman"/>
          <w:sz w:val="24"/>
          <w:szCs w:val="24"/>
          <w:lang w:val="en-GB"/>
        </w:rPr>
        <w:t xml:space="preserve"> of cooperation in intergovernmental councils </w:t>
      </w:r>
      <w:r w:rsidR="0062306F" w:rsidRPr="00B3698F">
        <w:rPr>
          <w:rFonts w:ascii="Times New Roman" w:hAnsi="Times New Roman" w:cs="Times New Roman"/>
          <w:sz w:val="24"/>
          <w:szCs w:val="24"/>
          <w:lang w:val="en-GB"/>
        </w:rPr>
        <w:t>has</w:t>
      </w:r>
      <w:r w:rsidRPr="00B3698F">
        <w:rPr>
          <w:rFonts w:ascii="Times New Roman" w:hAnsi="Times New Roman" w:cs="Times New Roman"/>
          <w:sz w:val="24"/>
          <w:szCs w:val="24"/>
          <w:lang w:val="en-GB"/>
        </w:rPr>
        <w:t xml:space="preserve"> been party politics</w:t>
      </w:r>
      <w:r w:rsidR="002113DF" w:rsidRPr="00B3698F">
        <w:rPr>
          <w:rFonts w:ascii="Times New Roman" w:hAnsi="Times New Roman" w:cs="Times New Roman"/>
          <w:sz w:val="24"/>
          <w:szCs w:val="24"/>
          <w:lang w:val="en-GB"/>
        </w:rPr>
        <w:t xml:space="preserve"> and, more specifically, party congruence</w:t>
      </w:r>
      <w:r w:rsidR="00FC6AC2">
        <w:rPr>
          <w:rFonts w:ascii="Times New Roman" w:hAnsi="Times New Roman" w:cs="Times New Roman"/>
          <w:sz w:val="24"/>
          <w:szCs w:val="24"/>
          <w:lang w:val="en-GB"/>
        </w:rPr>
        <w:t>, then</w:t>
      </w:r>
      <w:r w:rsidR="006F2598">
        <w:rPr>
          <w:rFonts w:ascii="Times New Roman" w:hAnsi="Times New Roman" w:cs="Times New Roman"/>
          <w:sz w:val="24"/>
          <w:szCs w:val="24"/>
          <w:lang w:val="en-GB"/>
        </w:rPr>
        <w:t xml:space="preserve"> </w:t>
      </w:r>
      <w:r w:rsidR="00266266" w:rsidRPr="00B3698F">
        <w:rPr>
          <w:rFonts w:ascii="Times New Roman" w:hAnsi="Times New Roman" w:cs="Times New Roman"/>
          <w:sz w:val="24"/>
          <w:szCs w:val="24"/>
          <w:lang w:val="en-GB"/>
        </w:rPr>
        <w:t xml:space="preserve">how </w:t>
      </w:r>
      <w:r w:rsidR="007204F9" w:rsidRPr="00B3698F">
        <w:rPr>
          <w:rFonts w:ascii="Times New Roman" w:hAnsi="Times New Roman" w:cs="Times New Roman"/>
          <w:sz w:val="24"/>
          <w:szCs w:val="24"/>
          <w:lang w:val="en-GB"/>
        </w:rPr>
        <w:t>may</w:t>
      </w:r>
      <w:r w:rsidR="00266266" w:rsidRPr="00B3698F">
        <w:rPr>
          <w:rFonts w:ascii="Times New Roman" w:hAnsi="Times New Roman" w:cs="Times New Roman"/>
          <w:sz w:val="24"/>
          <w:szCs w:val="24"/>
          <w:lang w:val="en-GB"/>
        </w:rPr>
        <w:t xml:space="preserve"> changes</w:t>
      </w:r>
      <w:r w:rsidRPr="00B3698F">
        <w:rPr>
          <w:rFonts w:ascii="Times New Roman" w:hAnsi="Times New Roman" w:cs="Times New Roman"/>
          <w:sz w:val="24"/>
          <w:szCs w:val="24"/>
          <w:lang w:val="en-GB"/>
        </w:rPr>
        <w:t xml:space="preserve"> in </w:t>
      </w:r>
      <w:r w:rsidR="009C746D" w:rsidRPr="00B3698F">
        <w:rPr>
          <w:rFonts w:ascii="Times New Roman" w:hAnsi="Times New Roman" w:cs="Times New Roman"/>
          <w:sz w:val="24"/>
          <w:szCs w:val="24"/>
          <w:lang w:val="en-GB"/>
        </w:rPr>
        <w:t>the party system affect</w:t>
      </w:r>
      <w:r w:rsidRPr="00B3698F">
        <w:rPr>
          <w:rFonts w:ascii="Times New Roman" w:hAnsi="Times New Roman" w:cs="Times New Roman"/>
          <w:sz w:val="24"/>
          <w:szCs w:val="24"/>
          <w:lang w:val="en-GB"/>
        </w:rPr>
        <w:t xml:space="preserve"> </w:t>
      </w:r>
      <w:r w:rsidR="00266266" w:rsidRPr="00B3698F">
        <w:rPr>
          <w:rFonts w:ascii="Times New Roman" w:hAnsi="Times New Roman" w:cs="Times New Roman"/>
          <w:sz w:val="24"/>
          <w:szCs w:val="24"/>
          <w:lang w:val="en-GB"/>
        </w:rPr>
        <w:t xml:space="preserve">party politics and, in turn, the </w:t>
      </w:r>
      <w:r w:rsidRPr="00B3698F">
        <w:rPr>
          <w:rFonts w:ascii="Times New Roman" w:hAnsi="Times New Roman" w:cs="Times New Roman"/>
          <w:sz w:val="24"/>
          <w:szCs w:val="24"/>
          <w:lang w:val="en-GB"/>
        </w:rPr>
        <w:t>real operation of intergovern</w:t>
      </w:r>
      <w:r w:rsidR="00266266" w:rsidRPr="00B3698F">
        <w:rPr>
          <w:rFonts w:ascii="Times New Roman" w:hAnsi="Times New Roman" w:cs="Times New Roman"/>
          <w:sz w:val="24"/>
          <w:szCs w:val="24"/>
          <w:lang w:val="en-GB"/>
        </w:rPr>
        <w:t>mental bargaining and conflict?</w:t>
      </w:r>
    </w:p>
    <w:p w14:paraId="6C4BFCDC" w14:textId="21351ED0" w:rsidR="00F87C96" w:rsidRPr="00B3698F" w:rsidRDefault="00E02677" w:rsidP="006749D4">
      <w:pPr>
        <w:pStyle w:val="NoSpacing"/>
        <w:spacing w:line="360" w:lineRule="auto"/>
        <w:rPr>
          <w:rFonts w:ascii="Times New Roman" w:hAnsi="Times New Roman"/>
          <w:szCs w:val="24"/>
          <w:lang w:val="en-GB"/>
        </w:rPr>
      </w:pPr>
      <w:r w:rsidRPr="00B3698F">
        <w:rPr>
          <w:rFonts w:ascii="Times New Roman" w:hAnsi="Times New Roman"/>
          <w:szCs w:val="24"/>
          <w:lang w:val="en-GB"/>
        </w:rPr>
        <w:t>Similar changes</w:t>
      </w:r>
      <w:r w:rsidR="0022050D" w:rsidRPr="00B3698F">
        <w:rPr>
          <w:rFonts w:ascii="Times New Roman" w:hAnsi="Times New Roman"/>
          <w:szCs w:val="24"/>
          <w:lang w:val="en-GB"/>
        </w:rPr>
        <w:t xml:space="preserve"> in the party system</w:t>
      </w:r>
      <w:r w:rsidRPr="00B3698F">
        <w:rPr>
          <w:rFonts w:ascii="Times New Roman" w:hAnsi="Times New Roman"/>
          <w:szCs w:val="24"/>
          <w:lang w:val="en-GB"/>
        </w:rPr>
        <w:t xml:space="preserve"> have taken place in other countries</w:t>
      </w:r>
      <w:r w:rsidR="006E51D3" w:rsidRPr="00B3698F">
        <w:rPr>
          <w:rFonts w:ascii="Times New Roman" w:hAnsi="Times New Roman"/>
          <w:szCs w:val="24"/>
          <w:lang w:val="en-GB"/>
        </w:rPr>
        <w:t xml:space="preserve"> during the last decade</w:t>
      </w:r>
      <w:r w:rsidRPr="00B3698F">
        <w:rPr>
          <w:rFonts w:ascii="Times New Roman" w:hAnsi="Times New Roman"/>
          <w:szCs w:val="24"/>
          <w:lang w:val="en-GB"/>
        </w:rPr>
        <w:t xml:space="preserve">. For instance, </w:t>
      </w:r>
      <w:r w:rsidR="00F87C96" w:rsidRPr="00B3698F">
        <w:rPr>
          <w:rFonts w:ascii="Times New Roman" w:hAnsi="Times New Roman"/>
          <w:szCs w:val="24"/>
          <w:lang w:val="en-GB"/>
        </w:rPr>
        <w:t>when analysing the effects of the changing nature of the German party system, Lhotta and Blumenthal state “in the developing five-party system, actors have to adjust to a much more complex setting where alliances change and the trust needed for successful negotiations is fragile”</w:t>
      </w:r>
      <w:r w:rsidR="00D02CB7">
        <w:rPr>
          <w:rFonts w:ascii="Times New Roman" w:hAnsi="Times New Roman"/>
          <w:szCs w:val="24"/>
          <w:lang w:val="en-GB"/>
        </w:rPr>
        <w:t xml:space="preserve"> </w:t>
      </w:r>
      <w:r w:rsidR="00D02CB7">
        <w:rPr>
          <w:rFonts w:ascii="Times New Roman" w:hAnsi="Times New Roman"/>
          <w:szCs w:val="24"/>
          <w:lang w:val="en-GB"/>
        </w:rPr>
        <w:fldChar w:fldCharType="begin"/>
      </w:r>
      <w:r w:rsidR="009D3722">
        <w:rPr>
          <w:rFonts w:ascii="Times New Roman" w:hAnsi="Times New Roman"/>
          <w:szCs w:val="24"/>
          <w:lang w:val="en-GB"/>
        </w:rPr>
        <w:instrText xml:space="preserve"> ADDIN EN.CITE &lt;EndNote&gt;&lt;Cite&gt;&lt;Author&gt;Lhotta&lt;/Author&gt;&lt;Year&gt;2015&lt;/Year&gt;&lt;RecNum&gt;38&lt;/RecNum&gt;&lt;Suffix&gt;: 231&lt;/Suffix&gt;&lt;DisplayText&gt;(Lhotta and von Blumenthal, 2015: 231)&lt;/DisplayText&gt;&lt;record&gt;&lt;rec-number&gt;38&lt;/rec-number&gt;&lt;foreign-keys&gt;&lt;key app="EN" db-id="dsaax9adqt59t7etxd1v0fdivzzd9seaxv5f" timestamp="1494491903"&gt;38&lt;/key&gt;&lt;/foreign-keys&gt;&lt;ref-type name="Book Section"&gt;5&lt;/ref-type&gt;&lt;contributors&gt;&lt;authors&gt;&lt;author&gt;Lhotta, Roland&lt;/author&gt;&lt;author&gt;von Blumenthal, Julia&lt;/author&gt;&lt;/authors&gt;&lt;secondary-authors&gt;&lt;author&gt;Poirier, J., Saunders, C. &amp;amp; Kincaid, J. (Eds.)&lt;/author&gt;&lt;/secondary-authors&gt;&lt;/contributors&gt;&lt;titles&gt;&lt;title&gt;Intergovernmental Relations int he Federal Republic of Germany: Complex Co-operation and Party Politics&lt;/title&gt;&lt;secondary-title&gt;Intergovernmental Relations in Federal Systems: Comparative Structures and Dynamics&lt;/secondary-title&gt;&lt;/titles&gt;&lt;dates&gt;&lt;year&gt;2015&lt;/year&gt;&lt;/dates&gt;&lt;pub-location&gt;Oxford&lt;/pub-location&gt;&lt;publisher&gt;Oxford University Press.&lt;/publisher&gt;&lt;urls&gt;&lt;/urls&gt;&lt;/record&gt;&lt;/Cite&gt;&lt;/EndNote&gt;</w:instrText>
      </w:r>
      <w:r w:rsidR="00D02CB7">
        <w:rPr>
          <w:rFonts w:ascii="Times New Roman" w:hAnsi="Times New Roman"/>
          <w:szCs w:val="24"/>
          <w:lang w:val="en-GB"/>
        </w:rPr>
        <w:fldChar w:fldCharType="separate"/>
      </w:r>
      <w:r w:rsidR="00D02CB7">
        <w:rPr>
          <w:rFonts w:ascii="Times New Roman" w:hAnsi="Times New Roman"/>
          <w:noProof/>
          <w:szCs w:val="24"/>
          <w:lang w:val="en-GB"/>
        </w:rPr>
        <w:t>(Lhotta and von Blumenthal, 2015: 231)</w:t>
      </w:r>
      <w:r w:rsidR="00D02CB7">
        <w:rPr>
          <w:rFonts w:ascii="Times New Roman" w:hAnsi="Times New Roman"/>
          <w:szCs w:val="24"/>
          <w:lang w:val="en-GB"/>
        </w:rPr>
        <w:fldChar w:fldCharType="end"/>
      </w:r>
      <w:r w:rsidR="00F87C96" w:rsidRPr="00B3698F">
        <w:rPr>
          <w:rFonts w:ascii="Times New Roman" w:hAnsi="Times New Roman"/>
          <w:szCs w:val="24"/>
          <w:lang w:val="en-GB"/>
        </w:rPr>
        <w:t xml:space="preserve">. Benz </w:t>
      </w:r>
      <w:r w:rsidR="008C0CA7" w:rsidRPr="00B3698F">
        <w:rPr>
          <w:rFonts w:ascii="Times New Roman" w:hAnsi="Times New Roman"/>
          <w:szCs w:val="24"/>
          <w:lang w:val="en-GB"/>
        </w:rPr>
        <w:t>discusses on the effects of the changing party system in Germany</w:t>
      </w:r>
      <w:r w:rsidR="006749D4" w:rsidRPr="00B3698F">
        <w:rPr>
          <w:rFonts w:ascii="Times New Roman" w:hAnsi="Times New Roman"/>
          <w:szCs w:val="24"/>
          <w:lang w:val="en-GB"/>
        </w:rPr>
        <w:t xml:space="preserve"> </w:t>
      </w:r>
      <w:r w:rsidR="008C0CA7" w:rsidRPr="00B3698F">
        <w:rPr>
          <w:rFonts w:ascii="Times New Roman" w:hAnsi="Times New Roman"/>
          <w:szCs w:val="24"/>
          <w:lang w:val="en-GB"/>
        </w:rPr>
        <w:t>differentiating between its consequences</w:t>
      </w:r>
      <w:r w:rsidR="006E51D3" w:rsidRPr="00B3698F">
        <w:rPr>
          <w:rFonts w:ascii="Times New Roman" w:hAnsi="Times New Roman"/>
          <w:szCs w:val="24"/>
          <w:lang w:val="en-GB"/>
        </w:rPr>
        <w:t xml:space="preserve"> upon conflict and bargaining</w:t>
      </w:r>
      <w:r w:rsidR="00143336">
        <w:rPr>
          <w:rFonts w:ascii="Times New Roman" w:hAnsi="Times New Roman"/>
          <w:szCs w:val="24"/>
          <w:lang w:val="en-GB"/>
        </w:rPr>
        <w:t xml:space="preserve"> </w:t>
      </w:r>
      <w:r w:rsidR="00143336">
        <w:rPr>
          <w:rFonts w:ascii="Times New Roman" w:hAnsi="Times New Roman"/>
          <w:szCs w:val="24"/>
          <w:lang w:val="en-GB"/>
        </w:rPr>
        <w:fldChar w:fldCharType="begin"/>
      </w:r>
      <w:r w:rsidR="00E23473">
        <w:rPr>
          <w:rFonts w:ascii="Times New Roman" w:hAnsi="Times New Roman"/>
          <w:szCs w:val="24"/>
          <w:lang w:val="en-GB"/>
        </w:rPr>
        <w:instrText xml:space="preserve"> ADDIN EN.CITE &lt;EndNote&gt;&lt;Cite&gt;&lt;Author&gt;Benz&lt;/Author&gt;&lt;Year&gt;2016&lt;/Year&gt;&lt;RecNum&gt;40&lt;/RecNum&gt;&lt;Suffix&gt;: 16&lt;/Suffix&gt;&lt;DisplayText&gt;(Benz, 2016: 16)&lt;/DisplayText&gt;&lt;record&gt;&lt;rec-number&gt;40&lt;/rec-number&gt;&lt;foreign-keys&gt;&lt;key app="EN" db-id="dsaax9adqt59t7etxd1v0fdivzzd9seaxv5f" timestamp="1494491903"&gt;40&lt;/key&gt;&lt;/foreign-keys&gt;&lt;ref-type name="Manuscript"&gt;36&lt;/ref-type&gt;&lt;contributors&gt;&lt;authors&gt;&lt;author&gt;Benz, A.&lt;/author&gt;&lt;/authors&gt;&lt;/contributors&gt;&lt;titles&gt;&lt;title&gt;Federalism and varieties of parliamentary democracy – Canada and Germany compared&lt;/title&gt;&lt;/titles&gt;&lt;dates&gt;&lt;year&gt;2016&lt;/year&gt;&lt;/dates&gt;&lt;pub-location&gt;Paper presented at ECPR 2016 General Conference in Prague, Panel 340&lt;/pub-location&gt;&lt;urls&gt;&lt;/urls&gt;&lt;/record&gt;&lt;/Cite&gt;&lt;/EndNote&gt;</w:instrText>
      </w:r>
      <w:r w:rsidR="00143336">
        <w:rPr>
          <w:rFonts w:ascii="Times New Roman" w:hAnsi="Times New Roman"/>
          <w:szCs w:val="24"/>
          <w:lang w:val="en-GB"/>
        </w:rPr>
        <w:fldChar w:fldCharType="separate"/>
      </w:r>
      <w:r w:rsidR="00143336">
        <w:rPr>
          <w:rFonts w:ascii="Times New Roman" w:hAnsi="Times New Roman"/>
          <w:noProof/>
          <w:szCs w:val="24"/>
          <w:lang w:val="en-GB"/>
        </w:rPr>
        <w:t>(Benz, 2016: 16)</w:t>
      </w:r>
      <w:r w:rsidR="00143336">
        <w:rPr>
          <w:rFonts w:ascii="Times New Roman" w:hAnsi="Times New Roman"/>
          <w:szCs w:val="24"/>
          <w:lang w:val="en-GB"/>
        </w:rPr>
        <w:fldChar w:fldCharType="end"/>
      </w:r>
      <w:r w:rsidR="006E51D3" w:rsidRPr="00B3698F">
        <w:rPr>
          <w:rFonts w:ascii="Times New Roman" w:hAnsi="Times New Roman"/>
          <w:szCs w:val="24"/>
          <w:lang w:val="en-GB"/>
        </w:rPr>
        <w:t>. Benz states that the</w:t>
      </w:r>
      <w:r w:rsidRPr="00B3698F">
        <w:rPr>
          <w:rFonts w:ascii="Times New Roman" w:hAnsi="Times New Roman"/>
          <w:szCs w:val="24"/>
          <w:lang w:val="en-GB"/>
        </w:rPr>
        <w:t xml:space="preserve"> increasing number of effective parties and the variety of coalitions formed in the </w:t>
      </w:r>
      <w:r w:rsidRPr="00B3698F">
        <w:rPr>
          <w:rFonts w:ascii="Times New Roman" w:hAnsi="Times New Roman"/>
          <w:i/>
          <w:iCs/>
          <w:szCs w:val="24"/>
          <w:lang w:val="en-GB"/>
        </w:rPr>
        <w:t>Länder</w:t>
      </w:r>
      <w:r w:rsidRPr="00B3698F">
        <w:rPr>
          <w:rFonts w:ascii="Times New Roman" w:hAnsi="Times New Roman"/>
          <w:szCs w:val="24"/>
          <w:lang w:val="en-GB"/>
        </w:rPr>
        <w:t xml:space="preserve"> </w:t>
      </w:r>
      <w:r w:rsidR="006E51D3" w:rsidRPr="00B3698F">
        <w:rPr>
          <w:rFonts w:ascii="Times New Roman" w:hAnsi="Times New Roman"/>
          <w:szCs w:val="24"/>
          <w:lang w:val="en-GB"/>
        </w:rPr>
        <w:t>ha</w:t>
      </w:r>
      <w:r w:rsidR="00051BC2" w:rsidRPr="00B3698F">
        <w:rPr>
          <w:rFonts w:ascii="Times New Roman" w:hAnsi="Times New Roman"/>
          <w:szCs w:val="24"/>
          <w:lang w:val="en-GB"/>
        </w:rPr>
        <w:t xml:space="preserve">s </w:t>
      </w:r>
      <w:r w:rsidR="006E51D3" w:rsidRPr="00B3698F">
        <w:rPr>
          <w:rFonts w:ascii="Times New Roman" w:hAnsi="Times New Roman"/>
          <w:szCs w:val="24"/>
          <w:lang w:val="en-GB"/>
        </w:rPr>
        <w:t>decreased</w:t>
      </w:r>
      <w:r w:rsidRPr="00B3698F">
        <w:rPr>
          <w:rFonts w:ascii="Times New Roman" w:hAnsi="Times New Roman"/>
          <w:szCs w:val="24"/>
          <w:lang w:val="en-GB"/>
        </w:rPr>
        <w:t xml:space="preserve"> </w:t>
      </w:r>
      <w:r w:rsidR="006E51D3" w:rsidRPr="00B3698F">
        <w:rPr>
          <w:rFonts w:ascii="Times New Roman" w:hAnsi="Times New Roman"/>
          <w:szCs w:val="24"/>
          <w:lang w:val="en-GB"/>
        </w:rPr>
        <w:t>intergover</w:t>
      </w:r>
      <w:r w:rsidR="004F19E7">
        <w:rPr>
          <w:rFonts w:ascii="Times New Roman" w:hAnsi="Times New Roman"/>
          <w:szCs w:val="24"/>
          <w:lang w:val="en-GB"/>
        </w:rPr>
        <w:t>n</w:t>
      </w:r>
      <w:r w:rsidR="006E51D3" w:rsidRPr="00B3698F">
        <w:rPr>
          <w:rFonts w:ascii="Times New Roman" w:hAnsi="Times New Roman"/>
          <w:szCs w:val="24"/>
          <w:lang w:val="en-GB"/>
        </w:rPr>
        <w:t xml:space="preserve">mental conflict because “confrontation </w:t>
      </w:r>
      <w:r w:rsidRPr="00B3698F">
        <w:rPr>
          <w:rFonts w:ascii="Times New Roman" w:hAnsi="Times New Roman"/>
          <w:szCs w:val="24"/>
          <w:lang w:val="en-GB"/>
        </w:rPr>
        <w:t xml:space="preserve">between governments representing parties from different camps </w:t>
      </w:r>
      <w:r w:rsidRPr="00B3698F">
        <w:rPr>
          <w:rFonts w:ascii="Times New Roman" w:hAnsi="Times New Roman"/>
          <w:szCs w:val="24"/>
          <w:lang w:val="en-GB"/>
        </w:rPr>
        <w:lastRenderedPageBreak/>
        <w:t>has decreased</w:t>
      </w:r>
      <w:r w:rsidR="00994F59" w:rsidRPr="00B3698F">
        <w:rPr>
          <w:rFonts w:ascii="Times New Roman" w:hAnsi="Times New Roman"/>
          <w:szCs w:val="24"/>
          <w:lang w:val="en-GB"/>
        </w:rPr>
        <w:t>“</w:t>
      </w:r>
      <w:r w:rsidR="00722C86" w:rsidRPr="00B3698F">
        <w:rPr>
          <w:rFonts w:ascii="Times New Roman" w:hAnsi="Times New Roman"/>
          <w:szCs w:val="24"/>
          <w:lang w:val="en-GB"/>
        </w:rPr>
        <w:t>. However, a more fragmented bargaining setting makes negotiations</w:t>
      </w:r>
      <w:r w:rsidRPr="00B3698F">
        <w:rPr>
          <w:rFonts w:ascii="Times New Roman" w:hAnsi="Times New Roman"/>
          <w:szCs w:val="24"/>
          <w:lang w:val="en-GB"/>
        </w:rPr>
        <w:t xml:space="preserve"> no less difficult, </w:t>
      </w:r>
      <w:r w:rsidR="00722C86" w:rsidRPr="00B3698F">
        <w:rPr>
          <w:rFonts w:ascii="Times New Roman" w:hAnsi="Times New Roman"/>
          <w:szCs w:val="24"/>
          <w:lang w:val="en-GB"/>
        </w:rPr>
        <w:t xml:space="preserve">because: a) </w:t>
      </w:r>
      <w:r w:rsidRPr="00B3698F">
        <w:rPr>
          <w:rFonts w:ascii="Times New Roman" w:hAnsi="Times New Roman"/>
          <w:szCs w:val="24"/>
          <w:lang w:val="en-GB"/>
        </w:rPr>
        <w:t xml:space="preserve">policy positions of governments are </w:t>
      </w:r>
      <w:r w:rsidR="00722C86" w:rsidRPr="00B3698F">
        <w:rPr>
          <w:rFonts w:ascii="Times New Roman" w:hAnsi="Times New Roman"/>
          <w:szCs w:val="24"/>
          <w:lang w:val="en-GB"/>
        </w:rPr>
        <w:t>now</w:t>
      </w:r>
      <w:r w:rsidRPr="00B3698F">
        <w:rPr>
          <w:rFonts w:ascii="Times New Roman" w:hAnsi="Times New Roman"/>
          <w:szCs w:val="24"/>
          <w:lang w:val="en-GB"/>
        </w:rPr>
        <w:t xml:space="preserve"> more diverse</w:t>
      </w:r>
      <w:r w:rsidR="00722C86" w:rsidRPr="00B3698F">
        <w:rPr>
          <w:rFonts w:ascii="Times New Roman" w:hAnsi="Times New Roman"/>
          <w:szCs w:val="24"/>
          <w:lang w:val="en-GB"/>
        </w:rPr>
        <w:t xml:space="preserve">; and b) it is more difficult for the federal government to predict </w:t>
      </w:r>
      <w:r w:rsidR="00DC0436" w:rsidRPr="00B3698F">
        <w:rPr>
          <w:rFonts w:ascii="Times New Roman" w:hAnsi="Times New Roman"/>
          <w:szCs w:val="24"/>
          <w:lang w:val="en-GB"/>
        </w:rPr>
        <w:t>the vote of individual L</w:t>
      </w:r>
      <w:r w:rsidR="004F19E7">
        <w:rPr>
          <w:rFonts w:ascii="Times New Roman" w:hAnsi="Times New Roman"/>
          <w:szCs w:val="24"/>
          <w:lang w:val="en-GB"/>
        </w:rPr>
        <w:t>ä</w:t>
      </w:r>
      <w:r w:rsidR="00DC0436" w:rsidRPr="00B3698F">
        <w:rPr>
          <w:rFonts w:ascii="Times New Roman" w:hAnsi="Times New Roman"/>
          <w:szCs w:val="24"/>
          <w:lang w:val="en-GB"/>
        </w:rPr>
        <w:t xml:space="preserve">nder in the Bundesrat, which turns joint-decision making into a less predictable process. </w:t>
      </w:r>
    </w:p>
    <w:p w14:paraId="3A30621C" w14:textId="77777777" w:rsidR="00F87C96" w:rsidRPr="00B3698F" w:rsidRDefault="00F87C96" w:rsidP="006749D4">
      <w:pPr>
        <w:pStyle w:val="NoSpacing"/>
        <w:spacing w:line="360" w:lineRule="auto"/>
        <w:rPr>
          <w:rFonts w:ascii="Times New Roman" w:hAnsi="Times New Roman"/>
          <w:szCs w:val="24"/>
          <w:lang w:val="en-GB"/>
        </w:rPr>
      </w:pPr>
    </w:p>
    <w:p w14:paraId="6D308C15" w14:textId="0FF7BBFB" w:rsidR="00C555ED" w:rsidRPr="00B3698F" w:rsidRDefault="004F5843" w:rsidP="006749D4">
      <w:pPr>
        <w:pStyle w:val="NoSpacing"/>
        <w:spacing w:line="360" w:lineRule="auto"/>
        <w:rPr>
          <w:rFonts w:ascii="Times New Roman" w:hAnsi="Times New Roman"/>
          <w:szCs w:val="24"/>
          <w:lang w:val="en-GB"/>
        </w:rPr>
      </w:pPr>
      <w:r w:rsidRPr="00B3698F">
        <w:rPr>
          <w:rFonts w:ascii="Times New Roman" w:hAnsi="Times New Roman"/>
          <w:szCs w:val="24"/>
          <w:lang w:val="en-GB"/>
        </w:rPr>
        <w:t xml:space="preserve">In the Spanish </w:t>
      </w:r>
      <w:r w:rsidR="00F87C96" w:rsidRPr="00B3698F">
        <w:rPr>
          <w:rFonts w:ascii="Times New Roman" w:hAnsi="Times New Roman"/>
          <w:szCs w:val="24"/>
          <w:lang w:val="en-GB"/>
        </w:rPr>
        <w:t>system</w:t>
      </w:r>
      <w:r w:rsidR="00870487" w:rsidRPr="00B3698F">
        <w:rPr>
          <w:rFonts w:ascii="Times New Roman" w:hAnsi="Times New Roman"/>
          <w:szCs w:val="24"/>
          <w:lang w:val="en-GB"/>
        </w:rPr>
        <w:t>,</w:t>
      </w:r>
      <w:r w:rsidRPr="00B3698F">
        <w:rPr>
          <w:rFonts w:ascii="Times New Roman" w:hAnsi="Times New Roman"/>
          <w:szCs w:val="24"/>
          <w:lang w:val="en-GB"/>
        </w:rPr>
        <w:t xml:space="preserve"> </w:t>
      </w:r>
      <w:r w:rsidR="0022050D" w:rsidRPr="00B3698F">
        <w:rPr>
          <w:rFonts w:ascii="Times New Roman" w:hAnsi="Times New Roman"/>
          <w:szCs w:val="24"/>
          <w:lang w:val="en-GB"/>
        </w:rPr>
        <w:t>higher fragmentation in the party system may result in a</w:t>
      </w:r>
      <w:r w:rsidRPr="00B3698F">
        <w:rPr>
          <w:rFonts w:ascii="Times New Roman" w:hAnsi="Times New Roman"/>
          <w:szCs w:val="24"/>
          <w:lang w:val="en-GB"/>
        </w:rPr>
        <w:t xml:space="preserve"> mo</w:t>
      </w:r>
      <w:r w:rsidR="0022050D" w:rsidRPr="00B3698F">
        <w:rPr>
          <w:rFonts w:ascii="Times New Roman" w:hAnsi="Times New Roman"/>
          <w:szCs w:val="24"/>
          <w:lang w:val="en-GB"/>
        </w:rPr>
        <w:t xml:space="preserve">re difficult bargaining process, but not </w:t>
      </w:r>
      <w:r w:rsidR="008C79CE" w:rsidRPr="00B3698F">
        <w:rPr>
          <w:rFonts w:ascii="Times New Roman" w:hAnsi="Times New Roman"/>
          <w:szCs w:val="24"/>
          <w:lang w:val="en-GB"/>
        </w:rPr>
        <w:t>in the</w:t>
      </w:r>
      <w:r w:rsidR="0022050D" w:rsidRPr="00B3698F">
        <w:rPr>
          <w:rFonts w:ascii="Times New Roman" w:hAnsi="Times New Roman"/>
          <w:szCs w:val="24"/>
          <w:lang w:val="en-GB"/>
        </w:rPr>
        <w:t xml:space="preserve"> same</w:t>
      </w:r>
      <w:r w:rsidR="008C79CE" w:rsidRPr="00B3698F">
        <w:rPr>
          <w:rFonts w:ascii="Times New Roman" w:hAnsi="Times New Roman"/>
          <w:szCs w:val="24"/>
          <w:lang w:val="en-GB"/>
        </w:rPr>
        <w:t xml:space="preserve"> way </w:t>
      </w:r>
      <w:r w:rsidR="0022050D" w:rsidRPr="00B3698F">
        <w:rPr>
          <w:rFonts w:ascii="Times New Roman" w:hAnsi="Times New Roman"/>
          <w:szCs w:val="24"/>
          <w:lang w:val="en-GB"/>
        </w:rPr>
        <w:t xml:space="preserve">as </w:t>
      </w:r>
      <w:r w:rsidR="008C79CE" w:rsidRPr="00B3698F">
        <w:rPr>
          <w:rFonts w:ascii="Times New Roman" w:hAnsi="Times New Roman"/>
          <w:szCs w:val="24"/>
          <w:lang w:val="en-GB"/>
        </w:rPr>
        <w:t>Benz describes for the</w:t>
      </w:r>
      <w:r w:rsidR="00946F6B" w:rsidRPr="00B3698F">
        <w:rPr>
          <w:rFonts w:ascii="Times New Roman" w:hAnsi="Times New Roman"/>
          <w:szCs w:val="24"/>
          <w:lang w:val="en-GB"/>
        </w:rPr>
        <w:t xml:space="preserve"> German case, basically because there is </w:t>
      </w:r>
      <w:r w:rsidR="004F19E7">
        <w:rPr>
          <w:rFonts w:ascii="Times New Roman" w:hAnsi="Times New Roman"/>
          <w:szCs w:val="24"/>
          <w:lang w:val="en-GB"/>
        </w:rPr>
        <w:t xml:space="preserve">only </w:t>
      </w:r>
      <w:r w:rsidR="00946F6B" w:rsidRPr="00B3698F">
        <w:rPr>
          <w:rFonts w:ascii="Times New Roman" w:hAnsi="Times New Roman"/>
          <w:szCs w:val="24"/>
          <w:lang w:val="en-GB"/>
        </w:rPr>
        <w:t>limited shared-rule</w:t>
      </w:r>
      <w:r w:rsidR="0022050D" w:rsidRPr="00B3698F">
        <w:rPr>
          <w:rFonts w:ascii="Times New Roman" w:hAnsi="Times New Roman"/>
          <w:szCs w:val="24"/>
          <w:lang w:val="en-GB"/>
        </w:rPr>
        <w:t xml:space="preserve">, </w:t>
      </w:r>
      <w:r w:rsidR="004F19E7">
        <w:rPr>
          <w:rFonts w:ascii="Times New Roman" w:hAnsi="Times New Roman"/>
          <w:szCs w:val="24"/>
          <w:lang w:val="en-GB"/>
        </w:rPr>
        <w:t>i.e.</w:t>
      </w:r>
      <w:r w:rsidR="008C79CE" w:rsidRPr="00B3698F">
        <w:rPr>
          <w:rFonts w:ascii="Times New Roman" w:hAnsi="Times New Roman"/>
          <w:szCs w:val="24"/>
          <w:lang w:val="en-GB"/>
        </w:rPr>
        <w:t xml:space="preserve"> no joint decision-making </w:t>
      </w:r>
      <w:r w:rsidR="00445C5B" w:rsidRPr="00B3698F">
        <w:rPr>
          <w:rFonts w:ascii="Times New Roman" w:hAnsi="Times New Roman"/>
          <w:szCs w:val="24"/>
          <w:lang w:val="en-GB"/>
        </w:rPr>
        <w:t xml:space="preserve">process </w:t>
      </w:r>
      <w:r w:rsidR="008C79CE" w:rsidRPr="00B3698F">
        <w:rPr>
          <w:rFonts w:ascii="Times New Roman" w:hAnsi="Times New Roman"/>
          <w:szCs w:val="24"/>
          <w:lang w:val="en-GB"/>
        </w:rPr>
        <w:t>between the ACs and the central government</w:t>
      </w:r>
      <w:r w:rsidR="006F2598">
        <w:rPr>
          <w:rFonts w:ascii="Times New Roman" w:hAnsi="Times New Roman"/>
          <w:szCs w:val="24"/>
          <w:lang w:val="en-GB"/>
        </w:rPr>
        <w:t xml:space="preserve"> whereby formal consent by regional governments is needed</w:t>
      </w:r>
      <w:r w:rsidR="008C79CE" w:rsidRPr="00B3698F">
        <w:rPr>
          <w:rFonts w:ascii="Times New Roman" w:hAnsi="Times New Roman"/>
          <w:szCs w:val="24"/>
          <w:lang w:val="en-GB"/>
        </w:rPr>
        <w:t xml:space="preserve">. </w:t>
      </w:r>
      <w:r w:rsidR="00E973B9" w:rsidRPr="00B3698F">
        <w:rPr>
          <w:rFonts w:ascii="Times New Roman" w:hAnsi="Times New Roman"/>
          <w:szCs w:val="24"/>
          <w:lang w:val="en-GB"/>
        </w:rPr>
        <w:t xml:space="preserve">So </w:t>
      </w:r>
      <w:r w:rsidR="00405A59" w:rsidRPr="00B3698F">
        <w:rPr>
          <w:rFonts w:ascii="Times New Roman" w:hAnsi="Times New Roman"/>
          <w:szCs w:val="24"/>
          <w:lang w:val="en-GB"/>
        </w:rPr>
        <w:t>although</w:t>
      </w:r>
      <w:r w:rsidR="00142588" w:rsidRPr="00B3698F">
        <w:rPr>
          <w:rFonts w:ascii="Times New Roman" w:hAnsi="Times New Roman"/>
          <w:szCs w:val="24"/>
          <w:lang w:val="en-GB"/>
        </w:rPr>
        <w:t xml:space="preserve"> </w:t>
      </w:r>
      <w:r w:rsidR="00DB7198" w:rsidRPr="00B3698F">
        <w:rPr>
          <w:rFonts w:ascii="Times New Roman" w:hAnsi="Times New Roman"/>
          <w:szCs w:val="24"/>
          <w:lang w:val="en-GB"/>
        </w:rPr>
        <w:t xml:space="preserve">political </w:t>
      </w:r>
      <w:r w:rsidR="008C79CE" w:rsidRPr="00B3698F">
        <w:rPr>
          <w:rFonts w:ascii="Times New Roman" w:hAnsi="Times New Roman"/>
          <w:szCs w:val="24"/>
          <w:lang w:val="en-GB"/>
        </w:rPr>
        <w:t xml:space="preserve">bargaining </w:t>
      </w:r>
      <w:r w:rsidR="00E973B9" w:rsidRPr="00B3698F">
        <w:rPr>
          <w:rFonts w:ascii="Times New Roman" w:hAnsi="Times New Roman"/>
          <w:szCs w:val="24"/>
          <w:lang w:val="en-GB"/>
        </w:rPr>
        <w:t xml:space="preserve">may </w:t>
      </w:r>
      <w:r w:rsidR="007F6333" w:rsidRPr="00B3698F">
        <w:rPr>
          <w:rFonts w:ascii="Times New Roman" w:hAnsi="Times New Roman"/>
          <w:szCs w:val="24"/>
          <w:lang w:val="en-GB"/>
        </w:rPr>
        <w:t xml:space="preserve">generally </w:t>
      </w:r>
      <w:r w:rsidR="008C79CE" w:rsidRPr="00B3698F">
        <w:rPr>
          <w:rFonts w:ascii="Times New Roman" w:hAnsi="Times New Roman"/>
          <w:szCs w:val="24"/>
          <w:lang w:val="en-GB"/>
        </w:rPr>
        <w:t xml:space="preserve">become more difficult when the number of actors and </w:t>
      </w:r>
      <w:r w:rsidR="0022050D" w:rsidRPr="00B3698F">
        <w:rPr>
          <w:rFonts w:ascii="Times New Roman" w:hAnsi="Times New Roman"/>
          <w:szCs w:val="24"/>
          <w:lang w:val="en-GB"/>
        </w:rPr>
        <w:t xml:space="preserve">represented </w:t>
      </w:r>
      <w:r w:rsidR="00445C5B" w:rsidRPr="00B3698F">
        <w:rPr>
          <w:rFonts w:ascii="Times New Roman" w:hAnsi="Times New Roman"/>
          <w:szCs w:val="24"/>
          <w:lang w:val="en-GB"/>
        </w:rPr>
        <w:t>i</w:t>
      </w:r>
      <w:r w:rsidR="00DB7198" w:rsidRPr="00B3698F">
        <w:rPr>
          <w:rFonts w:ascii="Times New Roman" w:hAnsi="Times New Roman"/>
          <w:szCs w:val="24"/>
          <w:lang w:val="en-GB"/>
        </w:rPr>
        <w:t xml:space="preserve">nterests increase, </w:t>
      </w:r>
      <w:r w:rsidR="00B43C15" w:rsidRPr="00B3698F">
        <w:rPr>
          <w:rFonts w:ascii="Times New Roman" w:hAnsi="Times New Roman"/>
          <w:szCs w:val="24"/>
          <w:lang w:val="en-GB"/>
        </w:rPr>
        <w:t>I hypothesize below a set of potential mechanism</w:t>
      </w:r>
      <w:r w:rsidR="00551D80">
        <w:rPr>
          <w:rFonts w:ascii="Times New Roman" w:hAnsi="Times New Roman"/>
          <w:szCs w:val="24"/>
          <w:lang w:val="en-GB"/>
        </w:rPr>
        <w:t>s</w:t>
      </w:r>
      <w:r w:rsidR="00946F6B" w:rsidRPr="00B3698F">
        <w:rPr>
          <w:rFonts w:ascii="Times New Roman" w:hAnsi="Times New Roman"/>
          <w:szCs w:val="24"/>
          <w:lang w:val="en-GB"/>
        </w:rPr>
        <w:t xml:space="preserve"> and conditions</w:t>
      </w:r>
      <w:r w:rsidR="00B43C15" w:rsidRPr="00B3698F">
        <w:rPr>
          <w:rFonts w:ascii="Times New Roman" w:hAnsi="Times New Roman"/>
          <w:szCs w:val="24"/>
          <w:lang w:val="en-GB"/>
        </w:rPr>
        <w:t xml:space="preserve"> whereby </w:t>
      </w:r>
      <w:r w:rsidR="004F19E7">
        <w:rPr>
          <w:rFonts w:ascii="Times New Roman" w:hAnsi="Times New Roman"/>
          <w:szCs w:val="24"/>
          <w:lang w:val="en-GB"/>
        </w:rPr>
        <w:t xml:space="preserve">the </w:t>
      </w:r>
      <w:r w:rsidR="00DB7198" w:rsidRPr="00B3698F">
        <w:rPr>
          <w:rFonts w:ascii="Times New Roman" w:hAnsi="Times New Roman"/>
          <w:szCs w:val="24"/>
          <w:lang w:val="en-GB"/>
        </w:rPr>
        <w:t xml:space="preserve">higher fragmentation of </w:t>
      </w:r>
      <w:r w:rsidR="00E973B9" w:rsidRPr="00B3698F">
        <w:rPr>
          <w:rFonts w:ascii="Times New Roman" w:hAnsi="Times New Roman"/>
          <w:szCs w:val="24"/>
          <w:lang w:val="en-GB"/>
        </w:rPr>
        <w:t xml:space="preserve">the </w:t>
      </w:r>
      <w:r w:rsidR="00946F6B" w:rsidRPr="00B3698F">
        <w:rPr>
          <w:rFonts w:ascii="Times New Roman" w:hAnsi="Times New Roman"/>
          <w:szCs w:val="24"/>
          <w:lang w:val="en-GB"/>
        </w:rPr>
        <w:t xml:space="preserve">Spanish </w:t>
      </w:r>
      <w:r w:rsidR="00E973B9" w:rsidRPr="00B3698F">
        <w:rPr>
          <w:rFonts w:ascii="Times New Roman" w:hAnsi="Times New Roman"/>
          <w:szCs w:val="24"/>
          <w:lang w:val="en-GB"/>
        </w:rPr>
        <w:t xml:space="preserve">party system may have a positive impact on intergovernmental </w:t>
      </w:r>
      <w:r w:rsidR="00946F6B" w:rsidRPr="00B3698F">
        <w:rPr>
          <w:rFonts w:ascii="Times New Roman" w:hAnsi="Times New Roman"/>
          <w:szCs w:val="24"/>
          <w:lang w:val="en-GB"/>
        </w:rPr>
        <w:t>bargaining and, in turn, on intergovernmental cooperation.</w:t>
      </w:r>
      <w:r w:rsidR="00B32A17">
        <w:rPr>
          <w:rFonts w:ascii="Times New Roman" w:hAnsi="Times New Roman"/>
          <w:szCs w:val="24"/>
          <w:lang w:val="en-GB"/>
        </w:rPr>
        <w:t xml:space="preserve"> </w:t>
      </w:r>
    </w:p>
    <w:p w14:paraId="7A7AFF81" w14:textId="77777777" w:rsidR="00946F6B" w:rsidRPr="00B3698F" w:rsidRDefault="00946F6B" w:rsidP="006749D4">
      <w:pPr>
        <w:pStyle w:val="NoSpacing"/>
        <w:spacing w:line="360" w:lineRule="auto"/>
        <w:rPr>
          <w:rFonts w:ascii="Times New Roman" w:hAnsi="Times New Roman"/>
          <w:szCs w:val="24"/>
          <w:lang w:val="en-GB"/>
        </w:rPr>
      </w:pPr>
    </w:p>
    <w:p w14:paraId="5BA8FE0F" w14:textId="421C74D2" w:rsidR="006D6F96" w:rsidRPr="00B3698F" w:rsidRDefault="006D6F96" w:rsidP="006749D4">
      <w:pPr>
        <w:spacing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 xml:space="preserve">The way in which I hypothesise the increase in party system fragmentation to have an impact in IGR is through its effects </w:t>
      </w:r>
      <w:r w:rsidR="0022050D" w:rsidRPr="00B3698F">
        <w:rPr>
          <w:rFonts w:ascii="Times New Roman" w:hAnsi="Times New Roman" w:cs="Times New Roman"/>
          <w:sz w:val="24"/>
          <w:szCs w:val="24"/>
          <w:lang w:val="en-GB"/>
        </w:rPr>
        <w:t>on</w:t>
      </w:r>
      <w:r w:rsidRPr="00B3698F">
        <w:rPr>
          <w:rFonts w:ascii="Times New Roman" w:hAnsi="Times New Roman" w:cs="Times New Roman"/>
          <w:sz w:val="24"/>
          <w:szCs w:val="24"/>
          <w:lang w:val="en-GB"/>
        </w:rPr>
        <w:t xml:space="preserve"> the formation of governments. Empirical evidence supports a strong connection between the configuration of the party system – measured as the degree of fragmentation, namely the effective number of parties – and type of government. More specifically, more fragmented parliaments are more likely to result in minority or coalition governments</w:t>
      </w:r>
      <w:r w:rsidR="00B32A17">
        <w:rPr>
          <w:rFonts w:ascii="Times New Roman" w:hAnsi="Times New Roman" w:cs="Times New Roman"/>
          <w:sz w:val="24"/>
          <w:szCs w:val="24"/>
          <w:lang w:val="en-GB"/>
        </w:rPr>
        <w:t xml:space="preserve"> </w:t>
      </w:r>
      <w:r w:rsidR="0022050D" w:rsidRPr="00B3698F">
        <w:rPr>
          <w:rFonts w:ascii="Times New Roman" w:hAnsi="Times New Roman" w:cs="Times New Roman"/>
          <w:sz w:val="24"/>
          <w:szCs w:val="24"/>
          <w:lang w:val="en-GB"/>
        </w:rPr>
        <w:t xml:space="preserve">and these types of governments exhibit certain characteristics that may be positive to enhance </w:t>
      </w:r>
      <w:r w:rsidR="002A6D94" w:rsidRPr="00B3698F">
        <w:rPr>
          <w:rFonts w:ascii="Times New Roman" w:hAnsi="Times New Roman" w:cs="Times New Roman"/>
          <w:sz w:val="24"/>
          <w:szCs w:val="24"/>
          <w:lang w:val="en-GB"/>
        </w:rPr>
        <w:t>intergovernmental</w:t>
      </w:r>
      <w:r w:rsidR="0022050D" w:rsidRPr="00B3698F">
        <w:rPr>
          <w:rFonts w:ascii="Times New Roman" w:hAnsi="Times New Roman" w:cs="Times New Roman"/>
          <w:sz w:val="24"/>
          <w:szCs w:val="24"/>
          <w:lang w:val="en-GB"/>
        </w:rPr>
        <w:t xml:space="preserve"> cooperation.</w:t>
      </w:r>
    </w:p>
    <w:p w14:paraId="7D276B93" w14:textId="66DE4A94" w:rsidR="00C32EF3" w:rsidRPr="00B3698F" w:rsidRDefault="00C555ED" w:rsidP="006749D4">
      <w:pPr>
        <w:spacing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 xml:space="preserve">First, increasing fragmentation </w:t>
      </w:r>
      <w:r w:rsidR="00860041" w:rsidRPr="00B3698F">
        <w:rPr>
          <w:rFonts w:ascii="Times New Roman" w:hAnsi="Times New Roman" w:cs="Times New Roman"/>
          <w:sz w:val="24"/>
          <w:szCs w:val="24"/>
          <w:lang w:val="en-GB"/>
        </w:rPr>
        <w:t xml:space="preserve">at the central and regional level </w:t>
      </w:r>
      <w:r w:rsidRPr="00B3698F">
        <w:rPr>
          <w:rFonts w:ascii="Times New Roman" w:hAnsi="Times New Roman" w:cs="Times New Roman"/>
          <w:sz w:val="24"/>
          <w:szCs w:val="24"/>
          <w:lang w:val="en-GB"/>
        </w:rPr>
        <w:t xml:space="preserve">may </w:t>
      </w:r>
      <w:r w:rsidR="0022050D" w:rsidRPr="00B3698F">
        <w:rPr>
          <w:rFonts w:ascii="Times New Roman" w:hAnsi="Times New Roman" w:cs="Times New Roman"/>
          <w:sz w:val="24"/>
          <w:szCs w:val="24"/>
          <w:lang w:val="en-GB"/>
        </w:rPr>
        <w:t>decrease</w:t>
      </w:r>
      <w:r w:rsidRPr="00B3698F">
        <w:rPr>
          <w:rFonts w:ascii="Times New Roman" w:hAnsi="Times New Roman" w:cs="Times New Roman"/>
          <w:sz w:val="24"/>
          <w:szCs w:val="24"/>
          <w:lang w:val="en-GB"/>
        </w:rPr>
        <w:t xml:space="preserve"> </w:t>
      </w:r>
      <w:r w:rsidR="00445C5B" w:rsidRPr="00B3698F">
        <w:rPr>
          <w:rFonts w:ascii="Times New Roman" w:hAnsi="Times New Roman" w:cs="Times New Roman"/>
          <w:sz w:val="24"/>
          <w:szCs w:val="24"/>
          <w:lang w:val="en-GB"/>
        </w:rPr>
        <w:t xml:space="preserve">confrontation between </w:t>
      </w:r>
      <w:r w:rsidR="00F12E48" w:rsidRPr="00B3698F">
        <w:rPr>
          <w:rFonts w:ascii="Times New Roman" w:hAnsi="Times New Roman" w:cs="Times New Roman"/>
          <w:sz w:val="24"/>
          <w:szCs w:val="24"/>
          <w:lang w:val="en-GB"/>
        </w:rPr>
        <w:t>“</w:t>
      </w:r>
      <w:r w:rsidR="00445C5B" w:rsidRPr="00B3698F">
        <w:rPr>
          <w:rFonts w:ascii="Times New Roman" w:hAnsi="Times New Roman" w:cs="Times New Roman"/>
          <w:sz w:val="24"/>
          <w:szCs w:val="24"/>
          <w:lang w:val="en-GB"/>
        </w:rPr>
        <w:t>blocs</w:t>
      </w:r>
      <w:r w:rsidR="00F12E48" w:rsidRPr="00B3698F">
        <w:rPr>
          <w:rFonts w:ascii="Times New Roman" w:hAnsi="Times New Roman" w:cs="Times New Roman"/>
          <w:sz w:val="24"/>
          <w:szCs w:val="24"/>
          <w:lang w:val="en-GB"/>
        </w:rPr>
        <w:t>”</w:t>
      </w:r>
      <w:r w:rsidR="00860041" w:rsidRPr="00B3698F">
        <w:rPr>
          <w:rFonts w:ascii="Times New Roman" w:hAnsi="Times New Roman" w:cs="Times New Roman"/>
          <w:sz w:val="24"/>
          <w:szCs w:val="24"/>
          <w:lang w:val="en-GB"/>
        </w:rPr>
        <w:t xml:space="preserve">, </w:t>
      </w:r>
      <w:r w:rsidR="00F12E48" w:rsidRPr="00B3698F">
        <w:rPr>
          <w:rFonts w:ascii="Times New Roman" w:hAnsi="Times New Roman" w:cs="Times New Roman"/>
          <w:sz w:val="24"/>
          <w:szCs w:val="24"/>
          <w:lang w:val="en-GB"/>
        </w:rPr>
        <w:t>one</w:t>
      </w:r>
      <w:r w:rsidR="00445C5B" w:rsidRPr="00B3698F">
        <w:rPr>
          <w:rFonts w:ascii="Times New Roman" w:hAnsi="Times New Roman" w:cs="Times New Roman"/>
          <w:sz w:val="24"/>
          <w:szCs w:val="24"/>
          <w:lang w:val="en-GB"/>
        </w:rPr>
        <w:t xml:space="preserve"> representing the ruling party at the national level vs</w:t>
      </w:r>
      <w:r w:rsidR="00F20B0F">
        <w:rPr>
          <w:rFonts w:ascii="Times New Roman" w:hAnsi="Times New Roman" w:cs="Times New Roman"/>
          <w:sz w:val="24"/>
          <w:szCs w:val="24"/>
          <w:lang w:val="en-GB"/>
        </w:rPr>
        <w:t>.</w:t>
      </w:r>
      <w:r w:rsidR="00445C5B" w:rsidRPr="00B3698F">
        <w:rPr>
          <w:rFonts w:ascii="Times New Roman" w:hAnsi="Times New Roman" w:cs="Times New Roman"/>
          <w:sz w:val="24"/>
          <w:szCs w:val="24"/>
          <w:lang w:val="en-GB"/>
        </w:rPr>
        <w:t xml:space="preserve"> </w:t>
      </w:r>
      <w:r w:rsidR="00F12E48" w:rsidRPr="00B3698F">
        <w:rPr>
          <w:rFonts w:ascii="Times New Roman" w:hAnsi="Times New Roman" w:cs="Times New Roman"/>
          <w:sz w:val="24"/>
          <w:szCs w:val="24"/>
          <w:lang w:val="en-GB"/>
        </w:rPr>
        <w:t>the other</w:t>
      </w:r>
      <w:r w:rsidR="00860041" w:rsidRPr="00B3698F">
        <w:rPr>
          <w:rFonts w:ascii="Times New Roman" w:hAnsi="Times New Roman" w:cs="Times New Roman"/>
          <w:sz w:val="24"/>
          <w:szCs w:val="24"/>
          <w:lang w:val="en-GB"/>
        </w:rPr>
        <w:t xml:space="preserve"> representing the</w:t>
      </w:r>
      <w:r w:rsidR="00445C5B" w:rsidRPr="00B3698F">
        <w:rPr>
          <w:rFonts w:ascii="Times New Roman" w:hAnsi="Times New Roman" w:cs="Times New Roman"/>
          <w:sz w:val="24"/>
          <w:szCs w:val="24"/>
          <w:lang w:val="en-GB"/>
        </w:rPr>
        <w:t xml:space="preserve"> main opposition party at the national level. </w:t>
      </w:r>
      <w:r w:rsidR="00A654FD" w:rsidRPr="00B3698F">
        <w:rPr>
          <w:rFonts w:ascii="Times New Roman" w:hAnsi="Times New Roman" w:cs="Times New Roman"/>
          <w:sz w:val="24"/>
          <w:szCs w:val="24"/>
          <w:lang w:val="en-GB"/>
        </w:rPr>
        <w:t>With a more fragmented</w:t>
      </w:r>
      <w:r w:rsidR="00870487" w:rsidRPr="00B3698F">
        <w:rPr>
          <w:rFonts w:ascii="Times New Roman" w:hAnsi="Times New Roman" w:cs="Times New Roman"/>
          <w:sz w:val="24"/>
          <w:szCs w:val="24"/>
          <w:lang w:val="en-GB"/>
        </w:rPr>
        <w:t xml:space="preserve"> </w:t>
      </w:r>
      <w:r w:rsidR="00A95178" w:rsidRPr="00B3698F">
        <w:rPr>
          <w:rFonts w:ascii="Times New Roman" w:hAnsi="Times New Roman" w:cs="Times New Roman"/>
          <w:sz w:val="24"/>
          <w:szCs w:val="24"/>
          <w:lang w:val="en-GB"/>
        </w:rPr>
        <w:t>national and regional party system</w:t>
      </w:r>
      <w:r w:rsidR="00F20B0F">
        <w:rPr>
          <w:rFonts w:ascii="Times New Roman" w:hAnsi="Times New Roman" w:cs="Times New Roman"/>
          <w:sz w:val="24"/>
          <w:szCs w:val="24"/>
          <w:lang w:val="en-GB"/>
        </w:rPr>
        <w:t>,</w:t>
      </w:r>
      <w:r w:rsidR="00A95178" w:rsidRPr="00B3698F">
        <w:rPr>
          <w:rFonts w:ascii="Times New Roman" w:hAnsi="Times New Roman" w:cs="Times New Roman"/>
          <w:sz w:val="24"/>
          <w:szCs w:val="24"/>
          <w:lang w:val="en-GB"/>
        </w:rPr>
        <w:t xml:space="preserve"> </w:t>
      </w:r>
      <w:r w:rsidR="00870487" w:rsidRPr="00B3698F">
        <w:rPr>
          <w:rFonts w:ascii="Times New Roman" w:hAnsi="Times New Roman" w:cs="Times New Roman"/>
          <w:sz w:val="24"/>
          <w:szCs w:val="24"/>
          <w:lang w:val="en-GB"/>
        </w:rPr>
        <w:t xml:space="preserve">the partisan link between levels of government </w:t>
      </w:r>
      <w:r w:rsidR="00A95178" w:rsidRPr="00B3698F">
        <w:rPr>
          <w:rFonts w:ascii="Times New Roman" w:hAnsi="Times New Roman" w:cs="Times New Roman"/>
          <w:sz w:val="24"/>
          <w:szCs w:val="24"/>
          <w:lang w:val="en-GB"/>
        </w:rPr>
        <w:t>(</w:t>
      </w:r>
      <w:r w:rsidR="00405A59" w:rsidRPr="00B3698F">
        <w:rPr>
          <w:rFonts w:ascii="Times New Roman" w:hAnsi="Times New Roman" w:cs="Times New Roman"/>
          <w:sz w:val="24"/>
          <w:szCs w:val="24"/>
          <w:lang w:val="en-GB"/>
        </w:rPr>
        <w:t>the classification of regional governments into “affiliated” and “non-affiliated” ones</w:t>
      </w:r>
      <w:r w:rsidR="00A95178" w:rsidRPr="00B3698F">
        <w:rPr>
          <w:rFonts w:ascii="Times New Roman" w:hAnsi="Times New Roman" w:cs="Times New Roman"/>
          <w:sz w:val="24"/>
          <w:szCs w:val="24"/>
          <w:lang w:val="en-GB"/>
        </w:rPr>
        <w:t xml:space="preserve">) </w:t>
      </w:r>
      <w:r w:rsidR="00870487" w:rsidRPr="00B3698F">
        <w:rPr>
          <w:rFonts w:ascii="Times New Roman" w:hAnsi="Times New Roman" w:cs="Times New Roman"/>
          <w:sz w:val="24"/>
          <w:szCs w:val="24"/>
          <w:lang w:val="en-GB"/>
        </w:rPr>
        <w:t xml:space="preserve">is </w:t>
      </w:r>
      <w:r w:rsidR="00A654FD" w:rsidRPr="00B3698F">
        <w:rPr>
          <w:rFonts w:ascii="Times New Roman" w:hAnsi="Times New Roman" w:cs="Times New Roman"/>
          <w:sz w:val="24"/>
          <w:szCs w:val="24"/>
          <w:lang w:val="en-GB"/>
        </w:rPr>
        <w:t>less clear-cut than in a context in which single party governments predominate</w:t>
      </w:r>
      <w:r w:rsidR="00870487" w:rsidRPr="00B3698F">
        <w:rPr>
          <w:rFonts w:ascii="Times New Roman" w:hAnsi="Times New Roman" w:cs="Times New Roman"/>
          <w:sz w:val="24"/>
          <w:szCs w:val="24"/>
          <w:lang w:val="en-GB"/>
        </w:rPr>
        <w:t xml:space="preserve">. </w:t>
      </w:r>
      <w:r w:rsidR="0022050D" w:rsidRPr="00B3698F">
        <w:rPr>
          <w:rFonts w:ascii="Times New Roman" w:hAnsi="Times New Roman" w:cs="Times New Roman"/>
          <w:sz w:val="24"/>
          <w:szCs w:val="24"/>
          <w:lang w:val="en-GB"/>
        </w:rPr>
        <w:t xml:space="preserve">Accordingly, we </w:t>
      </w:r>
      <w:r w:rsidR="00F20B0F">
        <w:rPr>
          <w:rFonts w:ascii="Times New Roman" w:hAnsi="Times New Roman" w:cs="Times New Roman"/>
          <w:sz w:val="24"/>
          <w:szCs w:val="24"/>
          <w:lang w:val="en-GB"/>
        </w:rPr>
        <w:t xml:space="preserve">can </w:t>
      </w:r>
      <w:r w:rsidR="0022050D" w:rsidRPr="00B3698F">
        <w:rPr>
          <w:rFonts w:ascii="Times New Roman" w:hAnsi="Times New Roman" w:cs="Times New Roman"/>
          <w:sz w:val="24"/>
          <w:szCs w:val="24"/>
          <w:lang w:val="en-GB"/>
        </w:rPr>
        <w:t>expect p</w:t>
      </w:r>
      <w:r w:rsidR="00C32EF3" w:rsidRPr="00B3698F">
        <w:rPr>
          <w:rFonts w:ascii="Times New Roman" w:hAnsi="Times New Roman" w:cs="Times New Roman"/>
          <w:sz w:val="24"/>
          <w:szCs w:val="24"/>
          <w:lang w:val="en-GB"/>
        </w:rPr>
        <w:t xml:space="preserve">arty fragmentation </w:t>
      </w:r>
      <w:r w:rsidR="0022050D" w:rsidRPr="00B3698F">
        <w:rPr>
          <w:rFonts w:ascii="Times New Roman" w:hAnsi="Times New Roman" w:cs="Times New Roman"/>
          <w:sz w:val="24"/>
          <w:szCs w:val="24"/>
          <w:lang w:val="en-GB"/>
        </w:rPr>
        <w:t>to end</w:t>
      </w:r>
      <w:r w:rsidR="001329CC" w:rsidRPr="00B3698F">
        <w:rPr>
          <w:rFonts w:ascii="Times New Roman" w:hAnsi="Times New Roman" w:cs="Times New Roman"/>
          <w:sz w:val="24"/>
          <w:szCs w:val="24"/>
          <w:lang w:val="en-GB"/>
        </w:rPr>
        <w:t xml:space="preserve"> two-bloc bipartisan conflict that has characterized intergovernmental relations in the Spanish Sectorial Conferences for a long time.</w:t>
      </w:r>
    </w:p>
    <w:p w14:paraId="6C56D658" w14:textId="5DEC1928" w:rsidR="008D1DFC" w:rsidRPr="00B3698F" w:rsidRDefault="00870487" w:rsidP="006749D4">
      <w:pPr>
        <w:spacing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 xml:space="preserve">The </w:t>
      </w:r>
      <w:r w:rsidR="0024296C" w:rsidRPr="00B3698F">
        <w:rPr>
          <w:rFonts w:ascii="Times New Roman" w:hAnsi="Times New Roman" w:cs="Times New Roman"/>
          <w:sz w:val="24"/>
          <w:szCs w:val="24"/>
          <w:lang w:val="en-GB"/>
        </w:rPr>
        <w:t xml:space="preserve">types of </w:t>
      </w:r>
      <w:r w:rsidR="00F12E48" w:rsidRPr="00B3698F">
        <w:rPr>
          <w:rFonts w:ascii="Times New Roman" w:hAnsi="Times New Roman" w:cs="Times New Roman"/>
          <w:sz w:val="24"/>
          <w:szCs w:val="24"/>
          <w:lang w:val="en-GB"/>
        </w:rPr>
        <w:t xml:space="preserve">governments that are </w:t>
      </w:r>
      <w:r w:rsidR="0024296C" w:rsidRPr="00B3698F">
        <w:rPr>
          <w:rFonts w:ascii="Times New Roman" w:hAnsi="Times New Roman" w:cs="Times New Roman"/>
          <w:sz w:val="24"/>
          <w:szCs w:val="24"/>
          <w:lang w:val="en-GB"/>
        </w:rPr>
        <w:t>likely to emerge in a</w:t>
      </w:r>
      <w:r w:rsidR="00F12E48" w:rsidRPr="00B3698F">
        <w:rPr>
          <w:rFonts w:ascii="Times New Roman" w:hAnsi="Times New Roman" w:cs="Times New Roman"/>
          <w:sz w:val="24"/>
          <w:szCs w:val="24"/>
          <w:lang w:val="en-GB"/>
        </w:rPr>
        <w:t xml:space="preserve"> fragmented party system (minority </w:t>
      </w:r>
      <w:r w:rsidR="0012664F" w:rsidRPr="00B3698F">
        <w:rPr>
          <w:rFonts w:ascii="Times New Roman" w:hAnsi="Times New Roman" w:cs="Times New Roman"/>
          <w:sz w:val="24"/>
          <w:szCs w:val="24"/>
          <w:lang w:val="en-GB"/>
        </w:rPr>
        <w:t>governments</w:t>
      </w:r>
      <w:r w:rsidR="00E442C5" w:rsidRPr="00B3698F">
        <w:rPr>
          <w:rFonts w:ascii="Times New Roman" w:hAnsi="Times New Roman" w:cs="Times New Roman"/>
          <w:sz w:val="24"/>
          <w:szCs w:val="24"/>
          <w:lang w:val="en-GB"/>
        </w:rPr>
        <w:t xml:space="preserve"> or</w:t>
      </w:r>
      <w:r w:rsidR="0012664F" w:rsidRPr="00B3698F">
        <w:rPr>
          <w:rFonts w:ascii="Times New Roman" w:hAnsi="Times New Roman" w:cs="Times New Roman"/>
          <w:sz w:val="24"/>
          <w:szCs w:val="24"/>
          <w:lang w:val="en-GB"/>
        </w:rPr>
        <w:t xml:space="preserve"> </w:t>
      </w:r>
      <w:r w:rsidR="00F12E48" w:rsidRPr="00B3698F">
        <w:rPr>
          <w:rFonts w:ascii="Times New Roman" w:hAnsi="Times New Roman" w:cs="Times New Roman"/>
          <w:sz w:val="24"/>
          <w:szCs w:val="24"/>
          <w:lang w:val="en-GB"/>
        </w:rPr>
        <w:t>coalition</w:t>
      </w:r>
      <w:r w:rsidR="0012664F" w:rsidRPr="00B3698F">
        <w:rPr>
          <w:rFonts w:ascii="Times New Roman" w:hAnsi="Times New Roman" w:cs="Times New Roman"/>
          <w:sz w:val="24"/>
          <w:szCs w:val="24"/>
          <w:lang w:val="en-GB"/>
        </w:rPr>
        <w:t>s</w:t>
      </w:r>
      <w:r w:rsidR="00F12E48" w:rsidRPr="00B3698F">
        <w:rPr>
          <w:rFonts w:ascii="Times New Roman" w:hAnsi="Times New Roman" w:cs="Times New Roman"/>
          <w:sz w:val="24"/>
          <w:szCs w:val="24"/>
          <w:lang w:val="en-GB"/>
        </w:rPr>
        <w:t xml:space="preserve">) </w:t>
      </w:r>
      <w:r w:rsidR="00463D08" w:rsidRPr="00B3698F">
        <w:rPr>
          <w:rFonts w:ascii="Times New Roman" w:hAnsi="Times New Roman" w:cs="Times New Roman"/>
          <w:sz w:val="24"/>
          <w:szCs w:val="24"/>
          <w:lang w:val="en-GB"/>
        </w:rPr>
        <w:t xml:space="preserve">blur the clear-cut distinction between </w:t>
      </w:r>
      <w:r w:rsidR="00BA3B87" w:rsidRPr="00B3698F">
        <w:rPr>
          <w:rFonts w:ascii="Times New Roman" w:hAnsi="Times New Roman" w:cs="Times New Roman"/>
          <w:sz w:val="24"/>
          <w:szCs w:val="24"/>
          <w:lang w:val="en-GB"/>
        </w:rPr>
        <w:t>government</w:t>
      </w:r>
      <w:r w:rsidR="00463D08" w:rsidRPr="00B3698F">
        <w:rPr>
          <w:rFonts w:ascii="Times New Roman" w:hAnsi="Times New Roman" w:cs="Times New Roman"/>
          <w:sz w:val="24"/>
          <w:szCs w:val="24"/>
          <w:lang w:val="en-GB"/>
        </w:rPr>
        <w:t xml:space="preserve"> and opposition that characterize</w:t>
      </w:r>
      <w:r w:rsidR="00C07724" w:rsidRPr="00B3698F">
        <w:rPr>
          <w:rFonts w:ascii="Times New Roman" w:hAnsi="Times New Roman" w:cs="Times New Roman"/>
          <w:sz w:val="24"/>
          <w:szCs w:val="24"/>
          <w:lang w:val="en-GB"/>
        </w:rPr>
        <w:t>s</w:t>
      </w:r>
      <w:r w:rsidR="00463D08" w:rsidRPr="00B3698F">
        <w:rPr>
          <w:rFonts w:ascii="Times New Roman" w:hAnsi="Times New Roman" w:cs="Times New Roman"/>
          <w:sz w:val="24"/>
          <w:szCs w:val="24"/>
          <w:lang w:val="en-GB"/>
        </w:rPr>
        <w:t xml:space="preserve"> </w:t>
      </w:r>
      <w:r w:rsidR="004B2221" w:rsidRPr="00B3698F">
        <w:rPr>
          <w:rFonts w:ascii="Times New Roman" w:hAnsi="Times New Roman" w:cs="Times New Roman"/>
          <w:sz w:val="24"/>
          <w:szCs w:val="24"/>
          <w:lang w:val="en-GB"/>
        </w:rPr>
        <w:t xml:space="preserve">intergovernmental relations driven by regional and national </w:t>
      </w:r>
      <w:r w:rsidR="00463D08" w:rsidRPr="00B3698F">
        <w:rPr>
          <w:rFonts w:ascii="Times New Roman" w:hAnsi="Times New Roman" w:cs="Times New Roman"/>
          <w:sz w:val="24"/>
          <w:szCs w:val="24"/>
          <w:lang w:val="en-GB"/>
        </w:rPr>
        <w:t xml:space="preserve">single-party governments. </w:t>
      </w:r>
      <w:r w:rsidR="00BA3B87" w:rsidRPr="00B3698F">
        <w:rPr>
          <w:rFonts w:ascii="Times New Roman" w:hAnsi="Times New Roman" w:cs="Times New Roman"/>
          <w:sz w:val="24"/>
          <w:szCs w:val="24"/>
          <w:lang w:val="en-GB"/>
        </w:rPr>
        <w:t>On the one hand, if</w:t>
      </w:r>
      <w:r w:rsidR="00463D08" w:rsidRPr="00B3698F">
        <w:rPr>
          <w:rFonts w:ascii="Times New Roman" w:hAnsi="Times New Roman" w:cs="Times New Roman"/>
          <w:sz w:val="24"/>
          <w:szCs w:val="24"/>
          <w:lang w:val="en-GB"/>
        </w:rPr>
        <w:t xml:space="preserve"> there is a minority government or a minority coalition, the </w:t>
      </w:r>
      <w:r w:rsidR="00463D08" w:rsidRPr="00B3698F">
        <w:rPr>
          <w:rFonts w:ascii="Times New Roman" w:hAnsi="Times New Roman" w:cs="Times New Roman"/>
          <w:sz w:val="24"/>
          <w:szCs w:val="24"/>
          <w:lang w:val="en-GB"/>
        </w:rPr>
        <w:lastRenderedPageBreak/>
        <w:t>incumbent party(ies) will r</w:t>
      </w:r>
      <w:r w:rsidR="00E442C5" w:rsidRPr="00B3698F">
        <w:rPr>
          <w:rFonts w:ascii="Times New Roman" w:hAnsi="Times New Roman" w:cs="Times New Roman"/>
          <w:sz w:val="24"/>
          <w:szCs w:val="24"/>
          <w:lang w:val="en-GB"/>
        </w:rPr>
        <w:t xml:space="preserve">equire </w:t>
      </w:r>
      <w:r w:rsidR="00B16CF9" w:rsidRPr="00B3698F">
        <w:rPr>
          <w:rFonts w:ascii="Times New Roman" w:hAnsi="Times New Roman" w:cs="Times New Roman"/>
          <w:sz w:val="24"/>
          <w:szCs w:val="24"/>
          <w:lang w:val="en-GB"/>
        </w:rPr>
        <w:t>permanent bargaining with parties in the opposition in order to form</w:t>
      </w:r>
      <w:r w:rsidR="00E442C5" w:rsidRPr="00B3698F">
        <w:rPr>
          <w:rFonts w:ascii="Times New Roman" w:hAnsi="Times New Roman" w:cs="Times New Roman"/>
          <w:sz w:val="24"/>
          <w:szCs w:val="24"/>
          <w:lang w:val="en-GB"/>
        </w:rPr>
        <w:t xml:space="preserve"> </w:t>
      </w:r>
      <w:r w:rsidR="00463D08" w:rsidRPr="00B3698F">
        <w:rPr>
          <w:rFonts w:ascii="Times New Roman" w:hAnsi="Times New Roman" w:cs="Times New Roman"/>
          <w:sz w:val="24"/>
          <w:szCs w:val="24"/>
          <w:lang w:val="en-GB"/>
        </w:rPr>
        <w:t xml:space="preserve">a </w:t>
      </w:r>
      <w:r w:rsidR="00E442C5" w:rsidRPr="00B3698F">
        <w:rPr>
          <w:rFonts w:ascii="Times New Roman" w:hAnsi="Times New Roman" w:cs="Times New Roman"/>
          <w:sz w:val="24"/>
          <w:szCs w:val="24"/>
          <w:lang w:val="en-GB"/>
        </w:rPr>
        <w:t>legislati</w:t>
      </w:r>
      <w:r w:rsidR="00B16CF9" w:rsidRPr="00B3698F">
        <w:rPr>
          <w:rFonts w:ascii="Times New Roman" w:hAnsi="Times New Roman" w:cs="Times New Roman"/>
          <w:sz w:val="24"/>
          <w:szCs w:val="24"/>
          <w:lang w:val="en-GB"/>
        </w:rPr>
        <w:t>ve majorit</w:t>
      </w:r>
      <w:r w:rsidR="00DD743D" w:rsidRPr="00B3698F">
        <w:rPr>
          <w:rFonts w:ascii="Times New Roman" w:hAnsi="Times New Roman" w:cs="Times New Roman"/>
          <w:sz w:val="24"/>
          <w:szCs w:val="24"/>
          <w:lang w:val="en-GB"/>
        </w:rPr>
        <w:t xml:space="preserve">y. </w:t>
      </w:r>
      <w:r w:rsidR="00463D08" w:rsidRPr="00B3698F">
        <w:rPr>
          <w:rFonts w:ascii="Times New Roman" w:hAnsi="Times New Roman" w:cs="Times New Roman"/>
          <w:sz w:val="24"/>
          <w:szCs w:val="24"/>
          <w:lang w:val="en-GB"/>
        </w:rPr>
        <w:t>This means that parties that are in the opposition</w:t>
      </w:r>
      <w:r w:rsidR="006B313A" w:rsidRPr="00B3698F">
        <w:rPr>
          <w:rFonts w:ascii="Times New Roman" w:hAnsi="Times New Roman" w:cs="Times New Roman"/>
          <w:sz w:val="24"/>
          <w:szCs w:val="24"/>
          <w:lang w:val="en-GB"/>
        </w:rPr>
        <w:t xml:space="preserve"> at the national or regional level</w:t>
      </w:r>
      <w:r w:rsidR="00463D08" w:rsidRPr="00B3698F">
        <w:rPr>
          <w:rFonts w:ascii="Times New Roman" w:hAnsi="Times New Roman" w:cs="Times New Roman"/>
          <w:sz w:val="24"/>
          <w:szCs w:val="24"/>
          <w:lang w:val="en-GB"/>
        </w:rPr>
        <w:t xml:space="preserve"> may become allies of the national </w:t>
      </w:r>
      <w:r w:rsidR="006B313A" w:rsidRPr="00B3698F">
        <w:rPr>
          <w:rFonts w:ascii="Times New Roman" w:hAnsi="Times New Roman" w:cs="Times New Roman"/>
          <w:sz w:val="24"/>
          <w:szCs w:val="24"/>
          <w:lang w:val="en-GB"/>
        </w:rPr>
        <w:t xml:space="preserve">or regional </w:t>
      </w:r>
      <w:r w:rsidR="00463D08" w:rsidRPr="00B3698F">
        <w:rPr>
          <w:rFonts w:ascii="Times New Roman" w:hAnsi="Times New Roman" w:cs="Times New Roman"/>
          <w:sz w:val="24"/>
          <w:szCs w:val="24"/>
          <w:lang w:val="en-GB"/>
        </w:rPr>
        <w:t xml:space="preserve">incumbent </w:t>
      </w:r>
      <w:r w:rsidR="008D1DFC" w:rsidRPr="00B3698F">
        <w:rPr>
          <w:rFonts w:ascii="Times New Roman" w:hAnsi="Times New Roman" w:cs="Times New Roman"/>
          <w:sz w:val="24"/>
          <w:szCs w:val="24"/>
          <w:lang w:val="en-GB"/>
        </w:rPr>
        <w:t xml:space="preserve">party(ies) </w:t>
      </w:r>
      <w:r w:rsidR="00463D08" w:rsidRPr="00B3698F">
        <w:rPr>
          <w:rFonts w:ascii="Times New Roman" w:hAnsi="Times New Roman" w:cs="Times New Roman"/>
          <w:sz w:val="24"/>
          <w:szCs w:val="24"/>
          <w:lang w:val="en-GB"/>
        </w:rPr>
        <w:t xml:space="preserve">when it comes to </w:t>
      </w:r>
      <w:r w:rsidR="00BA3B87" w:rsidRPr="00B3698F">
        <w:rPr>
          <w:rFonts w:ascii="Times New Roman" w:hAnsi="Times New Roman" w:cs="Times New Roman"/>
          <w:sz w:val="24"/>
          <w:szCs w:val="24"/>
          <w:lang w:val="en-GB"/>
        </w:rPr>
        <w:t>pass legislation</w:t>
      </w:r>
      <w:r w:rsidR="00463D08" w:rsidRPr="00B3698F">
        <w:rPr>
          <w:rFonts w:ascii="Times New Roman" w:hAnsi="Times New Roman" w:cs="Times New Roman"/>
          <w:sz w:val="24"/>
          <w:szCs w:val="24"/>
          <w:lang w:val="en-GB"/>
        </w:rPr>
        <w:t xml:space="preserve"> in certain policy areas</w:t>
      </w:r>
      <w:r w:rsidR="006B313A" w:rsidRPr="00B3698F">
        <w:rPr>
          <w:rFonts w:ascii="Times New Roman" w:hAnsi="Times New Roman" w:cs="Times New Roman"/>
          <w:sz w:val="24"/>
          <w:szCs w:val="24"/>
          <w:lang w:val="en-GB"/>
        </w:rPr>
        <w:t xml:space="preserve">. </w:t>
      </w:r>
      <w:r w:rsidR="00BA3B87" w:rsidRPr="00B3698F">
        <w:rPr>
          <w:rFonts w:ascii="Times New Roman" w:hAnsi="Times New Roman" w:cs="Times New Roman"/>
          <w:sz w:val="24"/>
          <w:szCs w:val="24"/>
          <w:lang w:val="en-GB"/>
        </w:rPr>
        <w:t xml:space="preserve">On the other hand, where </w:t>
      </w:r>
      <w:r w:rsidR="008D1DFC" w:rsidRPr="00B3698F">
        <w:rPr>
          <w:rFonts w:ascii="Times New Roman" w:hAnsi="Times New Roman" w:cs="Times New Roman"/>
          <w:sz w:val="24"/>
          <w:szCs w:val="24"/>
          <w:lang w:val="en-GB"/>
        </w:rPr>
        <w:t xml:space="preserve">national </w:t>
      </w:r>
      <w:r w:rsidR="00BA3B87" w:rsidRPr="00B3698F">
        <w:rPr>
          <w:rFonts w:ascii="Times New Roman" w:hAnsi="Times New Roman" w:cs="Times New Roman"/>
          <w:sz w:val="24"/>
          <w:szCs w:val="24"/>
          <w:lang w:val="en-GB"/>
        </w:rPr>
        <w:t xml:space="preserve">coalition </w:t>
      </w:r>
      <w:r w:rsidR="008D1DFC" w:rsidRPr="00B3698F">
        <w:rPr>
          <w:rFonts w:ascii="Times New Roman" w:hAnsi="Times New Roman" w:cs="Times New Roman"/>
          <w:sz w:val="24"/>
          <w:szCs w:val="24"/>
          <w:lang w:val="en-GB"/>
        </w:rPr>
        <w:t>governments</w:t>
      </w:r>
      <w:r w:rsidR="00BA3B87" w:rsidRPr="00B3698F">
        <w:rPr>
          <w:rFonts w:ascii="Times New Roman" w:hAnsi="Times New Roman" w:cs="Times New Roman"/>
          <w:sz w:val="24"/>
          <w:szCs w:val="24"/>
          <w:lang w:val="en-GB"/>
        </w:rPr>
        <w:t xml:space="preserve"> are formed</w:t>
      </w:r>
      <w:r w:rsidR="008D1DFC" w:rsidRPr="00B3698F">
        <w:rPr>
          <w:rFonts w:ascii="Times New Roman" w:hAnsi="Times New Roman" w:cs="Times New Roman"/>
          <w:sz w:val="24"/>
          <w:szCs w:val="24"/>
          <w:lang w:val="en-GB"/>
        </w:rPr>
        <w:t xml:space="preserve">, some of the political parties </w:t>
      </w:r>
      <w:r w:rsidR="00FA61EE" w:rsidRPr="00B3698F">
        <w:rPr>
          <w:rFonts w:ascii="Times New Roman" w:hAnsi="Times New Roman" w:cs="Times New Roman"/>
          <w:sz w:val="24"/>
          <w:szCs w:val="24"/>
          <w:lang w:val="en-GB"/>
        </w:rPr>
        <w:t>in the</w:t>
      </w:r>
      <w:r w:rsidR="008D1DFC" w:rsidRPr="00B3698F">
        <w:rPr>
          <w:rFonts w:ascii="Times New Roman" w:hAnsi="Times New Roman" w:cs="Times New Roman"/>
          <w:sz w:val="24"/>
          <w:szCs w:val="24"/>
          <w:lang w:val="en-GB"/>
        </w:rPr>
        <w:t xml:space="preserve"> coalition at the national level may be at the opposition at the regional level</w:t>
      </w:r>
      <w:r w:rsidR="00301581" w:rsidRPr="00B3698F">
        <w:rPr>
          <w:rFonts w:ascii="Times New Roman" w:hAnsi="Times New Roman" w:cs="Times New Roman"/>
          <w:sz w:val="24"/>
          <w:szCs w:val="24"/>
          <w:lang w:val="en-GB"/>
        </w:rPr>
        <w:t xml:space="preserve"> and some may form part of the regional government, and again this may have the effect of </w:t>
      </w:r>
      <w:r w:rsidR="00754C6F" w:rsidRPr="00B3698F">
        <w:rPr>
          <w:rFonts w:ascii="Times New Roman" w:hAnsi="Times New Roman" w:cs="Times New Roman"/>
          <w:sz w:val="24"/>
          <w:szCs w:val="24"/>
          <w:lang w:val="en-GB"/>
        </w:rPr>
        <w:t xml:space="preserve">undermining </w:t>
      </w:r>
      <w:r w:rsidR="00F20B0F">
        <w:rPr>
          <w:rFonts w:ascii="Times New Roman" w:hAnsi="Times New Roman" w:cs="Times New Roman"/>
          <w:sz w:val="24"/>
          <w:szCs w:val="24"/>
          <w:lang w:val="en-GB"/>
        </w:rPr>
        <w:t xml:space="preserve">the </w:t>
      </w:r>
      <w:r w:rsidR="00754C6F" w:rsidRPr="00B3698F">
        <w:rPr>
          <w:rFonts w:ascii="Times New Roman" w:hAnsi="Times New Roman" w:cs="Times New Roman"/>
          <w:sz w:val="24"/>
          <w:szCs w:val="24"/>
          <w:lang w:val="en-GB"/>
        </w:rPr>
        <w:t xml:space="preserve">clarity of the party link between the national government and the regional ones. </w:t>
      </w:r>
      <w:r w:rsidR="00FA61EE" w:rsidRPr="00B3698F">
        <w:rPr>
          <w:rFonts w:ascii="Times New Roman" w:hAnsi="Times New Roman" w:cs="Times New Roman"/>
          <w:sz w:val="24"/>
          <w:szCs w:val="24"/>
          <w:lang w:val="en-GB"/>
        </w:rPr>
        <w:t xml:space="preserve">This may blur the distinction between opposition and incumbent parties and, in turn, weaken the “bloc” division-type </w:t>
      </w:r>
      <w:r w:rsidR="00E23473" w:rsidRPr="00B3698F">
        <w:rPr>
          <w:rFonts w:ascii="Times New Roman" w:hAnsi="Times New Roman" w:cs="Times New Roman"/>
          <w:sz w:val="24"/>
          <w:szCs w:val="24"/>
          <w:lang w:val="en-GB"/>
        </w:rPr>
        <w:t xml:space="preserve">of regional governments </w:t>
      </w:r>
      <w:r w:rsidR="00FA61EE" w:rsidRPr="00B3698F">
        <w:rPr>
          <w:rFonts w:ascii="Times New Roman" w:hAnsi="Times New Roman" w:cs="Times New Roman"/>
          <w:sz w:val="24"/>
          <w:szCs w:val="24"/>
          <w:lang w:val="en-GB"/>
        </w:rPr>
        <w:t>(affiliated and non-affiliated to the national incumbent</w:t>
      </w:r>
      <w:r w:rsidR="0022050D" w:rsidRPr="00B3698F">
        <w:rPr>
          <w:rFonts w:ascii="Times New Roman" w:hAnsi="Times New Roman" w:cs="Times New Roman"/>
          <w:sz w:val="24"/>
          <w:szCs w:val="24"/>
          <w:lang w:val="en-GB"/>
        </w:rPr>
        <w:t xml:space="preserve"> party) and, in turn, the dynamics of confrontation.</w:t>
      </w:r>
    </w:p>
    <w:p w14:paraId="5A69D631" w14:textId="77777777" w:rsidR="00754C6F" w:rsidRPr="00B3698F" w:rsidRDefault="00754C6F" w:rsidP="006749D4">
      <w:pPr>
        <w:spacing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 xml:space="preserve">Second, </w:t>
      </w:r>
      <w:r w:rsidR="001329CC" w:rsidRPr="00B3698F">
        <w:rPr>
          <w:rFonts w:ascii="Times New Roman" w:hAnsi="Times New Roman" w:cs="Times New Roman"/>
          <w:sz w:val="24"/>
          <w:szCs w:val="24"/>
          <w:lang w:val="en-GB"/>
        </w:rPr>
        <w:t xml:space="preserve">in </w:t>
      </w:r>
      <w:r w:rsidR="0072686D" w:rsidRPr="00B3698F">
        <w:rPr>
          <w:rFonts w:ascii="Times New Roman" w:hAnsi="Times New Roman" w:cs="Times New Roman"/>
          <w:sz w:val="24"/>
          <w:szCs w:val="24"/>
          <w:lang w:val="en-GB"/>
        </w:rPr>
        <w:t>a</w:t>
      </w:r>
      <w:r w:rsidR="001329CC" w:rsidRPr="00B3698F">
        <w:rPr>
          <w:rFonts w:ascii="Times New Roman" w:hAnsi="Times New Roman" w:cs="Times New Roman"/>
          <w:sz w:val="24"/>
          <w:szCs w:val="24"/>
          <w:lang w:val="en-GB"/>
        </w:rPr>
        <w:t xml:space="preserve"> scenario of party system fragmentation we may expect higher ideological congruence between the national and regional governments. </w:t>
      </w:r>
      <w:r w:rsidR="0072686D" w:rsidRPr="00B3698F">
        <w:rPr>
          <w:rFonts w:ascii="Times New Roman" w:hAnsi="Times New Roman" w:cs="Times New Roman"/>
          <w:sz w:val="24"/>
          <w:szCs w:val="24"/>
          <w:lang w:val="en-GB"/>
        </w:rPr>
        <w:t xml:space="preserve">Party fragmentation brings more parties to the incumbent position through the formation of coalition governments, and this increases the probability of </w:t>
      </w:r>
      <w:r w:rsidR="00191945" w:rsidRPr="00B3698F">
        <w:rPr>
          <w:rFonts w:ascii="Times New Roman" w:hAnsi="Times New Roman" w:cs="Times New Roman"/>
          <w:sz w:val="24"/>
          <w:szCs w:val="24"/>
          <w:lang w:val="en-GB"/>
        </w:rPr>
        <w:t>finding</w:t>
      </w:r>
      <w:r w:rsidR="0072686D" w:rsidRPr="00B3698F">
        <w:rPr>
          <w:rFonts w:ascii="Times New Roman" w:hAnsi="Times New Roman" w:cs="Times New Roman"/>
          <w:sz w:val="24"/>
          <w:szCs w:val="24"/>
          <w:lang w:val="en-GB"/>
        </w:rPr>
        <w:t xml:space="preserve"> a partisan link between a national and regional executive that may help to </w:t>
      </w:r>
      <w:r w:rsidR="00191945" w:rsidRPr="00B3698F">
        <w:rPr>
          <w:rFonts w:ascii="Times New Roman" w:hAnsi="Times New Roman" w:cs="Times New Roman"/>
          <w:sz w:val="24"/>
          <w:szCs w:val="24"/>
          <w:lang w:val="en-GB"/>
        </w:rPr>
        <w:t xml:space="preserve">grease cooperation </w:t>
      </w:r>
      <w:r w:rsidR="0072686D" w:rsidRPr="00B3698F">
        <w:rPr>
          <w:rFonts w:ascii="Times New Roman" w:hAnsi="Times New Roman" w:cs="Times New Roman"/>
          <w:sz w:val="24"/>
          <w:szCs w:val="24"/>
          <w:lang w:val="en-GB"/>
        </w:rPr>
        <w:t>in</w:t>
      </w:r>
      <w:r w:rsidR="00191945" w:rsidRPr="00B3698F">
        <w:rPr>
          <w:rFonts w:ascii="Times New Roman" w:hAnsi="Times New Roman" w:cs="Times New Roman"/>
          <w:sz w:val="24"/>
          <w:szCs w:val="24"/>
          <w:lang w:val="en-GB"/>
        </w:rPr>
        <w:t xml:space="preserve"> vertical</w:t>
      </w:r>
      <w:r w:rsidR="0072686D" w:rsidRPr="00B3698F">
        <w:rPr>
          <w:rFonts w:ascii="Times New Roman" w:hAnsi="Times New Roman" w:cs="Times New Roman"/>
          <w:sz w:val="24"/>
          <w:szCs w:val="24"/>
          <w:lang w:val="en-GB"/>
        </w:rPr>
        <w:t xml:space="preserve"> </w:t>
      </w:r>
      <w:r w:rsidR="00191945" w:rsidRPr="00B3698F">
        <w:rPr>
          <w:rFonts w:ascii="Times New Roman" w:hAnsi="Times New Roman" w:cs="Times New Roman"/>
          <w:sz w:val="24"/>
          <w:szCs w:val="24"/>
          <w:lang w:val="en-GB"/>
        </w:rPr>
        <w:t xml:space="preserve">intergovernmental bargaining. </w:t>
      </w:r>
    </w:p>
    <w:p w14:paraId="3EA98C48" w14:textId="38D6ECE1" w:rsidR="00191945" w:rsidRPr="00B3698F" w:rsidRDefault="00913048" w:rsidP="006749D4">
      <w:pPr>
        <w:autoSpaceDE w:val="0"/>
        <w:autoSpaceDN w:val="0"/>
        <w:adjustRightInd w:val="0"/>
        <w:spacing w:after="0" w:line="360" w:lineRule="auto"/>
        <w:contextualSpacing/>
        <w:rPr>
          <w:rFonts w:ascii="Times New Roman" w:hAnsi="Times New Roman" w:cs="Times New Roman"/>
          <w:sz w:val="24"/>
          <w:szCs w:val="24"/>
          <w:lang w:val="en-GB"/>
        </w:rPr>
      </w:pPr>
      <w:r>
        <w:rPr>
          <w:rFonts w:ascii="Times New Roman" w:hAnsi="Times New Roman" w:cs="Times New Roman"/>
          <w:sz w:val="24"/>
          <w:szCs w:val="24"/>
          <w:lang w:val="en-GB"/>
        </w:rPr>
        <w:t>Third</w:t>
      </w:r>
      <w:r w:rsidR="0072686D" w:rsidRPr="00B3698F">
        <w:rPr>
          <w:rFonts w:ascii="Times New Roman" w:hAnsi="Times New Roman" w:cs="Times New Roman"/>
          <w:sz w:val="24"/>
          <w:szCs w:val="24"/>
          <w:lang w:val="en-GB"/>
        </w:rPr>
        <w:t xml:space="preserve">, </w:t>
      </w:r>
      <w:r w:rsidR="006245AC" w:rsidRPr="00B3698F">
        <w:rPr>
          <w:rFonts w:ascii="Times New Roman" w:hAnsi="Times New Roman" w:cs="Times New Roman"/>
          <w:sz w:val="24"/>
          <w:szCs w:val="24"/>
          <w:lang w:val="en-GB"/>
        </w:rPr>
        <w:t>higher levels of interaction between political parties are expected under a more fragmented party system than under a two-party system. More specifically, c</w:t>
      </w:r>
      <w:r w:rsidR="00D330CD" w:rsidRPr="00B3698F">
        <w:rPr>
          <w:rFonts w:ascii="Times New Roman" w:hAnsi="Times New Roman" w:cs="Times New Roman"/>
          <w:sz w:val="24"/>
          <w:szCs w:val="24"/>
          <w:lang w:val="en-GB"/>
        </w:rPr>
        <w:t>oalition</w:t>
      </w:r>
      <w:r w:rsidR="006245AC" w:rsidRPr="00B3698F">
        <w:rPr>
          <w:rFonts w:ascii="Times New Roman" w:hAnsi="Times New Roman" w:cs="Times New Roman"/>
          <w:sz w:val="24"/>
          <w:szCs w:val="24"/>
          <w:lang w:val="en-GB"/>
        </w:rPr>
        <w:t xml:space="preserve"> or minority</w:t>
      </w:r>
      <w:r w:rsidR="00D330CD" w:rsidRPr="00B3698F">
        <w:rPr>
          <w:rFonts w:ascii="Times New Roman" w:hAnsi="Times New Roman" w:cs="Times New Roman"/>
          <w:sz w:val="24"/>
          <w:szCs w:val="24"/>
          <w:lang w:val="en-GB"/>
        </w:rPr>
        <w:t xml:space="preserve"> governments ensure </w:t>
      </w:r>
      <w:r w:rsidR="00191945" w:rsidRPr="00B3698F">
        <w:rPr>
          <w:rFonts w:ascii="Times New Roman" w:hAnsi="Times New Roman" w:cs="Times New Roman"/>
          <w:sz w:val="24"/>
          <w:szCs w:val="24"/>
          <w:lang w:val="en-GB"/>
        </w:rPr>
        <w:t>frequent</w:t>
      </w:r>
      <w:r w:rsidR="00D330CD" w:rsidRPr="00B3698F">
        <w:rPr>
          <w:rFonts w:ascii="Times New Roman" w:hAnsi="Times New Roman" w:cs="Times New Roman"/>
          <w:sz w:val="24"/>
          <w:szCs w:val="24"/>
          <w:lang w:val="en-GB"/>
        </w:rPr>
        <w:t xml:space="preserve"> interaction </w:t>
      </w:r>
      <w:r w:rsidR="006245AC" w:rsidRPr="00B3698F">
        <w:rPr>
          <w:rFonts w:ascii="Times New Roman" w:hAnsi="Times New Roman" w:cs="Times New Roman"/>
          <w:sz w:val="24"/>
          <w:szCs w:val="24"/>
          <w:lang w:val="en-GB"/>
        </w:rPr>
        <w:t xml:space="preserve">among political parties because the first </w:t>
      </w:r>
      <w:r w:rsidR="00776400" w:rsidRPr="00B3698F">
        <w:rPr>
          <w:rFonts w:ascii="Times New Roman" w:hAnsi="Times New Roman" w:cs="Times New Roman"/>
          <w:sz w:val="24"/>
          <w:szCs w:val="24"/>
          <w:lang w:val="en-GB"/>
        </w:rPr>
        <w:t>operate based on compromise, and achieving it requires continuous bargaining among coalition members. In minority governments</w:t>
      </w:r>
      <w:r w:rsidR="00F20B0F">
        <w:rPr>
          <w:rFonts w:ascii="Times New Roman" w:hAnsi="Times New Roman" w:cs="Times New Roman"/>
          <w:sz w:val="24"/>
          <w:szCs w:val="24"/>
          <w:lang w:val="en-GB"/>
        </w:rPr>
        <w:t>, too,</w:t>
      </w:r>
      <w:r w:rsidR="00776400" w:rsidRPr="00B3698F">
        <w:rPr>
          <w:rFonts w:ascii="Times New Roman" w:hAnsi="Times New Roman" w:cs="Times New Roman"/>
          <w:sz w:val="24"/>
          <w:szCs w:val="24"/>
          <w:lang w:val="en-GB"/>
        </w:rPr>
        <w:t xml:space="preserve"> interaction is driven by the incumbent party’s </w:t>
      </w:r>
      <w:r w:rsidR="00F20B0F">
        <w:rPr>
          <w:rFonts w:ascii="Times New Roman" w:hAnsi="Times New Roman" w:cs="Times New Roman"/>
          <w:sz w:val="24"/>
          <w:szCs w:val="24"/>
          <w:lang w:val="en-GB"/>
        </w:rPr>
        <w:t xml:space="preserve">repeated </w:t>
      </w:r>
      <w:r w:rsidR="00776400" w:rsidRPr="00B3698F">
        <w:rPr>
          <w:rFonts w:ascii="Times New Roman" w:hAnsi="Times New Roman" w:cs="Times New Roman"/>
          <w:sz w:val="24"/>
          <w:szCs w:val="24"/>
          <w:lang w:val="en-GB"/>
        </w:rPr>
        <w:t xml:space="preserve">need to build parliamentary majorities in order to pass legislation. </w:t>
      </w:r>
      <w:r w:rsidR="001B0623" w:rsidRPr="00B3698F">
        <w:rPr>
          <w:rFonts w:ascii="Times New Roman" w:hAnsi="Times New Roman" w:cs="Times New Roman"/>
          <w:sz w:val="24"/>
          <w:szCs w:val="24"/>
          <w:lang w:val="en-GB"/>
        </w:rPr>
        <w:t>H</w:t>
      </w:r>
      <w:r w:rsidR="00776400" w:rsidRPr="00B3698F">
        <w:rPr>
          <w:rFonts w:ascii="Times New Roman" w:hAnsi="Times New Roman" w:cs="Times New Roman"/>
          <w:sz w:val="24"/>
          <w:szCs w:val="24"/>
          <w:lang w:val="en-GB"/>
        </w:rPr>
        <w:t>igher levels of interaction between political parties may enhance intergovernmental cooperation</w:t>
      </w:r>
      <w:r w:rsidR="001B0623" w:rsidRPr="00B3698F">
        <w:rPr>
          <w:rFonts w:ascii="Times New Roman" w:hAnsi="Times New Roman" w:cs="Times New Roman"/>
          <w:sz w:val="24"/>
          <w:szCs w:val="24"/>
          <w:lang w:val="en-GB"/>
        </w:rPr>
        <w:t xml:space="preserve"> by making </w:t>
      </w:r>
      <w:r w:rsidR="00994F59" w:rsidRPr="00B3698F">
        <w:rPr>
          <w:rFonts w:ascii="Times New Roman" w:hAnsi="Times New Roman" w:cs="Times New Roman"/>
          <w:sz w:val="24"/>
          <w:szCs w:val="24"/>
          <w:lang w:val="en-GB"/>
        </w:rPr>
        <w:t>political parties’ policy positions</w:t>
      </w:r>
      <w:r w:rsidR="001B0623" w:rsidRPr="00B3698F">
        <w:rPr>
          <w:rFonts w:ascii="Times New Roman" w:hAnsi="Times New Roman" w:cs="Times New Roman"/>
          <w:sz w:val="24"/>
          <w:szCs w:val="24"/>
          <w:lang w:val="en-GB"/>
        </w:rPr>
        <w:t xml:space="preserve"> more predictable and/or </w:t>
      </w:r>
      <w:r w:rsidR="00994F59" w:rsidRPr="00B3698F">
        <w:rPr>
          <w:rFonts w:ascii="Times New Roman" w:hAnsi="Times New Roman" w:cs="Times New Roman"/>
          <w:sz w:val="24"/>
          <w:szCs w:val="24"/>
          <w:lang w:val="en-GB"/>
        </w:rPr>
        <w:t xml:space="preserve">by </w:t>
      </w:r>
      <w:r w:rsidR="001B0623" w:rsidRPr="00B3698F">
        <w:rPr>
          <w:rFonts w:ascii="Times New Roman" w:hAnsi="Times New Roman" w:cs="Times New Roman"/>
          <w:sz w:val="24"/>
          <w:szCs w:val="24"/>
          <w:lang w:val="en-GB"/>
        </w:rPr>
        <w:t>increasing trust among actors</w:t>
      </w:r>
      <w:r w:rsidR="00776400" w:rsidRPr="00B3698F">
        <w:rPr>
          <w:rFonts w:ascii="Times New Roman" w:hAnsi="Times New Roman" w:cs="Times New Roman"/>
          <w:sz w:val="24"/>
          <w:szCs w:val="24"/>
          <w:lang w:val="en-GB"/>
        </w:rPr>
        <w:t xml:space="preserve">. As stated above, successful cooperation in </w:t>
      </w:r>
      <w:r w:rsidR="004A32E7">
        <w:rPr>
          <w:rFonts w:ascii="Times New Roman" w:hAnsi="Times New Roman" w:cs="Times New Roman"/>
          <w:sz w:val="24"/>
          <w:szCs w:val="24"/>
          <w:lang w:val="en-GB"/>
        </w:rPr>
        <w:t>Sectorial</w:t>
      </w:r>
      <w:r w:rsidR="00776400" w:rsidRPr="00B3698F">
        <w:rPr>
          <w:rFonts w:ascii="Times New Roman" w:hAnsi="Times New Roman" w:cs="Times New Roman"/>
          <w:sz w:val="24"/>
          <w:szCs w:val="24"/>
          <w:lang w:val="en-GB"/>
        </w:rPr>
        <w:t xml:space="preserve"> Conference</w:t>
      </w:r>
      <w:r w:rsidR="001B0623" w:rsidRPr="00B3698F">
        <w:rPr>
          <w:rFonts w:ascii="Times New Roman" w:hAnsi="Times New Roman" w:cs="Times New Roman"/>
          <w:sz w:val="24"/>
          <w:szCs w:val="24"/>
          <w:lang w:val="en-GB"/>
        </w:rPr>
        <w:t>s</w:t>
      </w:r>
      <w:r w:rsidR="00776400" w:rsidRPr="00B3698F">
        <w:rPr>
          <w:rFonts w:ascii="Times New Roman" w:hAnsi="Times New Roman" w:cs="Times New Roman"/>
          <w:sz w:val="24"/>
          <w:szCs w:val="24"/>
          <w:lang w:val="en-GB"/>
        </w:rPr>
        <w:t xml:space="preserve"> </w:t>
      </w:r>
      <w:r w:rsidR="00994F59" w:rsidRPr="00B3698F">
        <w:rPr>
          <w:rFonts w:ascii="Times New Roman" w:hAnsi="Times New Roman" w:cs="Times New Roman"/>
          <w:sz w:val="24"/>
          <w:szCs w:val="24"/>
          <w:lang w:val="en-GB"/>
        </w:rPr>
        <w:t>has depended</w:t>
      </w:r>
      <w:r w:rsidR="00776400" w:rsidRPr="00B3698F">
        <w:rPr>
          <w:rFonts w:ascii="Times New Roman" w:hAnsi="Times New Roman" w:cs="Times New Roman"/>
          <w:sz w:val="24"/>
          <w:szCs w:val="24"/>
          <w:lang w:val="en-GB"/>
        </w:rPr>
        <w:t xml:space="preserve"> to a great extent upon informal relations</w:t>
      </w:r>
      <w:r w:rsidR="00994F59" w:rsidRPr="00B3698F">
        <w:rPr>
          <w:rFonts w:ascii="Times New Roman" w:hAnsi="Times New Roman" w:cs="Times New Roman"/>
          <w:sz w:val="24"/>
          <w:szCs w:val="24"/>
          <w:lang w:val="en-GB"/>
        </w:rPr>
        <w:t xml:space="preserve"> </w:t>
      </w:r>
      <w:r w:rsidR="00E8684D" w:rsidRPr="00B3698F">
        <w:rPr>
          <w:rFonts w:ascii="Times New Roman" w:hAnsi="Times New Roman" w:cs="Times New Roman"/>
          <w:sz w:val="24"/>
          <w:szCs w:val="24"/>
          <w:lang w:val="en-GB"/>
        </w:rPr>
        <w:t xml:space="preserve">among participants </w:t>
      </w:r>
      <w:r w:rsidR="00051B76" w:rsidRPr="00B3698F">
        <w:rPr>
          <w:rFonts w:ascii="Times New Roman" w:hAnsi="Times New Roman" w:cs="Times New Roman"/>
          <w:sz w:val="24"/>
          <w:szCs w:val="24"/>
          <w:lang w:val="en-GB"/>
        </w:rPr>
        <w:fldChar w:fldCharType="begin"/>
      </w:r>
      <w:r w:rsidR="0084237E">
        <w:rPr>
          <w:rFonts w:ascii="Times New Roman" w:hAnsi="Times New Roman" w:cs="Times New Roman"/>
          <w:sz w:val="24"/>
          <w:szCs w:val="24"/>
          <w:lang w:val="en-GB"/>
        </w:rPr>
        <w:instrText xml:space="preserve"> ADDIN EN.CITE &lt;EndNote&gt;&lt;Cite&gt;&lt;Author&gt;León&lt;/Author&gt;&lt;Year&gt;2011&lt;/Year&gt;&lt;RecNum&gt;31&lt;/RecNum&gt;&lt;DisplayText&gt;(León and Ferrín Pereira, 2011)&lt;/DisplayText&gt;&lt;record&gt;&lt;rec-number&gt;31&lt;/rec-number&gt;&lt;foreign-keys&gt;&lt;key app="EN" db-id="dsaax9adqt59t7etxd1v0fdivzzd9seaxv5f" timestamp="1494491903"&gt;31&lt;/key&gt;&lt;/foreign-keys&gt;&lt;ref-type name="Journal Article"&gt;17&lt;/ref-type&gt;&lt;contributors&gt;&lt;authors&gt;&lt;author&gt;León, Sandra&lt;/author&gt;&lt;author&gt;Ferrín Pereira, Mónica&lt;/author&gt;&lt;/authors&gt;&lt;/contributors&gt;&lt;titles&gt;&lt;title&gt;Intergovernmental Cooperation in a Decentralised System: the Sectoral Conferences in Spain&lt;/title&gt;&lt;secondary-title&gt;South European Society and Politics&lt;/secondary-title&gt;&lt;/titles&gt;&lt;periodical&gt;&lt;full-title&gt;South European Society and Politics&lt;/full-title&gt;&lt;/periodical&gt;&lt;pages&gt;513-532&lt;/pages&gt;&lt;volume&gt;16&lt;/volume&gt;&lt;number&gt;4&lt;/number&gt;&lt;dates&gt;&lt;year&gt;2011&lt;/year&gt;&lt;pub-dates&gt;&lt;date&gt;2011/12/01&lt;/date&gt;&lt;/pub-dates&gt;&lt;/dates&gt;&lt;publisher&gt;Routledge&lt;/publisher&gt;&lt;isbn&gt;1360-8746&lt;/isbn&gt;&lt;urls&gt;&lt;related-urls&gt;&lt;url&gt;http://dx.doi.org/10.1080/13608746.2011.602849&lt;/url&gt;&lt;/related-urls&gt;&lt;/urls&gt;&lt;electronic-resource-num&gt;10.1080/13608746.2011.602849&lt;/electronic-resource-num&gt;&lt;access-date&gt;2014/04/05&lt;/access-date&gt;&lt;/record&gt;&lt;/Cite&gt;&lt;/EndNote&gt;</w:instrText>
      </w:r>
      <w:r w:rsidR="00051B76" w:rsidRPr="00B3698F">
        <w:rPr>
          <w:rFonts w:ascii="Times New Roman" w:hAnsi="Times New Roman" w:cs="Times New Roman"/>
          <w:sz w:val="24"/>
          <w:szCs w:val="24"/>
          <w:lang w:val="en-GB"/>
        </w:rPr>
        <w:fldChar w:fldCharType="separate"/>
      </w:r>
      <w:r w:rsidR="00051B76" w:rsidRPr="00B3698F">
        <w:rPr>
          <w:rFonts w:ascii="Times New Roman" w:hAnsi="Times New Roman" w:cs="Times New Roman"/>
          <w:noProof/>
          <w:sz w:val="24"/>
          <w:szCs w:val="24"/>
          <w:lang w:val="en-GB"/>
        </w:rPr>
        <w:t>(León and Ferrín Pereira, 2011)</w:t>
      </w:r>
      <w:r w:rsidR="00051B76" w:rsidRPr="00B3698F">
        <w:rPr>
          <w:rFonts w:ascii="Times New Roman" w:hAnsi="Times New Roman" w:cs="Times New Roman"/>
          <w:sz w:val="24"/>
          <w:szCs w:val="24"/>
          <w:lang w:val="en-GB"/>
        </w:rPr>
        <w:fldChar w:fldCharType="end"/>
      </w:r>
      <w:r w:rsidR="00776400" w:rsidRPr="00B3698F">
        <w:rPr>
          <w:rFonts w:ascii="Times New Roman" w:hAnsi="Times New Roman" w:cs="Times New Roman"/>
          <w:sz w:val="24"/>
          <w:szCs w:val="24"/>
          <w:lang w:val="en-GB"/>
        </w:rPr>
        <w:t xml:space="preserve">. Frequent interaction </w:t>
      </w:r>
      <w:r w:rsidR="001B0623" w:rsidRPr="00B3698F">
        <w:rPr>
          <w:rFonts w:ascii="Times New Roman" w:hAnsi="Times New Roman" w:cs="Times New Roman"/>
          <w:sz w:val="24"/>
          <w:szCs w:val="24"/>
          <w:lang w:val="en-GB"/>
        </w:rPr>
        <w:t xml:space="preserve">between </w:t>
      </w:r>
      <w:r w:rsidR="00994F59" w:rsidRPr="00B3698F">
        <w:rPr>
          <w:rFonts w:ascii="Times New Roman" w:hAnsi="Times New Roman" w:cs="Times New Roman"/>
          <w:sz w:val="24"/>
          <w:szCs w:val="24"/>
          <w:lang w:val="en-GB"/>
        </w:rPr>
        <w:t>political parties</w:t>
      </w:r>
      <w:r w:rsidR="001B0623" w:rsidRPr="00B3698F">
        <w:rPr>
          <w:rFonts w:ascii="Times New Roman" w:hAnsi="Times New Roman" w:cs="Times New Roman"/>
          <w:sz w:val="24"/>
          <w:szCs w:val="24"/>
          <w:lang w:val="en-GB"/>
        </w:rPr>
        <w:t xml:space="preserve"> </w:t>
      </w:r>
      <w:r w:rsidR="00E8684D" w:rsidRPr="00B3698F">
        <w:rPr>
          <w:rFonts w:ascii="Times New Roman" w:hAnsi="Times New Roman" w:cs="Times New Roman"/>
          <w:sz w:val="24"/>
          <w:szCs w:val="24"/>
          <w:lang w:val="en-GB"/>
        </w:rPr>
        <w:t xml:space="preserve">has resulted in some </w:t>
      </w:r>
      <w:r w:rsidR="004A32E7">
        <w:rPr>
          <w:rFonts w:ascii="Times New Roman" w:hAnsi="Times New Roman" w:cs="Times New Roman"/>
          <w:sz w:val="24"/>
          <w:szCs w:val="24"/>
          <w:lang w:val="en-GB"/>
        </w:rPr>
        <w:t>Sectorial</w:t>
      </w:r>
      <w:r w:rsidR="00E8684D" w:rsidRPr="00B3698F">
        <w:rPr>
          <w:rFonts w:ascii="Times New Roman" w:hAnsi="Times New Roman" w:cs="Times New Roman"/>
          <w:sz w:val="24"/>
          <w:szCs w:val="24"/>
          <w:lang w:val="en-GB"/>
        </w:rPr>
        <w:t xml:space="preserve"> Conferences</w:t>
      </w:r>
      <w:r w:rsidR="00A527C0" w:rsidRPr="00B3698F">
        <w:rPr>
          <w:rFonts w:ascii="Times New Roman" w:hAnsi="Times New Roman" w:cs="Times New Roman"/>
          <w:sz w:val="24"/>
          <w:szCs w:val="24"/>
          <w:lang w:val="en-GB"/>
        </w:rPr>
        <w:t xml:space="preserve"> in a self-reinforcing </w:t>
      </w:r>
      <w:r w:rsidR="00994F59" w:rsidRPr="00B3698F">
        <w:rPr>
          <w:rFonts w:ascii="Times New Roman" w:hAnsi="Times New Roman" w:cs="Times New Roman"/>
          <w:sz w:val="24"/>
          <w:szCs w:val="24"/>
          <w:lang w:val="en-GB"/>
        </w:rPr>
        <w:t>positive dynamic</w:t>
      </w:r>
      <w:r w:rsidR="00A527C0" w:rsidRPr="00B3698F">
        <w:rPr>
          <w:rFonts w:ascii="Times New Roman" w:hAnsi="Times New Roman" w:cs="Times New Roman"/>
          <w:sz w:val="24"/>
          <w:szCs w:val="24"/>
          <w:lang w:val="en-GB"/>
        </w:rPr>
        <w:t xml:space="preserve">: when </w:t>
      </w:r>
      <w:r w:rsidR="001B0623" w:rsidRPr="00B3698F">
        <w:rPr>
          <w:rFonts w:ascii="Times New Roman" w:hAnsi="Times New Roman" w:cs="Times New Roman"/>
          <w:sz w:val="24"/>
          <w:szCs w:val="24"/>
          <w:lang w:val="en-GB"/>
        </w:rPr>
        <w:t>they</w:t>
      </w:r>
      <w:r w:rsidR="00A527C0" w:rsidRPr="00B3698F">
        <w:rPr>
          <w:rFonts w:ascii="Times New Roman" w:hAnsi="Times New Roman" w:cs="Times New Roman"/>
          <w:sz w:val="24"/>
          <w:szCs w:val="24"/>
          <w:lang w:val="en-GB"/>
        </w:rPr>
        <w:t xml:space="preserve"> </w:t>
      </w:r>
      <w:r w:rsidR="001B0623" w:rsidRPr="00B3698F">
        <w:rPr>
          <w:rFonts w:ascii="Times New Roman" w:hAnsi="Times New Roman" w:cs="Times New Roman"/>
          <w:sz w:val="24"/>
          <w:szCs w:val="24"/>
          <w:lang w:val="en-GB"/>
        </w:rPr>
        <w:t xml:space="preserve">meet </w:t>
      </w:r>
      <w:r w:rsidR="00A527C0" w:rsidRPr="00B3698F">
        <w:rPr>
          <w:rFonts w:ascii="Times New Roman" w:hAnsi="Times New Roman" w:cs="Times New Roman"/>
          <w:sz w:val="24"/>
          <w:szCs w:val="24"/>
          <w:lang w:val="en-GB"/>
        </w:rPr>
        <w:t>frequently</w:t>
      </w:r>
      <w:r w:rsidR="00F20B0F">
        <w:rPr>
          <w:rFonts w:ascii="Times New Roman" w:hAnsi="Times New Roman" w:cs="Times New Roman"/>
          <w:sz w:val="24"/>
          <w:szCs w:val="24"/>
          <w:lang w:val="en-GB"/>
        </w:rPr>
        <w:t>,</w:t>
      </w:r>
      <w:r w:rsidR="00A527C0" w:rsidRPr="00B3698F">
        <w:rPr>
          <w:rFonts w:ascii="Times New Roman" w:hAnsi="Times New Roman" w:cs="Times New Roman"/>
          <w:sz w:val="24"/>
          <w:szCs w:val="24"/>
          <w:lang w:val="en-GB"/>
        </w:rPr>
        <w:t xml:space="preserve"> they tend to develop closer personal relationships</w:t>
      </w:r>
      <w:r w:rsidR="00994F59" w:rsidRPr="00B3698F">
        <w:rPr>
          <w:rFonts w:ascii="Times New Roman" w:hAnsi="Times New Roman" w:cs="Times New Roman"/>
          <w:sz w:val="24"/>
          <w:szCs w:val="24"/>
          <w:lang w:val="en-GB"/>
        </w:rPr>
        <w:t xml:space="preserve"> that decrease overall conflict </w:t>
      </w:r>
      <w:r w:rsidR="00D052D6" w:rsidRPr="00B3698F">
        <w:rPr>
          <w:rFonts w:ascii="Times New Roman" w:hAnsi="Times New Roman" w:cs="Times New Roman"/>
          <w:sz w:val="24"/>
          <w:szCs w:val="24"/>
          <w:lang w:val="en-GB"/>
        </w:rPr>
        <w:t>and play</w:t>
      </w:r>
      <w:r w:rsidR="00994F59" w:rsidRPr="00B3698F">
        <w:rPr>
          <w:rFonts w:ascii="Times New Roman" w:hAnsi="Times New Roman" w:cs="Times New Roman"/>
          <w:sz w:val="24"/>
          <w:szCs w:val="24"/>
          <w:lang w:val="en-GB"/>
        </w:rPr>
        <w:t xml:space="preserve"> a positive</w:t>
      </w:r>
      <w:r w:rsidR="001B0623" w:rsidRPr="00B3698F">
        <w:rPr>
          <w:rFonts w:ascii="Times New Roman" w:hAnsi="Times New Roman" w:cs="Times New Roman"/>
          <w:sz w:val="24"/>
          <w:szCs w:val="24"/>
          <w:lang w:val="en-GB"/>
        </w:rPr>
        <w:t xml:space="preserve"> role in the achievement of</w:t>
      </w:r>
      <w:r w:rsidR="00A527C0" w:rsidRPr="00B3698F">
        <w:rPr>
          <w:rFonts w:ascii="Times New Roman" w:hAnsi="Times New Roman" w:cs="Times New Roman"/>
          <w:sz w:val="24"/>
          <w:szCs w:val="24"/>
          <w:lang w:val="en-GB"/>
        </w:rPr>
        <w:t xml:space="preserve"> agreements</w:t>
      </w:r>
      <w:r w:rsidR="0022050D" w:rsidRPr="00B3698F">
        <w:rPr>
          <w:rFonts w:ascii="Times New Roman" w:hAnsi="Times New Roman" w:cs="Times New Roman"/>
          <w:sz w:val="24"/>
          <w:szCs w:val="24"/>
          <w:lang w:val="en-GB"/>
        </w:rPr>
        <w:t xml:space="preserve"> (see Table 2 for a summary of the arguments)</w:t>
      </w:r>
      <w:r w:rsidR="00A527C0" w:rsidRPr="00B3698F">
        <w:rPr>
          <w:rFonts w:ascii="Times New Roman" w:hAnsi="Times New Roman" w:cs="Times New Roman"/>
          <w:sz w:val="24"/>
          <w:szCs w:val="24"/>
          <w:lang w:val="en-GB"/>
        </w:rPr>
        <w:t>.</w:t>
      </w:r>
    </w:p>
    <w:p w14:paraId="09776B78" w14:textId="77777777" w:rsidR="0022050D" w:rsidRDefault="0022050D" w:rsidP="006749D4">
      <w:pPr>
        <w:autoSpaceDE w:val="0"/>
        <w:autoSpaceDN w:val="0"/>
        <w:adjustRightInd w:val="0"/>
        <w:spacing w:after="0" w:line="360" w:lineRule="auto"/>
        <w:contextualSpacing/>
        <w:rPr>
          <w:rFonts w:ascii="Times New Roman" w:hAnsi="Times New Roman" w:cs="Times New Roman"/>
          <w:sz w:val="24"/>
          <w:szCs w:val="24"/>
          <w:lang w:val="en-GB"/>
        </w:rPr>
      </w:pPr>
    </w:p>
    <w:p w14:paraId="40ECA620" w14:textId="54BE2FF3" w:rsidR="00913048" w:rsidRPr="00B3698F" w:rsidRDefault="00913048" w:rsidP="00913048">
      <w:pPr>
        <w:spacing w:line="360" w:lineRule="auto"/>
        <w:rPr>
          <w:rFonts w:ascii="Times New Roman" w:hAnsi="Times New Roman" w:cs="Times New Roman"/>
          <w:sz w:val="24"/>
          <w:szCs w:val="24"/>
          <w:lang w:val="en-GB"/>
        </w:rPr>
      </w:pPr>
      <w:r w:rsidRPr="000B2943">
        <w:rPr>
          <w:rFonts w:ascii="Times New Roman" w:hAnsi="Times New Roman" w:cs="Times New Roman"/>
          <w:sz w:val="24"/>
          <w:szCs w:val="24"/>
          <w:lang w:val="en-GB"/>
        </w:rPr>
        <w:t xml:space="preserve">Fourth, as pointed out </w:t>
      </w:r>
      <w:r w:rsidR="00F20B0F">
        <w:rPr>
          <w:rFonts w:ascii="Times New Roman" w:hAnsi="Times New Roman" w:cs="Times New Roman"/>
          <w:sz w:val="24"/>
          <w:szCs w:val="24"/>
          <w:lang w:val="en-GB"/>
        </w:rPr>
        <w:t>by</w:t>
      </w:r>
      <w:r w:rsidR="00F20B0F" w:rsidRPr="000B2943">
        <w:rPr>
          <w:rFonts w:ascii="Times New Roman" w:hAnsi="Times New Roman" w:cs="Times New Roman"/>
          <w:sz w:val="24"/>
          <w:szCs w:val="24"/>
          <w:lang w:val="en-GB"/>
        </w:rPr>
        <w:t xml:space="preserve"> </w:t>
      </w:r>
      <w:r w:rsidRPr="000B2943">
        <w:rPr>
          <w:rFonts w:ascii="Times New Roman" w:hAnsi="Times New Roman" w:cs="Times New Roman"/>
          <w:sz w:val="24"/>
          <w:szCs w:val="24"/>
          <w:lang w:val="en-GB"/>
        </w:rPr>
        <w:t>Bolleyer (2009:</w:t>
      </w:r>
      <w:r w:rsidR="000B2943" w:rsidRPr="000B2943">
        <w:rPr>
          <w:rFonts w:ascii="Times New Roman" w:hAnsi="Times New Roman" w:cs="Times New Roman"/>
          <w:sz w:val="24"/>
          <w:szCs w:val="24"/>
          <w:lang w:val="en-GB"/>
        </w:rPr>
        <w:t>7</w:t>
      </w:r>
      <w:r w:rsidRPr="000B2943">
        <w:rPr>
          <w:rFonts w:ascii="Times New Roman" w:hAnsi="Times New Roman" w:cs="Times New Roman"/>
          <w:sz w:val="24"/>
          <w:szCs w:val="24"/>
          <w:lang w:val="en-GB"/>
        </w:rPr>
        <w:t>), the costs that cooperation involves in terms of</w:t>
      </w:r>
      <w:r w:rsidRPr="00B3698F">
        <w:rPr>
          <w:rFonts w:ascii="Times New Roman" w:hAnsi="Times New Roman" w:cs="Times New Roman"/>
          <w:sz w:val="24"/>
          <w:szCs w:val="24"/>
          <w:lang w:val="en-GB"/>
        </w:rPr>
        <w:t xml:space="preserve"> autonomy should be relatively lower for coalition parties that are more used to compromise </w:t>
      </w:r>
      <w:r w:rsidRPr="00B3698F">
        <w:rPr>
          <w:rFonts w:ascii="Times New Roman" w:hAnsi="Times New Roman" w:cs="Times New Roman"/>
          <w:sz w:val="24"/>
          <w:szCs w:val="24"/>
          <w:lang w:val="en-GB"/>
        </w:rPr>
        <w:lastRenderedPageBreak/>
        <w:t xml:space="preserve">than for parties that rule in single-party governments. Accordingly, in a more fragmented party system parties should expect lower autonomy losses in cooperation, which may enhance intergovernmental agreements. In addition, lower clarity of responsibility in a coalition government </w:t>
      </w:r>
      <w:r w:rsidRPr="00B3698F">
        <w:rPr>
          <w:rFonts w:ascii="Times New Roman" w:hAnsi="Times New Roman" w:cs="Times New Roman"/>
          <w:sz w:val="24"/>
          <w:szCs w:val="24"/>
          <w:lang w:val="en-GB"/>
        </w:rPr>
        <w:fldChar w:fldCharType="begin"/>
      </w:r>
      <w:r w:rsidR="0084237E">
        <w:rPr>
          <w:rFonts w:ascii="Times New Roman" w:hAnsi="Times New Roman" w:cs="Times New Roman"/>
          <w:sz w:val="24"/>
          <w:szCs w:val="24"/>
          <w:lang w:val="en-GB"/>
        </w:rPr>
        <w:instrText xml:space="preserve"> ADDIN EN.CITE &lt;EndNote&gt;&lt;Cite&gt;&lt;Author&gt;Powell&lt;/Author&gt;&lt;Year&gt;1993&lt;/Year&gt;&lt;RecNum&gt;41&lt;/RecNum&gt;&lt;DisplayText&gt;(Powell and Whitten, 1993)&lt;/DisplayText&gt;&lt;record&gt;&lt;rec-number&gt;41&lt;/rec-number&gt;&lt;foreign-keys&gt;&lt;key app="EN" db-id="dsaax9adqt59t7etxd1v0fdivzzd9seaxv5f" timestamp="1494491903"&gt;41&lt;/key&gt;&lt;/foreign-keys&gt;&lt;ref-type name="Journal Article"&gt;17&lt;/ref-type&gt;&lt;contributors&gt;&lt;authors&gt;&lt;author&gt;Powell, Bingham G., Jr.&lt;/author&gt;&lt;author&gt;Whitten, Guy D.&lt;/author&gt;&lt;/authors&gt;&lt;/contributors&gt;&lt;titles&gt;&lt;title&gt;A Cross - National Analysis of Economic Voting: Taking Account of the Political Context&lt;/title&gt;&lt;secondary-title&gt;American Journal of Political Science&lt;/secondary-title&gt;&lt;/titles&gt;&lt;periodical&gt;&lt;full-title&gt;American Journal of Political Science&lt;/full-title&gt;&lt;/periodical&gt;&lt;pages&gt;391-414&lt;/pages&gt;&lt;volume&gt;37&lt;/volume&gt;&lt;number&gt;2&lt;/number&gt;&lt;dates&gt;&lt;year&gt;1993&lt;/year&gt;&lt;pub-dates&gt;&lt;date&gt;1993&lt;/date&gt;&lt;/pub-dates&gt;&lt;/dates&gt;&lt;urls&gt;&lt;/urls&gt;&lt;/record&gt;&lt;/Cite&gt;&lt;/EndNote&gt;</w:instrText>
      </w:r>
      <w:r w:rsidRPr="00B3698F">
        <w:rPr>
          <w:rFonts w:ascii="Times New Roman" w:hAnsi="Times New Roman" w:cs="Times New Roman"/>
          <w:sz w:val="24"/>
          <w:szCs w:val="24"/>
          <w:lang w:val="en-GB"/>
        </w:rPr>
        <w:fldChar w:fldCharType="separate"/>
      </w:r>
      <w:r w:rsidRPr="00B3698F">
        <w:rPr>
          <w:rFonts w:ascii="Times New Roman" w:hAnsi="Times New Roman" w:cs="Times New Roman"/>
          <w:noProof/>
          <w:sz w:val="24"/>
          <w:szCs w:val="24"/>
          <w:lang w:val="en-GB"/>
        </w:rPr>
        <w:t>(Powell and Whitten, 1993)</w:t>
      </w:r>
      <w:r w:rsidRPr="00B3698F">
        <w:rPr>
          <w:rFonts w:ascii="Times New Roman" w:hAnsi="Times New Roman" w:cs="Times New Roman"/>
          <w:sz w:val="24"/>
          <w:szCs w:val="24"/>
          <w:lang w:val="en-GB"/>
        </w:rPr>
        <w:fldChar w:fldCharType="end"/>
      </w:r>
      <w:r w:rsidRPr="00B3698F">
        <w:rPr>
          <w:rFonts w:ascii="Times New Roman" w:hAnsi="Times New Roman" w:cs="Times New Roman"/>
          <w:sz w:val="24"/>
          <w:szCs w:val="24"/>
          <w:lang w:val="en-GB"/>
        </w:rPr>
        <w:t xml:space="preserve"> may make coalition parties more willing to cooperate, as they know that citizens’ ability to punish for giving concessions in certain areas (in order to achieve cooperation) will be lower in contexts where responsibility attribution is blurred by a high dispersion of powers between actors. </w:t>
      </w:r>
    </w:p>
    <w:p w14:paraId="3EAAFE5A" w14:textId="77777777" w:rsidR="00913048" w:rsidRPr="00B3698F" w:rsidRDefault="00913048" w:rsidP="006749D4">
      <w:pPr>
        <w:autoSpaceDE w:val="0"/>
        <w:autoSpaceDN w:val="0"/>
        <w:adjustRightInd w:val="0"/>
        <w:spacing w:after="0" w:line="360" w:lineRule="auto"/>
        <w:contextualSpacing/>
        <w:rPr>
          <w:rFonts w:ascii="Times New Roman" w:hAnsi="Times New Roman" w:cs="Times New Roman"/>
          <w:sz w:val="24"/>
          <w:szCs w:val="24"/>
          <w:lang w:val="en-GB"/>
        </w:rPr>
      </w:pPr>
    </w:p>
    <w:p w14:paraId="45628EBE" w14:textId="115B01AD" w:rsidR="0022050D" w:rsidRPr="00B3698F" w:rsidRDefault="0022050D" w:rsidP="0022050D">
      <w:pPr>
        <w:autoSpaceDE w:val="0"/>
        <w:autoSpaceDN w:val="0"/>
        <w:adjustRightInd w:val="0"/>
        <w:spacing w:after="0" w:line="360" w:lineRule="auto"/>
        <w:contextualSpacing/>
        <w:jc w:val="center"/>
        <w:rPr>
          <w:rFonts w:ascii="Times New Roman" w:hAnsi="Times New Roman" w:cs="Times New Roman"/>
          <w:sz w:val="24"/>
          <w:szCs w:val="24"/>
          <w:lang w:val="en-GB"/>
        </w:rPr>
      </w:pPr>
      <w:r w:rsidRPr="00B3698F">
        <w:rPr>
          <w:rFonts w:ascii="Times New Roman" w:hAnsi="Times New Roman" w:cs="Times New Roman"/>
          <w:sz w:val="24"/>
          <w:szCs w:val="24"/>
          <w:lang w:val="en-GB"/>
        </w:rPr>
        <w:t>[TABLE 2</w:t>
      </w:r>
      <w:r w:rsidR="004735C5">
        <w:rPr>
          <w:rFonts w:ascii="Times New Roman" w:hAnsi="Times New Roman" w:cs="Times New Roman"/>
          <w:sz w:val="24"/>
          <w:szCs w:val="24"/>
          <w:lang w:val="en-GB"/>
        </w:rPr>
        <w:t xml:space="preserve"> ABOUT HERE</w:t>
      </w:r>
      <w:r w:rsidRPr="00B3698F">
        <w:rPr>
          <w:rFonts w:ascii="Times New Roman" w:hAnsi="Times New Roman" w:cs="Times New Roman"/>
          <w:sz w:val="24"/>
          <w:szCs w:val="24"/>
          <w:lang w:val="en-GB"/>
        </w:rPr>
        <w:t>]</w:t>
      </w:r>
    </w:p>
    <w:p w14:paraId="710AF90B" w14:textId="77777777" w:rsidR="00994F59" w:rsidRPr="00B3698F" w:rsidRDefault="00994F59" w:rsidP="006749D4">
      <w:pPr>
        <w:autoSpaceDE w:val="0"/>
        <w:autoSpaceDN w:val="0"/>
        <w:adjustRightInd w:val="0"/>
        <w:spacing w:after="0" w:line="360" w:lineRule="auto"/>
        <w:contextualSpacing/>
        <w:rPr>
          <w:rFonts w:ascii="Times New Roman" w:hAnsi="Times New Roman" w:cs="Times New Roman"/>
          <w:sz w:val="24"/>
          <w:szCs w:val="24"/>
          <w:lang w:val="en-GB"/>
        </w:rPr>
      </w:pPr>
    </w:p>
    <w:p w14:paraId="4D011C06" w14:textId="1678DE9C" w:rsidR="00DA0999" w:rsidRPr="00B3698F" w:rsidRDefault="0022050D" w:rsidP="006749D4">
      <w:pPr>
        <w:spacing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T</w:t>
      </w:r>
      <w:r w:rsidR="00980D73" w:rsidRPr="00B3698F">
        <w:rPr>
          <w:rFonts w:ascii="Times New Roman" w:hAnsi="Times New Roman" w:cs="Times New Roman"/>
          <w:sz w:val="24"/>
          <w:szCs w:val="24"/>
          <w:lang w:val="en-GB"/>
        </w:rPr>
        <w:t xml:space="preserve">he </w:t>
      </w:r>
      <w:r w:rsidR="00CC6C72" w:rsidRPr="00B3698F">
        <w:rPr>
          <w:rFonts w:ascii="Times New Roman" w:hAnsi="Times New Roman" w:cs="Times New Roman"/>
          <w:sz w:val="24"/>
          <w:szCs w:val="24"/>
          <w:lang w:val="en-GB"/>
        </w:rPr>
        <w:t xml:space="preserve">theorised </w:t>
      </w:r>
      <w:r w:rsidR="00980D73" w:rsidRPr="00B3698F">
        <w:rPr>
          <w:rFonts w:ascii="Times New Roman" w:hAnsi="Times New Roman" w:cs="Times New Roman"/>
          <w:sz w:val="24"/>
          <w:szCs w:val="24"/>
          <w:lang w:val="en-GB"/>
        </w:rPr>
        <w:t xml:space="preserve">impact of </w:t>
      </w:r>
      <w:r w:rsidR="00CB4C5C" w:rsidRPr="00B3698F">
        <w:rPr>
          <w:rFonts w:ascii="Times New Roman" w:hAnsi="Times New Roman" w:cs="Times New Roman"/>
          <w:sz w:val="24"/>
          <w:szCs w:val="24"/>
          <w:lang w:val="en-GB"/>
        </w:rPr>
        <w:t xml:space="preserve">an increase in party fragmentation </w:t>
      </w:r>
      <w:r w:rsidR="00370C47" w:rsidRPr="00B3698F">
        <w:rPr>
          <w:rFonts w:ascii="Times New Roman" w:hAnsi="Times New Roman" w:cs="Times New Roman"/>
          <w:sz w:val="24"/>
          <w:szCs w:val="24"/>
          <w:lang w:val="en-GB"/>
        </w:rPr>
        <w:t>on</w:t>
      </w:r>
      <w:r w:rsidR="00980D73" w:rsidRPr="00B3698F">
        <w:rPr>
          <w:rFonts w:ascii="Times New Roman" w:hAnsi="Times New Roman" w:cs="Times New Roman"/>
          <w:sz w:val="24"/>
          <w:szCs w:val="24"/>
          <w:lang w:val="en-GB"/>
        </w:rPr>
        <w:t xml:space="preserve"> intergovernmental relations may </w:t>
      </w:r>
      <w:r w:rsidR="00E00D84" w:rsidRPr="00B3698F">
        <w:rPr>
          <w:rFonts w:ascii="Times New Roman" w:hAnsi="Times New Roman" w:cs="Times New Roman"/>
          <w:sz w:val="24"/>
          <w:szCs w:val="24"/>
          <w:lang w:val="en-GB"/>
        </w:rPr>
        <w:t>become more or less pronounced on condition</w:t>
      </w:r>
      <w:r w:rsidR="00980D73" w:rsidRPr="00B3698F">
        <w:rPr>
          <w:rFonts w:ascii="Times New Roman" w:hAnsi="Times New Roman" w:cs="Times New Roman"/>
          <w:sz w:val="24"/>
          <w:szCs w:val="24"/>
          <w:lang w:val="en-GB"/>
        </w:rPr>
        <w:t xml:space="preserve"> </w:t>
      </w:r>
      <w:r w:rsidR="00E00D84" w:rsidRPr="00B3698F">
        <w:rPr>
          <w:rFonts w:ascii="Times New Roman" w:hAnsi="Times New Roman" w:cs="Times New Roman"/>
          <w:sz w:val="24"/>
          <w:szCs w:val="24"/>
          <w:lang w:val="en-GB"/>
        </w:rPr>
        <w:t>of</w:t>
      </w:r>
      <w:r w:rsidR="00980D73" w:rsidRPr="00B3698F">
        <w:rPr>
          <w:rFonts w:ascii="Times New Roman" w:hAnsi="Times New Roman" w:cs="Times New Roman"/>
          <w:sz w:val="24"/>
          <w:szCs w:val="24"/>
          <w:lang w:val="en-GB"/>
        </w:rPr>
        <w:t xml:space="preserve"> </w:t>
      </w:r>
      <w:r w:rsidR="00E00D84" w:rsidRPr="00B3698F">
        <w:rPr>
          <w:rFonts w:ascii="Times New Roman" w:hAnsi="Times New Roman" w:cs="Times New Roman"/>
          <w:sz w:val="24"/>
          <w:szCs w:val="24"/>
          <w:lang w:val="en-GB"/>
        </w:rPr>
        <w:t>several</w:t>
      </w:r>
      <w:r w:rsidR="00980D73" w:rsidRPr="00B3698F">
        <w:rPr>
          <w:rFonts w:ascii="Times New Roman" w:hAnsi="Times New Roman" w:cs="Times New Roman"/>
          <w:sz w:val="24"/>
          <w:szCs w:val="24"/>
          <w:lang w:val="en-GB"/>
        </w:rPr>
        <w:t xml:space="preserve"> </w:t>
      </w:r>
      <w:r w:rsidR="00CB4C5C" w:rsidRPr="00B3698F">
        <w:rPr>
          <w:rFonts w:ascii="Times New Roman" w:hAnsi="Times New Roman" w:cs="Times New Roman"/>
          <w:sz w:val="24"/>
          <w:szCs w:val="24"/>
          <w:lang w:val="en-GB"/>
        </w:rPr>
        <w:t>factors</w:t>
      </w:r>
      <w:r w:rsidR="00980D73" w:rsidRPr="00B3698F">
        <w:rPr>
          <w:rFonts w:ascii="Times New Roman" w:hAnsi="Times New Roman" w:cs="Times New Roman"/>
          <w:sz w:val="24"/>
          <w:szCs w:val="24"/>
          <w:lang w:val="en-GB"/>
        </w:rPr>
        <w:t xml:space="preserve">. </w:t>
      </w:r>
      <w:r w:rsidR="00370C47" w:rsidRPr="00B3698F">
        <w:rPr>
          <w:rFonts w:ascii="Times New Roman" w:hAnsi="Times New Roman" w:cs="Times New Roman"/>
          <w:sz w:val="24"/>
          <w:szCs w:val="24"/>
          <w:lang w:val="en-GB"/>
        </w:rPr>
        <w:t>The first one is the type and stability of political alliances that are formed. I</w:t>
      </w:r>
      <w:r w:rsidR="00CB4C5C" w:rsidRPr="00B3698F">
        <w:rPr>
          <w:rFonts w:ascii="Times New Roman" w:hAnsi="Times New Roman" w:cs="Times New Roman"/>
          <w:sz w:val="24"/>
          <w:szCs w:val="24"/>
          <w:lang w:val="en-GB"/>
        </w:rPr>
        <w:t xml:space="preserve">f </w:t>
      </w:r>
      <w:r w:rsidR="007D2A1B" w:rsidRPr="00B3698F">
        <w:rPr>
          <w:rFonts w:ascii="Times New Roman" w:hAnsi="Times New Roman" w:cs="Times New Roman"/>
          <w:sz w:val="24"/>
          <w:szCs w:val="24"/>
          <w:lang w:val="en-GB"/>
        </w:rPr>
        <w:t xml:space="preserve">political </w:t>
      </w:r>
      <w:r w:rsidR="00E00D84" w:rsidRPr="00B3698F">
        <w:rPr>
          <w:rFonts w:ascii="Times New Roman" w:hAnsi="Times New Roman" w:cs="Times New Roman"/>
          <w:sz w:val="24"/>
          <w:szCs w:val="24"/>
          <w:lang w:val="en-GB"/>
        </w:rPr>
        <w:t>alliances</w:t>
      </w:r>
      <w:r w:rsidR="00370C47" w:rsidRPr="00B3698F">
        <w:rPr>
          <w:rFonts w:ascii="Times New Roman" w:hAnsi="Times New Roman" w:cs="Times New Roman"/>
          <w:sz w:val="24"/>
          <w:szCs w:val="24"/>
          <w:lang w:val="en-GB"/>
        </w:rPr>
        <w:t xml:space="preserve"> are mostly driven by ideology and</w:t>
      </w:r>
      <w:r w:rsidR="00CB4C5C" w:rsidRPr="00B3698F">
        <w:rPr>
          <w:rFonts w:ascii="Times New Roman" w:hAnsi="Times New Roman" w:cs="Times New Roman"/>
          <w:sz w:val="24"/>
          <w:szCs w:val="24"/>
          <w:lang w:val="en-GB"/>
        </w:rPr>
        <w:t xml:space="preserve"> give rise to </w:t>
      </w:r>
      <w:r w:rsidR="00370C47" w:rsidRPr="00B3698F">
        <w:rPr>
          <w:rFonts w:ascii="Times New Roman" w:hAnsi="Times New Roman" w:cs="Times New Roman"/>
          <w:sz w:val="24"/>
          <w:szCs w:val="24"/>
          <w:lang w:val="en-GB"/>
        </w:rPr>
        <w:t xml:space="preserve">the formation of </w:t>
      </w:r>
      <w:r w:rsidR="00DF6376" w:rsidRPr="00B3698F">
        <w:rPr>
          <w:rFonts w:ascii="Times New Roman" w:hAnsi="Times New Roman" w:cs="Times New Roman"/>
          <w:sz w:val="24"/>
          <w:szCs w:val="24"/>
          <w:lang w:val="en-GB"/>
        </w:rPr>
        <w:t xml:space="preserve">stable coalition </w:t>
      </w:r>
      <w:r w:rsidR="00CB4C5C" w:rsidRPr="00B3698F">
        <w:rPr>
          <w:rFonts w:ascii="Times New Roman" w:hAnsi="Times New Roman" w:cs="Times New Roman"/>
          <w:sz w:val="24"/>
          <w:szCs w:val="24"/>
          <w:lang w:val="en-GB"/>
        </w:rPr>
        <w:t>bloc</w:t>
      </w:r>
      <w:r w:rsidR="00DF6376" w:rsidRPr="00B3698F">
        <w:rPr>
          <w:rFonts w:ascii="Times New Roman" w:hAnsi="Times New Roman" w:cs="Times New Roman"/>
          <w:sz w:val="24"/>
          <w:szCs w:val="24"/>
          <w:lang w:val="en-GB"/>
        </w:rPr>
        <w:t>s at the national and regional level</w:t>
      </w:r>
      <w:r w:rsidR="00CB4C5C" w:rsidRPr="00B3698F">
        <w:rPr>
          <w:rFonts w:ascii="Times New Roman" w:hAnsi="Times New Roman" w:cs="Times New Roman"/>
          <w:sz w:val="24"/>
          <w:szCs w:val="24"/>
          <w:lang w:val="en-GB"/>
        </w:rPr>
        <w:t xml:space="preserve"> (a right-wing coalition of parties </w:t>
      </w:r>
      <w:r w:rsidR="00370C47" w:rsidRPr="00B3698F">
        <w:rPr>
          <w:rFonts w:ascii="Times New Roman" w:hAnsi="Times New Roman" w:cs="Times New Roman"/>
          <w:sz w:val="24"/>
          <w:szCs w:val="24"/>
          <w:lang w:val="en-GB"/>
        </w:rPr>
        <w:t>and</w:t>
      </w:r>
      <w:r w:rsidR="00CB4C5C" w:rsidRPr="00B3698F">
        <w:rPr>
          <w:rFonts w:ascii="Times New Roman" w:hAnsi="Times New Roman" w:cs="Times New Roman"/>
          <w:sz w:val="24"/>
          <w:szCs w:val="24"/>
          <w:lang w:val="en-GB"/>
        </w:rPr>
        <w:t xml:space="preserve"> a left-wing coalition of parties)</w:t>
      </w:r>
      <w:r w:rsidR="00F20B0F">
        <w:rPr>
          <w:rFonts w:ascii="Times New Roman" w:hAnsi="Times New Roman" w:cs="Times New Roman"/>
          <w:sz w:val="24"/>
          <w:szCs w:val="24"/>
          <w:lang w:val="en-GB"/>
        </w:rPr>
        <w:t>,</w:t>
      </w:r>
      <w:r w:rsidR="00CB4C5C" w:rsidRPr="00B3698F">
        <w:rPr>
          <w:rFonts w:ascii="Times New Roman" w:hAnsi="Times New Roman" w:cs="Times New Roman"/>
          <w:sz w:val="24"/>
          <w:szCs w:val="24"/>
          <w:lang w:val="en-GB"/>
        </w:rPr>
        <w:t xml:space="preserve"> then </w:t>
      </w:r>
      <w:r w:rsidR="00DF6376" w:rsidRPr="00B3698F">
        <w:rPr>
          <w:rFonts w:ascii="Times New Roman" w:hAnsi="Times New Roman" w:cs="Times New Roman"/>
          <w:sz w:val="24"/>
          <w:szCs w:val="24"/>
          <w:lang w:val="en-GB"/>
        </w:rPr>
        <w:t xml:space="preserve">the lines of division between incumbent and opposition governments may </w:t>
      </w:r>
      <w:r w:rsidR="00370C47" w:rsidRPr="00B3698F">
        <w:rPr>
          <w:rFonts w:ascii="Times New Roman" w:hAnsi="Times New Roman" w:cs="Times New Roman"/>
          <w:sz w:val="24"/>
          <w:szCs w:val="24"/>
          <w:lang w:val="en-GB"/>
        </w:rPr>
        <w:t xml:space="preserve">still be in place and negatively </w:t>
      </w:r>
      <w:r w:rsidR="00F20B0F" w:rsidRPr="00B3698F">
        <w:rPr>
          <w:rFonts w:ascii="Times New Roman" w:hAnsi="Times New Roman" w:cs="Times New Roman"/>
          <w:sz w:val="24"/>
          <w:szCs w:val="24"/>
          <w:lang w:val="en-GB"/>
        </w:rPr>
        <w:t xml:space="preserve">affect </w:t>
      </w:r>
      <w:r w:rsidR="00370C47" w:rsidRPr="00B3698F">
        <w:rPr>
          <w:rFonts w:ascii="Times New Roman" w:hAnsi="Times New Roman" w:cs="Times New Roman"/>
          <w:sz w:val="24"/>
          <w:szCs w:val="24"/>
          <w:lang w:val="en-GB"/>
        </w:rPr>
        <w:t>intergovernmen</w:t>
      </w:r>
      <w:r w:rsidR="00DD1FA7">
        <w:rPr>
          <w:rFonts w:ascii="Times New Roman" w:hAnsi="Times New Roman" w:cs="Times New Roman"/>
          <w:sz w:val="24"/>
          <w:szCs w:val="24"/>
          <w:lang w:val="en-GB"/>
        </w:rPr>
        <w:t>t</w:t>
      </w:r>
      <w:r w:rsidR="00370C47" w:rsidRPr="00B3698F">
        <w:rPr>
          <w:rFonts w:ascii="Times New Roman" w:hAnsi="Times New Roman" w:cs="Times New Roman"/>
          <w:sz w:val="24"/>
          <w:szCs w:val="24"/>
          <w:lang w:val="en-GB"/>
        </w:rPr>
        <w:t xml:space="preserve">al relations. </w:t>
      </w:r>
    </w:p>
    <w:p w14:paraId="3E9CE3ED" w14:textId="3600C0F8" w:rsidR="00CC6C72" w:rsidRPr="00B3698F" w:rsidRDefault="007D2A1B" w:rsidP="006749D4">
      <w:pPr>
        <w:spacing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The two most important cleavages</w:t>
      </w:r>
      <w:r w:rsidR="00147755" w:rsidRPr="00B3698F">
        <w:rPr>
          <w:rFonts w:ascii="Times New Roman" w:hAnsi="Times New Roman" w:cs="Times New Roman"/>
          <w:sz w:val="24"/>
          <w:szCs w:val="24"/>
          <w:lang w:val="en-GB"/>
        </w:rPr>
        <w:t xml:space="preserve"> in the S</w:t>
      </w:r>
      <w:r w:rsidR="00A077B4" w:rsidRPr="00B3698F">
        <w:rPr>
          <w:rFonts w:ascii="Times New Roman" w:hAnsi="Times New Roman" w:cs="Times New Roman"/>
          <w:sz w:val="24"/>
          <w:szCs w:val="24"/>
          <w:lang w:val="en-GB"/>
        </w:rPr>
        <w:t>panish party system</w:t>
      </w:r>
      <w:r w:rsidRPr="00B3698F">
        <w:rPr>
          <w:rFonts w:ascii="Times New Roman" w:hAnsi="Times New Roman" w:cs="Times New Roman"/>
          <w:sz w:val="24"/>
          <w:szCs w:val="24"/>
          <w:lang w:val="en-GB"/>
        </w:rPr>
        <w:t xml:space="preserve"> – the </w:t>
      </w:r>
      <w:r w:rsidR="00A077B4" w:rsidRPr="00B3698F">
        <w:rPr>
          <w:rFonts w:ascii="Times New Roman" w:hAnsi="Times New Roman" w:cs="Times New Roman"/>
          <w:sz w:val="24"/>
          <w:szCs w:val="24"/>
          <w:lang w:val="en-GB"/>
        </w:rPr>
        <w:t>centre-periphery</w:t>
      </w:r>
      <w:r w:rsidRPr="00B3698F">
        <w:rPr>
          <w:rFonts w:ascii="Times New Roman" w:hAnsi="Times New Roman" w:cs="Times New Roman"/>
          <w:sz w:val="24"/>
          <w:szCs w:val="24"/>
          <w:lang w:val="en-GB"/>
        </w:rPr>
        <w:t xml:space="preserve"> and the ideological cleavage – are cross-cutting, </w:t>
      </w:r>
      <w:r w:rsidR="000C6F8D" w:rsidRPr="00B3698F">
        <w:rPr>
          <w:rFonts w:ascii="Times New Roman" w:hAnsi="Times New Roman" w:cs="Times New Roman"/>
          <w:sz w:val="24"/>
          <w:szCs w:val="24"/>
          <w:lang w:val="en-GB"/>
        </w:rPr>
        <w:t>which</w:t>
      </w:r>
      <w:r w:rsidRPr="00B3698F">
        <w:rPr>
          <w:rFonts w:ascii="Times New Roman" w:hAnsi="Times New Roman" w:cs="Times New Roman"/>
          <w:sz w:val="24"/>
          <w:szCs w:val="24"/>
          <w:lang w:val="en-GB"/>
        </w:rPr>
        <w:t xml:space="preserve"> in princ</w:t>
      </w:r>
      <w:r w:rsidR="002A3EBE" w:rsidRPr="00B3698F">
        <w:rPr>
          <w:rFonts w:ascii="Times New Roman" w:hAnsi="Times New Roman" w:cs="Times New Roman"/>
          <w:sz w:val="24"/>
          <w:szCs w:val="24"/>
          <w:lang w:val="en-GB"/>
        </w:rPr>
        <w:t>i</w:t>
      </w:r>
      <w:r w:rsidR="00B759B5" w:rsidRPr="00B3698F">
        <w:rPr>
          <w:rFonts w:ascii="Times New Roman" w:hAnsi="Times New Roman" w:cs="Times New Roman"/>
          <w:sz w:val="24"/>
          <w:szCs w:val="24"/>
          <w:lang w:val="en-GB"/>
        </w:rPr>
        <w:t xml:space="preserve">ple </w:t>
      </w:r>
      <w:r w:rsidRPr="00B3698F">
        <w:rPr>
          <w:rFonts w:ascii="Times New Roman" w:hAnsi="Times New Roman" w:cs="Times New Roman"/>
          <w:sz w:val="24"/>
          <w:szCs w:val="24"/>
          <w:lang w:val="en-GB"/>
        </w:rPr>
        <w:t>may help to enhance cooperation between political actors</w:t>
      </w:r>
      <w:r w:rsidR="000C6F8D" w:rsidRPr="00B3698F">
        <w:rPr>
          <w:rFonts w:ascii="Times New Roman" w:hAnsi="Times New Roman" w:cs="Times New Roman"/>
          <w:sz w:val="24"/>
          <w:szCs w:val="24"/>
          <w:lang w:val="en-GB"/>
        </w:rPr>
        <w:t xml:space="preserve">. However, </w:t>
      </w:r>
      <w:r w:rsidR="00C07724" w:rsidRPr="00B3698F">
        <w:rPr>
          <w:rFonts w:ascii="Times New Roman" w:hAnsi="Times New Roman" w:cs="Times New Roman"/>
          <w:sz w:val="24"/>
          <w:szCs w:val="24"/>
          <w:lang w:val="en-GB"/>
        </w:rPr>
        <w:t xml:space="preserve">the positions of the four most important parties (PP, PSOE, UP and C’s) on the territorial and ideological cleavage </w:t>
      </w:r>
      <w:r w:rsidR="00F20B0F">
        <w:rPr>
          <w:rFonts w:ascii="Times New Roman" w:hAnsi="Times New Roman" w:cs="Times New Roman"/>
          <w:sz w:val="24"/>
          <w:szCs w:val="24"/>
          <w:lang w:val="en-GB"/>
        </w:rPr>
        <w:t>largely coincide</w:t>
      </w:r>
      <w:r w:rsidR="00C07724" w:rsidRPr="00B3698F">
        <w:rPr>
          <w:rFonts w:ascii="Times New Roman" w:hAnsi="Times New Roman" w:cs="Times New Roman"/>
          <w:sz w:val="24"/>
          <w:szCs w:val="24"/>
          <w:lang w:val="en-GB"/>
        </w:rPr>
        <w:t xml:space="preserve"> </w:t>
      </w:r>
      <w:r w:rsidR="000C6F8D" w:rsidRPr="00B3698F">
        <w:rPr>
          <w:rFonts w:ascii="Times New Roman" w:hAnsi="Times New Roman" w:cs="Times New Roman"/>
          <w:sz w:val="24"/>
          <w:szCs w:val="24"/>
          <w:lang w:val="en-GB"/>
        </w:rPr>
        <w:t>(the more left-wing, the more pro-devolution and the more-</w:t>
      </w:r>
      <w:bookmarkStart w:id="0" w:name="_GoBack"/>
      <w:bookmarkEnd w:id="0"/>
      <w:r w:rsidR="000C6F8D" w:rsidRPr="00B3698F">
        <w:rPr>
          <w:rFonts w:ascii="Times New Roman" w:hAnsi="Times New Roman" w:cs="Times New Roman"/>
          <w:sz w:val="24"/>
          <w:szCs w:val="24"/>
          <w:lang w:val="en-GB"/>
        </w:rPr>
        <w:t>right wing, the less supportive of devolution)</w:t>
      </w:r>
      <w:r w:rsidR="00C07724" w:rsidRPr="00B3698F">
        <w:rPr>
          <w:rFonts w:ascii="Times New Roman" w:hAnsi="Times New Roman" w:cs="Times New Roman"/>
          <w:sz w:val="24"/>
          <w:szCs w:val="24"/>
          <w:lang w:val="en-GB"/>
        </w:rPr>
        <w:t>, which makes cross-cutting alliances less likely</w:t>
      </w:r>
      <w:r w:rsidR="00A077B4" w:rsidRPr="00B3698F">
        <w:rPr>
          <w:rFonts w:ascii="Times New Roman" w:hAnsi="Times New Roman" w:cs="Times New Roman"/>
          <w:sz w:val="24"/>
          <w:szCs w:val="24"/>
          <w:lang w:val="en-GB"/>
        </w:rPr>
        <w:t xml:space="preserve">. In addition, </w:t>
      </w:r>
      <w:r w:rsidR="000C6F8D" w:rsidRPr="00B3698F">
        <w:rPr>
          <w:rFonts w:ascii="Times New Roman" w:hAnsi="Times New Roman" w:cs="Times New Roman"/>
          <w:sz w:val="24"/>
          <w:szCs w:val="24"/>
          <w:lang w:val="en-GB"/>
        </w:rPr>
        <w:t xml:space="preserve">three of these parties </w:t>
      </w:r>
      <w:r w:rsidR="00B759B5" w:rsidRPr="00B3698F">
        <w:rPr>
          <w:rFonts w:ascii="Times New Roman" w:hAnsi="Times New Roman" w:cs="Times New Roman"/>
          <w:sz w:val="24"/>
          <w:szCs w:val="24"/>
          <w:lang w:val="en-GB"/>
        </w:rPr>
        <w:t>have been so far</w:t>
      </w:r>
      <w:r w:rsidR="000C6F8D" w:rsidRPr="00B3698F">
        <w:rPr>
          <w:rFonts w:ascii="Times New Roman" w:hAnsi="Times New Roman" w:cs="Times New Roman"/>
          <w:sz w:val="24"/>
          <w:szCs w:val="24"/>
          <w:lang w:val="en-GB"/>
        </w:rPr>
        <w:t xml:space="preserve"> reluctant to </w:t>
      </w:r>
      <w:r w:rsidR="00B759B5" w:rsidRPr="00B3698F">
        <w:rPr>
          <w:rFonts w:ascii="Times New Roman" w:hAnsi="Times New Roman" w:cs="Times New Roman"/>
          <w:sz w:val="24"/>
          <w:szCs w:val="24"/>
          <w:lang w:val="en-GB"/>
        </w:rPr>
        <w:t>bargain</w:t>
      </w:r>
      <w:r w:rsidR="000C6F8D" w:rsidRPr="00B3698F">
        <w:rPr>
          <w:rFonts w:ascii="Times New Roman" w:hAnsi="Times New Roman" w:cs="Times New Roman"/>
          <w:sz w:val="24"/>
          <w:szCs w:val="24"/>
          <w:lang w:val="en-GB"/>
        </w:rPr>
        <w:t xml:space="preserve"> with </w:t>
      </w:r>
      <w:r w:rsidR="000F4290" w:rsidRPr="00B3698F">
        <w:rPr>
          <w:rFonts w:ascii="Times New Roman" w:hAnsi="Times New Roman" w:cs="Times New Roman"/>
          <w:sz w:val="24"/>
          <w:szCs w:val="24"/>
          <w:lang w:val="en-GB"/>
        </w:rPr>
        <w:t>regional parties that are ideologically close but that endorse secessionism</w:t>
      </w:r>
      <w:r w:rsidR="00B759B5" w:rsidRPr="00B3698F">
        <w:rPr>
          <w:rFonts w:ascii="Times New Roman" w:hAnsi="Times New Roman" w:cs="Times New Roman"/>
          <w:sz w:val="24"/>
          <w:szCs w:val="24"/>
          <w:lang w:val="en-GB"/>
        </w:rPr>
        <w:t xml:space="preserve">, which may </w:t>
      </w:r>
      <w:r w:rsidR="000F4290" w:rsidRPr="00B3698F">
        <w:rPr>
          <w:rFonts w:ascii="Times New Roman" w:hAnsi="Times New Roman" w:cs="Times New Roman"/>
          <w:sz w:val="24"/>
          <w:szCs w:val="24"/>
          <w:lang w:val="en-GB"/>
        </w:rPr>
        <w:t>reduce t</w:t>
      </w:r>
      <w:r w:rsidR="00A077B4" w:rsidRPr="00B3698F">
        <w:rPr>
          <w:rFonts w:ascii="Times New Roman" w:hAnsi="Times New Roman" w:cs="Times New Roman"/>
          <w:sz w:val="24"/>
          <w:szCs w:val="24"/>
          <w:lang w:val="en-GB"/>
        </w:rPr>
        <w:t>he ideological elasticity of the potential coalitions to be formed</w:t>
      </w:r>
      <w:r w:rsidR="00DA0999" w:rsidRPr="00B3698F">
        <w:rPr>
          <w:rFonts w:ascii="Times New Roman" w:hAnsi="Times New Roman" w:cs="Times New Roman"/>
          <w:sz w:val="24"/>
          <w:szCs w:val="24"/>
          <w:lang w:val="en-GB"/>
        </w:rPr>
        <w:t xml:space="preserve">. </w:t>
      </w:r>
      <w:r w:rsidR="00B759B5" w:rsidRPr="00B3698F">
        <w:rPr>
          <w:rFonts w:ascii="Times New Roman" w:hAnsi="Times New Roman" w:cs="Times New Roman"/>
          <w:sz w:val="24"/>
          <w:szCs w:val="24"/>
          <w:lang w:val="en-GB"/>
        </w:rPr>
        <w:t>Actually, the types of government</w:t>
      </w:r>
      <w:r w:rsidR="006B0699" w:rsidRPr="00B3698F">
        <w:rPr>
          <w:rFonts w:ascii="Times New Roman" w:hAnsi="Times New Roman" w:cs="Times New Roman"/>
          <w:sz w:val="24"/>
          <w:szCs w:val="24"/>
          <w:lang w:val="en-GB"/>
        </w:rPr>
        <w:t>s</w:t>
      </w:r>
      <w:r w:rsidR="00B759B5" w:rsidRPr="00B3698F">
        <w:rPr>
          <w:rFonts w:ascii="Times New Roman" w:hAnsi="Times New Roman" w:cs="Times New Roman"/>
          <w:sz w:val="24"/>
          <w:szCs w:val="24"/>
          <w:lang w:val="en-GB"/>
        </w:rPr>
        <w:t xml:space="preserve"> formed at the regional level after the 2015 and 2016 regional elections show that coalition and minority governments are ideological</w:t>
      </w:r>
      <w:r w:rsidR="00DA0999" w:rsidRPr="00B3698F">
        <w:rPr>
          <w:rFonts w:ascii="Times New Roman" w:hAnsi="Times New Roman" w:cs="Times New Roman"/>
          <w:sz w:val="24"/>
          <w:szCs w:val="24"/>
          <w:lang w:val="en-GB"/>
        </w:rPr>
        <w:t>ly</w:t>
      </w:r>
      <w:r w:rsidR="00B759B5" w:rsidRPr="00B3698F">
        <w:rPr>
          <w:rFonts w:ascii="Times New Roman" w:hAnsi="Times New Roman" w:cs="Times New Roman"/>
          <w:sz w:val="24"/>
          <w:szCs w:val="24"/>
          <w:lang w:val="en-GB"/>
        </w:rPr>
        <w:t xml:space="preserve"> </w:t>
      </w:r>
      <w:r w:rsidR="00DA0999" w:rsidRPr="00B3698F">
        <w:rPr>
          <w:rFonts w:ascii="Times New Roman" w:hAnsi="Times New Roman" w:cs="Times New Roman"/>
          <w:sz w:val="24"/>
          <w:szCs w:val="24"/>
          <w:lang w:val="en-GB"/>
        </w:rPr>
        <w:t>coherent</w:t>
      </w:r>
      <w:r w:rsidR="00B759B5" w:rsidRPr="00B3698F">
        <w:rPr>
          <w:rFonts w:ascii="Times New Roman" w:hAnsi="Times New Roman" w:cs="Times New Roman"/>
          <w:sz w:val="24"/>
          <w:szCs w:val="24"/>
          <w:lang w:val="en-GB"/>
        </w:rPr>
        <w:t xml:space="preserve">, meaning that parties tend to ally with parties </w:t>
      </w:r>
      <w:r w:rsidR="00DA0999" w:rsidRPr="00B3698F">
        <w:rPr>
          <w:rFonts w:ascii="Times New Roman" w:hAnsi="Times New Roman" w:cs="Times New Roman"/>
          <w:sz w:val="24"/>
          <w:szCs w:val="24"/>
          <w:lang w:val="en-GB"/>
        </w:rPr>
        <w:t>that are close in ideology</w:t>
      </w:r>
      <w:r w:rsidR="00281960" w:rsidRPr="00B3698F">
        <w:rPr>
          <w:rFonts w:ascii="Times New Roman" w:hAnsi="Times New Roman" w:cs="Times New Roman"/>
          <w:sz w:val="24"/>
          <w:szCs w:val="24"/>
          <w:lang w:val="en-GB"/>
        </w:rPr>
        <w:t xml:space="preserve"> (there are no ideologically inconsistent alliances i.e. PP+PSOE or C’S+UP)</w:t>
      </w:r>
      <w:r w:rsidR="00DA0999" w:rsidRPr="00B3698F">
        <w:rPr>
          <w:rFonts w:ascii="Times New Roman" w:hAnsi="Times New Roman" w:cs="Times New Roman"/>
          <w:sz w:val="24"/>
          <w:szCs w:val="24"/>
          <w:lang w:val="en-GB"/>
        </w:rPr>
        <w:t>.</w:t>
      </w:r>
    </w:p>
    <w:p w14:paraId="23E0DB75" w14:textId="61605F27" w:rsidR="00776400" w:rsidRPr="00B3698F" w:rsidRDefault="00142588" w:rsidP="006749D4">
      <w:pPr>
        <w:spacing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The second conditional factor may be the types of governments that are formed. P</w:t>
      </w:r>
      <w:r w:rsidR="00DA0999" w:rsidRPr="00B3698F">
        <w:rPr>
          <w:rFonts w:ascii="Times New Roman" w:hAnsi="Times New Roman" w:cs="Times New Roman"/>
          <w:sz w:val="24"/>
          <w:szCs w:val="24"/>
          <w:lang w:val="en-GB"/>
        </w:rPr>
        <w:t xml:space="preserve">arty fragmentation may result in higher </w:t>
      </w:r>
      <w:r w:rsidR="00B759B5" w:rsidRPr="00B3698F">
        <w:rPr>
          <w:rFonts w:ascii="Times New Roman" w:hAnsi="Times New Roman" w:cs="Times New Roman"/>
          <w:sz w:val="24"/>
          <w:szCs w:val="24"/>
          <w:lang w:val="en-GB"/>
        </w:rPr>
        <w:t xml:space="preserve">party congruence </w:t>
      </w:r>
      <w:r w:rsidR="00DA0999" w:rsidRPr="00B3698F">
        <w:rPr>
          <w:rFonts w:ascii="Times New Roman" w:hAnsi="Times New Roman" w:cs="Times New Roman"/>
          <w:sz w:val="24"/>
          <w:szCs w:val="24"/>
          <w:lang w:val="en-GB"/>
        </w:rPr>
        <w:t xml:space="preserve">between levels of government </w:t>
      </w:r>
      <w:r w:rsidR="00281960" w:rsidRPr="00B3698F">
        <w:rPr>
          <w:rFonts w:ascii="Times New Roman" w:hAnsi="Times New Roman" w:cs="Times New Roman"/>
          <w:sz w:val="24"/>
          <w:szCs w:val="24"/>
          <w:lang w:val="en-GB"/>
        </w:rPr>
        <w:t>(which I hypothesized to have a positive impact on intergovernmental cooperation)</w:t>
      </w:r>
      <w:r w:rsidR="00C24D15" w:rsidRPr="00B3698F">
        <w:rPr>
          <w:rFonts w:ascii="Times New Roman" w:hAnsi="Times New Roman" w:cs="Times New Roman"/>
          <w:sz w:val="24"/>
          <w:szCs w:val="24"/>
          <w:lang w:val="en-GB"/>
        </w:rPr>
        <w:t xml:space="preserve"> if</w:t>
      </w:r>
      <w:r w:rsidR="00B759B5" w:rsidRPr="00B3698F">
        <w:rPr>
          <w:rFonts w:ascii="Times New Roman" w:hAnsi="Times New Roman" w:cs="Times New Roman"/>
          <w:sz w:val="24"/>
          <w:szCs w:val="24"/>
          <w:lang w:val="en-GB"/>
        </w:rPr>
        <w:t xml:space="preserve"> coalit</w:t>
      </w:r>
      <w:r w:rsidR="00AB5EE3" w:rsidRPr="00B3698F">
        <w:rPr>
          <w:rFonts w:ascii="Times New Roman" w:hAnsi="Times New Roman" w:cs="Times New Roman"/>
          <w:sz w:val="24"/>
          <w:szCs w:val="24"/>
          <w:lang w:val="en-GB"/>
        </w:rPr>
        <w:t>ions become</w:t>
      </w:r>
      <w:r w:rsidR="00DA0999" w:rsidRPr="00B3698F">
        <w:rPr>
          <w:rFonts w:ascii="Times New Roman" w:hAnsi="Times New Roman" w:cs="Times New Roman"/>
          <w:sz w:val="24"/>
          <w:szCs w:val="24"/>
          <w:lang w:val="en-GB"/>
        </w:rPr>
        <w:t xml:space="preserve"> </w:t>
      </w:r>
      <w:r w:rsidR="00C24D15" w:rsidRPr="00B3698F">
        <w:rPr>
          <w:rFonts w:ascii="Times New Roman" w:hAnsi="Times New Roman" w:cs="Times New Roman"/>
          <w:sz w:val="24"/>
          <w:szCs w:val="24"/>
          <w:lang w:val="en-GB"/>
        </w:rPr>
        <w:t>the predominant type of government</w:t>
      </w:r>
      <w:r w:rsidR="00B759B5" w:rsidRPr="00B3698F">
        <w:rPr>
          <w:rFonts w:ascii="Times New Roman" w:hAnsi="Times New Roman" w:cs="Times New Roman"/>
          <w:sz w:val="24"/>
          <w:szCs w:val="24"/>
          <w:lang w:val="en-GB"/>
        </w:rPr>
        <w:t xml:space="preserve">. </w:t>
      </w:r>
      <w:r w:rsidR="00DA0999" w:rsidRPr="00B3698F">
        <w:rPr>
          <w:rFonts w:ascii="Times New Roman" w:hAnsi="Times New Roman" w:cs="Times New Roman"/>
          <w:sz w:val="24"/>
          <w:szCs w:val="24"/>
          <w:lang w:val="en-GB"/>
        </w:rPr>
        <w:t xml:space="preserve">In minority </w:t>
      </w:r>
      <w:r w:rsidR="00281960" w:rsidRPr="00B3698F">
        <w:rPr>
          <w:rFonts w:ascii="Times New Roman" w:hAnsi="Times New Roman" w:cs="Times New Roman"/>
          <w:sz w:val="24"/>
          <w:szCs w:val="24"/>
          <w:lang w:val="en-GB"/>
        </w:rPr>
        <w:t>governments</w:t>
      </w:r>
      <w:r w:rsidR="00F20B0F">
        <w:rPr>
          <w:rFonts w:ascii="Times New Roman" w:hAnsi="Times New Roman" w:cs="Times New Roman"/>
          <w:sz w:val="24"/>
          <w:szCs w:val="24"/>
          <w:lang w:val="en-GB"/>
        </w:rPr>
        <w:t>,</w:t>
      </w:r>
      <w:r w:rsidR="00DA0999" w:rsidRPr="00B3698F">
        <w:rPr>
          <w:rFonts w:ascii="Times New Roman" w:hAnsi="Times New Roman" w:cs="Times New Roman"/>
          <w:sz w:val="24"/>
          <w:szCs w:val="24"/>
          <w:lang w:val="en-GB"/>
        </w:rPr>
        <w:t xml:space="preserve"> opposition parties may still play </w:t>
      </w:r>
      <w:r w:rsidR="00DA0999" w:rsidRPr="00B3698F">
        <w:rPr>
          <w:rFonts w:ascii="Times New Roman" w:hAnsi="Times New Roman" w:cs="Times New Roman"/>
          <w:sz w:val="24"/>
          <w:szCs w:val="24"/>
          <w:lang w:val="en-GB"/>
        </w:rPr>
        <w:lastRenderedPageBreak/>
        <w:t>an important role in providing support to the incumbent</w:t>
      </w:r>
      <w:r w:rsidR="00281960" w:rsidRPr="00B3698F">
        <w:rPr>
          <w:rFonts w:ascii="Times New Roman" w:hAnsi="Times New Roman" w:cs="Times New Roman"/>
          <w:sz w:val="24"/>
          <w:szCs w:val="24"/>
          <w:lang w:val="en-GB"/>
        </w:rPr>
        <w:t xml:space="preserve"> party</w:t>
      </w:r>
      <w:r w:rsidR="00DA0999" w:rsidRPr="00B3698F">
        <w:rPr>
          <w:rFonts w:ascii="Times New Roman" w:hAnsi="Times New Roman" w:cs="Times New Roman"/>
          <w:sz w:val="24"/>
          <w:szCs w:val="24"/>
          <w:lang w:val="en-GB"/>
        </w:rPr>
        <w:t xml:space="preserve"> in certain legislative a</w:t>
      </w:r>
      <w:r w:rsidR="00AB5EE3" w:rsidRPr="00B3698F">
        <w:rPr>
          <w:rFonts w:ascii="Times New Roman" w:hAnsi="Times New Roman" w:cs="Times New Roman"/>
          <w:sz w:val="24"/>
          <w:szCs w:val="24"/>
          <w:lang w:val="en-GB"/>
        </w:rPr>
        <w:t xml:space="preserve">reas, but that type of legislative collaboration does not contribute to bond national and regional executives through party lines. </w:t>
      </w:r>
      <w:r w:rsidR="00E93BBC" w:rsidRPr="00B3698F">
        <w:rPr>
          <w:rFonts w:ascii="Times New Roman" w:hAnsi="Times New Roman" w:cs="Times New Roman"/>
          <w:sz w:val="24"/>
          <w:szCs w:val="24"/>
          <w:lang w:val="en-GB"/>
        </w:rPr>
        <w:t>The type of government may also affect clarity of responsibility</w:t>
      </w:r>
      <w:r w:rsidR="00051B76" w:rsidRPr="00B3698F">
        <w:rPr>
          <w:rFonts w:ascii="Times New Roman" w:hAnsi="Times New Roman" w:cs="Times New Roman"/>
          <w:sz w:val="24"/>
          <w:szCs w:val="24"/>
          <w:lang w:val="en-GB"/>
        </w:rPr>
        <w:t>, as we may expect r</w:t>
      </w:r>
      <w:r w:rsidR="00E93BBC" w:rsidRPr="00B3698F">
        <w:rPr>
          <w:rFonts w:ascii="Times New Roman" w:hAnsi="Times New Roman" w:cs="Times New Roman"/>
          <w:sz w:val="24"/>
          <w:szCs w:val="24"/>
          <w:lang w:val="en-GB"/>
        </w:rPr>
        <w:t xml:space="preserve">esponsibility attribution </w:t>
      </w:r>
      <w:r w:rsidR="00051B76" w:rsidRPr="00B3698F">
        <w:rPr>
          <w:rFonts w:ascii="Times New Roman" w:hAnsi="Times New Roman" w:cs="Times New Roman"/>
          <w:sz w:val="24"/>
          <w:szCs w:val="24"/>
          <w:lang w:val="en-GB"/>
        </w:rPr>
        <w:t>to be more</w:t>
      </w:r>
      <w:r w:rsidR="00E93BBC" w:rsidRPr="00B3698F">
        <w:rPr>
          <w:rFonts w:ascii="Times New Roman" w:hAnsi="Times New Roman" w:cs="Times New Roman"/>
          <w:sz w:val="24"/>
          <w:szCs w:val="24"/>
          <w:lang w:val="en-GB"/>
        </w:rPr>
        <w:t xml:space="preserve"> blurred where power is highly fragmented among different actors than when it is concentrated </w:t>
      </w:r>
      <w:r w:rsidR="00051B76" w:rsidRPr="00B3698F">
        <w:rPr>
          <w:rFonts w:ascii="Times New Roman" w:hAnsi="Times New Roman" w:cs="Times New Roman"/>
          <w:sz w:val="24"/>
          <w:szCs w:val="24"/>
          <w:lang w:val="en-GB"/>
        </w:rPr>
        <w:t>in</w:t>
      </w:r>
      <w:r w:rsidR="00E93BBC" w:rsidRPr="00B3698F">
        <w:rPr>
          <w:rFonts w:ascii="Times New Roman" w:hAnsi="Times New Roman" w:cs="Times New Roman"/>
          <w:sz w:val="24"/>
          <w:szCs w:val="24"/>
          <w:lang w:val="en-GB"/>
        </w:rPr>
        <w:t xml:space="preserve"> one or few </w:t>
      </w:r>
      <w:r w:rsidR="0022050D" w:rsidRPr="00B3698F">
        <w:rPr>
          <w:rFonts w:ascii="Times New Roman" w:hAnsi="Times New Roman" w:cs="Times New Roman"/>
          <w:sz w:val="24"/>
          <w:szCs w:val="24"/>
          <w:lang w:val="en-GB"/>
        </w:rPr>
        <w:t>of them</w:t>
      </w:r>
      <w:r w:rsidR="00E93BBC" w:rsidRPr="00B3698F">
        <w:rPr>
          <w:rFonts w:ascii="Times New Roman" w:hAnsi="Times New Roman" w:cs="Times New Roman"/>
          <w:sz w:val="24"/>
          <w:szCs w:val="24"/>
          <w:lang w:val="en-GB"/>
        </w:rPr>
        <w:t xml:space="preserve">. </w:t>
      </w:r>
    </w:p>
    <w:p w14:paraId="044FE19D" w14:textId="71C27C10" w:rsidR="00AB5EE3" w:rsidRPr="00B3698F" w:rsidRDefault="0022050D" w:rsidP="006749D4">
      <w:pPr>
        <w:spacing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In the aftermath of the transformation of the party system, m</w:t>
      </w:r>
      <w:r w:rsidR="00AB5EE3" w:rsidRPr="00B3698F">
        <w:rPr>
          <w:rFonts w:ascii="Times New Roman" w:hAnsi="Times New Roman" w:cs="Times New Roman"/>
          <w:sz w:val="24"/>
          <w:szCs w:val="24"/>
          <w:lang w:val="en-GB"/>
        </w:rPr>
        <w:t>inority governments have become the predominant type of executive at the regional level</w:t>
      </w:r>
      <w:r w:rsidR="000B2943">
        <w:rPr>
          <w:rFonts w:ascii="Times New Roman" w:hAnsi="Times New Roman" w:cs="Times New Roman"/>
          <w:sz w:val="24"/>
          <w:szCs w:val="24"/>
          <w:lang w:val="en-GB"/>
        </w:rPr>
        <w:t>, as shown in Table 1</w:t>
      </w:r>
      <w:r w:rsidR="00142588" w:rsidRPr="00B3698F">
        <w:rPr>
          <w:rFonts w:ascii="Times New Roman" w:hAnsi="Times New Roman" w:cs="Times New Roman"/>
          <w:sz w:val="24"/>
          <w:szCs w:val="24"/>
          <w:lang w:val="en-GB"/>
        </w:rPr>
        <w:t>. This</w:t>
      </w:r>
      <w:r w:rsidR="00687862" w:rsidRPr="00B3698F">
        <w:rPr>
          <w:rFonts w:ascii="Times New Roman" w:hAnsi="Times New Roman" w:cs="Times New Roman"/>
          <w:sz w:val="24"/>
          <w:szCs w:val="24"/>
          <w:lang w:val="en-GB"/>
        </w:rPr>
        <w:t xml:space="preserve"> pattern</w:t>
      </w:r>
      <w:r w:rsidR="00142588" w:rsidRPr="00B3698F">
        <w:rPr>
          <w:rFonts w:ascii="Times New Roman" w:hAnsi="Times New Roman" w:cs="Times New Roman"/>
          <w:sz w:val="24"/>
          <w:szCs w:val="24"/>
          <w:lang w:val="en-GB"/>
        </w:rPr>
        <w:t xml:space="preserve"> may however cha</w:t>
      </w:r>
      <w:r w:rsidR="00EA0416" w:rsidRPr="00B3698F">
        <w:rPr>
          <w:rFonts w:ascii="Times New Roman" w:hAnsi="Times New Roman" w:cs="Times New Roman"/>
          <w:sz w:val="24"/>
          <w:szCs w:val="24"/>
          <w:lang w:val="en-GB"/>
        </w:rPr>
        <w:t>nge in the mid-term</w:t>
      </w:r>
      <w:r w:rsidR="00142588" w:rsidRPr="00B3698F">
        <w:rPr>
          <w:rFonts w:ascii="Times New Roman" w:hAnsi="Times New Roman" w:cs="Times New Roman"/>
          <w:sz w:val="24"/>
          <w:szCs w:val="24"/>
          <w:lang w:val="en-GB"/>
        </w:rPr>
        <w:t xml:space="preserve">. </w:t>
      </w:r>
      <w:r w:rsidR="00EA0416" w:rsidRPr="00B3698F">
        <w:rPr>
          <w:rFonts w:ascii="Times New Roman" w:hAnsi="Times New Roman" w:cs="Times New Roman"/>
          <w:sz w:val="24"/>
          <w:szCs w:val="24"/>
          <w:lang w:val="en-GB"/>
        </w:rPr>
        <w:t>O</w:t>
      </w:r>
      <w:r w:rsidR="00142588" w:rsidRPr="00B3698F">
        <w:rPr>
          <w:rFonts w:ascii="Times New Roman" w:hAnsi="Times New Roman" w:cs="Times New Roman"/>
          <w:sz w:val="24"/>
          <w:szCs w:val="24"/>
          <w:lang w:val="en-GB"/>
        </w:rPr>
        <w:t xml:space="preserve">ne of the reasons why political parties </w:t>
      </w:r>
      <w:r w:rsidR="00EA0416" w:rsidRPr="00B3698F">
        <w:rPr>
          <w:rFonts w:ascii="Times New Roman" w:hAnsi="Times New Roman" w:cs="Times New Roman"/>
          <w:sz w:val="24"/>
          <w:szCs w:val="24"/>
          <w:lang w:val="en-GB"/>
        </w:rPr>
        <w:t>were</w:t>
      </w:r>
      <w:r w:rsidR="00142588" w:rsidRPr="00B3698F">
        <w:rPr>
          <w:rFonts w:ascii="Times New Roman" w:hAnsi="Times New Roman" w:cs="Times New Roman"/>
          <w:sz w:val="24"/>
          <w:szCs w:val="24"/>
          <w:lang w:val="en-GB"/>
        </w:rPr>
        <w:t xml:space="preserve"> reluctant to form coalition governments after the 2015 regional election was </w:t>
      </w:r>
      <w:r w:rsidR="00EA0416" w:rsidRPr="00B3698F">
        <w:rPr>
          <w:rFonts w:ascii="Times New Roman" w:hAnsi="Times New Roman" w:cs="Times New Roman"/>
          <w:sz w:val="24"/>
          <w:szCs w:val="24"/>
          <w:lang w:val="en-GB"/>
        </w:rPr>
        <w:t xml:space="preserve">the expectation that developing strong(er) bonds </w:t>
      </w:r>
      <w:r w:rsidR="001D6641" w:rsidRPr="00B3698F">
        <w:rPr>
          <w:rFonts w:ascii="Times New Roman" w:hAnsi="Times New Roman" w:cs="Times New Roman"/>
          <w:sz w:val="24"/>
          <w:szCs w:val="24"/>
          <w:lang w:val="en-GB"/>
        </w:rPr>
        <w:t xml:space="preserve">(through coalition agreements) </w:t>
      </w:r>
      <w:r w:rsidR="00EA0416" w:rsidRPr="00B3698F">
        <w:rPr>
          <w:rFonts w:ascii="Times New Roman" w:hAnsi="Times New Roman" w:cs="Times New Roman"/>
          <w:sz w:val="24"/>
          <w:szCs w:val="24"/>
          <w:lang w:val="en-GB"/>
        </w:rPr>
        <w:t xml:space="preserve">with certain political parties could undermine their electoral prospects in the national elections. </w:t>
      </w:r>
      <w:r w:rsidR="001D6641" w:rsidRPr="00B3698F">
        <w:rPr>
          <w:rFonts w:ascii="Times New Roman" w:hAnsi="Times New Roman" w:cs="Times New Roman"/>
          <w:sz w:val="24"/>
          <w:szCs w:val="24"/>
          <w:lang w:val="en-GB"/>
        </w:rPr>
        <w:t>P</w:t>
      </w:r>
      <w:r w:rsidR="00E93BBC" w:rsidRPr="00B3698F">
        <w:rPr>
          <w:rFonts w:ascii="Times New Roman" w:hAnsi="Times New Roman" w:cs="Times New Roman"/>
          <w:sz w:val="24"/>
          <w:szCs w:val="24"/>
          <w:lang w:val="en-GB"/>
        </w:rPr>
        <w:t>olitical p</w:t>
      </w:r>
      <w:r w:rsidR="001D6641" w:rsidRPr="00B3698F">
        <w:rPr>
          <w:rFonts w:ascii="Times New Roman" w:hAnsi="Times New Roman" w:cs="Times New Roman"/>
          <w:sz w:val="24"/>
          <w:szCs w:val="24"/>
          <w:lang w:val="en-GB"/>
        </w:rPr>
        <w:t xml:space="preserve">arties’ reluctance </w:t>
      </w:r>
      <w:r w:rsidR="00147755" w:rsidRPr="00B3698F">
        <w:rPr>
          <w:rFonts w:ascii="Times New Roman" w:hAnsi="Times New Roman" w:cs="Times New Roman"/>
          <w:sz w:val="24"/>
          <w:szCs w:val="24"/>
          <w:lang w:val="en-GB"/>
        </w:rPr>
        <w:t>was enhanced by</w:t>
      </w:r>
      <w:r w:rsidR="001D6641" w:rsidRPr="00B3698F">
        <w:rPr>
          <w:rFonts w:ascii="Times New Roman" w:hAnsi="Times New Roman" w:cs="Times New Roman"/>
          <w:sz w:val="24"/>
          <w:szCs w:val="24"/>
          <w:lang w:val="en-GB"/>
        </w:rPr>
        <w:t xml:space="preserve"> a changing political environment with high levels of </w:t>
      </w:r>
      <w:r w:rsidR="00405A59" w:rsidRPr="00B3698F">
        <w:rPr>
          <w:rFonts w:ascii="Times New Roman" w:hAnsi="Times New Roman" w:cs="Times New Roman"/>
          <w:sz w:val="24"/>
          <w:szCs w:val="24"/>
          <w:lang w:val="en-GB"/>
        </w:rPr>
        <w:t xml:space="preserve">electoral </w:t>
      </w:r>
      <w:r w:rsidR="001D6641" w:rsidRPr="00B3698F">
        <w:rPr>
          <w:rFonts w:ascii="Times New Roman" w:hAnsi="Times New Roman" w:cs="Times New Roman"/>
          <w:sz w:val="24"/>
          <w:szCs w:val="24"/>
          <w:lang w:val="en-GB"/>
        </w:rPr>
        <w:t xml:space="preserve">volatility </w:t>
      </w:r>
      <w:r w:rsidR="00405A59" w:rsidRPr="00B3698F">
        <w:rPr>
          <w:rFonts w:ascii="Times New Roman" w:hAnsi="Times New Roman" w:cs="Times New Roman"/>
          <w:sz w:val="24"/>
          <w:szCs w:val="24"/>
          <w:lang w:val="en-GB"/>
        </w:rPr>
        <w:t>that undermined the</w:t>
      </w:r>
      <w:r w:rsidR="001D6641" w:rsidRPr="00B3698F">
        <w:rPr>
          <w:rFonts w:ascii="Times New Roman" w:hAnsi="Times New Roman" w:cs="Times New Roman"/>
          <w:sz w:val="24"/>
          <w:szCs w:val="24"/>
          <w:lang w:val="en-GB"/>
        </w:rPr>
        <w:t xml:space="preserve"> electoral bases of support of traditional parties </w:t>
      </w:r>
      <w:r w:rsidR="00405A59" w:rsidRPr="00B3698F">
        <w:rPr>
          <w:rFonts w:ascii="Times New Roman" w:hAnsi="Times New Roman" w:cs="Times New Roman"/>
          <w:sz w:val="24"/>
          <w:szCs w:val="24"/>
          <w:lang w:val="en-GB"/>
        </w:rPr>
        <w:t>while nurturing support</w:t>
      </w:r>
      <w:r w:rsidR="001D6641" w:rsidRPr="00B3698F">
        <w:rPr>
          <w:rFonts w:ascii="Times New Roman" w:hAnsi="Times New Roman" w:cs="Times New Roman"/>
          <w:sz w:val="24"/>
          <w:szCs w:val="24"/>
          <w:lang w:val="en-GB"/>
        </w:rPr>
        <w:t xml:space="preserve"> of new </w:t>
      </w:r>
      <w:r w:rsidR="00405A59" w:rsidRPr="00B3698F">
        <w:rPr>
          <w:rFonts w:ascii="Times New Roman" w:hAnsi="Times New Roman" w:cs="Times New Roman"/>
          <w:sz w:val="24"/>
          <w:szCs w:val="24"/>
          <w:lang w:val="en-GB"/>
        </w:rPr>
        <w:t>ones</w:t>
      </w:r>
      <w:r w:rsidR="001D6641" w:rsidRPr="00B3698F">
        <w:rPr>
          <w:rFonts w:ascii="Times New Roman" w:hAnsi="Times New Roman" w:cs="Times New Roman"/>
          <w:sz w:val="24"/>
          <w:szCs w:val="24"/>
          <w:lang w:val="en-GB"/>
        </w:rPr>
        <w:t>.</w:t>
      </w:r>
    </w:p>
    <w:p w14:paraId="078EE9CE" w14:textId="08E0D1BE" w:rsidR="00D22A73" w:rsidRPr="00B3698F" w:rsidRDefault="00E75523" w:rsidP="006749D4">
      <w:pPr>
        <w:autoSpaceDE w:val="0"/>
        <w:autoSpaceDN w:val="0"/>
        <w:adjustRightInd w:val="0"/>
        <w:spacing w:after="0"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 xml:space="preserve">The third </w:t>
      </w:r>
      <w:r w:rsidR="00E93BBC" w:rsidRPr="00B3698F">
        <w:rPr>
          <w:rFonts w:ascii="Times New Roman" w:hAnsi="Times New Roman" w:cs="Times New Roman"/>
          <w:sz w:val="24"/>
          <w:szCs w:val="24"/>
          <w:lang w:val="en-GB"/>
        </w:rPr>
        <w:t xml:space="preserve">moderating </w:t>
      </w:r>
      <w:r w:rsidRPr="00B3698F">
        <w:rPr>
          <w:rFonts w:ascii="Times New Roman" w:hAnsi="Times New Roman" w:cs="Times New Roman"/>
          <w:sz w:val="24"/>
          <w:szCs w:val="24"/>
          <w:lang w:val="en-GB"/>
        </w:rPr>
        <w:t>factor is duration of governmen</w:t>
      </w:r>
      <w:r w:rsidR="00E93BBC" w:rsidRPr="00B3698F">
        <w:rPr>
          <w:rFonts w:ascii="Times New Roman" w:hAnsi="Times New Roman" w:cs="Times New Roman"/>
          <w:sz w:val="24"/>
          <w:szCs w:val="24"/>
          <w:lang w:val="en-GB"/>
        </w:rPr>
        <w:t xml:space="preserve">ts, which may affect the </w:t>
      </w:r>
      <w:r w:rsidR="00890E27" w:rsidRPr="00B3698F">
        <w:rPr>
          <w:rFonts w:ascii="Times New Roman" w:hAnsi="Times New Roman" w:cs="Times New Roman"/>
          <w:sz w:val="24"/>
          <w:szCs w:val="24"/>
          <w:lang w:val="en-GB"/>
        </w:rPr>
        <w:t>frequency of interaction among political parties</w:t>
      </w:r>
      <w:r w:rsidR="00E93BBC" w:rsidRPr="00B3698F">
        <w:rPr>
          <w:rFonts w:ascii="Times New Roman" w:hAnsi="Times New Roman" w:cs="Times New Roman"/>
          <w:sz w:val="24"/>
          <w:szCs w:val="24"/>
          <w:lang w:val="en-GB"/>
        </w:rPr>
        <w:t>. I</w:t>
      </w:r>
      <w:r w:rsidR="00786DAA" w:rsidRPr="00B3698F">
        <w:rPr>
          <w:rFonts w:ascii="Times New Roman" w:hAnsi="Times New Roman" w:cs="Times New Roman"/>
          <w:sz w:val="24"/>
          <w:szCs w:val="24"/>
          <w:lang w:val="en-GB"/>
        </w:rPr>
        <w:t xml:space="preserve">nteraction between political parties </w:t>
      </w:r>
      <w:r w:rsidR="00E93BBC" w:rsidRPr="00B3698F">
        <w:rPr>
          <w:rFonts w:ascii="Times New Roman" w:hAnsi="Times New Roman" w:cs="Times New Roman"/>
          <w:sz w:val="24"/>
          <w:szCs w:val="24"/>
          <w:lang w:val="en-GB"/>
        </w:rPr>
        <w:t>may</w:t>
      </w:r>
      <w:r w:rsidR="00786DAA" w:rsidRPr="00B3698F">
        <w:rPr>
          <w:rFonts w:ascii="Times New Roman" w:hAnsi="Times New Roman" w:cs="Times New Roman"/>
          <w:sz w:val="24"/>
          <w:szCs w:val="24"/>
          <w:lang w:val="en-GB"/>
        </w:rPr>
        <w:t xml:space="preserve"> result in higher levels of predictability of policy positions as well as </w:t>
      </w:r>
      <w:r w:rsidR="00E93BBC" w:rsidRPr="00B3698F">
        <w:rPr>
          <w:rFonts w:ascii="Times New Roman" w:hAnsi="Times New Roman" w:cs="Times New Roman"/>
          <w:sz w:val="24"/>
          <w:szCs w:val="24"/>
          <w:lang w:val="en-GB"/>
        </w:rPr>
        <w:t xml:space="preserve">enhanced </w:t>
      </w:r>
      <w:r w:rsidR="00786DAA" w:rsidRPr="00B3698F">
        <w:rPr>
          <w:rFonts w:ascii="Times New Roman" w:hAnsi="Times New Roman" w:cs="Times New Roman"/>
          <w:sz w:val="24"/>
          <w:szCs w:val="24"/>
          <w:lang w:val="en-GB"/>
        </w:rPr>
        <w:t xml:space="preserve">interpersonal </w:t>
      </w:r>
      <w:r w:rsidR="00E93BBC" w:rsidRPr="00B3698F">
        <w:rPr>
          <w:rFonts w:ascii="Times New Roman" w:hAnsi="Times New Roman" w:cs="Times New Roman"/>
          <w:sz w:val="24"/>
          <w:szCs w:val="24"/>
          <w:lang w:val="en-GB"/>
        </w:rPr>
        <w:t xml:space="preserve">trust </w:t>
      </w:r>
      <w:r w:rsidR="00786DAA" w:rsidRPr="00B3698F">
        <w:rPr>
          <w:rFonts w:ascii="Times New Roman" w:hAnsi="Times New Roman" w:cs="Times New Roman"/>
          <w:sz w:val="24"/>
          <w:szCs w:val="24"/>
          <w:lang w:val="en-GB"/>
        </w:rPr>
        <w:t xml:space="preserve">as long as </w:t>
      </w:r>
      <w:r w:rsidR="00E93BBC" w:rsidRPr="00B3698F">
        <w:rPr>
          <w:rFonts w:ascii="Times New Roman" w:hAnsi="Times New Roman" w:cs="Times New Roman"/>
          <w:sz w:val="24"/>
          <w:szCs w:val="24"/>
          <w:lang w:val="en-GB"/>
        </w:rPr>
        <w:t>that interaction</w:t>
      </w:r>
      <w:r w:rsidR="00786DAA" w:rsidRPr="00B3698F">
        <w:rPr>
          <w:rFonts w:ascii="Times New Roman" w:hAnsi="Times New Roman" w:cs="Times New Roman"/>
          <w:sz w:val="24"/>
          <w:szCs w:val="24"/>
          <w:lang w:val="en-GB"/>
        </w:rPr>
        <w:t xml:space="preserve"> is sustained over time. </w:t>
      </w:r>
      <w:r w:rsidR="0010174E" w:rsidRPr="00B3698F">
        <w:rPr>
          <w:rFonts w:ascii="Times New Roman" w:hAnsi="Times New Roman" w:cs="Times New Roman"/>
          <w:sz w:val="24"/>
          <w:szCs w:val="24"/>
          <w:lang w:val="en-GB"/>
        </w:rPr>
        <w:t xml:space="preserve">Government survival is more difficult under fragmented party systems. </w:t>
      </w:r>
      <w:r w:rsidR="00E93BBC" w:rsidRPr="00B3698F">
        <w:rPr>
          <w:rFonts w:ascii="Times New Roman" w:hAnsi="Times New Roman" w:cs="Times New Roman"/>
          <w:sz w:val="24"/>
          <w:szCs w:val="24"/>
          <w:lang w:val="en-GB"/>
        </w:rPr>
        <w:t>Empirical evidence on the relationship between government duration and type of executive shows that</w:t>
      </w:r>
      <w:r w:rsidR="008B10EC" w:rsidRPr="00B3698F">
        <w:rPr>
          <w:rFonts w:ascii="Times New Roman" w:hAnsi="Times New Roman" w:cs="Times New Roman"/>
          <w:sz w:val="24"/>
          <w:szCs w:val="24"/>
          <w:lang w:val="en-GB"/>
        </w:rPr>
        <w:t xml:space="preserve"> the survival rate of minority governments or minority coalitions is lower than majoritarian coalitions</w:t>
      </w:r>
      <w:r w:rsidR="00E93BBC" w:rsidRPr="00B3698F">
        <w:rPr>
          <w:rFonts w:ascii="Times New Roman" w:hAnsi="Times New Roman" w:cs="Times New Roman"/>
          <w:sz w:val="24"/>
          <w:szCs w:val="24"/>
          <w:lang w:val="en-GB"/>
        </w:rPr>
        <w:t xml:space="preserve"> (and, in turn, of single party governments) </w:t>
      </w:r>
      <w:r w:rsidR="0012042D">
        <w:rPr>
          <w:rFonts w:ascii="Times New Roman" w:hAnsi="Times New Roman" w:cs="Times New Roman"/>
          <w:sz w:val="24"/>
          <w:szCs w:val="24"/>
          <w:lang w:val="en-GB"/>
        </w:rPr>
        <w:fldChar w:fldCharType="begin">
          <w:fldData xml:space="preserve">PEVuZE5vdGU+PENpdGU+PEF1dGhvcj5MYXZlcjwvQXV0aG9yPjxZZWFyPjE5OTA8L1llYXI+PFJl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</w:fldData>
        </w:fldChar>
      </w:r>
      <w:r w:rsidR="0084237E">
        <w:rPr>
          <w:rFonts w:ascii="Times New Roman" w:hAnsi="Times New Roman" w:cs="Times New Roman"/>
          <w:sz w:val="24"/>
          <w:szCs w:val="24"/>
          <w:lang w:val="en-GB"/>
        </w:rPr>
        <w:instrText xml:space="preserve"> ADDIN EN.CITE </w:instrText>
      </w:r>
      <w:r w:rsidR="0084237E">
        <w:rPr>
          <w:rFonts w:ascii="Times New Roman" w:hAnsi="Times New Roman" w:cs="Times New Roman"/>
          <w:sz w:val="24"/>
          <w:szCs w:val="24"/>
          <w:lang w:val="en-GB"/>
        </w:rPr>
        <w:fldChar w:fldCharType="begin">
          <w:fldData xml:space="preserve">PEVuZE5vdGU+PENpdGU+PEF1dGhvcj5MYXZlcjwvQXV0aG9yPjxZZWFyPjE5OTA8L1llYXI+PFJl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</w:fldData>
        </w:fldChar>
      </w:r>
      <w:r w:rsidR="0084237E">
        <w:rPr>
          <w:rFonts w:ascii="Times New Roman" w:hAnsi="Times New Roman" w:cs="Times New Roman"/>
          <w:sz w:val="24"/>
          <w:szCs w:val="24"/>
          <w:lang w:val="en-GB"/>
        </w:rPr>
        <w:instrText xml:space="preserve"> ADDIN EN.CITE.DATA </w:instrText>
      </w:r>
      <w:r w:rsidR="0084237E">
        <w:rPr>
          <w:rFonts w:ascii="Times New Roman" w:hAnsi="Times New Roman" w:cs="Times New Roman"/>
          <w:sz w:val="24"/>
          <w:szCs w:val="24"/>
          <w:lang w:val="en-GB"/>
        </w:rPr>
      </w:r>
      <w:r w:rsidR="0084237E">
        <w:rPr>
          <w:rFonts w:ascii="Times New Roman" w:hAnsi="Times New Roman" w:cs="Times New Roman"/>
          <w:sz w:val="24"/>
          <w:szCs w:val="24"/>
          <w:lang w:val="en-GB"/>
        </w:rPr>
        <w:fldChar w:fldCharType="end"/>
      </w:r>
      <w:r w:rsidR="0012042D">
        <w:rPr>
          <w:rFonts w:ascii="Times New Roman" w:hAnsi="Times New Roman" w:cs="Times New Roman"/>
          <w:sz w:val="24"/>
          <w:szCs w:val="24"/>
          <w:lang w:val="en-GB"/>
        </w:rPr>
      </w:r>
      <w:r w:rsidR="0012042D">
        <w:rPr>
          <w:rFonts w:ascii="Times New Roman" w:hAnsi="Times New Roman" w:cs="Times New Roman"/>
          <w:sz w:val="24"/>
          <w:szCs w:val="24"/>
          <w:lang w:val="en-GB"/>
        </w:rPr>
        <w:fldChar w:fldCharType="separate"/>
      </w:r>
      <w:r w:rsidR="0012042D">
        <w:rPr>
          <w:rFonts w:ascii="Times New Roman" w:hAnsi="Times New Roman" w:cs="Times New Roman"/>
          <w:noProof/>
          <w:sz w:val="24"/>
          <w:szCs w:val="24"/>
          <w:lang w:val="en-GB"/>
        </w:rPr>
        <w:t>(Laver and Schofield, 1990, Clark et al., 2013)</w:t>
      </w:r>
      <w:r w:rsidR="0012042D">
        <w:rPr>
          <w:rFonts w:ascii="Times New Roman" w:hAnsi="Times New Roman" w:cs="Times New Roman"/>
          <w:sz w:val="24"/>
          <w:szCs w:val="24"/>
          <w:lang w:val="en-GB"/>
        </w:rPr>
        <w:fldChar w:fldCharType="end"/>
      </w:r>
      <w:r w:rsidR="008B10EC" w:rsidRPr="00B3698F">
        <w:rPr>
          <w:rFonts w:ascii="Times New Roman" w:hAnsi="Times New Roman" w:cs="Times New Roman"/>
          <w:sz w:val="24"/>
          <w:szCs w:val="24"/>
          <w:lang w:val="en-GB"/>
        </w:rPr>
        <w:t xml:space="preserve">. </w:t>
      </w:r>
      <w:r w:rsidR="00E93BBC" w:rsidRPr="00B3698F">
        <w:rPr>
          <w:rFonts w:ascii="Times New Roman" w:hAnsi="Times New Roman" w:cs="Times New Roman"/>
          <w:sz w:val="24"/>
          <w:szCs w:val="24"/>
          <w:lang w:val="en-GB"/>
        </w:rPr>
        <w:t xml:space="preserve">In consequence, we may expect </w:t>
      </w:r>
      <w:r w:rsidR="0010174E" w:rsidRPr="00B3698F">
        <w:rPr>
          <w:rFonts w:ascii="Times New Roman" w:hAnsi="Times New Roman" w:cs="Times New Roman"/>
          <w:sz w:val="24"/>
          <w:szCs w:val="24"/>
          <w:lang w:val="en-GB"/>
        </w:rPr>
        <w:t>the benefits of interaction among political parties to unfold the longer the survival of governments, which will be more likely under majoritarian coalition than under minority governments and, above all, under minority coalitions.</w:t>
      </w:r>
      <w:r w:rsidR="007A1DB4" w:rsidRPr="00B3698F">
        <w:rPr>
          <w:rFonts w:ascii="Times New Roman" w:hAnsi="Times New Roman" w:cs="Times New Roman"/>
          <w:sz w:val="24"/>
          <w:szCs w:val="24"/>
          <w:lang w:val="en-GB"/>
        </w:rPr>
        <w:t xml:space="preserve"> </w:t>
      </w:r>
    </w:p>
    <w:p w14:paraId="10AC25EE" w14:textId="77777777" w:rsidR="00E93BBC" w:rsidRPr="00B3698F" w:rsidRDefault="00E93BBC" w:rsidP="006749D4">
      <w:pPr>
        <w:autoSpaceDE w:val="0"/>
        <w:autoSpaceDN w:val="0"/>
        <w:adjustRightInd w:val="0"/>
        <w:spacing w:after="0" w:line="360" w:lineRule="auto"/>
        <w:rPr>
          <w:rFonts w:ascii="Times New Roman" w:hAnsi="Times New Roman" w:cs="Times New Roman"/>
          <w:sz w:val="24"/>
          <w:szCs w:val="24"/>
          <w:lang w:val="en-GB"/>
        </w:rPr>
      </w:pPr>
    </w:p>
    <w:p w14:paraId="3737E7BD" w14:textId="571110CB" w:rsidR="0010174E" w:rsidRPr="00B3698F" w:rsidRDefault="00142BB4" w:rsidP="006749D4">
      <w:pPr>
        <w:autoSpaceDE w:val="0"/>
        <w:autoSpaceDN w:val="0"/>
        <w:adjustRightInd w:val="0"/>
        <w:spacing w:after="0"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 xml:space="preserve">In summary, in the previous paragraphs I </w:t>
      </w:r>
      <w:r w:rsidR="00F26394" w:rsidRPr="00B3698F">
        <w:rPr>
          <w:rFonts w:ascii="Times New Roman" w:hAnsi="Times New Roman" w:cs="Times New Roman"/>
          <w:sz w:val="24"/>
          <w:szCs w:val="24"/>
          <w:lang w:val="en-GB"/>
        </w:rPr>
        <w:t xml:space="preserve">have </w:t>
      </w:r>
      <w:r w:rsidRPr="00B3698F">
        <w:rPr>
          <w:rFonts w:ascii="Times New Roman" w:hAnsi="Times New Roman" w:cs="Times New Roman"/>
          <w:sz w:val="24"/>
          <w:szCs w:val="24"/>
          <w:lang w:val="en-GB"/>
        </w:rPr>
        <w:t>developed a set of arguments on the potential impact of party system fragmentation upon intergovernmental relations</w:t>
      </w:r>
      <w:r w:rsidR="00F26394" w:rsidRPr="00B3698F">
        <w:rPr>
          <w:rFonts w:ascii="Times New Roman" w:hAnsi="Times New Roman" w:cs="Times New Roman"/>
          <w:sz w:val="24"/>
          <w:szCs w:val="24"/>
          <w:lang w:val="en-GB"/>
        </w:rPr>
        <w:t xml:space="preserve"> (see Table 2)</w:t>
      </w:r>
      <w:r w:rsidRPr="00B3698F">
        <w:rPr>
          <w:rFonts w:ascii="Times New Roman" w:hAnsi="Times New Roman" w:cs="Times New Roman"/>
          <w:sz w:val="24"/>
          <w:szCs w:val="24"/>
          <w:lang w:val="en-GB"/>
        </w:rPr>
        <w:t>. Although political bargaining and agreements may generally become more difficult the higher the number of actors and interests represented</w:t>
      </w:r>
      <w:r w:rsidR="00F26394" w:rsidRPr="00B3698F">
        <w:rPr>
          <w:rFonts w:ascii="Times New Roman" w:hAnsi="Times New Roman" w:cs="Times New Roman"/>
          <w:sz w:val="24"/>
          <w:szCs w:val="24"/>
          <w:lang w:val="en-GB"/>
        </w:rPr>
        <w:t xml:space="preserve"> in the system,</w:t>
      </w:r>
      <w:r w:rsidRPr="00B3698F">
        <w:rPr>
          <w:rFonts w:ascii="Times New Roman" w:hAnsi="Times New Roman" w:cs="Times New Roman"/>
          <w:sz w:val="24"/>
          <w:szCs w:val="24"/>
          <w:lang w:val="en-GB"/>
        </w:rPr>
        <w:t xml:space="preserve"> there </w:t>
      </w:r>
      <w:r w:rsidR="00F26394" w:rsidRPr="00B3698F">
        <w:rPr>
          <w:rFonts w:ascii="Times New Roman" w:hAnsi="Times New Roman" w:cs="Times New Roman"/>
          <w:sz w:val="24"/>
          <w:szCs w:val="24"/>
          <w:lang w:val="en-GB"/>
        </w:rPr>
        <w:t>is a</w:t>
      </w:r>
      <w:r w:rsidRPr="00B3698F">
        <w:rPr>
          <w:rFonts w:ascii="Times New Roman" w:hAnsi="Times New Roman" w:cs="Times New Roman"/>
          <w:sz w:val="24"/>
          <w:szCs w:val="24"/>
          <w:lang w:val="en-GB"/>
        </w:rPr>
        <w:t xml:space="preserve"> set of potential mechanism</w:t>
      </w:r>
      <w:r w:rsidR="00946515" w:rsidRPr="00B3698F">
        <w:rPr>
          <w:rFonts w:ascii="Times New Roman" w:hAnsi="Times New Roman" w:cs="Times New Roman"/>
          <w:sz w:val="24"/>
          <w:szCs w:val="24"/>
          <w:lang w:val="en-GB"/>
        </w:rPr>
        <w:t>s</w:t>
      </w:r>
      <w:r w:rsidRPr="00B3698F">
        <w:rPr>
          <w:rFonts w:ascii="Times New Roman" w:hAnsi="Times New Roman" w:cs="Times New Roman"/>
          <w:sz w:val="24"/>
          <w:szCs w:val="24"/>
          <w:lang w:val="en-GB"/>
        </w:rPr>
        <w:t xml:space="preserve"> whereby higher fragmentation of the party system may have a positive impact on intergovernmental cooperation</w:t>
      </w:r>
      <w:r w:rsidR="00746B2D" w:rsidRPr="00B3698F">
        <w:rPr>
          <w:rFonts w:ascii="Times New Roman" w:hAnsi="Times New Roman" w:cs="Times New Roman"/>
          <w:sz w:val="24"/>
          <w:szCs w:val="24"/>
          <w:lang w:val="en-GB"/>
        </w:rPr>
        <w:t xml:space="preserve"> and</w:t>
      </w:r>
      <w:r w:rsidR="00946515" w:rsidRPr="00B3698F">
        <w:rPr>
          <w:rFonts w:ascii="Times New Roman" w:hAnsi="Times New Roman" w:cs="Times New Roman"/>
          <w:sz w:val="24"/>
          <w:szCs w:val="24"/>
          <w:lang w:val="en-GB"/>
        </w:rPr>
        <w:t>,</w:t>
      </w:r>
      <w:r w:rsidR="00746B2D" w:rsidRPr="00B3698F">
        <w:rPr>
          <w:rFonts w:ascii="Times New Roman" w:hAnsi="Times New Roman" w:cs="Times New Roman"/>
          <w:sz w:val="24"/>
          <w:szCs w:val="24"/>
          <w:lang w:val="en-GB"/>
        </w:rPr>
        <w:t xml:space="preserve"> in turn</w:t>
      </w:r>
      <w:r w:rsidR="00946515" w:rsidRPr="00B3698F">
        <w:rPr>
          <w:rFonts w:ascii="Times New Roman" w:hAnsi="Times New Roman" w:cs="Times New Roman"/>
          <w:sz w:val="24"/>
          <w:szCs w:val="24"/>
          <w:lang w:val="en-GB"/>
        </w:rPr>
        <w:t>,</w:t>
      </w:r>
      <w:r w:rsidR="00746B2D" w:rsidRPr="00B3698F">
        <w:rPr>
          <w:rFonts w:ascii="Times New Roman" w:hAnsi="Times New Roman" w:cs="Times New Roman"/>
          <w:sz w:val="24"/>
          <w:szCs w:val="24"/>
          <w:lang w:val="en-GB"/>
        </w:rPr>
        <w:t xml:space="preserve"> offset the difficulties of having a larger and more heterogeneous group of political actors.</w:t>
      </w:r>
      <w:r w:rsidRPr="00B3698F">
        <w:rPr>
          <w:rFonts w:ascii="Times New Roman" w:hAnsi="Times New Roman" w:cs="Times New Roman"/>
          <w:sz w:val="24"/>
          <w:szCs w:val="24"/>
          <w:lang w:val="en-GB"/>
        </w:rPr>
        <w:t xml:space="preserve"> </w:t>
      </w:r>
      <w:r w:rsidR="00746B2D" w:rsidRPr="00B3698F">
        <w:rPr>
          <w:rFonts w:ascii="Times New Roman" w:hAnsi="Times New Roman" w:cs="Times New Roman"/>
          <w:sz w:val="24"/>
          <w:szCs w:val="24"/>
          <w:lang w:val="en-GB"/>
        </w:rPr>
        <w:t xml:space="preserve">The mechanisms essentially operate through the impact of the party system on the </w:t>
      </w:r>
      <w:r w:rsidR="009E6453" w:rsidRPr="00B3698F">
        <w:rPr>
          <w:rFonts w:ascii="Times New Roman" w:hAnsi="Times New Roman" w:cs="Times New Roman"/>
          <w:sz w:val="24"/>
          <w:szCs w:val="24"/>
          <w:lang w:val="en-GB"/>
        </w:rPr>
        <w:t>formation of</w:t>
      </w:r>
      <w:r w:rsidR="00746B2D" w:rsidRPr="00B3698F">
        <w:rPr>
          <w:rFonts w:ascii="Times New Roman" w:hAnsi="Times New Roman" w:cs="Times New Roman"/>
          <w:sz w:val="24"/>
          <w:szCs w:val="24"/>
          <w:lang w:val="en-GB"/>
        </w:rPr>
        <w:t xml:space="preserve"> governments. In more fragmented party systems</w:t>
      </w:r>
      <w:r w:rsidR="00187BC8">
        <w:rPr>
          <w:rFonts w:ascii="Times New Roman" w:hAnsi="Times New Roman" w:cs="Times New Roman"/>
          <w:sz w:val="24"/>
          <w:szCs w:val="24"/>
          <w:lang w:val="en-GB"/>
        </w:rPr>
        <w:t>,</w:t>
      </w:r>
      <w:r w:rsidR="00746B2D" w:rsidRPr="00B3698F">
        <w:rPr>
          <w:rFonts w:ascii="Times New Roman" w:hAnsi="Times New Roman" w:cs="Times New Roman"/>
          <w:sz w:val="24"/>
          <w:szCs w:val="24"/>
          <w:lang w:val="en-GB"/>
        </w:rPr>
        <w:t xml:space="preserve"> coalition and minority </w:t>
      </w:r>
      <w:r w:rsidR="00746B2D" w:rsidRPr="00B3698F">
        <w:rPr>
          <w:rFonts w:ascii="Times New Roman" w:hAnsi="Times New Roman" w:cs="Times New Roman"/>
          <w:sz w:val="24"/>
          <w:szCs w:val="24"/>
          <w:lang w:val="en-GB"/>
        </w:rPr>
        <w:lastRenderedPageBreak/>
        <w:t xml:space="preserve">governments are more likely to be formed, which may </w:t>
      </w:r>
      <w:r w:rsidR="00946515" w:rsidRPr="00B3698F">
        <w:rPr>
          <w:rFonts w:ascii="Times New Roman" w:hAnsi="Times New Roman" w:cs="Times New Roman"/>
          <w:sz w:val="24"/>
          <w:szCs w:val="24"/>
          <w:lang w:val="en-GB"/>
        </w:rPr>
        <w:t xml:space="preserve">put an end to the two-bloc confrontation that has characterized intergovernmental relations in </w:t>
      </w:r>
      <w:r w:rsidR="00142FFF" w:rsidRPr="00B3698F">
        <w:rPr>
          <w:rFonts w:ascii="Times New Roman" w:hAnsi="Times New Roman" w:cs="Times New Roman"/>
          <w:sz w:val="24"/>
          <w:szCs w:val="24"/>
          <w:lang w:val="en-GB"/>
        </w:rPr>
        <w:t>Spain</w:t>
      </w:r>
      <w:r w:rsidR="00946515" w:rsidRPr="00B3698F">
        <w:rPr>
          <w:rFonts w:ascii="Times New Roman" w:hAnsi="Times New Roman" w:cs="Times New Roman"/>
          <w:sz w:val="24"/>
          <w:szCs w:val="24"/>
          <w:lang w:val="en-GB"/>
        </w:rPr>
        <w:t>. Those types of government</w:t>
      </w:r>
      <w:r w:rsidR="00142FFF" w:rsidRPr="00B3698F">
        <w:rPr>
          <w:rFonts w:ascii="Times New Roman" w:hAnsi="Times New Roman" w:cs="Times New Roman"/>
          <w:sz w:val="24"/>
          <w:szCs w:val="24"/>
          <w:lang w:val="en-GB"/>
        </w:rPr>
        <w:t>s</w:t>
      </w:r>
      <w:r w:rsidR="00946515" w:rsidRPr="00B3698F">
        <w:rPr>
          <w:rFonts w:ascii="Times New Roman" w:hAnsi="Times New Roman" w:cs="Times New Roman"/>
          <w:sz w:val="24"/>
          <w:szCs w:val="24"/>
          <w:lang w:val="en-GB"/>
        </w:rPr>
        <w:t xml:space="preserve"> may also bring to the system higher level</w:t>
      </w:r>
      <w:r w:rsidR="00142FFF" w:rsidRPr="00B3698F">
        <w:rPr>
          <w:rFonts w:ascii="Times New Roman" w:hAnsi="Times New Roman" w:cs="Times New Roman"/>
          <w:sz w:val="24"/>
          <w:szCs w:val="24"/>
          <w:lang w:val="en-GB"/>
        </w:rPr>
        <w:t>s</w:t>
      </w:r>
      <w:r w:rsidR="00946515" w:rsidRPr="00B3698F">
        <w:rPr>
          <w:rFonts w:ascii="Times New Roman" w:hAnsi="Times New Roman" w:cs="Times New Roman"/>
          <w:sz w:val="24"/>
          <w:szCs w:val="24"/>
          <w:lang w:val="en-GB"/>
        </w:rPr>
        <w:t xml:space="preserve"> of party congruence between levels of government</w:t>
      </w:r>
      <w:r w:rsidR="005125F8" w:rsidRPr="00B3698F">
        <w:rPr>
          <w:rFonts w:ascii="Times New Roman" w:hAnsi="Times New Roman" w:cs="Times New Roman"/>
          <w:sz w:val="24"/>
          <w:szCs w:val="24"/>
          <w:lang w:val="en-GB"/>
        </w:rPr>
        <w:t xml:space="preserve">, </w:t>
      </w:r>
      <w:r w:rsidR="00187BC8">
        <w:rPr>
          <w:rFonts w:ascii="Times New Roman" w:hAnsi="Times New Roman" w:cs="Times New Roman"/>
          <w:sz w:val="24"/>
          <w:szCs w:val="24"/>
          <w:lang w:val="en-GB"/>
        </w:rPr>
        <w:t>more</w:t>
      </w:r>
      <w:r w:rsidR="00142FFF" w:rsidRPr="00B3698F">
        <w:rPr>
          <w:rFonts w:ascii="Times New Roman" w:hAnsi="Times New Roman" w:cs="Times New Roman"/>
          <w:sz w:val="24"/>
          <w:szCs w:val="24"/>
          <w:lang w:val="en-GB"/>
        </w:rPr>
        <w:t xml:space="preserve"> interaction among political parties</w:t>
      </w:r>
      <w:r w:rsidR="00F24ABF" w:rsidRPr="00B3698F">
        <w:rPr>
          <w:rFonts w:ascii="Times New Roman" w:hAnsi="Times New Roman" w:cs="Times New Roman"/>
          <w:sz w:val="24"/>
          <w:szCs w:val="24"/>
          <w:lang w:val="en-GB"/>
        </w:rPr>
        <w:t xml:space="preserve"> </w:t>
      </w:r>
      <w:r w:rsidR="005125F8" w:rsidRPr="00B3698F">
        <w:rPr>
          <w:rFonts w:ascii="Times New Roman" w:hAnsi="Times New Roman" w:cs="Times New Roman"/>
          <w:sz w:val="24"/>
          <w:szCs w:val="24"/>
          <w:lang w:val="en-GB"/>
        </w:rPr>
        <w:t>as well as</w:t>
      </w:r>
      <w:r w:rsidR="00F24ABF" w:rsidRPr="00B3698F">
        <w:rPr>
          <w:rFonts w:ascii="Times New Roman" w:hAnsi="Times New Roman" w:cs="Times New Roman"/>
          <w:sz w:val="24"/>
          <w:szCs w:val="24"/>
          <w:lang w:val="en-GB"/>
        </w:rPr>
        <w:t xml:space="preserve"> lower</w:t>
      </w:r>
      <w:r w:rsidR="005125F8" w:rsidRPr="00B3698F">
        <w:rPr>
          <w:rFonts w:ascii="Times New Roman" w:hAnsi="Times New Roman" w:cs="Times New Roman"/>
          <w:sz w:val="24"/>
          <w:szCs w:val="24"/>
          <w:lang w:val="en-GB"/>
        </w:rPr>
        <w:t xml:space="preserve"> the</w:t>
      </w:r>
      <w:r w:rsidR="00F24ABF" w:rsidRPr="00B3698F">
        <w:rPr>
          <w:rFonts w:ascii="Times New Roman" w:hAnsi="Times New Roman" w:cs="Times New Roman"/>
          <w:sz w:val="24"/>
          <w:szCs w:val="24"/>
          <w:lang w:val="en-GB"/>
        </w:rPr>
        <w:t xml:space="preserve"> cost</w:t>
      </w:r>
      <w:r w:rsidR="005125F8" w:rsidRPr="00B3698F">
        <w:rPr>
          <w:rFonts w:ascii="Times New Roman" w:hAnsi="Times New Roman" w:cs="Times New Roman"/>
          <w:sz w:val="24"/>
          <w:szCs w:val="24"/>
          <w:lang w:val="en-GB"/>
        </w:rPr>
        <w:t>s of compromise for political actors</w:t>
      </w:r>
      <w:r w:rsidR="00F24ABF" w:rsidRPr="00B3698F">
        <w:rPr>
          <w:rFonts w:ascii="Times New Roman" w:hAnsi="Times New Roman" w:cs="Times New Roman"/>
          <w:sz w:val="24"/>
          <w:szCs w:val="24"/>
          <w:lang w:val="en-GB"/>
        </w:rPr>
        <w:t xml:space="preserve">, </w:t>
      </w:r>
      <w:r w:rsidR="00142FFF" w:rsidRPr="00B3698F">
        <w:rPr>
          <w:rFonts w:ascii="Times New Roman" w:hAnsi="Times New Roman" w:cs="Times New Roman"/>
          <w:sz w:val="24"/>
          <w:szCs w:val="24"/>
          <w:lang w:val="en-GB"/>
        </w:rPr>
        <w:t>which may help to grease the bargaining process and, in turn, enhance the achievement of intergovernmental cooperation agreements.</w:t>
      </w:r>
      <w:r w:rsidR="007A1DB4" w:rsidRPr="00B3698F">
        <w:rPr>
          <w:rFonts w:ascii="Times New Roman" w:hAnsi="Times New Roman" w:cs="Times New Roman"/>
          <w:sz w:val="24"/>
          <w:szCs w:val="24"/>
          <w:lang w:val="en-GB"/>
        </w:rPr>
        <w:t xml:space="preserve"> </w:t>
      </w:r>
    </w:p>
    <w:p w14:paraId="056A3249" w14:textId="77777777" w:rsidR="001E6752" w:rsidRPr="00B3698F" w:rsidRDefault="001E6752" w:rsidP="006749D4">
      <w:pPr>
        <w:autoSpaceDE w:val="0"/>
        <w:autoSpaceDN w:val="0"/>
        <w:adjustRightInd w:val="0"/>
        <w:spacing w:after="0" w:line="360" w:lineRule="auto"/>
        <w:rPr>
          <w:rFonts w:ascii="Times New Roman" w:hAnsi="Times New Roman" w:cs="Times New Roman"/>
          <w:sz w:val="24"/>
          <w:szCs w:val="24"/>
          <w:lang w:val="en-GB"/>
        </w:rPr>
      </w:pPr>
    </w:p>
    <w:p w14:paraId="176B7968" w14:textId="77777777" w:rsidR="00DF6376" w:rsidRPr="00B3698F" w:rsidRDefault="00540CB1" w:rsidP="006749D4">
      <w:pPr>
        <w:autoSpaceDE w:val="0"/>
        <w:autoSpaceDN w:val="0"/>
        <w:adjustRightInd w:val="0"/>
        <w:spacing w:after="0" w:line="360" w:lineRule="auto"/>
        <w:rPr>
          <w:rFonts w:ascii="Times New Roman" w:hAnsi="Times New Roman" w:cs="Times New Roman"/>
          <w:b/>
          <w:sz w:val="24"/>
          <w:szCs w:val="24"/>
          <w:lang w:val="en-GB"/>
        </w:rPr>
      </w:pPr>
      <w:r w:rsidRPr="00B3698F">
        <w:rPr>
          <w:rFonts w:ascii="Times New Roman" w:hAnsi="Times New Roman" w:cs="Times New Roman"/>
          <w:b/>
          <w:sz w:val="24"/>
          <w:szCs w:val="24"/>
          <w:lang w:val="en-GB"/>
        </w:rPr>
        <w:t>Concluding remarks</w:t>
      </w:r>
    </w:p>
    <w:p w14:paraId="111D47C7" w14:textId="77777777" w:rsidR="00946F6B" w:rsidRPr="00B3698F" w:rsidRDefault="00946F6B" w:rsidP="006749D4">
      <w:pPr>
        <w:autoSpaceDE w:val="0"/>
        <w:autoSpaceDN w:val="0"/>
        <w:adjustRightInd w:val="0"/>
        <w:spacing w:after="0" w:line="360" w:lineRule="auto"/>
        <w:rPr>
          <w:rFonts w:ascii="Times New Roman" w:hAnsi="Times New Roman" w:cs="Times New Roman"/>
          <w:sz w:val="24"/>
          <w:szCs w:val="24"/>
          <w:lang w:val="en-GB"/>
        </w:rPr>
      </w:pPr>
    </w:p>
    <w:p w14:paraId="2B574B3A" w14:textId="44BE204D" w:rsidR="00946F6B" w:rsidRPr="00B3698F" w:rsidRDefault="00C92C8D" w:rsidP="006749D4">
      <w:pPr>
        <w:autoSpaceDE w:val="0"/>
        <w:autoSpaceDN w:val="0"/>
        <w:adjustRightInd w:val="0"/>
        <w:spacing w:after="0"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Although the</w:t>
      </w:r>
      <w:r w:rsidR="00946F6B" w:rsidRPr="00B3698F">
        <w:rPr>
          <w:rFonts w:ascii="Times New Roman" w:hAnsi="Times New Roman" w:cs="Times New Roman"/>
          <w:sz w:val="24"/>
          <w:szCs w:val="24"/>
          <w:lang w:val="en-GB"/>
        </w:rPr>
        <w:t xml:space="preserve"> role of parties and party systems has traditionally </w:t>
      </w:r>
      <w:r w:rsidR="00A72962">
        <w:rPr>
          <w:rFonts w:ascii="Times New Roman" w:hAnsi="Times New Roman" w:cs="Times New Roman"/>
          <w:sz w:val="24"/>
          <w:szCs w:val="24"/>
          <w:lang w:val="en-GB"/>
        </w:rPr>
        <w:t>been</w:t>
      </w:r>
      <w:r w:rsidR="00A72962" w:rsidRPr="00B3698F">
        <w:rPr>
          <w:rFonts w:ascii="Times New Roman" w:hAnsi="Times New Roman" w:cs="Times New Roman"/>
          <w:sz w:val="24"/>
          <w:szCs w:val="24"/>
          <w:lang w:val="en-GB"/>
        </w:rPr>
        <w:t xml:space="preserve"> </w:t>
      </w:r>
      <w:r w:rsidR="00946F6B" w:rsidRPr="00B3698F">
        <w:rPr>
          <w:rFonts w:ascii="Times New Roman" w:hAnsi="Times New Roman" w:cs="Times New Roman"/>
          <w:sz w:val="24"/>
          <w:szCs w:val="24"/>
          <w:lang w:val="en-GB"/>
        </w:rPr>
        <w:t>superficially addressed in the literature on federalism</w:t>
      </w:r>
      <w:r w:rsidRPr="00B3698F">
        <w:rPr>
          <w:rFonts w:ascii="Times New Roman" w:hAnsi="Times New Roman" w:cs="Times New Roman"/>
          <w:sz w:val="24"/>
          <w:szCs w:val="24"/>
          <w:lang w:val="en-GB"/>
        </w:rPr>
        <w:t>, s</w:t>
      </w:r>
      <w:r w:rsidR="00946F6B" w:rsidRPr="00B3698F">
        <w:rPr>
          <w:rFonts w:ascii="Times New Roman" w:hAnsi="Times New Roman" w:cs="Times New Roman"/>
          <w:sz w:val="24"/>
          <w:szCs w:val="24"/>
          <w:lang w:val="en-GB"/>
        </w:rPr>
        <w:t>ince the mid-1990s</w:t>
      </w:r>
      <w:r w:rsidRPr="00B3698F">
        <w:rPr>
          <w:rFonts w:ascii="Times New Roman" w:hAnsi="Times New Roman" w:cs="Times New Roman"/>
          <w:sz w:val="24"/>
          <w:szCs w:val="24"/>
          <w:lang w:val="en-GB"/>
        </w:rPr>
        <w:t xml:space="preserve"> there is renewed attention </w:t>
      </w:r>
      <w:r w:rsidR="004F7157">
        <w:rPr>
          <w:rFonts w:ascii="Times New Roman" w:hAnsi="Times New Roman" w:cs="Times New Roman"/>
          <w:sz w:val="24"/>
          <w:szCs w:val="24"/>
          <w:lang w:val="en-GB"/>
        </w:rPr>
        <w:t>o</w:t>
      </w:r>
      <w:r w:rsidR="004D4101" w:rsidRPr="00B3698F">
        <w:rPr>
          <w:rFonts w:ascii="Times New Roman" w:hAnsi="Times New Roman" w:cs="Times New Roman"/>
          <w:sz w:val="24"/>
          <w:szCs w:val="24"/>
          <w:lang w:val="en-GB"/>
        </w:rPr>
        <w:t>n</w:t>
      </w:r>
      <w:r w:rsidRPr="00B3698F">
        <w:rPr>
          <w:rFonts w:ascii="Times New Roman" w:hAnsi="Times New Roman" w:cs="Times New Roman"/>
          <w:sz w:val="24"/>
          <w:szCs w:val="24"/>
          <w:lang w:val="en-GB"/>
        </w:rPr>
        <w:t xml:space="preserve"> the role that party systems and party in(congruence) </w:t>
      </w:r>
      <w:r w:rsidR="00AA4DD3" w:rsidRPr="00B3698F">
        <w:rPr>
          <w:rFonts w:ascii="Times New Roman" w:hAnsi="Times New Roman" w:cs="Times New Roman"/>
          <w:sz w:val="24"/>
          <w:szCs w:val="24"/>
          <w:lang w:val="en-GB"/>
        </w:rPr>
        <w:t>may play</w:t>
      </w:r>
      <w:r w:rsidR="00DA2CF5" w:rsidRPr="00B3698F">
        <w:rPr>
          <w:rFonts w:ascii="Times New Roman" w:hAnsi="Times New Roman" w:cs="Times New Roman"/>
          <w:sz w:val="24"/>
          <w:szCs w:val="24"/>
          <w:lang w:val="en-GB"/>
        </w:rPr>
        <w:t xml:space="preserve"> in </w:t>
      </w:r>
      <w:r w:rsidR="00AA4DD3" w:rsidRPr="00B3698F">
        <w:rPr>
          <w:rFonts w:ascii="Times New Roman" w:hAnsi="Times New Roman" w:cs="Times New Roman"/>
          <w:sz w:val="24"/>
          <w:szCs w:val="24"/>
          <w:lang w:val="en-GB"/>
        </w:rPr>
        <w:t>explaining</w:t>
      </w:r>
      <w:r w:rsidRPr="00B3698F">
        <w:rPr>
          <w:rFonts w:ascii="Times New Roman" w:hAnsi="Times New Roman" w:cs="Times New Roman"/>
          <w:sz w:val="24"/>
          <w:szCs w:val="24"/>
          <w:lang w:val="en-GB"/>
        </w:rPr>
        <w:t xml:space="preserve"> </w:t>
      </w:r>
      <w:r w:rsidR="00946F6B" w:rsidRPr="00B3698F">
        <w:rPr>
          <w:rFonts w:ascii="Times New Roman" w:hAnsi="Times New Roman" w:cs="Times New Roman"/>
          <w:sz w:val="24"/>
          <w:szCs w:val="24"/>
          <w:lang w:val="en-GB"/>
        </w:rPr>
        <w:t xml:space="preserve">federal </w:t>
      </w:r>
      <w:r w:rsidRPr="00B3698F">
        <w:rPr>
          <w:rFonts w:ascii="Times New Roman" w:hAnsi="Times New Roman" w:cs="Times New Roman"/>
          <w:sz w:val="24"/>
          <w:szCs w:val="24"/>
          <w:lang w:val="en-GB"/>
        </w:rPr>
        <w:t>dynamics</w:t>
      </w:r>
      <w:r w:rsidR="004F7157">
        <w:rPr>
          <w:rFonts w:ascii="Times New Roman" w:hAnsi="Times New Roman" w:cs="Times New Roman"/>
          <w:sz w:val="24"/>
          <w:szCs w:val="24"/>
          <w:lang w:val="en-GB"/>
        </w:rPr>
        <w:t>,</w:t>
      </w:r>
      <w:r w:rsidRPr="00B3698F">
        <w:rPr>
          <w:rFonts w:ascii="Times New Roman" w:hAnsi="Times New Roman" w:cs="Times New Roman"/>
          <w:sz w:val="24"/>
          <w:szCs w:val="24"/>
          <w:lang w:val="en-GB"/>
        </w:rPr>
        <w:t xml:space="preserve"> in general, and intergovernmental bargaining and conflict</w:t>
      </w:r>
      <w:r w:rsidR="00AA4DD3" w:rsidRPr="00B3698F">
        <w:rPr>
          <w:rFonts w:ascii="Times New Roman" w:hAnsi="Times New Roman" w:cs="Times New Roman"/>
          <w:sz w:val="24"/>
          <w:szCs w:val="24"/>
          <w:lang w:val="en-GB"/>
        </w:rPr>
        <w:t>,</w:t>
      </w:r>
      <w:r w:rsidRPr="00B3698F">
        <w:rPr>
          <w:rFonts w:ascii="Times New Roman" w:hAnsi="Times New Roman" w:cs="Times New Roman"/>
          <w:sz w:val="24"/>
          <w:szCs w:val="24"/>
          <w:lang w:val="en-GB"/>
        </w:rPr>
        <w:t xml:space="preserve"> in particular. </w:t>
      </w:r>
      <w:r w:rsidR="00DA2CF5" w:rsidRPr="00B3698F">
        <w:rPr>
          <w:rFonts w:ascii="Times New Roman" w:hAnsi="Times New Roman" w:cs="Times New Roman"/>
          <w:sz w:val="24"/>
          <w:szCs w:val="24"/>
          <w:lang w:val="en-GB"/>
        </w:rPr>
        <w:t>Certainly, t</w:t>
      </w:r>
      <w:r w:rsidRPr="00B3698F">
        <w:rPr>
          <w:rFonts w:ascii="Times New Roman" w:hAnsi="Times New Roman" w:cs="Times New Roman"/>
          <w:sz w:val="24"/>
          <w:szCs w:val="24"/>
          <w:lang w:val="en-GB"/>
        </w:rPr>
        <w:t>he most recent studies on</w:t>
      </w:r>
      <w:r w:rsidR="00946F6B" w:rsidRPr="00B3698F">
        <w:rPr>
          <w:rFonts w:ascii="Times New Roman" w:hAnsi="Times New Roman" w:cs="Times New Roman"/>
          <w:sz w:val="24"/>
          <w:szCs w:val="24"/>
          <w:lang w:val="en-GB"/>
        </w:rPr>
        <w:t xml:space="preserve"> intergovernmental relations </w:t>
      </w:r>
      <w:r w:rsidR="0002121B" w:rsidRPr="00B3698F">
        <w:rPr>
          <w:rFonts w:ascii="Times New Roman" w:hAnsi="Times New Roman" w:cs="Times New Roman"/>
          <w:sz w:val="24"/>
          <w:szCs w:val="24"/>
          <w:lang w:val="en-GB"/>
        </w:rPr>
        <w:t xml:space="preserve">based on country-cases </w:t>
      </w:r>
      <w:r w:rsidR="00946F6B" w:rsidRPr="00B3698F">
        <w:rPr>
          <w:rFonts w:ascii="Times New Roman" w:hAnsi="Times New Roman" w:cs="Times New Roman"/>
          <w:sz w:val="24"/>
          <w:szCs w:val="24"/>
          <w:lang w:val="en-GB"/>
        </w:rPr>
        <w:t xml:space="preserve">(Poirier and Saunders 2014) </w:t>
      </w:r>
      <w:r w:rsidRPr="00B3698F">
        <w:rPr>
          <w:rFonts w:ascii="Times New Roman" w:hAnsi="Times New Roman" w:cs="Times New Roman"/>
          <w:sz w:val="24"/>
          <w:szCs w:val="24"/>
          <w:lang w:val="en-GB"/>
        </w:rPr>
        <w:t>show</w:t>
      </w:r>
      <w:r w:rsidR="00946F6B" w:rsidRPr="00B3698F">
        <w:rPr>
          <w:rFonts w:ascii="Times New Roman" w:hAnsi="Times New Roman" w:cs="Times New Roman"/>
          <w:sz w:val="24"/>
          <w:szCs w:val="24"/>
          <w:lang w:val="en-GB"/>
        </w:rPr>
        <w:t xml:space="preserve"> that party politics </w:t>
      </w:r>
      <w:r w:rsidR="00DA2CF5" w:rsidRPr="00B3698F">
        <w:rPr>
          <w:rFonts w:ascii="Times New Roman" w:hAnsi="Times New Roman" w:cs="Times New Roman"/>
          <w:sz w:val="24"/>
          <w:szCs w:val="24"/>
          <w:lang w:val="en-GB"/>
        </w:rPr>
        <w:t>exhibit a determinative effect</w:t>
      </w:r>
      <w:r w:rsidR="00946F6B" w:rsidRPr="00B3698F">
        <w:rPr>
          <w:rFonts w:ascii="Times New Roman" w:hAnsi="Times New Roman" w:cs="Times New Roman"/>
          <w:sz w:val="24"/>
          <w:szCs w:val="24"/>
          <w:lang w:val="en-GB"/>
        </w:rPr>
        <w:t xml:space="preserve"> </w:t>
      </w:r>
      <w:r w:rsidRPr="00B3698F">
        <w:rPr>
          <w:rFonts w:ascii="Times New Roman" w:hAnsi="Times New Roman" w:cs="Times New Roman"/>
          <w:sz w:val="24"/>
          <w:szCs w:val="24"/>
          <w:lang w:val="en-GB"/>
        </w:rPr>
        <w:t>in the institutions and processes of IGR</w:t>
      </w:r>
      <w:r w:rsidR="00DA2CF5" w:rsidRPr="00B3698F">
        <w:rPr>
          <w:rFonts w:ascii="Times New Roman" w:hAnsi="Times New Roman" w:cs="Times New Roman"/>
          <w:sz w:val="24"/>
          <w:szCs w:val="24"/>
          <w:lang w:val="en-GB"/>
        </w:rPr>
        <w:t xml:space="preserve"> in every federation.</w:t>
      </w:r>
    </w:p>
    <w:p w14:paraId="4EEDB0CF" w14:textId="77777777" w:rsidR="00946F6B" w:rsidRPr="00B3698F" w:rsidRDefault="00946F6B" w:rsidP="006749D4">
      <w:pPr>
        <w:autoSpaceDE w:val="0"/>
        <w:autoSpaceDN w:val="0"/>
        <w:adjustRightInd w:val="0"/>
        <w:spacing w:after="0" w:line="360" w:lineRule="auto"/>
        <w:rPr>
          <w:rFonts w:ascii="Times New Roman" w:hAnsi="Times New Roman" w:cs="Times New Roman"/>
          <w:sz w:val="24"/>
          <w:szCs w:val="24"/>
          <w:lang w:val="en-GB"/>
        </w:rPr>
      </w:pPr>
    </w:p>
    <w:p w14:paraId="0FA4CCA5" w14:textId="4C43787E" w:rsidR="003F127C" w:rsidRPr="00B3698F" w:rsidRDefault="00C92C8D" w:rsidP="006749D4">
      <w:pPr>
        <w:autoSpaceDE w:val="0"/>
        <w:autoSpaceDN w:val="0"/>
        <w:adjustRightInd w:val="0"/>
        <w:spacing w:after="0" w:line="360" w:lineRule="auto"/>
        <w:rPr>
          <w:rFonts w:ascii="Times New Roman" w:hAnsi="Times New Roman" w:cs="Times New Roman"/>
          <w:sz w:val="24"/>
          <w:szCs w:val="24"/>
          <w:lang w:val="en-GB"/>
        </w:rPr>
      </w:pPr>
      <w:r w:rsidRPr="00B3698F">
        <w:rPr>
          <w:rFonts w:ascii="Times New Roman" w:hAnsi="Times New Roman" w:cs="Times New Roman"/>
          <w:sz w:val="24"/>
          <w:szCs w:val="24"/>
          <w:lang w:val="en-GB"/>
        </w:rPr>
        <w:t>Spain is one of those countr</w:t>
      </w:r>
      <w:r w:rsidR="00F4798D">
        <w:rPr>
          <w:rFonts w:ascii="Times New Roman" w:hAnsi="Times New Roman" w:cs="Times New Roman"/>
          <w:sz w:val="24"/>
          <w:szCs w:val="24"/>
          <w:lang w:val="en-GB"/>
        </w:rPr>
        <w:t>ies</w:t>
      </w:r>
      <w:r w:rsidRPr="00B3698F">
        <w:rPr>
          <w:rFonts w:ascii="Times New Roman" w:hAnsi="Times New Roman" w:cs="Times New Roman"/>
          <w:sz w:val="24"/>
          <w:szCs w:val="24"/>
          <w:lang w:val="en-GB"/>
        </w:rPr>
        <w:t xml:space="preserve"> in which IGR have been </w:t>
      </w:r>
      <w:r w:rsidR="004D4101" w:rsidRPr="00B3698F">
        <w:rPr>
          <w:rFonts w:ascii="Times New Roman" w:hAnsi="Times New Roman" w:cs="Times New Roman"/>
          <w:sz w:val="24"/>
          <w:szCs w:val="24"/>
          <w:lang w:val="en-GB"/>
        </w:rPr>
        <w:t>traditionally</w:t>
      </w:r>
      <w:r w:rsidRPr="00B3698F">
        <w:rPr>
          <w:rFonts w:ascii="Times New Roman" w:hAnsi="Times New Roman" w:cs="Times New Roman"/>
          <w:sz w:val="24"/>
          <w:szCs w:val="24"/>
          <w:lang w:val="en-GB"/>
        </w:rPr>
        <w:t xml:space="preserve"> dominated by party competition. </w:t>
      </w:r>
      <w:r w:rsidR="00DA2CF5" w:rsidRPr="00B3698F">
        <w:rPr>
          <w:rFonts w:ascii="Times New Roman" w:hAnsi="Times New Roman" w:cs="Times New Roman"/>
          <w:sz w:val="24"/>
          <w:szCs w:val="24"/>
          <w:lang w:val="en-GB"/>
        </w:rPr>
        <w:t>G</w:t>
      </w:r>
      <w:r w:rsidR="00AA4DD3" w:rsidRPr="00B3698F">
        <w:rPr>
          <w:rFonts w:ascii="Times New Roman" w:hAnsi="Times New Roman" w:cs="Times New Roman"/>
          <w:sz w:val="24"/>
          <w:szCs w:val="24"/>
          <w:lang w:val="en-GB"/>
        </w:rPr>
        <w:t xml:space="preserve">iven the profound transformation of the party system in Spain after the 2015 general and regional elections, this paper </w:t>
      </w:r>
      <w:r w:rsidR="004F7157">
        <w:rPr>
          <w:rFonts w:ascii="Times New Roman" w:hAnsi="Times New Roman" w:cs="Times New Roman"/>
          <w:sz w:val="24"/>
          <w:szCs w:val="24"/>
          <w:lang w:val="en-GB"/>
        </w:rPr>
        <w:t xml:space="preserve">has </w:t>
      </w:r>
      <w:r w:rsidR="00AA4DD3" w:rsidRPr="00B3698F">
        <w:rPr>
          <w:rFonts w:ascii="Times New Roman" w:hAnsi="Times New Roman" w:cs="Times New Roman"/>
          <w:sz w:val="24"/>
          <w:szCs w:val="24"/>
          <w:lang w:val="en-GB"/>
        </w:rPr>
        <w:t>explore</w:t>
      </w:r>
      <w:r w:rsidR="004F7157">
        <w:rPr>
          <w:rFonts w:ascii="Times New Roman" w:hAnsi="Times New Roman" w:cs="Times New Roman"/>
          <w:sz w:val="24"/>
          <w:szCs w:val="24"/>
          <w:lang w:val="en-GB"/>
        </w:rPr>
        <w:t>d</w:t>
      </w:r>
      <w:r w:rsidR="00AA4DD3" w:rsidRPr="00B3698F">
        <w:rPr>
          <w:rFonts w:ascii="Times New Roman" w:hAnsi="Times New Roman" w:cs="Times New Roman"/>
          <w:sz w:val="24"/>
          <w:szCs w:val="24"/>
          <w:lang w:val="en-GB"/>
        </w:rPr>
        <w:t xml:space="preserve"> the potential </w:t>
      </w:r>
      <w:r w:rsidR="004F7157">
        <w:rPr>
          <w:rFonts w:ascii="Times New Roman" w:hAnsi="Times New Roman" w:cs="Times New Roman"/>
          <w:sz w:val="24"/>
          <w:szCs w:val="24"/>
          <w:lang w:val="en-GB"/>
        </w:rPr>
        <w:t>effect</w:t>
      </w:r>
      <w:r w:rsidR="004F7157" w:rsidRPr="00B3698F">
        <w:rPr>
          <w:rFonts w:ascii="Times New Roman" w:hAnsi="Times New Roman" w:cs="Times New Roman"/>
          <w:sz w:val="24"/>
          <w:szCs w:val="24"/>
          <w:lang w:val="en-GB"/>
        </w:rPr>
        <w:t xml:space="preserve"> </w:t>
      </w:r>
      <w:r w:rsidR="00C45831" w:rsidRPr="00B3698F">
        <w:rPr>
          <w:rFonts w:ascii="Times New Roman" w:hAnsi="Times New Roman" w:cs="Times New Roman"/>
          <w:sz w:val="24"/>
          <w:szCs w:val="24"/>
          <w:lang w:val="en-GB"/>
        </w:rPr>
        <w:t>those changes</w:t>
      </w:r>
      <w:r w:rsidR="00AA4DD3" w:rsidRPr="00B3698F">
        <w:rPr>
          <w:rFonts w:ascii="Times New Roman" w:hAnsi="Times New Roman" w:cs="Times New Roman"/>
          <w:sz w:val="24"/>
          <w:szCs w:val="24"/>
          <w:lang w:val="en-GB"/>
        </w:rPr>
        <w:t xml:space="preserve"> may have </w:t>
      </w:r>
      <w:r w:rsidR="004F7157">
        <w:rPr>
          <w:rFonts w:ascii="Times New Roman" w:hAnsi="Times New Roman" w:cs="Times New Roman"/>
          <w:sz w:val="24"/>
          <w:szCs w:val="24"/>
          <w:lang w:val="en-GB"/>
        </w:rPr>
        <w:t>o</w:t>
      </w:r>
      <w:r w:rsidR="00AA4DD3" w:rsidRPr="00B3698F">
        <w:rPr>
          <w:rFonts w:ascii="Times New Roman" w:hAnsi="Times New Roman" w:cs="Times New Roman"/>
          <w:sz w:val="24"/>
          <w:szCs w:val="24"/>
          <w:lang w:val="en-GB"/>
        </w:rPr>
        <w:t>n the nature and dynamics of</w:t>
      </w:r>
      <w:r w:rsidR="003F127C" w:rsidRPr="00B3698F">
        <w:rPr>
          <w:rFonts w:ascii="Times New Roman" w:hAnsi="Times New Roman" w:cs="Times New Roman"/>
          <w:sz w:val="24"/>
          <w:szCs w:val="24"/>
          <w:lang w:val="en-GB"/>
        </w:rPr>
        <w:t xml:space="preserve"> multilateral</w:t>
      </w:r>
      <w:r w:rsidR="00AA4DD3" w:rsidRPr="00B3698F">
        <w:rPr>
          <w:rFonts w:ascii="Times New Roman" w:hAnsi="Times New Roman" w:cs="Times New Roman"/>
          <w:sz w:val="24"/>
          <w:szCs w:val="24"/>
          <w:lang w:val="en-GB"/>
        </w:rPr>
        <w:t xml:space="preserve"> intergovernmental relations</w:t>
      </w:r>
      <w:r w:rsidR="003F127C" w:rsidRPr="00B3698F">
        <w:rPr>
          <w:rFonts w:ascii="Times New Roman" w:hAnsi="Times New Roman" w:cs="Times New Roman"/>
          <w:sz w:val="24"/>
          <w:szCs w:val="24"/>
          <w:lang w:val="en-GB"/>
        </w:rPr>
        <w:t xml:space="preserve"> in the State of Autonomies</w:t>
      </w:r>
      <w:r w:rsidR="00AA4DD3" w:rsidRPr="00B3698F">
        <w:rPr>
          <w:rFonts w:ascii="Times New Roman" w:hAnsi="Times New Roman" w:cs="Times New Roman"/>
          <w:sz w:val="24"/>
          <w:szCs w:val="24"/>
          <w:lang w:val="en-GB"/>
        </w:rPr>
        <w:t xml:space="preserve">. </w:t>
      </w:r>
      <w:r w:rsidR="002D56C5">
        <w:rPr>
          <w:rFonts w:ascii="Times New Roman" w:hAnsi="Times New Roman" w:cs="Times New Roman"/>
          <w:sz w:val="24"/>
          <w:szCs w:val="24"/>
          <w:lang w:val="en-GB"/>
        </w:rPr>
        <w:t>T</w:t>
      </w:r>
      <w:r w:rsidR="00524852">
        <w:rPr>
          <w:rFonts w:ascii="Times New Roman" w:hAnsi="Times New Roman" w:cs="Times New Roman"/>
          <w:sz w:val="24"/>
          <w:szCs w:val="24"/>
          <w:lang w:val="en-GB"/>
        </w:rPr>
        <w:t>he essential argument is that</w:t>
      </w:r>
      <w:r w:rsidR="003F127C" w:rsidRPr="00B3698F">
        <w:rPr>
          <w:rFonts w:ascii="Times New Roman" w:hAnsi="Times New Roman" w:cs="Times New Roman"/>
          <w:sz w:val="24"/>
          <w:szCs w:val="24"/>
          <w:lang w:val="en-GB"/>
        </w:rPr>
        <w:t xml:space="preserve"> party system fragmentation </w:t>
      </w:r>
      <w:r w:rsidR="002D56C5">
        <w:rPr>
          <w:rFonts w:ascii="Times New Roman" w:hAnsi="Times New Roman" w:cs="Times New Roman"/>
          <w:sz w:val="24"/>
          <w:szCs w:val="24"/>
          <w:lang w:val="en-GB"/>
        </w:rPr>
        <w:t xml:space="preserve">may </w:t>
      </w:r>
      <w:r w:rsidR="003F127C" w:rsidRPr="00B3698F">
        <w:rPr>
          <w:rFonts w:ascii="Times New Roman" w:hAnsi="Times New Roman" w:cs="Times New Roman"/>
          <w:sz w:val="24"/>
          <w:szCs w:val="24"/>
          <w:lang w:val="en-GB"/>
        </w:rPr>
        <w:t xml:space="preserve">have an impact on vertical IGR through its effects </w:t>
      </w:r>
      <w:r w:rsidR="0014385B" w:rsidRPr="00B3698F">
        <w:rPr>
          <w:rFonts w:ascii="Times New Roman" w:hAnsi="Times New Roman" w:cs="Times New Roman"/>
          <w:sz w:val="24"/>
          <w:szCs w:val="24"/>
          <w:lang w:val="en-GB"/>
        </w:rPr>
        <w:t>on</w:t>
      </w:r>
      <w:r w:rsidR="003F127C" w:rsidRPr="00B3698F">
        <w:rPr>
          <w:rFonts w:ascii="Times New Roman" w:hAnsi="Times New Roman" w:cs="Times New Roman"/>
          <w:sz w:val="24"/>
          <w:szCs w:val="24"/>
          <w:lang w:val="en-GB"/>
        </w:rPr>
        <w:t xml:space="preserve"> the formation of minority and coalition governments.</w:t>
      </w:r>
      <w:r w:rsidR="006749D4" w:rsidRPr="00B3698F">
        <w:rPr>
          <w:rFonts w:ascii="Times New Roman" w:hAnsi="Times New Roman" w:cs="Times New Roman"/>
          <w:sz w:val="24"/>
          <w:szCs w:val="24"/>
          <w:lang w:val="en-GB"/>
        </w:rPr>
        <w:t xml:space="preserve"> </w:t>
      </w:r>
      <w:r w:rsidR="003F127C" w:rsidRPr="00B3698F">
        <w:rPr>
          <w:rFonts w:ascii="Times New Roman" w:hAnsi="Times New Roman" w:cs="Times New Roman"/>
          <w:sz w:val="24"/>
          <w:szCs w:val="24"/>
          <w:lang w:val="en-GB"/>
        </w:rPr>
        <w:t>I argue that these types of governments may put an end to the two-bloc confrontation that has characterized intergovernmental relations in Spain</w:t>
      </w:r>
      <w:r w:rsidR="0014385B" w:rsidRPr="00B3698F">
        <w:rPr>
          <w:rFonts w:ascii="Times New Roman" w:hAnsi="Times New Roman" w:cs="Times New Roman"/>
          <w:sz w:val="24"/>
          <w:szCs w:val="24"/>
          <w:lang w:val="en-GB"/>
        </w:rPr>
        <w:t>, bring</w:t>
      </w:r>
      <w:r w:rsidR="003F127C" w:rsidRPr="00B3698F">
        <w:rPr>
          <w:rFonts w:ascii="Times New Roman" w:hAnsi="Times New Roman" w:cs="Times New Roman"/>
          <w:sz w:val="24"/>
          <w:szCs w:val="24"/>
          <w:lang w:val="en-GB"/>
        </w:rPr>
        <w:t xml:space="preserve"> to the system higher levels of party congruence between levels of government and lower the costs of compromise for political actors, which may help to grease the bargaining process and, in turn, enhance the achievement of intergovernmental cooperation agreements. </w:t>
      </w:r>
      <w:r w:rsidR="004D4101" w:rsidRPr="00B3698F">
        <w:rPr>
          <w:rFonts w:ascii="Times New Roman" w:hAnsi="Times New Roman" w:cs="Times New Roman"/>
          <w:sz w:val="24"/>
          <w:szCs w:val="24"/>
          <w:lang w:val="en-GB"/>
        </w:rPr>
        <w:t>T</w:t>
      </w:r>
      <w:r w:rsidR="007F735C" w:rsidRPr="00B3698F">
        <w:rPr>
          <w:rFonts w:ascii="Times New Roman" w:hAnsi="Times New Roman" w:cs="Times New Roman"/>
          <w:sz w:val="24"/>
          <w:szCs w:val="24"/>
          <w:lang w:val="en-GB"/>
        </w:rPr>
        <w:t xml:space="preserve">he extent to which these factors offset the difficulties in political bargaining that result from having a higher number of actors and interests represented in the system will depend on several </w:t>
      </w:r>
      <w:r w:rsidR="00C45831" w:rsidRPr="00B3698F">
        <w:rPr>
          <w:rFonts w:ascii="Times New Roman" w:hAnsi="Times New Roman" w:cs="Times New Roman"/>
          <w:sz w:val="24"/>
          <w:szCs w:val="24"/>
          <w:lang w:val="en-GB"/>
        </w:rPr>
        <w:t>conditions</w:t>
      </w:r>
      <w:r w:rsidR="0002121B" w:rsidRPr="00B3698F">
        <w:rPr>
          <w:rFonts w:ascii="Times New Roman" w:hAnsi="Times New Roman" w:cs="Times New Roman"/>
          <w:sz w:val="24"/>
          <w:szCs w:val="24"/>
          <w:lang w:val="en-GB"/>
        </w:rPr>
        <w:t>, namely the</w:t>
      </w:r>
      <w:r w:rsidR="0014385B" w:rsidRPr="00B3698F">
        <w:rPr>
          <w:rFonts w:ascii="Times New Roman" w:hAnsi="Times New Roman" w:cs="Times New Roman"/>
          <w:sz w:val="24"/>
          <w:szCs w:val="24"/>
          <w:lang w:val="en-GB"/>
        </w:rPr>
        <w:t xml:space="preserve"> ideological </w:t>
      </w:r>
      <w:r w:rsidR="009E6453" w:rsidRPr="00B3698F">
        <w:rPr>
          <w:rFonts w:ascii="Times New Roman" w:hAnsi="Times New Roman" w:cs="Times New Roman"/>
          <w:sz w:val="24"/>
          <w:szCs w:val="24"/>
          <w:lang w:val="en-GB"/>
        </w:rPr>
        <w:t>coherence</w:t>
      </w:r>
      <w:r w:rsidR="0014385B" w:rsidRPr="00B3698F">
        <w:rPr>
          <w:rFonts w:ascii="Times New Roman" w:hAnsi="Times New Roman" w:cs="Times New Roman"/>
          <w:sz w:val="24"/>
          <w:szCs w:val="24"/>
          <w:lang w:val="en-GB"/>
        </w:rPr>
        <w:t xml:space="preserve"> of </w:t>
      </w:r>
      <w:r w:rsidR="0002121B" w:rsidRPr="00B3698F">
        <w:rPr>
          <w:rFonts w:ascii="Times New Roman" w:hAnsi="Times New Roman" w:cs="Times New Roman"/>
          <w:sz w:val="24"/>
          <w:szCs w:val="24"/>
          <w:lang w:val="en-GB"/>
        </w:rPr>
        <w:t>inter-party</w:t>
      </w:r>
      <w:r w:rsidR="0014385B" w:rsidRPr="00B3698F">
        <w:rPr>
          <w:rFonts w:ascii="Times New Roman" w:hAnsi="Times New Roman" w:cs="Times New Roman"/>
          <w:sz w:val="24"/>
          <w:szCs w:val="24"/>
          <w:lang w:val="en-GB"/>
        </w:rPr>
        <w:t xml:space="preserve"> alliances, the </w:t>
      </w:r>
      <w:r w:rsidR="004D4101" w:rsidRPr="00B3698F">
        <w:rPr>
          <w:rFonts w:ascii="Times New Roman" w:hAnsi="Times New Roman" w:cs="Times New Roman"/>
          <w:sz w:val="24"/>
          <w:szCs w:val="24"/>
          <w:lang w:val="en-GB"/>
        </w:rPr>
        <w:t xml:space="preserve">predominant type of government in the system </w:t>
      </w:r>
      <w:r w:rsidR="0014385B" w:rsidRPr="00B3698F">
        <w:rPr>
          <w:rFonts w:ascii="Times New Roman" w:hAnsi="Times New Roman" w:cs="Times New Roman"/>
          <w:sz w:val="24"/>
          <w:szCs w:val="24"/>
          <w:lang w:val="en-GB"/>
        </w:rPr>
        <w:t>(</w:t>
      </w:r>
      <w:r w:rsidR="00BB50D1" w:rsidRPr="00B3698F">
        <w:rPr>
          <w:rFonts w:ascii="Times New Roman" w:hAnsi="Times New Roman" w:cs="Times New Roman"/>
          <w:sz w:val="24"/>
          <w:szCs w:val="24"/>
          <w:lang w:val="en-GB"/>
        </w:rPr>
        <w:t>coalition or single-party minority) and the duration of governments</w:t>
      </w:r>
      <w:r w:rsidR="004F7157">
        <w:rPr>
          <w:rFonts w:ascii="Times New Roman" w:hAnsi="Times New Roman" w:cs="Times New Roman"/>
          <w:sz w:val="24"/>
          <w:szCs w:val="24"/>
          <w:lang w:val="en-GB"/>
        </w:rPr>
        <w:t xml:space="preserve"> once formed</w:t>
      </w:r>
      <w:r w:rsidR="00BB50D1" w:rsidRPr="00B3698F">
        <w:rPr>
          <w:rFonts w:ascii="Times New Roman" w:hAnsi="Times New Roman" w:cs="Times New Roman"/>
          <w:sz w:val="24"/>
          <w:szCs w:val="24"/>
          <w:lang w:val="en-GB"/>
        </w:rPr>
        <w:t xml:space="preserve">. </w:t>
      </w:r>
    </w:p>
    <w:p w14:paraId="404B8872" w14:textId="77777777" w:rsidR="003F127C" w:rsidRPr="00B3698F" w:rsidRDefault="003F127C" w:rsidP="006749D4">
      <w:pPr>
        <w:autoSpaceDE w:val="0"/>
        <w:autoSpaceDN w:val="0"/>
        <w:adjustRightInd w:val="0"/>
        <w:spacing w:after="0" w:line="360" w:lineRule="auto"/>
        <w:rPr>
          <w:rFonts w:ascii="Times New Roman" w:hAnsi="Times New Roman" w:cs="Times New Roman"/>
          <w:sz w:val="24"/>
          <w:szCs w:val="24"/>
          <w:lang w:val="en-GB"/>
        </w:rPr>
      </w:pPr>
    </w:p>
    <w:p w14:paraId="3AB30F42" w14:textId="7BE415B3" w:rsidR="006C125C" w:rsidRPr="00DF1658" w:rsidRDefault="00BB50D1" w:rsidP="00DF1658">
      <w:pPr>
        <w:autoSpaceDE w:val="0"/>
        <w:autoSpaceDN w:val="0"/>
        <w:adjustRightInd w:val="0"/>
        <w:spacing w:after="0" w:line="360" w:lineRule="auto"/>
        <w:contextualSpacing/>
        <w:rPr>
          <w:lang w:val="es-ES"/>
        </w:rPr>
      </w:pPr>
      <w:r w:rsidRPr="00B3698F">
        <w:rPr>
          <w:rFonts w:ascii="Times New Roman" w:hAnsi="Times New Roman" w:cs="Times New Roman"/>
          <w:sz w:val="24"/>
          <w:szCs w:val="24"/>
          <w:lang w:val="en-GB"/>
        </w:rPr>
        <w:lastRenderedPageBreak/>
        <w:t xml:space="preserve">Future research paths in this topic certainly invite to carry out an empirical test of the arguments introduced </w:t>
      </w:r>
      <w:r w:rsidR="009E6453" w:rsidRPr="00B3698F">
        <w:rPr>
          <w:rFonts w:ascii="Times New Roman" w:hAnsi="Times New Roman" w:cs="Times New Roman"/>
          <w:sz w:val="24"/>
          <w:szCs w:val="24"/>
          <w:lang w:val="en-GB"/>
        </w:rPr>
        <w:t>above</w:t>
      </w:r>
      <w:r w:rsidRPr="00B3698F">
        <w:rPr>
          <w:rFonts w:ascii="Times New Roman" w:hAnsi="Times New Roman" w:cs="Times New Roman"/>
          <w:sz w:val="24"/>
          <w:szCs w:val="24"/>
          <w:lang w:val="en-GB"/>
        </w:rPr>
        <w:t xml:space="preserve">. </w:t>
      </w:r>
      <w:r w:rsidR="00E5101D" w:rsidRPr="00B3698F">
        <w:rPr>
          <w:rFonts w:ascii="Times New Roman" w:hAnsi="Times New Roman" w:cs="Times New Roman"/>
          <w:sz w:val="24"/>
          <w:szCs w:val="24"/>
          <w:lang w:val="en-GB"/>
        </w:rPr>
        <w:t>I</w:t>
      </w:r>
      <w:r w:rsidRPr="00B3698F">
        <w:rPr>
          <w:rFonts w:ascii="Times New Roman" w:hAnsi="Times New Roman" w:cs="Times New Roman"/>
          <w:sz w:val="24"/>
          <w:szCs w:val="24"/>
          <w:lang w:val="en-GB"/>
        </w:rPr>
        <w:t xml:space="preserve">t may take </w:t>
      </w:r>
      <w:r w:rsidR="004D4101" w:rsidRPr="00B3698F">
        <w:rPr>
          <w:rFonts w:ascii="Times New Roman" w:hAnsi="Times New Roman" w:cs="Times New Roman"/>
          <w:sz w:val="24"/>
          <w:szCs w:val="24"/>
          <w:lang w:val="en-GB"/>
        </w:rPr>
        <w:t>some time</w:t>
      </w:r>
      <w:r w:rsidRPr="00B3698F">
        <w:rPr>
          <w:rFonts w:ascii="Times New Roman" w:hAnsi="Times New Roman" w:cs="Times New Roman"/>
          <w:sz w:val="24"/>
          <w:szCs w:val="24"/>
          <w:lang w:val="en-GB"/>
        </w:rPr>
        <w:t xml:space="preserve"> until researchers </w:t>
      </w:r>
      <w:r w:rsidR="00493ECC" w:rsidRPr="00B3698F">
        <w:rPr>
          <w:rFonts w:ascii="Times New Roman" w:hAnsi="Times New Roman" w:cs="Times New Roman"/>
          <w:sz w:val="24"/>
          <w:szCs w:val="24"/>
          <w:lang w:val="en-GB"/>
        </w:rPr>
        <w:t xml:space="preserve">can gather </w:t>
      </w:r>
      <w:r w:rsidR="00E5101D" w:rsidRPr="00B3698F">
        <w:rPr>
          <w:rFonts w:ascii="Times New Roman" w:hAnsi="Times New Roman" w:cs="Times New Roman"/>
          <w:sz w:val="24"/>
          <w:szCs w:val="24"/>
          <w:lang w:val="en-GB"/>
        </w:rPr>
        <w:t xml:space="preserve">enough </w:t>
      </w:r>
      <w:r w:rsidR="00493ECC" w:rsidRPr="00B3698F">
        <w:rPr>
          <w:rFonts w:ascii="Times New Roman" w:hAnsi="Times New Roman" w:cs="Times New Roman"/>
          <w:sz w:val="24"/>
          <w:szCs w:val="24"/>
          <w:lang w:val="en-GB"/>
        </w:rPr>
        <w:t xml:space="preserve">empirical evidence </w:t>
      </w:r>
      <w:r w:rsidRPr="00B3698F">
        <w:rPr>
          <w:rFonts w:ascii="Times New Roman" w:hAnsi="Times New Roman" w:cs="Times New Roman"/>
          <w:sz w:val="24"/>
          <w:szCs w:val="24"/>
          <w:lang w:val="en-GB"/>
        </w:rPr>
        <w:t xml:space="preserve">to explore whether the dynamics of intergovernmental relations in the Spanish State of Autonomies unfold as predicted </w:t>
      </w:r>
      <w:r w:rsidR="004D4101" w:rsidRPr="00B3698F">
        <w:rPr>
          <w:rFonts w:ascii="Times New Roman" w:hAnsi="Times New Roman" w:cs="Times New Roman"/>
          <w:sz w:val="24"/>
          <w:szCs w:val="24"/>
          <w:lang w:val="en-GB"/>
        </w:rPr>
        <w:t>in this paper</w:t>
      </w:r>
      <w:r w:rsidR="00E5101D" w:rsidRPr="00B3698F">
        <w:rPr>
          <w:rFonts w:ascii="Times New Roman" w:hAnsi="Times New Roman" w:cs="Times New Roman"/>
          <w:sz w:val="24"/>
          <w:szCs w:val="24"/>
          <w:lang w:val="en-GB"/>
        </w:rPr>
        <w:t>. However, the</w:t>
      </w:r>
      <w:r w:rsidRPr="00B3698F">
        <w:rPr>
          <w:rFonts w:ascii="Times New Roman" w:hAnsi="Times New Roman" w:cs="Times New Roman"/>
          <w:sz w:val="24"/>
          <w:szCs w:val="24"/>
          <w:lang w:val="en-GB"/>
        </w:rPr>
        <w:t xml:space="preserve"> theoretical arguments </w:t>
      </w:r>
      <w:r w:rsidR="004D4101" w:rsidRPr="00B3698F">
        <w:rPr>
          <w:rFonts w:ascii="Times New Roman" w:hAnsi="Times New Roman" w:cs="Times New Roman"/>
          <w:sz w:val="24"/>
          <w:szCs w:val="24"/>
          <w:lang w:val="en-GB"/>
        </w:rPr>
        <w:t xml:space="preserve">presented </w:t>
      </w:r>
      <w:r w:rsidR="009E6453" w:rsidRPr="00B3698F">
        <w:rPr>
          <w:rFonts w:ascii="Times New Roman" w:hAnsi="Times New Roman" w:cs="Times New Roman"/>
          <w:sz w:val="24"/>
          <w:szCs w:val="24"/>
          <w:lang w:val="en-GB"/>
        </w:rPr>
        <w:t>in the previous pages</w:t>
      </w:r>
      <w:r w:rsidRPr="00B3698F">
        <w:rPr>
          <w:rFonts w:ascii="Times New Roman" w:hAnsi="Times New Roman" w:cs="Times New Roman"/>
          <w:sz w:val="24"/>
          <w:szCs w:val="24"/>
          <w:lang w:val="en-GB"/>
        </w:rPr>
        <w:t xml:space="preserve"> </w:t>
      </w:r>
      <w:r w:rsidR="00505556" w:rsidRPr="00B3698F">
        <w:rPr>
          <w:rFonts w:ascii="Times New Roman" w:hAnsi="Times New Roman" w:cs="Times New Roman"/>
          <w:sz w:val="24"/>
          <w:szCs w:val="24"/>
          <w:lang w:val="en-GB"/>
        </w:rPr>
        <w:t xml:space="preserve">are </w:t>
      </w:r>
      <w:r w:rsidR="00E5101D" w:rsidRPr="00B3698F">
        <w:rPr>
          <w:rFonts w:ascii="Times New Roman" w:hAnsi="Times New Roman" w:cs="Times New Roman"/>
          <w:sz w:val="24"/>
          <w:szCs w:val="24"/>
          <w:lang w:val="en-GB"/>
        </w:rPr>
        <w:t xml:space="preserve">nonetheless </w:t>
      </w:r>
      <w:r w:rsidR="00505556" w:rsidRPr="00B3698F">
        <w:rPr>
          <w:rFonts w:ascii="Times New Roman" w:hAnsi="Times New Roman" w:cs="Times New Roman"/>
          <w:sz w:val="24"/>
          <w:szCs w:val="24"/>
          <w:lang w:val="en-GB"/>
        </w:rPr>
        <w:t>valuable</w:t>
      </w:r>
      <w:r w:rsidR="00E5101D" w:rsidRPr="00B3698F">
        <w:rPr>
          <w:rFonts w:ascii="Times New Roman" w:hAnsi="Times New Roman" w:cs="Times New Roman"/>
          <w:sz w:val="24"/>
          <w:szCs w:val="24"/>
          <w:lang w:val="en-GB"/>
        </w:rPr>
        <w:t>, as they</w:t>
      </w:r>
      <w:r w:rsidR="00505556" w:rsidRPr="00B3698F">
        <w:rPr>
          <w:rFonts w:ascii="Times New Roman" w:hAnsi="Times New Roman" w:cs="Times New Roman"/>
          <w:sz w:val="24"/>
          <w:szCs w:val="24"/>
          <w:lang w:val="en-GB"/>
        </w:rPr>
        <w:t xml:space="preserve"> </w:t>
      </w:r>
      <w:r w:rsidR="00041C0F" w:rsidRPr="00B3698F">
        <w:rPr>
          <w:rFonts w:ascii="Times New Roman" w:hAnsi="Times New Roman" w:cs="Times New Roman"/>
          <w:sz w:val="24"/>
          <w:szCs w:val="24"/>
          <w:lang w:val="en-GB"/>
        </w:rPr>
        <w:t xml:space="preserve">help to advance the </w:t>
      </w:r>
      <w:r w:rsidR="00EE7D16" w:rsidRPr="00B3698F">
        <w:rPr>
          <w:rFonts w:ascii="Times New Roman" w:hAnsi="Times New Roman" w:cs="Times New Roman"/>
          <w:sz w:val="24"/>
          <w:szCs w:val="24"/>
          <w:lang w:val="en-GB"/>
        </w:rPr>
        <w:t xml:space="preserve">theoretical systematisation of the relationship between party systems, government structures and the </w:t>
      </w:r>
      <w:r w:rsidR="00E5101D" w:rsidRPr="00B3698F">
        <w:rPr>
          <w:rFonts w:ascii="Times New Roman" w:hAnsi="Times New Roman" w:cs="Times New Roman"/>
          <w:sz w:val="24"/>
          <w:szCs w:val="24"/>
          <w:lang w:val="en-GB"/>
        </w:rPr>
        <w:t xml:space="preserve">nature of intergovernmental </w:t>
      </w:r>
      <w:r w:rsidR="00EE7D16" w:rsidRPr="00B3698F">
        <w:rPr>
          <w:rFonts w:ascii="Times New Roman" w:hAnsi="Times New Roman" w:cs="Times New Roman"/>
          <w:sz w:val="24"/>
          <w:szCs w:val="24"/>
          <w:lang w:val="en-GB"/>
        </w:rPr>
        <w:t>bargaining and conflict in federal states.</w:t>
      </w:r>
      <w:r w:rsidR="000970A2" w:rsidRPr="00B3698F">
        <w:rPr>
          <w:rFonts w:ascii="Times New Roman" w:hAnsi="Times New Roman" w:cs="Times New Roman"/>
          <w:sz w:val="24"/>
          <w:szCs w:val="24"/>
          <w:lang w:val="en-GB"/>
        </w:rPr>
        <w:br w:type="page"/>
      </w:r>
      <w:r w:rsidR="000970A2" w:rsidRPr="001E6752">
        <w:rPr>
          <w:rFonts w:ascii="Times New Roman" w:hAnsi="Times New Roman" w:cs="Times New Roman"/>
          <w:noProof/>
          <w:sz w:val="24"/>
          <w:szCs w:val="24"/>
          <w:lang w:val="en-GB"/>
        </w:rPr>
        <w:lastRenderedPageBreak/>
        <w:fldChar w:fldCharType="begin"/>
      </w:r>
      <w:r w:rsidR="000970A2" w:rsidRPr="001E6752">
        <w:rPr>
          <w:rFonts w:ascii="Times New Roman" w:hAnsi="Times New Roman" w:cs="Times New Roman"/>
          <w:sz w:val="24"/>
          <w:szCs w:val="24"/>
          <w:lang w:val="en-GB"/>
        </w:rPr>
        <w:instrText xml:space="preserve"> ADDIN EN.REFLIST </w:instrText>
      </w:r>
      <w:r w:rsidR="000970A2" w:rsidRPr="001E6752">
        <w:rPr>
          <w:rFonts w:ascii="Times New Roman" w:hAnsi="Times New Roman" w:cs="Times New Roman"/>
          <w:noProof/>
          <w:sz w:val="24"/>
          <w:szCs w:val="24"/>
          <w:lang w:val="en-GB"/>
        </w:rPr>
        <w:fldChar w:fldCharType="separate"/>
      </w:r>
      <w:r w:rsidR="006C125C" w:rsidRPr="006C125C">
        <w:t xml:space="preserve">AGRANOFF, R. 2004. Autonomy, devolution and intergovernmental relations. </w:t>
      </w:r>
      <w:r w:rsidR="006C125C" w:rsidRPr="00DF1658">
        <w:rPr>
          <w:i/>
          <w:lang w:val="es-ES"/>
        </w:rPr>
        <w:t>Regional &amp; Federal Studies,</w:t>
      </w:r>
      <w:r w:rsidR="006C125C" w:rsidRPr="00DF1658">
        <w:rPr>
          <w:lang w:val="es-ES"/>
        </w:rPr>
        <w:t xml:space="preserve"> 14</w:t>
      </w:r>
      <w:r w:rsidR="006C125C" w:rsidRPr="00DF1658">
        <w:rPr>
          <w:b/>
          <w:lang w:val="es-ES"/>
        </w:rPr>
        <w:t>,</w:t>
      </w:r>
      <w:r w:rsidR="006C125C" w:rsidRPr="00DF1658">
        <w:rPr>
          <w:lang w:val="es-ES"/>
        </w:rPr>
        <w:t xml:space="preserve"> 26-65.</w:t>
      </w:r>
    </w:p>
    <w:p w14:paraId="48F07896" w14:textId="77777777" w:rsidR="006C125C" w:rsidRPr="00DF1658" w:rsidRDefault="006C125C" w:rsidP="006C125C">
      <w:pPr>
        <w:pStyle w:val="EndNoteBibliography"/>
        <w:spacing w:after="0"/>
        <w:ind w:left="720" w:hanging="720"/>
        <w:rPr>
          <w:lang w:val="es-ES"/>
        </w:rPr>
      </w:pPr>
      <w:r w:rsidRPr="00DF1658">
        <w:rPr>
          <w:lang w:val="es-ES"/>
        </w:rPr>
        <w:t xml:space="preserve">AJA, E. 2003. </w:t>
      </w:r>
      <w:r w:rsidRPr="00DF1658">
        <w:rPr>
          <w:i/>
          <w:lang w:val="es-ES"/>
        </w:rPr>
        <w:t xml:space="preserve">El Estado autonómico. Federalismo y hechos diferenciales, </w:t>
      </w:r>
      <w:r w:rsidRPr="00DF1658">
        <w:rPr>
          <w:lang w:val="es-ES"/>
        </w:rPr>
        <w:t>Madrid, Alianza Ensayo.</w:t>
      </w:r>
    </w:p>
    <w:p w14:paraId="436F1D17" w14:textId="77777777" w:rsidR="006C125C" w:rsidRPr="00DF1658" w:rsidRDefault="006C125C" w:rsidP="006C125C">
      <w:pPr>
        <w:pStyle w:val="EndNoteBibliography"/>
        <w:spacing w:after="0"/>
        <w:ind w:left="720" w:hanging="720"/>
        <w:rPr>
          <w:lang w:val="es-ES"/>
        </w:rPr>
      </w:pPr>
      <w:r w:rsidRPr="00DF1658">
        <w:rPr>
          <w:lang w:val="es-ES"/>
        </w:rPr>
        <w:t xml:space="preserve">AJA, E. 2014. </w:t>
      </w:r>
      <w:r w:rsidRPr="00DF1658">
        <w:rPr>
          <w:i/>
          <w:lang w:val="es-ES"/>
        </w:rPr>
        <w:t>Estado autonómico y reforma federal</w:t>
      </w:r>
      <w:r w:rsidRPr="00DF1658">
        <w:rPr>
          <w:lang w:val="es-ES"/>
        </w:rPr>
        <w:t xml:space="preserve">, Alianza </w:t>
      </w:r>
    </w:p>
    <w:p w14:paraId="7A811EBA" w14:textId="77777777" w:rsidR="006C125C" w:rsidRPr="00DF1658" w:rsidRDefault="006C125C" w:rsidP="006C125C">
      <w:pPr>
        <w:pStyle w:val="EndNoteBibliography"/>
        <w:spacing w:after="0"/>
        <w:ind w:left="720" w:hanging="720"/>
        <w:rPr>
          <w:lang w:val="es-ES"/>
        </w:rPr>
      </w:pPr>
      <w:r w:rsidRPr="006C125C">
        <w:t xml:space="preserve">AJA, E. &amp; COLINO, C. 2014. Multilevel structures, coordination and partisan politics in Spanish intergovernmental relations. </w:t>
      </w:r>
      <w:r w:rsidRPr="00DF1658">
        <w:rPr>
          <w:i/>
          <w:lang w:val="es-ES"/>
        </w:rPr>
        <w:t>Comparative European Politics,</w:t>
      </w:r>
      <w:r w:rsidRPr="00DF1658">
        <w:rPr>
          <w:lang w:val="es-ES"/>
        </w:rPr>
        <w:t xml:space="preserve"> 12</w:t>
      </w:r>
      <w:r w:rsidRPr="00DF1658">
        <w:rPr>
          <w:b/>
          <w:lang w:val="es-ES"/>
        </w:rPr>
        <w:t>,</w:t>
      </w:r>
      <w:r w:rsidRPr="00DF1658">
        <w:rPr>
          <w:lang w:val="es-ES"/>
        </w:rPr>
        <w:t xml:space="preserve"> 444-467.</w:t>
      </w:r>
    </w:p>
    <w:p w14:paraId="73AD220C" w14:textId="77777777" w:rsidR="006C125C" w:rsidRPr="00DF1658" w:rsidRDefault="006C125C" w:rsidP="006C125C">
      <w:pPr>
        <w:pStyle w:val="EndNoteBibliography"/>
        <w:spacing w:after="0"/>
        <w:ind w:left="720" w:hanging="720"/>
        <w:rPr>
          <w:lang w:val="es-ES"/>
        </w:rPr>
      </w:pPr>
      <w:r w:rsidRPr="00DF1658">
        <w:rPr>
          <w:lang w:val="es-ES"/>
        </w:rPr>
        <w:t xml:space="preserve">ALDA, M. 2006. Los Planes y Programas Conjuntos como instrumentos de cooperación intergubernamental. </w:t>
      </w:r>
      <w:r w:rsidRPr="00DF1658">
        <w:rPr>
          <w:i/>
          <w:lang w:val="es-ES"/>
        </w:rPr>
        <w:t>In:</w:t>
      </w:r>
      <w:r w:rsidRPr="00DF1658">
        <w:rPr>
          <w:lang w:val="es-ES"/>
        </w:rPr>
        <w:t xml:space="preserve"> LÓPEZ NIETO, L. (ed.) </w:t>
      </w:r>
      <w:r w:rsidRPr="00DF1658">
        <w:rPr>
          <w:i/>
          <w:lang w:val="es-ES"/>
        </w:rPr>
        <w:t>Relaciones intergubernamentales en la España democrática: interdependencia, autonomía, conflicto y cooperación.</w:t>
      </w:r>
      <w:r w:rsidRPr="00DF1658">
        <w:rPr>
          <w:lang w:val="es-ES"/>
        </w:rPr>
        <w:t xml:space="preserve"> Madrid: Dykinson.</w:t>
      </w:r>
    </w:p>
    <w:p w14:paraId="065960FC" w14:textId="77777777" w:rsidR="006C125C" w:rsidRPr="00DF1658" w:rsidRDefault="006C125C" w:rsidP="006C125C">
      <w:pPr>
        <w:pStyle w:val="EndNoteBibliography"/>
        <w:spacing w:after="0"/>
        <w:ind w:left="720" w:hanging="720"/>
        <w:rPr>
          <w:lang w:val="es-ES"/>
        </w:rPr>
      </w:pPr>
      <w:r w:rsidRPr="00DF1658">
        <w:rPr>
          <w:lang w:val="es-ES"/>
        </w:rPr>
        <w:t xml:space="preserve">ALDA, M. &amp; RAMOS GALLARÍN, J. A. 2010. Cambio político y evolución de las relaciones intergubernamentales entre el Estado central y las Comunidades Autónomas. </w:t>
      </w:r>
      <w:r w:rsidRPr="00DF1658">
        <w:rPr>
          <w:i/>
          <w:lang w:val="es-ES"/>
        </w:rPr>
        <w:t>In:</w:t>
      </w:r>
      <w:r w:rsidRPr="00DF1658">
        <w:rPr>
          <w:lang w:val="es-ES"/>
        </w:rPr>
        <w:t xml:space="preserve"> ARENILLA, M. C. (ed.) </w:t>
      </w:r>
      <w:r w:rsidRPr="00DF1658">
        <w:rPr>
          <w:i/>
          <w:lang w:val="es-ES"/>
        </w:rPr>
        <w:t>La administración pública entre dos siglos: homenaje a Mariano Baena del Alcázar.</w:t>
      </w:r>
      <w:r w:rsidRPr="00DF1658">
        <w:rPr>
          <w:lang w:val="es-ES"/>
        </w:rPr>
        <w:t xml:space="preserve"> Madrid: Instituto Nacional de Administración Pública.</w:t>
      </w:r>
    </w:p>
    <w:p w14:paraId="6281637F" w14:textId="77777777" w:rsidR="006C125C" w:rsidRPr="006C125C" w:rsidRDefault="006C125C" w:rsidP="006C125C">
      <w:pPr>
        <w:pStyle w:val="EndNoteBibliography"/>
        <w:spacing w:after="0"/>
        <w:ind w:left="720" w:hanging="720"/>
      </w:pPr>
      <w:r w:rsidRPr="00DF1658">
        <w:rPr>
          <w:lang w:val="es-ES"/>
        </w:rPr>
        <w:t xml:space="preserve">AUEL, K. 2014. Intergovernmental relations in German federalism: Cooperative federalism, party politics and territorial conflicts. </w:t>
      </w:r>
      <w:r w:rsidRPr="006C125C">
        <w:rPr>
          <w:i/>
        </w:rPr>
        <w:t>Comparative European Politics,</w:t>
      </w:r>
      <w:r w:rsidRPr="006C125C">
        <w:t xml:space="preserve"> 12</w:t>
      </w:r>
      <w:r w:rsidRPr="006C125C">
        <w:rPr>
          <w:b/>
        </w:rPr>
        <w:t>,</w:t>
      </w:r>
      <w:r w:rsidRPr="006C125C">
        <w:t xml:space="preserve"> 422-443.</w:t>
      </w:r>
    </w:p>
    <w:p w14:paraId="2A6AFEA6" w14:textId="77777777" w:rsidR="006C125C" w:rsidRPr="006C125C" w:rsidRDefault="006C125C" w:rsidP="006C125C">
      <w:pPr>
        <w:pStyle w:val="EndNoteBibliography"/>
        <w:spacing w:after="0"/>
        <w:ind w:left="720" w:hanging="720"/>
      </w:pPr>
      <w:r w:rsidRPr="006C125C">
        <w:t>BENZ, A. 2016. Federalism and varieties of parliamentary democracy – Canada and Germany compared. Paper presented at ECPR 2016 General Conference in Prague, Panel 340.</w:t>
      </w:r>
    </w:p>
    <w:p w14:paraId="5E776249" w14:textId="77777777" w:rsidR="006C125C" w:rsidRPr="006C125C" w:rsidRDefault="006C125C" w:rsidP="006C125C">
      <w:pPr>
        <w:pStyle w:val="EndNoteBibliography"/>
        <w:spacing w:after="0"/>
        <w:ind w:left="720" w:hanging="720"/>
      </w:pPr>
      <w:r w:rsidRPr="006C125C">
        <w:t xml:space="preserve">BENZ, A. &amp; BROSCHEK, J. 2013. </w:t>
      </w:r>
      <w:r w:rsidRPr="006C125C">
        <w:rPr>
          <w:i/>
        </w:rPr>
        <w:t xml:space="preserve">Federal dynamics : continuity, change, and the varieties of federalism, </w:t>
      </w:r>
      <w:r w:rsidRPr="006C125C">
        <w:t>Oxford, Oxford University Press.</w:t>
      </w:r>
    </w:p>
    <w:p w14:paraId="3999A925" w14:textId="77777777" w:rsidR="006C125C" w:rsidRPr="006C125C" w:rsidRDefault="006C125C" w:rsidP="006C125C">
      <w:pPr>
        <w:pStyle w:val="EndNoteBibliography"/>
        <w:spacing w:after="0"/>
        <w:ind w:left="720" w:hanging="720"/>
      </w:pPr>
      <w:r w:rsidRPr="00DF1658">
        <w:rPr>
          <w:lang w:val="es-ES"/>
        </w:rPr>
        <w:t xml:space="preserve">BERAMENDI, P. &amp; LEÓN, S. 2015. Federalism. </w:t>
      </w:r>
      <w:r w:rsidRPr="00DF1658">
        <w:rPr>
          <w:i/>
          <w:lang w:val="de-DE"/>
        </w:rPr>
        <w:t>In:</w:t>
      </w:r>
      <w:r w:rsidRPr="00DF1658">
        <w:rPr>
          <w:lang w:val="de-DE"/>
        </w:rPr>
        <w:t xml:space="preserve"> GANDHI, J. &amp; RUIZ-RUFINO, R. (eds.) </w:t>
      </w:r>
      <w:r w:rsidRPr="006C125C">
        <w:rPr>
          <w:i/>
        </w:rPr>
        <w:t>Routledge Handbook of Comparative Political Institutions.</w:t>
      </w:r>
      <w:r w:rsidRPr="006C125C">
        <w:t xml:space="preserve"> Routledge.</w:t>
      </w:r>
    </w:p>
    <w:p w14:paraId="6EE415AE" w14:textId="77777777" w:rsidR="006C125C" w:rsidRPr="006C125C" w:rsidRDefault="006C125C" w:rsidP="006C125C">
      <w:pPr>
        <w:pStyle w:val="EndNoteBibliography"/>
        <w:spacing w:after="0"/>
        <w:ind w:left="720" w:hanging="720"/>
      </w:pPr>
      <w:r w:rsidRPr="006C125C">
        <w:t xml:space="preserve">BOLLEYER, N. 2009. </w:t>
      </w:r>
      <w:r w:rsidRPr="006C125C">
        <w:rPr>
          <w:i/>
        </w:rPr>
        <w:t xml:space="preserve">Intergovernmental cooperation : rational choices in federal systems and beyond, </w:t>
      </w:r>
      <w:r w:rsidRPr="006C125C">
        <w:t>Oxford, Oxford University Press.</w:t>
      </w:r>
    </w:p>
    <w:p w14:paraId="590B6BB9" w14:textId="77777777" w:rsidR="006C125C" w:rsidRPr="006C125C" w:rsidRDefault="006C125C" w:rsidP="006C125C">
      <w:pPr>
        <w:pStyle w:val="EndNoteBibliography"/>
        <w:spacing w:after="0"/>
        <w:ind w:left="720" w:hanging="720"/>
      </w:pPr>
      <w:r w:rsidRPr="00DF1658">
        <w:rPr>
          <w:lang w:val="de-DE"/>
        </w:rPr>
        <w:t xml:space="preserve">BOLLEYER, N., SWENDEN, W. &amp; MCEWEN, N. 2014. </w:t>
      </w:r>
      <w:r w:rsidRPr="006C125C">
        <w:t xml:space="preserve">Constitutional dynamics and partisan conflict: A comparative assessment of multi-level systems in Europe. </w:t>
      </w:r>
      <w:r w:rsidRPr="006C125C">
        <w:rPr>
          <w:i/>
        </w:rPr>
        <w:t>Comparative European Politics,</w:t>
      </w:r>
      <w:r w:rsidRPr="006C125C">
        <w:t xml:space="preserve"> 12</w:t>
      </w:r>
      <w:r w:rsidRPr="006C125C">
        <w:rPr>
          <w:b/>
        </w:rPr>
        <w:t>,</w:t>
      </w:r>
      <w:r w:rsidRPr="006C125C">
        <w:t xml:space="preserve"> 531-555.</w:t>
      </w:r>
    </w:p>
    <w:p w14:paraId="05CA8B79" w14:textId="77777777" w:rsidR="006C125C" w:rsidRPr="006C125C" w:rsidRDefault="006C125C" w:rsidP="006C125C">
      <w:pPr>
        <w:pStyle w:val="EndNoteBibliography"/>
        <w:spacing w:after="0"/>
        <w:ind w:left="720" w:hanging="720"/>
      </w:pPr>
      <w:r w:rsidRPr="006C125C">
        <w:t xml:space="preserve">BÖRZEL, T. A. 2000. From Competitive Regionalism to Cooperative Federalism: The Europeanization of the Spanish State of the Autonomies. </w:t>
      </w:r>
      <w:r w:rsidRPr="006C125C">
        <w:rPr>
          <w:i/>
        </w:rPr>
        <w:t>Publius: The Journal of Federalism,</w:t>
      </w:r>
      <w:r w:rsidRPr="006C125C">
        <w:t xml:space="preserve"> 30</w:t>
      </w:r>
      <w:r w:rsidRPr="006C125C">
        <w:rPr>
          <w:b/>
        </w:rPr>
        <w:t>,</w:t>
      </w:r>
      <w:r w:rsidRPr="006C125C">
        <w:t xml:space="preserve"> 17-42.</w:t>
      </w:r>
    </w:p>
    <w:p w14:paraId="4FE581C1" w14:textId="77777777" w:rsidR="006C125C" w:rsidRPr="006C125C" w:rsidRDefault="006C125C" w:rsidP="006C125C">
      <w:pPr>
        <w:pStyle w:val="EndNoteBibliography"/>
        <w:spacing w:after="0"/>
        <w:ind w:left="720" w:hanging="720"/>
      </w:pPr>
      <w:r w:rsidRPr="006C125C">
        <w:t xml:space="preserve">CAMERON, D. &amp; SIMEON, R. 2002. Intergovernmental Relations in Canada: The Emergence of Collaborative Federalism. </w:t>
      </w:r>
      <w:r w:rsidRPr="006C125C">
        <w:rPr>
          <w:i/>
        </w:rPr>
        <w:t>Publius: The Journal of Federalism,</w:t>
      </w:r>
      <w:r w:rsidRPr="006C125C">
        <w:t xml:space="preserve"> 32</w:t>
      </w:r>
      <w:r w:rsidRPr="006C125C">
        <w:rPr>
          <w:b/>
        </w:rPr>
        <w:t>,</w:t>
      </w:r>
      <w:r w:rsidRPr="006C125C">
        <w:t xml:space="preserve"> 49-72.</w:t>
      </w:r>
    </w:p>
    <w:p w14:paraId="18362EDE" w14:textId="77777777" w:rsidR="006C125C" w:rsidRPr="006C125C" w:rsidRDefault="006C125C" w:rsidP="006C125C">
      <w:pPr>
        <w:pStyle w:val="EndNoteBibliography"/>
        <w:spacing w:after="0"/>
        <w:ind w:left="720" w:hanging="720"/>
      </w:pPr>
      <w:r w:rsidRPr="006C125C">
        <w:t xml:space="preserve">CLARK, W. R., GOLDER, M. &amp; GOLDER, S. N. 2013. </w:t>
      </w:r>
      <w:r w:rsidRPr="006C125C">
        <w:rPr>
          <w:i/>
        </w:rPr>
        <w:t xml:space="preserve">Principles of comparative politics, </w:t>
      </w:r>
      <w:r w:rsidRPr="006C125C">
        <w:t>Thousand Oaks, CA CQ Press.</w:t>
      </w:r>
    </w:p>
    <w:p w14:paraId="16200248" w14:textId="77777777" w:rsidR="006C125C" w:rsidRPr="00DF1658" w:rsidRDefault="006C125C" w:rsidP="006C125C">
      <w:pPr>
        <w:pStyle w:val="EndNoteBibliography"/>
        <w:spacing w:after="0"/>
        <w:ind w:left="720" w:hanging="720"/>
        <w:rPr>
          <w:lang w:val="es-ES"/>
        </w:rPr>
      </w:pPr>
      <w:r w:rsidRPr="00DF1658">
        <w:rPr>
          <w:lang w:val="es-ES"/>
        </w:rPr>
        <w:t xml:space="preserve">COLINO CÁMARA, C. 2011. Federalismo Horizontal en el Estado Autonómico. La evolución de los meca-nismos de cooperación horizontal en España. </w:t>
      </w:r>
      <w:r w:rsidRPr="00DF1658">
        <w:rPr>
          <w:i/>
          <w:lang w:val="es-ES"/>
        </w:rPr>
        <w:t>Cuadernos Manuel Giménez Abad</w:t>
      </w:r>
      <w:r w:rsidRPr="00DF1658">
        <w:rPr>
          <w:lang w:val="es-ES"/>
        </w:rPr>
        <w:t>.</w:t>
      </w:r>
    </w:p>
    <w:p w14:paraId="4200176D" w14:textId="77777777" w:rsidR="006C125C" w:rsidRPr="00DF1658" w:rsidRDefault="006C125C" w:rsidP="006C125C">
      <w:pPr>
        <w:pStyle w:val="EndNoteBibliography"/>
        <w:spacing w:after="0"/>
        <w:ind w:left="720" w:hanging="720"/>
        <w:rPr>
          <w:lang w:val="es-ES"/>
        </w:rPr>
      </w:pPr>
      <w:r w:rsidRPr="00DF1658">
        <w:rPr>
          <w:lang w:val="es-ES"/>
        </w:rPr>
        <w:t xml:space="preserve">COLINO CÁMARA, C., GARCÍA MORALES, M. J., PARRADO DÍEZ, S. &amp; ARBÓS MARÍN, X. 2009. </w:t>
      </w:r>
      <w:r w:rsidRPr="00DF1658">
        <w:rPr>
          <w:i/>
          <w:lang w:val="es-ES"/>
        </w:rPr>
        <w:t xml:space="preserve">Las relaciones intergubernamentales en el Estado Autonómico : la posición de los actores, </w:t>
      </w:r>
      <w:r w:rsidRPr="00DF1658">
        <w:rPr>
          <w:lang w:val="es-ES"/>
        </w:rPr>
        <w:t>Barcelona, Generalitat de Catalunya, Institut d'Estudis Autonómics.</w:t>
      </w:r>
    </w:p>
    <w:p w14:paraId="7816E58D" w14:textId="77777777" w:rsidR="006C125C" w:rsidRPr="00DF1658" w:rsidRDefault="006C125C" w:rsidP="006C125C">
      <w:pPr>
        <w:pStyle w:val="EndNoteBibliography"/>
        <w:spacing w:after="0"/>
        <w:ind w:left="720" w:hanging="720"/>
        <w:rPr>
          <w:lang w:val="es-ES"/>
        </w:rPr>
      </w:pPr>
      <w:r w:rsidRPr="00DF1658">
        <w:rPr>
          <w:lang w:val="es-ES"/>
        </w:rPr>
        <w:t xml:space="preserve">DE LA PEÑA VARONA, A. A., LOPETEGI, A. E., LARRINAGA, F. J., ARIZKORRETA, J. L. M. &amp; DE LEZANA, J. M. R. 2015. Las conferencias sectoriales (2001-2012): Dinámica de funcionamiento y valores y percepciones de los agentes políticos y técnicos. </w:t>
      </w:r>
      <w:r w:rsidRPr="00DF1658">
        <w:rPr>
          <w:i/>
          <w:lang w:val="es-ES"/>
        </w:rPr>
        <w:t>Gestión y Análisis de Políticas Públicas,</w:t>
      </w:r>
      <w:r w:rsidRPr="00DF1658">
        <w:rPr>
          <w:lang w:val="es-ES"/>
        </w:rPr>
        <w:t xml:space="preserve"> 14.</w:t>
      </w:r>
    </w:p>
    <w:p w14:paraId="11886763" w14:textId="77777777" w:rsidR="006C125C" w:rsidRPr="006C125C" w:rsidRDefault="006C125C" w:rsidP="006C125C">
      <w:pPr>
        <w:pStyle w:val="EndNoteBibliography"/>
        <w:spacing w:after="0"/>
        <w:ind w:left="720" w:hanging="720"/>
      </w:pPr>
      <w:r w:rsidRPr="00DF1658">
        <w:rPr>
          <w:lang w:val="es-ES"/>
        </w:rPr>
        <w:t xml:space="preserve">FILIPPOV, M., ORDESHOOK, P. C. &amp; SHVETSOVA, O. 2004. </w:t>
      </w:r>
      <w:r w:rsidRPr="006C125C">
        <w:rPr>
          <w:i/>
        </w:rPr>
        <w:t xml:space="preserve">Designing federalism : a theory of self-sustainable federal institutions, </w:t>
      </w:r>
      <w:r w:rsidRPr="006C125C">
        <w:t>Cambridge, Cambridge University Press.</w:t>
      </w:r>
    </w:p>
    <w:p w14:paraId="54B29896" w14:textId="77777777" w:rsidR="006C125C" w:rsidRPr="006C125C" w:rsidRDefault="006C125C" w:rsidP="006C125C">
      <w:pPr>
        <w:pStyle w:val="EndNoteBibliography"/>
        <w:spacing w:after="0"/>
        <w:ind w:left="720" w:hanging="720"/>
      </w:pPr>
      <w:r w:rsidRPr="00DF1658">
        <w:rPr>
          <w:lang w:val="es-ES"/>
        </w:rPr>
        <w:t xml:space="preserve">GARCÍA MORALES, M. J. 2008. Los instrumentos de las relaciones intergubernamentales. </w:t>
      </w:r>
      <w:r w:rsidRPr="006C125C">
        <w:rPr>
          <w:i/>
        </w:rPr>
        <w:t>Activitat Parlamentària,</w:t>
      </w:r>
      <w:r w:rsidRPr="006C125C">
        <w:t xml:space="preserve"> 15</w:t>
      </w:r>
      <w:r w:rsidRPr="006C125C">
        <w:rPr>
          <w:b/>
        </w:rPr>
        <w:t>,</w:t>
      </w:r>
      <w:r w:rsidRPr="006C125C">
        <w:t xml:space="preserve"> 48-62.</w:t>
      </w:r>
    </w:p>
    <w:p w14:paraId="18B31180" w14:textId="77777777" w:rsidR="006C125C" w:rsidRPr="006C125C" w:rsidRDefault="006C125C" w:rsidP="006C125C">
      <w:pPr>
        <w:pStyle w:val="EndNoteBibliography"/>
        <w:spacing w:after="0"/>
        <w:ind w:left="720" w:hanging="720"/>
      </w:pPr>
      <w:r w:rsidRPr="006C125C">
        <w:t xml:space="preserve">GARCÍA MORALES, M. J. &amp; ARBÓS, X. 2015. Intergovernmental relations in Spain: an essential but underestimated element of the State of Autonomies. </w:t>
      </w:r>
      <w:r w:rsidRPr="006C125C">
        <w:rPr>
          <w:i/>
        </w:rPr>
        <w:t>In:</w:t>
      </w:r>
      <w:r w:rsidRPr="006C125C">
        <w:t xml:space="preserve"> KINCAID, J., SAUNDERS, C. &amp; POIRIER, J. (eds.) </w:t>
      </w:r>
      <w:r w:rsidRPr="006C125C">
        <w:rPr>
          <w:i/>
        </w:rPr>
        <w:t>Intergovernmental relations in federal systems : comparative structures and dynamics.</w:t>
      </w:r>
      <w:r w:rsidRPr="006C125C">
        <w:t xml:space="preserve"> Don Mills, Ontario: Forum of Federations. International Association of Centers for Federal Studies.</w:t>
      </w:r>
    </w:p>
    <w:p w14:paraId="400D8662" w14:textId="77777777" w:rsidR="006C125C" w:rsidRPr="00DF1658" w:rsidRDefault="006C125C" w:rsidP="006C125C">
      <w:pPr>
        <w:pStyle w:val="EndNoteBibliography"/>
        <w:spacing w:after="0"/>
        <w:ind w:left="720" w:hanging="720"/>
        <w:rPr>
          <w:lang w:val="es-ES"/>
        </w:rPr>
      </w:pPr>
      <w:r w:rsidRPr="00DF1658">
        <w:rPr>
          <w:lang w:val="de-DE"/>
        </w:rPr>
        <w:t xml:space="preserve">GARMAN, C., HAGGARD, S. &amp; WILLIS, E. 2001. </w:t>
      </w:r>
      <w:r w:rsidRPr="006C125C">
        <w:t xml:space="preserve">Fiscal Decentralization: A Political Theory with Latin American Cases. </w:t>
      </w:r>
      <w:r w:rsidRPr="00DF1658">
        <w:rPr>
          <w:i/>
          <w:lang w:val="es-ES"/>
        </w:rPr>
        <w:t>World Politics,</w:t>
      </w:r>
      <w:r w:rsidRPr="00DF1658">
        <w:rPr>
          <w:lang w:val="es-ES"/>
        </w:rPr>
        <w:t xml:space="preserve"> 53</w:t>
      </w:r>
      <w:r w:rsidRPr="00DF1658">
        <w:rPr>
          <w:b/>
          <w:lang w:val="es-ES"/>
        </w:rPr>
        <w:t>,</w:t>
      </w:r>
      <w:r w:rsidRPr="00DF1658">
        <w:rPr>
          <w:lang w:val="es-ES"/>
        </w:rPr>
        <w:t xml:space="preserve"> 205 - 236.</w:t>
      </w:r>
    </w:p>
    <w:p w14:paraId="2917088B" w14:textId="77777777" w:rsidR="006C125C" w:rsidRPr="00DF1658" w:rsidRDefault="006C125C" w:rsidP="006C125C">
      <w:pPr>
        <w:pStyle w:val="EndNoteBibliography"/>
        <w:spacing w:after="0"/>
        <w:ind w:left="720" w:hanging="720"/>
        <w:rPr>
          <w:lang w:val="es-ES"/>
        </w:rPr>
      </w:pPr>
      <w:r w:rsidRPr="00DF1658">
        <w:rPr>
          <w:lang w:val="es-ES"/>
        </w:rPr>
        <w:lastRenderedPageBreak/>
        <w:t xml:space="preserve">GONZÁLEZ GÓMEZ, A. 2006. La cooperación multilateral institucionalizada: las Conferencias Sectoriales. </w:t>
      </w:r>
      <w:r w:rsidRPr="00DF1658">
        <w:rPr>
          <w:i/>
          <w:lang w:val="es-ES"/>
        </w:rPr>
        <w:t>In:</w:t>
      </w:r>
      <w:r w:rsidRPr="00DF1658">
        <w:rPr>
          <w:lang w:val="es-ES"/>
        </w:rPr>
        <w:t xml:space="preserve"> LÓPEZ NIETO, L. (ed.) </w:t>
      </w:r>
      <w:r w:rsidRPr="00DF1658">
        <w:rPr>
          <w:i/>
          <w:lang w:val="es-ES"/>
        </w:rPr>
        <w:t>Relaciones intergubernamentales en la España democrática: interdependencia, autonomía, conflicto y cooperación.</w:t>
      </w:r>
      <w:r w:rsidRPr="00DF1658">
        <w:rPr>
          <w:lang w:val="es-ES"/>
        </w:rPr>
        <w:t xml:space="preserve"> Madrid: Dykinson.</w:t>
      </w:r>
    </w:p>
    <w:p w14:paraId="451A0A19" w14:textId="77777777" w:rsidR="006C125C" w:rsidRPr="006C125C" w:rsidRDefault="006C125C" w:rsidP="006C125C">
      <w:pPr>
        <w:pStyle w:val="EndNoteBibliography"/>
        <w:spacing w:after="0"/>
        <w:ind w:left="720" w:hanging="720"/>
      </w:pPr>
      <w:r w:rsidRPr="00DF1658">
        <w:rPr>
          <w:lang w:val="es-ES"/>
        </w:rPr>
        <w:t xml:space="preserve">GONZÁLEZ GÓMEZ, A. &amp; LÓPEZ NIETO, L. 2006. Los partidos políticos en el desarrollo autonómico: PSOE-AP/PP. </w:t>
      </w:r>
      <w:r w:rsidRPr="00DF1658">
        <w:rPr>
          <w:i/>
          <w:lang w:val="es-ES"/>
        </w:rPr>
        <w:t>In:</w:t>
      </w:r>
      <w:r w:rsidRPr="00DF1658">
        <w:rPr>
          <w:lang w:val="es-ES"/>
        </w:rPr>
        <w:t xml:space="preserve"> LÓPEZ NIETO, L. (ed.) </w:t>
      </w:r>
      <w:r w:rsidRPr="00DF1658">
        <w:rPr>
          <w:i/>
          <w:lang w:val="es-ES"/>
        </w:rPr>
        <w:t>Relaciones intergubernamentales en la España democrática: interdependencia, autonomía, conflicto y cooperación.</w:t>
      </w:r>
      <w:r w:rsidRPr="00DF1658">
        <w:rPr>
          <w:lang w:val="es-ES"/>
        </w:rPr>
        <w:t xml:space="preserve"> </w:t>
      </w:r>
      <w:r w:rsidRPr="006C125C">
        <w:t>Madrid: Dykinson.</w:t>
      </w:r>
    </w:p>
    <w:p w14:paraId="19AF5328" w14:textId="77777777" w:rsidR="006C125C" w:rsidRPr="006C125C" w:rsidRDefault="006C125C" w:rsidP="006C125C">
      <w:pPr>
        <w:pStyle w:val="EndNoteBibliography"/>
        <w:spacing w:after="0"/>
        <w:ind w:left="720" w:hanging="720"/>
      </w:pPr>
      <w:r w:rsidRPr="006C125C">
        <w:t xml:space="preserve">GRAU I CREUS, M. 2000. Spain: Incomplete Federalism. </w:t>
      </w:r>
      <w:r w:rsidRPr="006C125C">
        <w:rPr>
          <w:i/>
        </w:rPr>
        <w:t>In:</w:t>
      </w:r>
      <w:r w:rsidRPr="006C125C">
        <w:t xml:space="preserve"> WACHENDORFER-SCHMIDT, U. (ed.) </w:t>
      </w:r>
      <w:r w:rsidRPr="006C125C">
        <w:rPr>
          <w:i/>
        </w:rPr>
        <w:t>Federalism and political performance.</w:t>
      </w:r>
      <w:r w:rsidRPr="006C125C">
        <w:t xml:space="preserve"> London: Routledge.</w:t>
      </w:r>
    </w:p>
    <w:p w14:paraId="42B3CB0D" w14:textId="77777777" w:rsidR="006C125C" w:rsidRPr="006C125C" w:rsidRDefault="006C125C" w:rsidP="006C125C">
      <w:pPr>
        <w:pStyle w:val="EndNoteBibliography"/>
        <w:spacing w:after="0"/>
        <w:ind w:left="720" w:hanging="720"/>
      </w:pPr>
      <w:r w:rsidRPr="006C125C">
        <w:t xml:space="preserve">HOOGHE, L., MARKS, G. &amp; SCHAKEL, A. H. 2010. </w:t>
      </w:r>
      <w:r w:rsidRPr="006C125C">
        <w:rPr>
          <w:i/>
        </w:rPr>
        <w:t xml:space="preserve">The Rise of Regional Authority: A comparative study of 42 democracies (1950-2006), </w:t>
      </w:r>
      <w:r w:rsidRPr="006C125C">
        <w:t>London, Routledge.</w:t>
      </w:r>
    </w:p>
    <w:p w14:paraId="144D963E" w14:textId="77777777" w:rsidR="006C125C" w:rsidRPr="006C125C" w:rsidRDefault="006C125C" w:rsidP="006C125C">
      <w:pPr>
        <w:pStyle w:val="EndNoteBibliography"/>
        <w:spacing w:after="0"/>
        <w:ind w:left="720" w:hanging="720"/>
      </w:pPr>
      <w:r w:rsidRPr="00DF1658">
        <w:rPr>
          <w:lang w:val="es-ES"/>
        </w:rPr>
        <w:t xml:space="preserve">JONES, M. P., SANGUINETTI, P. &amp; TOMMASI, M. 2000. </w:t>
      </w:r>
      <w:r w:rsidRPr="006C125C">
        <w:t xml:space="preserve">Politics, institutions, and fiscal performance in a federal system: an analysis of the Argentine provinces. </w:t>
      </w:r>
      <w:r w:rsidRPr="006C125C">
        <w:rPr>
          <w:i/>
        </w:rPr>
        <w:t>Journal of Development Economics,</w:t>
      </w:r>
      <w:r w:rsidRPr="006C125C">
        <w:t xml:space="preserve"> 61</w:t>
      </w:r>
      <w:r w:rsidRPr="006C125C">
        <w:rPr>
          <w:b/>
        </w:rPr>
        <w:t>,</w:t>
      </w:r>
      <w:r w:rsidRPr="006C125C">
        <w:t xml:space="preserve"> 305-333.</w:t>
      </w:r>
    </w:p>
    <w:p w14:paraId="2699DE78" w14:textId="77777777" w:rsidR="006C125C" w:rsidRPr="006C125C" w:rsidRDefault="006C125C" w:rsidP="006C125C">
      <w:pPr>
        <w:pStyle w:val="EndNoteBibliography"/>
        <w:spacing w:after="0"/>
        <w:ind w:left="720" w:hanging="720"/>
      </w:pPr>
      <w:r w:rsidRPr="006C125C">
        <w:t xml:space="preserve">LAVER, M. &amp; SCHOFIELD, N. 1990. </w:t>
      </w:r>
      <w:r w:rsidRPr="006C125C">
        <w:rPr>
          <w:i/>
        </w:rPr>
        <w:t xml:space="preserve">Multiparty government : the politics of coalition in Europe, </w:t>
      </w:r>
      <w:r w:rsidRPr="006C125C">
        <w:t>Oxford England ; New York, Oxford University Press.</w:t>
      </w:r>
    </w:p>
    <w:p w14:paraId="0E7F72B8" w14:textId="77777777" w:rsidR="006C125C" w:rsidRPr="006C125C" w:rsidRDefault="006C125C" w:rsidP="006C125C">
      <w:pPr>
        <w:pStyle w:val="EndNoteBibliography"/>
        <w:spacing w:after="0"/>
        <w:ind w:left="720" w:hanging="720"/>
      </w:pPr>
      <w:r w:rsidRPr="006C125C">
        <w:t xml:space="preserve">LEÓN-ALFONSO, S. 2007. </w:t>
      </w:r>
      <w:r w:rsidRPr="006C125C">
        <w:rPr>
          <w:i/>
        </w:rPr>
        <w:t xml:space="preserve">The Political Economy of Fiscal Decentralization. Bringing Politics to the Study of Intergovernmental Transfers </w:t>
      </w:r>
      <w:r w:rsidRPr="006C125C">
        <w:t>Barcelona, Institut d'Estudis Autonòmics.</w:t>
      </w:r>
    </w:p>
    <w:p w14:paraId="79AAB80C" w14:textId="77777777" w:rsidR="006C125C" w:rsidRPr="00DF1658" w:rsidRDefault="006C125C" w:rsidP="006C125C">
      <w:pPr>
        <w:pStyle w:val="EndNoteBibliography"/>
        <w:spacing w:after="0"/>
        <w:ind w:left="720" w:hanging="720"/>
        <w:rPr>
          <w:lang w:val="es-ES"/>
        </w:rPr>
      </w:pPr>
      <w:r w:rsidRPr="00DF1658">
        <w:rPr>
          <w:lang w:val="es-ES"/>
        </w:rPr>
        <w:t xml:space="preserve">LEÓN, S. &amp; FERRÍN PEREIRA, M. 2011. </w:t>
      </w:r>
      <w:r w:rsidRPr="006C125C">
        <w:t xml:space="preserve">Intergovernmental Cooperation in a Decentralised System: the Sectoral Conferences in Spain. </w:t>
      </w:r>
      <w:r w:rsidRPr="00DF1658">
        <w:rPr>
          <w:i/>
          <w:lang w:val="es-ES"/>
        </w:rPr>
        <w:t>South European Society and Politics,</w:t>
      </w:r>
      <w:r w:rsidRPr="00DF1658">
        <w:rPr>
          <w:lang w:val="es-ES"/>
        </w:rPr>
        <w:t xml:space="preserve"> 16</w:t>
      </w:r>
      <w:r w:rsidRPr="00DF1658">
        <w:rPr>
          <w:b/>
          <w:lang w:val="es-ES"/>
        </w:rPr>
        <w:t>,</w:t>
      </w:r>
      <w:r w:rsidRPr="00DF1658">
        <w:rPr>
          <w:lang w:val="es-ES"/>
        </w:rPr>
        <w:t xml:space="preserve"> 513-532.</w:t>
      </w:r>
    </w:p>
    <w:p w14:paraId="79C70467" w14:textId="77777777" w:rsidR="006C125C" w:rsidRPr="00DF1658" w:rsidRDefault="006C125C" w:rsidP="006C125C">
      <w:pPr>
        <w:pStyle w:val="EndNoteBibliography"/>
        <w:spacing w:after="0"/>
        <w:ind w:left="720" w:hanging="720"/>
        <w:rPr>
          <w:lang w:val="es-ES"/>
        </w:rPr>
      </w:pPr>
      <w:r w:rsidRPr="00DF1658">
        <w:rPr>
          <w:lang w:val="es-ES"/>
        </w:rPr>
        <w:t xml:space="preserve">LEÓN, S. C. 2015. </w:t>
      </w:r>
      <w:r w:rsidRPr="00DF1658">
        <w:rPr>
          <w:i/>
          <w:lang w:val="es-ES"/>
        </w:rPr>
        <w:t xml:space="preserve">La financiación autonómica. Claves para comprender un (interminable) debate., </w:t>
      </w:r>
      <w:r w:rsidRPr="00DF1658">
        <w:rPr>
          <w:lang w:val="es-ES"/>
        </w:rPr>
        <w:t>Madrid, Alianza.</w:t>
      </w:r>
    </w:p>
    <w:p w14:paraId="548DD0F4" w14:textId="77777777" w:rsidR="006C125C" w:rsidRPr="00DF1658" w:rsidRDefault="006C125C" w:rsidP="006C125C">
      <w:pPr>
        <w:pStyle w:val="EndNoteBibliography"/>
        <w:spacing w:after="0"/>
        <w:ind w:left="720" w:hanging="720"/>
        <w:rPr>
          <w:lang w:val="es-ES"/>
        </w:rPr>
      </w:pPr>
      <w:r w:rsidRPr="00DF1658">
        <w:rPr>
          <w:lang w:val="de-DE"/>
        </w:rPr>
        <w:t xml:space="preserve">LHOTTA, R. &amp; VON BLUMENTHAL, J. 2015. </w:t>
      </w:r>
      <w:r w:rsidRPr="006C125C">
        <w:t xml:space="preserve">Intergovernmental Relations int he Federal Republic of Germany: Complex Co-operation and Party Politics. </w:t>
      </w:r>
      <w:r w:rsidRPr="006C125C">
        <w:rPr>
          <w:i/>
        </w:rPr>
        <w:t>In:</w:t>
      </w:r>
      <w:r w:rsidRPr="006C125C">
        <w:t xml:space="preserve"> POIRIER, J., SAUNDERS, C. &amp; KINCAID, J. (EDS.) (ed.) </w:t>
      </w:r>
      <w:r w:rsidRPr="006C125C">
        <w:rPr>
          <w:i/>
        </w:rPr>
        <w:t>Intergovernmental Relations in Federal Systems: Comparative Structures and Dynamics.</w:t>
      </w:r>
      <w:r w:rsidRPr="006C125C">
        <w:t xml:space="preserve"> </w:t>
      </w:r>
      <w:r w:rsidRPr="00DF1658">
        <w:rPr>
          <w:lang w:val="es-ES"/>
        </w:rPr>
        <w:t>Oxford: Oxford University Press.</w:t>
      </w:r>
    </w:p>
    <w:p w14:paraId="16558244" w14:textId="77777777" w:rsidR="006C125C" w:rsidRPr="00DF1658" w:rsidRDefault="006C125C" w:rsidP="006C125C">
      <w:pPr>
        <w:pStyle w:val="EndNoteBibliography"/>
        <w:spacing w:after="0"/>
        <w:ind w:left="720" w:hanging="720"/>
        <w:rPr>
          <w:lang w:val="es-ES"/>
        </w:rPr>
      </w:pPr>
      <w:r w:rsidRPr="00DF1658">
        <w:rPr>
          <w:lang w:val="es-ES"/>
        </w:rPr>
        <w:t>LÓPEZ NIETO, L. 2003. Los Sistemas representativos de las CCAA.</w:t>
      </w:r>
    </w:p>
    <w:p w14:paraId="0181AF11" w14:textId="77777777" w:rsidR="006C125C" w:rsidRPr="00DF1658" w:rsidRDefault="006C125C" w:rsidP="006C125C">
      <w:pPr>
        <w:pStyle w:val="EndNoteBibliography"/>
        <w:spacing w:after="0"/>
        <w:ind w:left="720" w:hanging="720"/>
        <w:rPr>
          <w:lang w:val="es-ES"/>
        </w:rPr>
      </w:pPr>
      <w:r w:rsidRPr="00DF1658">
        <w:rPr>
          <w:lang w:val="es-ES"/>
        </w:rPr>
        <w:t xml:space="preserve">LÓPEZ NIETO, L. 2006. </w:t>
      </w:r>
      <w:r w:rsidRPr="00DF1658">
        <w:rPr>
          <w:i/>
          <w:lang w:val="es-ES"/>
        </w:rPr>
        <w:t>Relaciones intergubernamentales en la España democrática: interdependencia, autonomía, conflicto y cooperación</w:t>
      </w:r>
      <w:r w:rsidRPr="00DF1658">
        <w:rPr>
          <w:lang w:val="es-ES"/>
        </w:rPr>
        <w:t>, Dykinson.</w:t>
      </w:r>
    </w:p>
    <w:p w14:paraId="5FEB26B9" w14:textId="77777777" w:rsidR="006C125C" w:rsidRPr="006C125C" w:rsidRDefault="006C125C" w:rsidP="006C125C">
      <w:pPr>
        <w:pStyle w:val="EndNoteBibliography"/>
        <w:spacing w:after="0"/>
        <w:ind w:left="720" w:hanging="720"/>
      </w:pPr>
      <w:r w:rsidRPr="006C125C">
        <w:t>MCEWEN, N., PETTERSOHN, B. &amp; BROWN SWAN, C. 2015. Intergovernmental Relations and Parliamentary Scrutiny. Centre on Constitutional Change.</w:t>
      </w:r>
    </w:p>
    <w:p w14:paraId="279C5B49" w14:textId="77777777" w:rsidR="006C125C" w:rsidRPr="006C125C" w:rsidRDefault="006C125C" w:rsidP="006C125C">
      <w:pPr>
        <w:pStyle w:val="EndNoteBibliography"/>
        <w:spacing w:after="0"/>
        <w:ind w:left="720" w:hanging="720"/>
      </w:pPr>
      <w:r w:rsidRPr="006C125C">
        <w:t xml:space="preserve">MUELLER, S. 2013. Shared rule in federal political systems: Conceptual lessons from subnational Switzerland. </w:t>
      </w:r>
      <w:r w:rsidRPr="006C125C">
        <w:rPr>
          <w:i/>
        </w:rPr>
        <w:t>Publius: The Journal of Federalism</w:t>
      </w:r>
      <w:r w:rsidRPr="006C125C">
        <w:rPr>
          <w:b/>
        </w:rPr>
        <w:t>,</w:t>
      </w:r>
      <w:r w:rsidRPr="006C125C">
        <w:t xml:space="preserve"> pjt009.</w:t>
      </w:r>
    </w:p>
    <w:p w14:paraId="6446A2CA" w14:textId="77777777" w:rsidR="006C125C" w:rsidRPr="006C125C" w:rsidRDefault="006C125C" w:rsidP="006C125C">
      <w:pPr>
        <w:pStyle w:val="EndNoteBibliography"/>
        <w:spacing w:after="0"/>
        <w:ind w:left="720" w:hanging="720"/>
      </w:pPr>
      <w:r w:rsidRPr="006C125C">
        <w:t xml:space="preserve">MUELLER, S. &amp; MAZZOLENI, O. 2016. Regionalist Protest through Shared Rule? Peripherality and the Use of Cantonal Initiatives in Switzerland. </w:t>
      </w:r>
      <w:r w:rsidRPr="006C125C">
        <w:rPr>
          <w:i/>
        </w:rPr>
        <w:t>Regional &amp; Federal Studies,</w:t>
      </w:r>
      <w:r w:rsidRPr="006C125C">
        <w:t xml:space="preserve"> 26</w:t>
      </w:r>
      <w:r w:rsidRPr="006C125C">
        <w:rPr>
          <w:b/>
        </w:rPr>
        <w:t>,</w:t>
      </w:r>
      <w:r w:rsidRPr="006C125C">
        <w:t xml:space="preserve"> 45-71.</w:t>
      </w:r>
    </w:p>
    <w:p w14:paraId="1CF5FE2A" w14:textId="77777777" w:rsidR="006C125C" w:rsidRPr="00DF1658" w:rsidRDefault="006C125C" w:rsidP="006C125C">
      <w:pPr>
        <w:pStyle w:val="EndNoteBibliography"/>
        <w:spacing w:after="0"/>
        <w:ind w:left="720" w:hanging="720"/>
        <w:rPr>
          <w:lang w:val="es-ES"/>
        </w:rPr>
      </w:pPr>
      <w:r w:rsidRPr="006C125C">
        <w:t xml:space="preserve">O'TOOLE, L. J. 1996. American Intergovernmental Relations: An Overview. </w:t>
      </w:r>
      <w:r w:rsidRPr="006C125C">
        <w:rPr>
          <w:i/>
        </w:rPr>
        <w:t>In:</w:t>
      </w:r>
      <w:r w:rsidRPr="006C125C">
        <w:t xml:space="preserve"> STILLMAN, R. J. (ed.) </w:t>
      </w:r>
      <w:r w:rsidRPr="006C125C">
        <w:rPr>
          <w:i/>
        </w:rPr>
        <w:t>Public Administration: Concepts and Cases.</w:t>
      </w:r>
      <w:r w:rsidRPr="006C125C">
        <w:t xml:space="preserve"> </w:t>
      </w:r>
      <w:r w:rsidRPr="00DF1658">
        <w:rPr>
          <w:lang w:val="es-ES"/>
        </w:rPr>
        <w:t>Boston: Houghton Mifflin.</w:t>
      </w:r>
    </w:p>
    <w:p w14:paraId="5D729C18" w14:textId="77777777" w:rsidR="006C125C" w:rsidRPr="00DF1658" w:rsidRDefault="006C125C" w:rsidP="006C125C">
      <w:pPr>
        <w:pStyle w:val="EndNoteBibliography"/>
        <w:spacing w:after="0"/>
        <w:ind w:left="720" w:hanging="720"/>
        <w:rPr>
          <w:lang w:val="es-ES"/>
        </w:rPr>
      </w:pPr>
      <w:r w:rsidRPr="00DF1658">
        <w:rPr>
          <w:lang w:val="es-ES"/>
        </w:rPr>
        <w:t xml:space="preserve">PÉREZ MEDINA, J. M. 2009. Las relaciones de colaboración entre el Estado y las Comunidades Autónomas desde la perspectiva de la Administración General del Estado. </w:t>
      </w:r>
      <w:r w:rsidRPr="00DF1658">
        <w:rPr>
          <w:i/>
          <w:lang w:val="es-ES"/>
        </w:rPr>
        <w:t>Revista Jurídica de Castilla y León,</w:t>
      </w:r>
      <w:r w:rsidRPr="00DF1658">
        <w:rPr>
          <w:lang w:val="es-ES"/>
        </w:rPr>
        <w:t xml:space="preserve"> 19</w:t>
      </w:r>
      <w:r w:rsidRPr="00DF1658">
        <w:rPr>
          <w:b/>
          <w:lang w:val="es-ES"/>
        </w:rPr>
        <w:t>,</w:t>
      </w:r>
      <w:r w:rsidRPr="00DF1658">
        <w:rPr>
          <w:lang w:val="es-ES"/>
        </w:rPr>
        <w:t xml:space="preserve"> 313-355.</w:t>
      </w:r>
    </w:p>
    <w:p w14:paraId="44C7FC3D" w14:textId="77777777" w:rsidR="006C125C" w:rsidRPr="006C125C" w:rsidRDefault="006C125C" w:rsidP="006C125C">
      <w:pPr>
        <w:pStyle w:val="EndNoteBibliography"/>
        <w:spacing w:after="0"/>
        <w:ind w:left="720" w:hanging="720"/>
      </w:pPr>
      <w:r w:rsidRPr="00DF1658">
        <w:rPr>
          <w:lang w:val="es-ES"/>
        </w:rPr>
        <w:t xml:space="preserve">POIRIER, J., SAUNDERS, C. &amp; KINCAID, J. (eds.) 2015. </w:t>
      </w:r>
      <w:r w:rsidRPr="006C125C">
        <w:rPr>
          <w:i/>
        </w:rPr>
        <w:t xml:space="preserve">Intergovernmental Relations in Federal Systems: Comparative Structures and Dynamics, </w:t>
      </w:r>
      <w:r w:rsidRPr="006C125C">
        <w:t>Oxford: Oxford University Press.</w:t>
      </w:r>
    </w:p>
    <w:p w14:paraId="56F10085" w14:textId="77777777" w:rsidR="006C125C" w:rsidRPr="006C125C" w:rsidRDefault="006C125C" w:rsidP="006C125C">
      <w:pPr>
        <w:pStyle w:val="EndNoteBibliography"/>
        <w:spacing w:after="0"/>
        <w:ind w:left="720" w:hanging="720"/>
      </w:pPr>
      <w:r w:rsidRPr="006C125C">
        <w:t xml:space="preserve">POWELL, B. G., JR. &amp; WHITTEN, G. D. 1993. A Cross - National Analysis of Economic Voting: Taking Account of the Political Context. </w:t>
      </w:r>
      <w:r w:rsidRPr="006C125C">
        <w:rPr>
          <w:i/>
        </w:rPr>
        <w:t>American Journal of Political Science,</w:t>
      </w:r>
      <w:r w:rsidRPr="006C125C">
        <w:t xml:space="preserve"> 37</w:t>
      </w:r>
      <w:r w:rsidRPr="006C125C">
        <w:rPr>
          <w:b/>
        </w:rPr>
        <w:t>,</w:t>
      </w:r>
      <w:r w:rsidRPr="006C125C">
        <w:t xml:space="preserve"> 391-414.</w:t>
      </w:r>
    </w:p>
    <w:p w14:paraId="084865A4" w14:textId="77777777" w:rsidR="006C125C" w:rsidRPr="006C125C" w:rsidRDefault="006C125C" w:rsidP="006C125C">
      <w:pPr>
        <w:pStyle w:val="EndNoteBibliography"/>
        <w:spacing w:after="0"/>
        <w:ind w:left="720" w:hanging="720"/>
      </w:pPr>
      <w:r w:rsidRPr="006C125C">
        <w:t xml:space="preserve">RIKER, W. H. 1964. </w:t>
      </w:r>
      <w:r w:rsidRPr="006C125C">
        <w:rPr>
          <w:i/>
        </w:rPr>
        <w:t xml:space="preserve">Federalism : origin, operation, significance, </w:t>
      </w:r>
      <w:r w:rsidRPr="006C125C">
        <w:t>Boston, Little, Brown.</w:t>
      </w:r>
    </w:p>
    <w:p w14:paraId="56AC2A85" w14:textId="77777777" w:rsidR="006C125C" w:rsidRPr="006C125C" w:rsidRDefault="006C125C" w:rsidP="006C125C">
      <w:pPr>
        <w:pStyle w:val="EndNoteBibliography"/>
        <w:spacing w:after="0"/>
        <w:ind w:left="720" w:hanging="720"/>
      </w:pPr>
      <w:r w:rsidRPr="006C125C">
        <w:t xml:space="preserve">RIKER, W. H. &amp; SCHAPS, R. 1957. Disharmony in federal government. </w:t>
      </w:r>
      <w:r w:rsidRPr="006C125C">
        <w:rPr>
          <w:i/>
        </w:rPr>
        <w:t>Behavioral Science,</w:t>
      </w:r>
      <w:r w:rsidRPr="006C125C">
        <w:t xml:space="preserve"> 2</w:t>
      </w:r>
      <w:r w:rsidRPr="006C125C">
        <w:rPr>
          <w:b/>
        </w:rPr>
        <w:t>,</w:t>
      </w:r>
      <w:r w:rsidRPr="006C125C">
        <w:t xml:space="preserve"> 276-290.</w:t>
      </w:r>
    </w:p>
    <w:p w14:paraId="558667EA" w14:textId="77777777" w:rsidR="006C125C" w:rsidRPr="006C125C" w:rsidRDefault="006C125C" w:rsidP="006C125C">
      <w:pPr>
        <w:pStyle w:val="EndNoteBibliography"/>
        <w:spacing w:after="0"/>
        <w:ind w:left="720" w:hanging="720"/>
      </w:pPr>
      <w:r w:rsidRPr="006C125C">
        <w:t xml:space="preserve">RODDEN, J. 2002. The Dilemma of Fiscal Federalism: Grants and Fiscal Performance around the World. </w:t>
      </w:r>
      <w:r w:rsidRPr="006C125C">
        <w:rPr>
          <w:i/>
        </w:rPr>
        <w:t>American Journal of Political Science,</w:t>
      </w:r>
      <w:r w:rsidRPr="006C125C">
        <w:t xml:space="preserve"> 46</w:t>
      </w:r>
      <w:r w:rsidRPr="006C125C">
        <w:rPr>
          <w:b/>
        </w:rPr>
        <w:t>,</w:t>
      </w:r>
      <w:r w:rsidRPr="006C125C">
        <w:t xml:space="preserve"> 670-687.</w:t>
      </w:r>
    </w:p>
    <w:p w14:paraId="7F4DCB03" w14:textId="77777777" w:rsidR="006C125C" w:rsidRPr="006C125C" w:rsidRDefault="006C125C" w:rsidP="006C125C">
      <w:pPr>
        <w:pStyle w:val="EndNoteBibliography"/>
        <w:spacing w:after="0"/>
        <w:ind w:left="720" w:hanging="720"/>
      </w:pPr>
      <w:r w:rsidRPr="006C125C">
        <w:t xml:space="preserve">RODDEN, J. 2006. </w:t>
      </w:r>
      <w:r w:rsidRPr="006C125C">
        <w:rPr>
          <w:i/>
        </w:rPr>
        <w:t xml:space="preserve">Hamilton's paradox : the promise and peril of fiscal federalism, </w:t>
      </w:r>
      <w:r w:rsidRPr="006C125C">
        <w:t>Cambridge, Cambridge University Press.</w:t>
      </w:r>
    </w:p>
    <w:p w14:paraId="4605F8BC" w14:textId="77777777" w:rsidR="006C125C" w:rsidRPr="006C125C" w:rsidRDefault="006C125C" w:rsidP="006C125C">
      <w:pPr>
        <w:pStyle w:val="EndNoteBibliography"/>
        <w:spacing w:after="0"/>
        <w:ind w:left="720" w:hanging="720"/>
      </w:pPr>
      <w:r w:rsidRPr="006C125C">
        <w:t xml:space="preserve">SWENDEN, W. 2006. </w:t>
      </w:r>
      <w:r w:rsidRPr="006C125C">
        <w:rPr>
          <w:i/>
        </w:rPr>
        <w:t xml:space="preserve">Federalism and regionalism in Western Europe : a comparative and thematic analysis, </w:t>
      </w:r>
      <w:r w:rsidRPr="006C125C">
        <w:t>Basingstoke, Palgrave Macmillan.</w:t>
      </w:r>
    </w:p>
    <w:p w14:paraId="3D3989F2" w14:textId="77777777" w:rsidR="006C125C" w:rsidRPr="006C125C" w:rsidRDefault="006C125C" w:rsidP="006C125C">
      <w:pPr>
        <w:pStyle w:val="EndNoteBibliography"/>
        <w:spacing w:after="0"/>
        <w:ind w:left="720" w:hanging="720"/>
      </w:pPr>
      <w:r w:rsidRPr="006C125C">
        <w:t xml:space="preserve">THORLAKSON, L. 2007. An institutional explanation of party system congruence: Evidence from six federations. </w:t>
      </w:r>
      <w:r w:rsidRPr="006C125C">
        <w:rPr>
          <w:i/>
        </w:rPr>
        <w:t>European Journal of Political Research,</w:t>
      </w:r>
      <w:r w:rsidRPr="006C125C">
        <w:t xml:space="preserve"> 46</w:t>
      </w:r>
      <w:r w:rsidRPr="006C125C">
        <w:rPr>
          <w:b/>
        </w:rPr>
        <w:t>,</w:t>
      </w:r>
      <w:r w:rsidRPr="006C125C">
        <w:t xml:space="preserve"> 69-95.</w:t>
      </w:r>
    </w:p>
    <w:p w14:paraId="2A1A46A7" w14:textId="77777777" w:rsidR="006C125C" w:rsidRPr="006C125C" w:rsidRDefault="006C125C" w:rsidP="006C125C">
      <w:pPr>
        <w:pStyle w:val="EndNoteBibliography"/>
        <w:spacing w:after="0"/>
        <w:ind w:left="720" w:hanging="720"/>
      </w:pPr>
      <w:r w:rsidRPr="006C125C">
        <w:lastRenderedPageBreak/>
        <w:t xml:space="preserve">THORLAKSON, L. 2016. Electoral Linkages in Federal Systems: Barometer Voting and Economic Voting in the German Länder. </w:t>
      </w:r>
      <w:r w:rsidRPr="006C125C">
        <w:rPr>
          <w:i/>
        </w:rPr>
        <w:t>Swiss Political Science Review,</w:t>
      </w:r>
      <w:r w:rsidRPr="006C125C">
        <w:t xml:space="preserve"> 22</w:t>
      </w:r>
      <w:r w:rsidRPr="006C125C">
        <w:rPr>
          <w:b/>
        </w:rPr>
        <w:t>,</w:t>
      </w:r>
      <w:r w:rsidRPr="006C125C">
        <w:t xml:space="preserve"> 608-624.</w:t>
      </w:r>
    </w:p>
    <w:p w14:paraId="45520452" w14:textId="77777777" w:rsidR="006C125C" w:rsidRPr="006C125C" w:rsidRDefault="006C125C" w:rsidP="006C125C">
      <w:pPr>
        <w:pStyle w:val="EndNoteBibliography"/>
        <w:spacing w:after="0"/>
        <w:ind w:left="720" w:hanging="720"/>
      </w:pPr>
      <w:r w:rsidRPr="006C125C">
        <w:t xml:space="preserve">WATTS, R. (ed.) 1999. </w:t>
      </w:r>
      <w:r w:rsidRPr="006C125C">
        <w:rPr>
          <w:i/>
        </w:rPr>
        <w:t xml:space="preserve">Comparing Federal Systems, </w:t>
      </w:r>
      <w:r w:rsidRPr="006C125C">
        <w:t>Montreal, Kingston: McGill-Queen's University Press.</w:t>
      </w:r>
    </w:p>
    <w:p w14:paraId="19A673D9" w14:textId="77777777" w:rsidR="006C125C" w:rsidRPr="006C125C" w:rsidRDefault="006C125C" w:rsidP="006C125C">
      <w:pPr>
        <w:pStyle w:val="EndNoteBibliography"/>
        <w:spacing w:after="0"/>
        <w:ind w:left="720" w:hanging="720"/>
      </w:pPr>
      <w:r w:rsidRPr="006C125C">
        <w:t xml:space="preserve">WECHSLER, H. 1954. The political safeguards of federalism: The role of the states in the composition and selection of the national government. </w:t>
      </w:r>
      <w:r w:rsidRPr="006C125C">
        <w:rPr>
          <w:i/>
        </w:rPr>
        <w:t>Columbia Law Review,</w:t>
      </w:r>
      <w:r w:rsidRPr="006C125C">
        <w:t xml:space="preserve"> 54</w:t>
      </w:r>
      <w:r w:rsidRPr="006C125C">
        <w:rPr>
          <w:b/>
        </w:rPr>
        <w:t>,</w:t>
      </w:r>
      <w:r w:rsidRPr="006C125C">
        <w:t xml:space="preserve"> 543-560.</w:t>
      </w:r>
    </w:p>
    <w:p w14:paraId="089D7B23" w14:textId="77777777" w:rsidR="006C125C" w:rsidRPr="006C125C" w:rsidRDefault="006C125C" w:rsidP="006C125C">
      <w:pPr>
        <w:pStyle w:val="EndNoteBibliography"/>
        <w:ind w:left="720" w:hanging="720"/>
      </w:pPr>
      <w:r w:rsidRPr="006C125C">
        <w:t xml:space="preserve">WIBBELS, E. 2005. </w:t>
      </w:r>
      <w:r w:rsidRPr="006C125C">
        <w:rPr>
          <w:i/>
        </w:rPr>
        <w:t xml:space="preserve">Federalism and the market : intergovernmental conflict and economic reform in the developing world, </w:t>
      </w:r>
      <w:r w:rsidRPr="006C125C">
        <w:t>Cambridge, Cambridge University Press.</w:t>
      </w:r>
    </w:p>
    <w:p w14:paraId="6143BFD0" w14:textId="21B71B42" w:rsidR="000970A2" w:rsidRPr="001E6752" w:rsidRDefault="000970A2" w:rsidP="006749D4">
      <w:pPr>
        <w:autoSpaceDE w:val="0"/>
        <w:autoSpaceDN w:val="0"/>
        <w:adjustRightInd w:val="0"/>
        <w:spacing w:after="0" w:line="360" w:lineRule="auto"/>
        <w:contextualSpacing/>
        <w:rPr>
          <w:rFonts w:ascii="Times New Roman" w:hAnsi="Times New Roman" w:cs="Times New Roman"/>
          <w:sz w:val="24"/>
          <w:szCs w:val="24"/>
          <w:lang w:val="en-GB"/>
        </w:rPr>
      </w:pPr>
      <w:r w:rsidRPr="001E6752">
        <w:rPr>
          <w:rFonts w:ascii="Times New Roman" w:hAnsi="Times New Roman" w:cs="Times New Roman"/>
          <w:sz w:val="24"/>
          <w:szCs w:val="24"/>
          <w:lang w:val="en-GB"/>
        </w:rPr>
        <w:fldChar w:fldCharType="end"/>
      </w:r>
    </w:p>
    <w:p w14:paraId="7F228492" w14:textId="18F1DCB9" w:rsidR="00C30A38" w:rsidRPr="001E6752" w:rsidRDefault="00C30A38" w:rsidP="006749D4">
      <w:pPr>
        <w:autoSpaceDE w:val="0"/>
        <w:autoSpaceDN w:val="0"/>
        <w:adjustRightInd w:val="0"/>
        <w:spacing w:after="0" w:line="360" w:lineRule="auto"/>
        <w:contextualSpacing/>
        <w:rPr>
          <w:rFonts w:ascii="Times New Roman" w:hAnsi="Times New Roman" w:cs="Times New Roman"/>
          <w:sz w:val="24"/>
          <w:szCs w:val="24"/>
          <w:lang w:val="en-GB"/>
        </w:rPr>
      </w:pPr>
    </w:p>
    <w:sectPr w:rsidR="00C30A38" w:rsidRPr="001E6752" w:rsidSect="000970A2">
      <w:footerReference w:type="even" r:id="rId8"/>
      <w:footerReference w:type="default" r:id="rId9"/>
      <w:pgSz w:w="11906" w:h="16838"/>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E3FF3" w14:textId="77777777" w:rsidR="00D77031" w:rsidRDefault="00D77031">
      <w:pPr>
        <w:spacing w:after="0" w:line="240" w:lineRule="auto"/>
      </w:pPr>
      <w:r>
        <w:separator/>
      </w:r>
    </w:p>
  </w:endnote>
  <w:endnote w:type="continuationSeparator" w:id="0">
    <w:p w14:paraId="639061B4" w14:textId="77777777" w:rsidR="00D77031" w:rsidRDefault="00D77031">
      <w:pPr>
        <w:spacing w:after="0" w:line="240" w:lineRule="auto"/>
      </w:pPr>
      <w:r>
        <w:continuationSeparator/>
      </w:r>
    </w:p>
  </w:endnote>
  <w:endnote w:id="1">
    <w:p w14:paraId="295C5EEC" w14:textId="77777777" w:rsidR="00C57B05" w:rsidRPr="006C125C" w:rsidRDefault="00C57B05" w:rsidP="00261F00">
      <w:pPr>
        <w:autoSpaceDE w:val="0"/>
        <w:autoSpaceDN w:val="0"/>
        <w:adjustRightInd w:val="0"/>
        <w:spacing w:after="0" w:line="240" w:lineRule="auto"/>
        <w:contextualSpacing/>
        <w:jc w:val="left"/>
        <w:rPr>
          <w:rFonts w:ascii="Times New Roman" w:hAnsi="Times New Roman" w:cs="Times New Roman"/>
          <w:sz w:val="20"/>
          <w:szCs w:val="20"/>
          <w:lang w:val="en-GB"/>
        </w:rPr>
      </w:pPr>
      <w:r w:rsidRPr="006C125C">
        <w:rPr>
          <w:rStyle w:val="EndnoteReference"/>
          <w:rFonts w:ascii="Times New Roman" w:hAnsi="Times New Roman" w:cs="Times New Roman"/>
          <w:sz w:val="20"/>
          <w:szCs w:val="20"/>
        </w:rPr>
        <w:endnoteRef/>
      </w:r>
      <w:r w:rsidRPr="006C125C">
        <w:rPr>
          <w:rFonts w:ascii="Times New Roman" w:hAnsi="Times New Roman" w:cs="Times New Roman"/>
          <w:sz w:val="20"/>
          <w:szCs w:val="20"/>
          <w:lang w:val="en-GB"/>
        </w:rPr>
        <w:t xml:space="preserve"> Riker suggested that the constitutional structure of a federation is determined by the degree of centralization of the party system, understood as the balance between federal and state interests. </w:t>
      </w:r>
    </w:p>
  </w:endnote>
  <w:endnote w:id="2">
    <w:p w14:paraId="78F24759" w14:textId="3388F874" w:rsidR="00C57B05" w:rsidRPr="006C125C" w:rsidRDefault="00C57B05" w:rsidP="00A653BB">
      <w:pPr>
        <w:pStyle w:val="EndnoteText"/>
        <w:contextualSpacing/>
        <w:rPr>
          <w:rFonts w:ascii="Times New Roman" w:hAnsi="Times New Roman" w:cs="Times New Roman"/>
          <w:lang w:val="en-GB"/>
        </w:rPr>
      </w:pPr>
      <w:r w:rsidRPr="006C125C">
        <w:rPr>
          <w:rStyle w:val="EndnoteReference"/>
          <w:rFonts w:ascii="Times New Roman" w:hAnsi="Times New Roman" w:cs="Times New Roman"/>
        </w:rPr>
        <w:endnoteRef/>
      </w:r>
      <w:r w:rsidRPr="006C125C">
        <w:rPr>
          <w:rFonts w:ascii="Times New Roman" w:hAnsi="Times New Roman" w:cs="Times New Roman"/>
          <w:lang w:val="en-GB"/>
        </w:rPr>
        <w:t xml:space="preserve"> When devolution started, four regions – Catalonia, the Basque Country, Andalusia and Galicia – accessed autonomy with higher levels of self-rule (fast-track process), whereas the rest followed the slow-path and were granted more limited authority. </w:t>
      </w:r>
    </w:p>
  </w:endnote>
  <w:endnote w:id="3">
    <w:p w14:paraId="28C545D5" w14:textId="36FFD354" w:rsidR="00C57B05" w:rsidRPr="006C125C" w:rsidRDefault="00C57B05" w:rsidP="00A653BB">
      <w:pPr>
        <w:autoSpaceDE w:val="0"/>
        <w:autoSpaceDN w:val="0"/>
        <w:adjustRightInd w:val="0"/>
        <w:spacing w:after="0" w:line="240" w:lineRule="auto"/>
        <w:contextualSpacing/>
        <w:jc w:val="left"/>
        <w:rPr>
          <w:rFonts w:ascii="Times New Roman" w:hAnsi="Times New Roman" w:cs="Times New Roman"/>
          <w:sz w:val="20"/>
          <w:szCs w:val="20"/>
          <w:lang w:val="en-GB"/>
        </w:rPr>
      </w:pPr>
      <w:r w:rsidRPr="006C125C">
        <w:rPr>
          <w:rStyle w:val="EndnoteReference"/>
          <w:rFonts w:ascii="Times New Roman" w:hAnsi="Times New Roman" w:cs="Times New Roman"/>
          <w:sz w:val="20"/>
          <w:szCs w:val="20"/>
        </w:rPr>
        <w:endnoteRef/>
      </w:r>
      <w:r w:rsidRPr="006C125C">
        <w:rPr>
          <w:rFonts w:ascii="Times New Roman" w:hAnsi="Times New Roman" w:cs="Times New Roman"/>
          <w:sz w:val="20"/>
          <w:szCs w:val="20"/>
          <w:lang w:val="en-GB"/>
        </w:rPr>
        <w:t xml:space="preserve"> Cooperation agreements between regions require the approval of the higher house (Senate).</w:t>
      </w:r>
    </w:p>
  </w:endnote>
  <w:endnote w:id="4">
    <w:p w14:paraId="3314CD74" w14:textId="6974D987" w:rsidR="00C57B05" w:rsidRPr="006C125C" w:rsidRDefault="00C57B05" w:rsidP="00A653BB">
      <w:pPr>
        <w:pStyle w:val="EndnoteText"/>
        <w:contextualSpacing/>
        <w:rPr>
          <w:rFonts w:ascii="Times New Roman" w:hAnsi="Times New Roman" w:cs="Times New Roman"/>
          <w:lang w:val="en-GB"/>
        </w:rPr>
      </w:pPr>
      <w:r w:rsidRPr="006C125C">
        <w:rPr>
          <w:rStyle w:val="EndnoteReference"/>
          <w:rFonts w:ascii="Times New Roman" w:hAnsi="Times New Roman" w:cs="Times New Roman"/>
        </w:rPr>
        <w:endnoteRef/>
      </w:r>
      <w:r w:rsidRPr="006C125C">
        <w:rPr>
          <w:rFonts w:ascii="Times New Roman" w:hAnsi="Times New Roman" w:cs="Times New Roman"/>
          <w:lang w:val="en-GB"/>
        </w:rPr>
        <w:t xml:space="preserve"> With the exception of the CPFF (Fiscal and Financing Policy Council</w:t>
      </w:r>
      <w:r w:rsidR="00A02BA6" w:rsidRPr="006C125C">
        <w:rPr>
          <w:rFonts w:ascii="Times New Roman" w:hAnsi="Times New Roman" w:cs="Times New Roman"/>
          <w:lang w:val="en-GB"/>
        </w:rPr>
        <w:t xml:space="preserve">), </w:t>
      </w:r>
      <w:r w:rsidRPr="006C125C">
        <w:rPr>
          <w:rFonts w:ascii="Times New Roman" w:hAnsi="Times New Roman" w:cs="Times New Roman"/>
          <w:lang w:val="en-GB"/>
        </w:rPr>
        <w:t>which technically is not a Sectorial Conference</w:t>
      </w:r>
      <w:r w:rsidR="00A02BA6" w:rsidRPr="006C125C">
        <w:rPr>
          <w:rFonts w:ascii="Times New Roman" w:hAnsi="Times New Roman" w:cs="Times New Roman"/>
          <w:lang w:val="en-GB"/>
        </w:rPr>
        <w:t>, where decisions are subject to vote. The</w:t>
      </w:r>
      <w:r w:rsidR="00A02BA6" w:rsidRPr="006C125C">
        <w:rPr>
          <w:rFonts w:ascii="Times New Roman" w:hAnsi="Times New Roman" w:cs="Times New Roman"/>
          <w:lang w:val="en-US"/>
        </w:rPr>
        <w:t xml:space="preserve"> central government´s vote counts for 50%, so it becomes virtually impossible for the autonomous communities, whatever the combination of parties, to promote and prevent decisions against central government interests.</w:t>
      </w:r>
    </w:p>
  </w:endnote>
  <w:endnote w:id="5">
    <w:p w14:paraId="5AAAEDC8" w14:textId="10ADB11F" w:rsidR="00C57B05" w:rsidRPr="006C125C" w:rsidRDefault="00C57B05" w:rsidP="00A653BB">
      <w:pPr>
        <w:pStyle w:val="EndnoteText"/>
        <w:contextualSpacing/>
        <w:rPr>
          <w:rFonts w:ascii="Times New Roman" w:hAnsi="Times New Roman" w:cs="Times New Roman"/>
          <w:lang w:val="en-GB"/>
        </w:rPr>
      </w:pPr>
      <w:r w:rsidRPr="006C125C">
        <w:rPr>
          <w:rStyle w:val="EndnoteReference"/>
          <w:rFonts w:ascii="Times New Roman" w:hAnsi="Times New Roman" w:cs="Times New Roman"/>
        </w:rPr>
        <w:endnoteRef/>
      </w:r>
      <w:r w:rsidRPr="006C125C">
        <w:rPr>
          <w:rFonts w:ascii="Times New Roman" w:hAnsi="Times New Roman" w:cs="Times New Roman"/>
          <w:lang w:val="en-GB"/>
        </w:rPr>
        <w:t xml:space="preserve"> See also </w:t>
      </w:r>
      <w:r w:rsidRPr="006C125C">
        <w:rPr>
          <w:rFonts w:ascii="Times New Roman" w:hAnsi="Times New Roman" w:cs="Times New Roman"/>
        </w:rPr>
        <w:fldChar w:fldCharType="begin"/>
      </w:r>
      <w:r w:rsidRPr="006C125C">
        <w:rPr>
          <w:rFonts w:ascii="Times New Roman" w:hAnsi="Times New Roman" w:cs="Times New Roman"/>
          <w:lang w:val="en-GB"/>
        </w:rPr>
        <w:instrText xml:space="preserve"> ADDIN EN.CITE &lt;EndNote&gt;&lt;Cite&gt;&lt;Author&gt;Mueller&lt;/Author&gt;&lt;Year&gt;2013&lt;/Year&gt;&lt;RecNum&gt;44&lt;/RecNum&gt;&lt;DisplayText&gt;(Mueller, 2013, Mueller and Mazzoleni, 2016)&lt;/DisplayText&gt;&lt;record&gt;&lt;rec-number&gt;44&lt;/rec-number&gt;&lt;foreign-keys&gt;&lt;key app="EN" db-id="dsaax9adqt59t7etxd1v0fdivzzd9seaxv5f" timestamp="1494491903"&gt;44&lt;/key&gt;&lt;/foreign-keys&gt;&lt;ref-type name="Journal Article"&gt;17&lt;/ref-type&gt;&lt;contributors&gt;&lt;authors&gt;&lt;author&gt;Mueller, Sean&lt;/author&gt;&lt;/authors&gt;&lt;/contributors&gt;&lt;titles&gt;&lt;title&gt;Shared rule in federal political systems: Conceptual lessons from subnational Switzerland&lt;/title&gt;&lt;secondary-title&gt;Publius: The Journal of Federalism&lt;/secondary-title&gt;&lt;/titles&gt;&lt;periodical&gt;&lt;full-title&gt;Publius: The Journal of Federalism&lt;/full-title&gt;&lt;/periodical&gt;&lt;pages&gt;pjt009&lt;/pages&gt;&lt;dates&gt;&lt;year&gt;2013&lt;/year&gt;&lt;/dates&gt;&lt;isbn&gt;0048-5950&lt;/isbn&gt;&lt;urls&gt;&lt;/urls&gt;&lt;/record&gt;&lt;/Cite&gt;&lt;Cite&gt;&lt;Author&gt;Mueller&lt;/Author&gt;&lt;Year&gt;2016&lt;/Year&gt;&lt;RecNum&gt;45&lt;/RecNum&gt;&lt;record&gt;&lt;rec-number&gt;45&lt;/rec-number&gt;&lt;foreign-keys&gt;&lt;key app="EN" db-id="dsaax9adqt59t7etxd1v0fdivzzd9seaxv5f" timestamp="1494491903"&gt;45&lt;/key&gt;&lt;/foreign-keys&gt;&lt;ref-type name="Journal Article"&gt;17&lt;/ref-type&gt;&lt;contributors&gt;&lt;authors&gt;&lt;author&gt;Mueller, Sean&lt;/author&gt;&lt;author&gt;Mazzoleni, Oscar&lt;/author&gt;&lt;/authors&gt;&lt;/contributors&gt;&lt;titles&gt;&lt;title&gt;Regionalist Protest through Shared Rule? Peripherality and the Use of Cantonal Initiatives in Switzerland&lt;/title&gt;&lt;secondary-title&gt;Regional &amp;amp; Federal Studies&lt;/secondary-title&gt;&lt;/titles&gt;&lt;periodical&gt;&lt;full-title&gt;Regional &amp;amp; Federal Studies&lt;/full-title&gt;&lt;/periodical&gt;&lt;pages&gt;45-71&lt;/pages&gt;&lt;volume&gt;26&lt;/volume&gt;&lt;number&gt;1&lt;/number&gt;&lt;dates&gt;&lt;year&gt;2016&lt;/year&gt;&lt;/dates&gt;&lt;isbn&gt;1359-7566&lt;/isbn&gt;&lt;urls&gt;&lt;/urls&gt;&lt;/record&gt;&lt;/Cite&gt;&lt;/EndNote&gt;</w:instrText>
      </w:r>
      <w:r w:rsidRPr="006C125C">
        <w:rPr>
          <w:rFonts w:ascii="Times New Roman" w:hAnsi="Times New Roman" w:cs="Times New Roman"/>
        </w:rPr>
        <w:fldChar w:fldCharType="separate"/>
      </w:r>
      <w:r w:rsidRPr="006C125C">
        <w:rPr>
          <w:rFonts w:ascii="Times New Roman" w:hAnsi="Times New Roman" w:cs="Times New Roman"/>
          <w:noProof/>
          <w:lang w:val="en-GB"/>
        </w:rPr>
        <w:t>(Mueller, 2013, Mueller and Mazzoleni, 2016)</w:t>
      </w:r>
      <w:r w:rsidRPr="006C125C">
        <w:rPr>
          <w:rFonts w:ascii="Times New Roman" w:hAnsi="Times New Roman" w:cs="Times New Roman"/>
        </w:rPr>
        <w:fldChar w:fldCharType="end"/>
      </w:r>
      <w:r w:rsidRPr="006C125C">
        <w:rPr>
          <w:rFonts w:ascii="Times New Roman" w:hAnsi="Times New Roman" w:cs="Times New Roman"/>
          <w:lang w:val="en-GB"/>
        </w:rPr>
        <w:t xml:space="preserve">. </w:t>
      </w:r>
    </w:p>
  </w:endnote>
  <w:endnote w:id="6">
    <w:p w14:paraId="657F5DC4" w14:textId="4893B679" w:rsidR="00DA26E1" w:rsidRPr="006C125C" w:rsidRDefault="00DA26E1">
      <w:pPr>
        <w:pStyle w:val="EndnoteText"/>
        <w:contextualSpacing/>
        <w:rPr>
          <w:rFonts w:ascii="Times New Roman" w:hAnsi="Times New Roman" w:cs="Times New Roman"/>
          <w:lang w:val="en-US"/>
        </w:rPr>
      </w:pPr>
      <w:r w:rsidRPr="006C125C">
        <w:rPr>
          <w:rStyle w:val="EndnoteReference"/>
          <w:rFonts w:ascii="Times New Roman" w:hAnsi="Times New Roman" w:cs="Times New Roman"/>
        </w:rPr>
        <w:endnoteRef/>
      </w:r>
      <w:r w:rsidRPr="006C125C">
        <w:rPr>
          <w:rFonts w:ascii="Times New Roman" w:hAnsi="Times New Roman" w:cs="Times New Roman"/>
          <w:lang w:val="en-US"/>
        </w:rPr>
        <w:t xml:space="preserve"> Such as the Sectorial Conferences on Agriculture and Rural development, the Sectoral Conference on Fishing or the Consultative Councils on Fishing and Agriculture European issues </w:t>
      </w:r>
      <w:r w:rsidRPr="006C125C">
        <w:rPr>
          <w:rFonts w:ascii="Times New Roman" w:hAnsi="Times New Roman" w:cs="Times New Roman"/>
          <w:lang w:val="en-US"/>
        </w:rPr>
        <w:fldChar w:fldCharType="begin"/>
      </w:r>
      <w:r w:rsidRPr="006C125C">
        <w:rPr>
          <w:rFonts w:ascii="Times New Roman" w:hAnsi="Times New Roman" w:cs="Times New Roman"/>
          <w:lang w:val="en-US"/>
        </w:rPr>
        <w:instrText xml:space="preserve"> ADDIN EN.CITE &lt;EndNote&gt;&lt;Cite&gt;&lt;Author&gt;González Gómez&lt;/Author&gt;&lt;Year&gt;2006&lt;/Year&gt;&lt;RecNum&gt;46&lt;/RecNum&gt;&lt;Suffix&gt;:112&lt;/Suffix&gt;&lt;DisplayText&gt;(González Gómez, 2006:112)&lt;/DisplayText&gt;&lt;record&gt;&lt;rec-number&gt;46&lt;/rec-number&gt;&lt;foreign-keys&gt;&lt;key app="EN" db-id="dsaax9adqt59t7etxd1v0fdivzzd9seaxv5f" timestamp="1494492069"&gt;46&lt;/key&gt;&lt;/foreign-keys&gt;&lt;ref-type name="Book Section"&gt;5&lt;/ref-type&gt;&lt;contributors&gt;&lt;authors&gt;&lt;author&gt;González Gómez, Alfredo&lt;/author&gt;&lt;/authors&gt;&lt;secondary-authors&gt;&lt;author&gt;López Nieto, Lourdes &lt;/author&gt;&lt;/secondary-authors&gt;&lt;/contributors&gt;&lt;titles&gt;&lt;title&gt;La cooperación multilateral institucionalizada: las Conferencias Sectoriales&lt;/title&gt;&lt;secondary-title&gt;Relaciones intergubernamentales en la España democrática: interdependencia, autonomía, conflicto y cooperación&lt;/secondary-title&gt;&lt;/titles&gt;&lt;dates&gt;&lt;year&gt;2006&lt;/year&gt;&lt;/dates&gt;&lt;pub-location&gt;Madrid&lt;/pub-location&gt;&lt;publisher&gt;Dykinson&lt;/publisher&gt;&lt;isbn&gt;8497728971&lt;/isbn&gt;&lt;urls&gt;&lt;/urls&gt;&lt;/record&gt;&lt;/Cite&gt;&lt;/EndNote&gt;</w:instrText>
      </w:r>
      <w:r w:rsidRPr="006C125C">
        <w:rPr>
          <w:rFonts w:ascii="Times New Roman" w:hAnsi="Times New Roman" w:cs="Times New Roman"/>
          <w:lang w:val="en-US"/>
        </w:rPr>
        <w:fldChar w:fldCharType="separate"/>
      </w:r>
      <w:r w:rsidRPr="006C125C">
        <w:rPr>
          <w:rFonts w:ascii="Times New Roman" w:hAnsi="Times New Roman" w:cs="Times New Roman"/>
          <w:noProof/>
          <w:lang w:val="en-US"/>
        </w:rPr>
        <w:t>(González Gómez, 2006:112)</w:t>
      </w:r>
      <w:r w:rsidRPr="006C125C">
        <w:rPr>
          <w:rFonts w:ascii="Times New Roman" w:hAnsi="Times New Roman" w:cs="Times New Roman"/>
          <w:lang w:val="en-US"/>
        </w:rPr>
        <w:fldChar w:fldCharType="end"/>
      </w:r>
    </w:p>
  </w:endnote>
  <w:endnote w:id="7">
    <w:p w14:paraId="7298C0FD" w14:textId="43D1413C" w:rsidR="00DA26E1" w:rsidRPr="006C125C" w:rsidRDefault="00DA26E1" w:rsidP="002E17AA">
      <w:pPr>
        <w:autoSpaceDE w:val="0"/>
        <w:autoSpaceDN w:val="0"/>
        <w:adjustRightInd w:val="0"/>
        <w:spacing w:after="0" w:line="240" w:lineRule="auto"/>
        <w:contextualSpacing/>
        <w:rPr>
          <w:rFonts w:ascii="Times New Roman" w:hAnsi="Times New Roman" w:cs="Times New Roman"/>
          <w:color w:val="FF0000"/>
          <w:sz w:val="20"/>
          <w:szCs w:val="20"/>
          <w:lang w:val="en-US"/>
        </w:rPr>
      </w:pPr>
      <w:r w:rsidRPr="006C125C">
        <w:rPr>
          <w:rStyle w:val="EndnoteReference"/>
          <w:rFonts w:ascii="Times New Roman" w:hAnsi="Times New Roman" w:cs="Times New Roman"/>
          <w:sz w:val="20"/>
          <w:szCs w:val="20"/>
        </w:rPr>
        <w:endnoteRef/>
      </w:r>
      <w:r w:rsidRPr="006C125C">
        <w:rPr>
          <w:rFonts w:ascii="Times New Roman" w:hAnsi="Times New Roman" w:cs="Times New Roman"/>
          <w:sz w:val="20"/>
          <w:szCs w:val="20"/>
          <w:lang w:val="en-GB"/>
        </w:rPr>
        <w:t xml:space="preserve"> Another example of the executive-type cooperation is the creation of the Presidents’ Conference</w:t>
      </w:r>
      <w:r w:rsidRPr="006C125C">
        <w:rPr>
          <w:rFonts w:ascii="Times New Roman" w:hAnsi="Times New Roman" w:cs="Times New Roman"/>
          <w:i/>
          <w:sz w:val="20"/>
          <w:szCs w:val="20"/>
          <w:lang w:val="en-GB"/>
        </w:rPr>
        <w:t xml:space="preserve"> (Conferencia de Presidentes)</w:t>
      </w:r>
      <w:r w:rsidRPr="006C125C">
        <w:rPr>
          <w:rFonts w:ascii="Times New Roman" w:hAnsi="Times New Roman" w:cs="Times New Roman"/>
          <w:sz w:val="20"/>
          <w:szCs w:val="20"/>
          <w:lang w:val="en-GB"/>
        </w:rPr>
        <w:t xml:space="preserve"> was created in 2004 and brings together regional premiers and the prime minister. It has been convened intermittently (last time in January 2017).</w:t>
      </w:r>
    </w:p>
  </w:endnote>
  <w:endnote w:id="8">
    <w:p w14:paraId="50F0477F" w14:textId="5DDEB304" w:rsidR="00DA26E1" w:rsidRPr="006C125C" w:rsidRDefault="00DA26E1" w:rsidP="006C125C">
      <w:pPr>
        <w:pStyle w:val="NormalWeb"/>
        <w:contextualSpacing/>
        <w:rPr>
          <w:sz w:val="20"/>
          <w:szCs w:val="20"/>
          <w:lang w:val="en-US"/>
        </w:rPr>
      </w:pPr>
      <w:r w:rsidRPr="006C125C">
        <w:rPr>
          <w:rStyle w:val="EndnoteReference"/>
          <w:sz w:val="20"/>
          <w:szCs w:val="20"/>
        </w:rPr>
        <w:endnoteRef/>
      </w:r>
      <w:r w:rsidRPr="006C125C">
        <w:rPr>
          <w:sz w:val="20"/>
          <w:szCs w:val="20"/>
          <w:lang w:val="en-US"/>
        </w:rPr>
        <w:t xml:space="preserve"> </w:t>
      </w:r>
      <w:r w:rsidR="006C125C" w:rsidRPr="006C125C">
        <w:rPr>
          <w:sz w:val="20"/>
          <w:szCs w:val="20"/>
          <w:lang w:val="en-US"/>
        </w:rPr>
        <w:t xml:space="preserve">Most of the new </w:t>
      </w:r>
      <w:r w:rsidR="006C125C">
        <w:rPr>
          <w:sz w:val="20"/>
          <w:szCs w:val="20"/>
          <w:lang w:val="en-US"/>
        </w:rPr>
        <w:t xml:space="preserve">regional </w:t>
      </w:r>
      <w:r w:rsidR="006C125C" w:rsidRPr="006C125C">
        <w:rPr>
          <w:sz w:val="20"/>
          <w:szCs w:val="20"/>
          <w:lang w:val="en-US"/>
        </w:rPr>
        <w:t>Statutes of Autonomy approved between 2006 and 2007</w:t>
      </w:r>
      <w:r w:rsidRPr="006C125C">
        <w:rPr>
          <w:sz w:val="20"/>
          <w:szCs w:val="20"/>
          <w:lang w:val="en-US"/>
        </w:rPr>
        <w:t xml:space="preserve"> </w:t>
      </w:r>
      <w:r w:rsidR="006C125C" w:rsidRPr="006C125C">
        <w:rPr>
          <w:sz w:val="20"/>
          <w:szCs w:val="20"/>
          <w:lang w:val="en-US"/>
        </w:rPr>
        <w:t>have regulated bilateral cooperation more extensively. The Statues in Catalonia, Andalusia, Aragon, Castile Le</w:t>
      </w:r>
      <w:r w:rsidR="006C125C">
        <w:rPr>
          <w:sz w:val="20"/>
          <w:szCs w:val="20"/>
          <w:lang w:val="en-US"/>
        </w:rPr>
        <w:t>o</w:t>
      </w:r>
      <w:r w:rsidR="006C125C" w:rsidRPr="006C125C">
        <w:rPr>
          <w:sz w:val="20"/>
          <w:szCs w:val="20"/>
          <w:lang w:val="en-US"/>
        </w:rPr>
        <w:t>n and Extremadura have created new and permanent Bilateral Commissions on Cooperation as permanent bodies. In addition, in Catalonia, Balearic Islands, Andalusi</w:t>
      </w:r>
      <w:r w:rsidRPr="006C125C">
        <w:rPr>
          <w:sz w:val="20"/>
          <w:szCs w:val="20"/>
          <w:lang w:val="en-US"/>
        </w:rPr>
        <w:t>a, Arag</w:t>
      </w:r>
      <w:r w:rsidR="006C125C" w:rsidRPr="006C125C">
        <w:rPr>
          <w:sz w:val="20"/>
          <w:szCs w:val="20"/>
          <w:lang w:val="en-US"/>
        </w:rPr>
        <w:t>o</w:t>
      </w:r>
      <w:r w:rsidRPr="006C125C">
        <w:rPr>
          <w:sz w:val="20"/>
          <w:szCs w:val="20"/>
          <w:lang w:val="en-US"/>
        </w:rPr>
        <w:t>n</w:t>
      </w:r>
      <w:r w:rsidR="006C125C" w:rsidRPr="006C125C">
        <w:rPr>
          <w:sz w:val="20"/>
          <w:szCs w:val="20"/>
          <w:lang w:val="en-US"/>
        </w:rPr>
        <w:t> and</w:t>
      </w:r>
      <w:r w:rsidRPr="006C125C">
        <w:rPr>
          <w:sz w:val="20"/>
          <w:szCs w:val="20"/>
          <w:lang w:val="en-US"/>
        </w:rPr>
        <w:t xml:space="preserve"> Extremadura </w:t>
      </w:r>
      <w:r w:rsidR="006C125C" w:rsidRPr="006C125C">
        <w:rPr>
          <w:sz w:val="20"/>
          <w:szCs w:val="20"/>
          <w:lang w:val="en-US"/>
        </w:rPr>
        <w:t xml:space="preserve">the new Statutes have created specific Bilateral Commissions on fiscal and economic issues. </w:t>
      </w:r>
      <w:r w:rsidRPr="006C125C">
        <w:rPr>
          <w:sz w:val="20"/>
          <w:szCs w:val="20"/>
          <w:lang w:val="en-US"/>
        </w:rPr>
        <w:t xml:space="preserve"> </w:t>
      </w:r>
      <w:r w:rsidR="006C125C" w:rsidRPr="006C125C">
        <w:rPr>
          <w:sz w:val="20"/>
          <w:szCs w:val="20"/>
          <w:lang w:val="en-US"/>
        </w:rPr>
        <w:t xml:space="preserve"> </w:t>
      </w:r>
    </w:p>
  </w:endnote>
  <w:endnote w:id="9">
    <w:p w14:paraId="0837CC1A" w14:textId="6F8DFDD1" w:rsidR="00C57B05" w:rsidRPr="006C125C" w:rsidRDefault="00C57B05" w:rsidP="00A653BB">
      <w:pPr>
        <w:pStyle w:val="EndnoteText"/>
        <w:contextualSpacing/>
        <w:rPr>
          <w:rFonts w:ascii="Times New Roman" w:hAnsi="Times New Roman" w:cs="Times New Roman"/>
          <w:lang w:val="en-GB"/>
        </w:rPr>
      </w:pPr>
      <w:r w:rsidRPr="006C125C">
        <w:rPr>
          <w:rStyle w:val="EndnoteReference"/>
          <w:rFonts w:ascii="Times New Roman" w:eastAsiaTheme="majorEastAsia" w:hAnsi="Times New Roman" w:cs="Times New Roman"/>
        </w:rPr>
        <w:endnoteRef/>
      </w:r>
      <w:r w:rsidRPr="006C125C">
        <w:rPr>
          <w:rFonts w:ascii="Times New Roman" w:hAnsi="Times New Roman" w:cs="Times New Roman"/>
          <w:lang w:val="en-GB"/>
        </w:rPr>
        <w:t xml:space="preserve"> See Laakso and Taagepera (1979) to know how the effective number of parties is calculated.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E35EE" w14:textId="77777777" w:rsidR="00C57B05" w:rsidRDefault="00C57B05" w:rsidP="005D0D3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757D689" w14:textId="77777777" w:rsidR="00C57B05" w:rsidRDefault="00C57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E722F" w14:textId="2D49F3E8" w:rsidR="00C57B05" w:rsidRDefault="00C57B05" w:rsidP="005D0D30">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1598">
      <w:rPr>
        <w:rStyle w:val="PageNumber"/>
        <w:noProof/>
      </w:rPr>
      <w:t>2</w:t>
    </w:r>
    <w:r>
      <w:rPr>
        <w:rStyle w:val="PageNumber"/>
      </w:rPr>
      <w:fldChar w:fldCharType="end"/>
    </w:r>
  </w:p>
  <w:p w14:paraId="0E0F4CBE" w14:textId="77777777" w:rsidR="00C57B05" w:rsidRDefault="00C57B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F6BCD" w14:textId="77777777" w:rsidR="00D77031" w:rsidRDefault="00D77031">
      <w:pPr>
        <w:spacing w:after="0" w:line="240" w:lineRule="auto"/>
      </w:pPr>
      <w:r>
        <w:separator/>
      </w:r>
    </w:p>
  </w:footnote>
  <w:footnote w:type="continuationSeparator" w:id="0">
    <w:p w14:paraId="5CE652F0" w14:textId="77777777" w:rsidR="00D77031" w:rsidRDefault="00D770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000ED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268EB"/>
    <w:multiLevelType w:val="hybridMultilevel"/>
    <w:tmpl w:val="999A2ADC"/>
    <w:lvl w:ilvl="0" w:tplc="5514411A">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027159B3"/>
    <w:multiLevelType w:val="hybridMultilevel"/>
    <w:tmpl w:val="2BD03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77CDB"/>
    <w:multiLevelType w:val="hybridMultilevel"/>
    <w:tmpl w:val="9DE61CF8"/>
    <w:lvl w:ilvl="0" w:tplc="0809000F">
      <w:start w:val="1"/>
      <w:numFmt w:val="decimal"/>
      <w:lvlText w:val="%1."/>
      <w:lvlJc w:val="left"/>
      <w:pPr>
        <w:ind w:left="77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3C147D"/>
    <w:multiLevelType w:val="hybridMultilevel"/>
    <w:tmpl w:val="5ACEF3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8FF4E27"/>
    <w:multiLevelType w:val="hybridMultilevel"/>
    <w:tmpl w:val="EE48E420"/>
    <w:lvl w:ilvl="0" w:tplc="9F805FF6">
      <w:start w:val="1"/>
      <w:numFmt w:val="decimal"/>
      <w:lvlText w:val="H%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0DD13E13"/>
    <w:multiLevelType w:val="hybridMultilevel"/>
    <w:tmpl w:val="381013B6"/>
    <w:lvl w:ilvl="0" w:tplc="AB48676E">
      <w:start w:val="1"/>
      <w:numFmt w:val="bullet"/>
      <w:lvlText w:val="•"/>
      <w:lvlJc w:val="left"/>
      <w:pPr>
        <w:tabs>
          <w:tab w:val="num" w:pos="720"/>
        </w:tabs>
        <w:ind w:left="720" w:hanging="360"/>
      </w:pPr>
      <w:rPr>
        <w:rFonts w:ascii="Arial" w:hAnsi="Arial" w:hint="default"/>
      </w:rPr>
    </w:lvl>
    <w:lvl w:ilvl="1" w:tplc="592A244E" w:tentative="1">
      <w:start w:val="1"/>
      <w:numFmt w:val="bullet"/>
      <w:lvlText w:val="•"/>
      <w:lvlJc w:val="left"/>
      <w:pPr>
        <w:tabs>
          <w:tab w:val="num" w:pos="1440"/>
        </w:tabs>
        <w:ind w:left="1440" w:hanging="360"/>
      </w:pPr>
      <w:rPr>
        <w:rFonts w:ascii="Arial" w:hAnsi="Arial" w:hint="default"/>
      </w:rPr>
    </w:lvl>
    <w:lvl w:ilvl="2" w:tplc="3FAAE36C" w:tentative="1">
      <w:start w:val="1"/>
      <w:numFmt w:val="bullet"/>
      <w:lvlText w:val="•"/>
      <w:lvlJc w:val="left"/>
      <w:pPr>
        <w:tabs>
          <w:tab w:val="num" w:pos="2160"/>
        </w:tabs>
        <w:ind w:left="2160" w:hanging="360"/>
      </w:pPr>
      <w:rPr>
        <w:rFonts w:ascii="Arial" w:hAnsi="Arial" w:hint="default"/>
      </w:rPr>
    </w:lvl>
    <w:lvl w:ilvl="3" w:tplc="5974539E" w:tentative="1">
      <w:start w:val="1"/>
      <w:numFmt w:val="bullet"/>
      <w:lvlText w:val="•"/>
      <w:lvlJc w:val="left"/>
      <w:pPr>
        <w:tabs>
          <w:tab w:val="num" w:pos="2880"/>
        </w:tabs>
        <w:ind w:left="2880" w:hanging="360"/>
      </w:pPr>
      <w:rPr>
        <w:rFonts w:ascii="Arial" w:hAnsi="Arial" w:hint="default"/>
      </w:rPr>
    </w:lvl>
    <w:lvl w:ilvl="4" w:tplc="6068F7A6" w:tentative="1">
      <w:start w:val="1"/>
      <w:numFmt w:val="bullet"/>
      <w:lvlText w:val="•"/>
      <w:lvlJc w:val="left"/>
      <w:pPr>
        <w:tabs>
          <w:tab w:val="num" w:pos="3600"/>
        </w:tabs>
        <w:ind w:left="3600" w:hanging="360"/>
      </w:pPr>
      <w:rPr>
        <w:rFonts w:ascii="Arial" w:hAnsi="Arial" w:hint="default"/>
      </w:rPr>
    </w:lvl>
    <w:lvl w:ilvl="5" w:tplc="30741D1E" w:tentative="1">
      <w:start w:val="1"/>
      <w:numFmt w:val="bullet"/>
      <w:lvlText w:val="•"/>
      <w:lvlJc w:val="left"/>
      <w:pPr>
        <w:tabs>
          <w:tab w:val="num" w:pos="4320"/>
        </w:tabs>
        <w:ind w:left="4320" w:hanging="360"/>
      </w:pPr>
      <w:rPr>
        <w:rFonts w:ascii="Arial" w:hAnsi="Arial" w:hint="default"/>
      </w:rPr>
    </w:lvl>
    <w:lvl w:ilvl="6" w:tplc="7C146FEC" w:tentative="1">
      <w:start w:val="1"/>
      <w:numFmt w:val="bullet"/>
      <w:lvlText w:val="•"/>
      <w:lvlJc w:val="left"/>
      <w:pPr>
        <w:tabs>
          <w:tab w:val="num" w:pos="5040"/>
        </w:tabs>
        <w:ind w:left="5040" w:hanging="360"/>
      </w:pPr>
      <w:rPr>
        <w:rFonts w:ascii="Arial" w:hAnsi="Arial" w:hint="default"/>
      </w:rPr>
    </w:lvl>
    <w:lvl w:ilvl="7" w:tplc="1B247BD4" w:tentative="1">
      <w:start w:val="1"/>
      <w:numFmt w:val="bullet"/>
      <w:lvlText w:val="•"/>
      <w:lvlJc w:val="left"/>
      <w:pPr>
        <w:tabs>
          <w:tab w:val="num" w:pos="5760"/>
        </w:tabs>
        <w:ind w:left="5760" w:hanging="360"/>
      </w:pPr>
      <w:rPr>
        <w:rFonts w:ascii="Arial" w:hAnsi="Arial" w:hint="default"/>
      </w:rPr>
    </w:lvl>
    <w:lvl w:ilvl="8" w:tplc="0E04EC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F3A456E"/>
    <w:multiLevelType w:val="hybridMultilevel"/>
    <w:tmpl w:val="AB4E5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0CD39FF"/>
    <w:multiLevelType w:val="hybridMultilevel"/>
    <w:tmpl w:val="33300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063C89"/>
    <w:multiLevelType w:val="hybridMultilevel"/>
    <w:tmpl w:val="0A2CA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D53319"/>
    <w:multiLevelType w:val="multilevel"/>
    <w:tmpl w:val="00D8C1B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174860B0"/>
    <w:multiLevelType w:val="hybridMultilevel"/>
    <w:tmpl w:val="1ACC79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82C096E"/>
    <w:multiLevelType w:val="hybridMultilevel"/>
    <w:tmpl w:val="B4BC1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606512"/>
    <w:multiLevelType w:val="hybridMultilevel"/>
    <w:tmpl w:val="9004580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51B2BBC"/>
    <w:multiLevelType w:val="hybridMultilevel"/>
    <w:tmpl w:val="EADEF5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AB75D00"/>
    <w:multiLevelType w:val="hybridMultilevel"/>
    <w:tmpl w:val="4B2434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D2C3C8C"/>
    <w:multiLevelType w:val="hybridMultilevel"/>
    <w:tmpl w:val="511AE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209D8"/>
    <w:multiLevelType w:val="hybridMultilevel"/>
    <w:tmpl w:val="D7C433F4"/>
    <w:lvl w:ilvl="0" w:tplc="5514411A">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8C64BEA"/>
    <w:multiLevelType w:val="hybridMultilevel"/>
    <w:tmpl w:val="1D20D102"/>
    <w:lvl w:ilvl="0" w:tplc="E81C039E">
      <w:start w:val="1"/>
      <w:numFmt w:val="decimal"/>
      <w:lvlText w:val="C%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C5668DF"/>
    <w:multiLevelType w:val="hybridMultilevel"/>
    <w:tmpl w:val="CE5AE762"/>
    <w:lvl w:ilvl="0" w:tplc="9F805FF6">
      <w:start w:val="1"/>
      <w:numFmt w:val="decimal"/>
      <w:lvlText w:val="H%1:"/>
      <w:lvlJc w:val="left"/>
      <w:pPr>
        <w:ind w:left="1287" w:hanging="360"/>
      </w:pPr>
      <w:rPr>
        <w:rFonts w:hint="default"/>
      </w:r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0" w15:restartNumberingAfterBreak="0">
    <w:nsid w:val="4E6E2440"/>
    <w:multiLevelType w:val="hybridMultilevel"/>
    <w:tmpl w:val="2BD031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F42DEB"/>
    <w:multiLevelType w:val="hybridMultilevel"/>
    <w:tmpl w:val="9DE61CF8"/>
    <w:lvl w:ilvl="0" w:tplc="0809000F">
      <w:start w:val="1"/>
      <w:numFmt w:val="decimal"/>
      <w:lvlText w:val="%1."/>
      <w:lvlJc w:val="left"/>
      <w:pPr>
        <w:ind w:left="77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9824C1"/>
    <w:multiLevelType w:val="hybridMultilevel"/>
    <w:tmpl w:val="60D8CEF6"/>
    <w:lvl w:ilvl="0" w:tplc="0809000F">
      <w:start w:val="1"/>
      <w:numFmt w:val="decimal"/>
      <w:lvlText w:val="%1."/>
      <w:lvlJc w:val="left"/>
      <w:pPr>
        <w:ind w:left="773" w:hanging="360"/>
      </w:pPr>
    </w:lvl>
    <w:lvl w:ilvl="1" w:tplc="08090019" w:tentative="1">
      <w:start w:val="1"/>
      <w:numFmt w:val="lowerLetter"/>
      <w:lvlText w:val="%2."/>
      <w:lvlJc w:val="left"/>
      <w:pPr>
        <w:ind w:left="1493" w:hanging="360"/>
      </w:pPr>
    </w:lvl>
    <w:lvl w:ilvl="2" w:tplc="0809001B" w:tentative="1">
      <w:start w:val="1"/>
      <w:numFmt w:val="lowerRoman"/>
      <w:lvlText w:val="%3."/>
      <w:lvlJc w:val="right"/>
      <w:pPr>
        <w:ind w:left="2213" w:hanging="180"/>
      </w:pPr>
    </w:lvl>
    <w:lvl w:ilvl="3" w:tplc="0809000F" w:tentative="1">
      <w:start w:val="1"/>
      <w:numFmt w:val="decimal"/>
      <w:lvlText w:val="%4."/>
      <w:lvlJc w:val="left"/>
      <w:pPr>
        <w:ind w:left="2933" w:hanging="360"/>
      </w:pPr>
    </w:lvl>
    <w:lvl w:ilvl="4" w:tplc="08090019" w:tentative="1">
      <w:start w:val="1"/>
      <w:numFmt w:val="lowerLetter"/>
      <w:lvlText w:val="%5."/>
      <w:lvlJc w:val="left"/>
      <w:pPr>
        <w:ind w:left="3653" w:hanging="360"/>
      </w:pPr>
    </w:lvl>
    <w:lvl w:ilvl="5" w:tplc="0809001B" w:tentative="1">
      <w:start w:val="1"/>
      <w:numFmt w:val="lowerRoman"/>
      <w:lvlText w:val="%6."/>
      <w:lvlJc w:val="right"/>
      <w:pPr>
        <w:ind w:left="4373" w:hanging="180"/>
      </w:pPr>
    </w:lvl>
    <w:lvl w:ilvl="6" w:tplc="0809000F" w:tentative="1">
      <w:start w:val="1"/>
      <w:numFmt w:val="decimal"/>
      <w:lvlText w:val="%7."/>
      <w:lvlJc w:val="left"/>
      <w:pPr>
        <w:ind w:left="5093" w:hanging="360"/>
      </w:pPr>
    </w:lvl>
    <w:lvl w:ilvl="7" w:tplc="08090019" w:tentative="1">
      <w:start w:val="1"/>
      <w:numFmt w:val="lowerLetter"/>
      <w:lvlText w:val="%8."/>
      <w:lvlJc w:val="left"/>
      <w:pPr>
        <w:ind w:left="5813" w:hanging="360"/>
      </w:pPr>
    </w:lvl>
    <w:lvl w:ilvl="8" w:tplc="0809001B" w:tentative="1">
      <w:start w:val="1"/>
      <w:numFmt w:val="lowerRoman"/>
      <w:lvlText w:val="%9."/>
      <w:lvlJc w:val="right"/>
      <w:pPr>
        <w:ind w:left="6533" w:hanging="180"/>
      </w:pPr>
    </w:lvl>
  </w:abstractNum>
  <w:abstractNum w:abstractNumId="23" w15:restartNumberingAfterBreak="0">
    <w:nsid w:val="5DB6681E"/>
    <w:multiLevelType w:val="hybridMultilevel"/>
    <w:tmpl w:val="B5C00636"/>
    <w:lvl w:ilvl="0" w:tplc="E95E724E">
      <w:start w:val="1"/>
      <w:numFmt w:val="bullet"/>
      <w:lvlText w:val=""/>
      <w:lvlJc w:val="left"/>
      <w:pPr>
        <w:tabs>
          <w:tab w:val="num" w:pos="720"/>
        </w:tabs>
        <w:ind w:left="720" w:hanging="360"/>
      </w:pPr>
      <w:rPr>
        <w:rFonts w:ascii="Symbol" w:hAnsi="Symbol" w:hint="default"/>
      </w:rPr>
    </w:lvl>
    <w:lvl w:ilvl="1" w:tplc="04070003">
      <w:start w:val="1"/>
      <w:numFmt w:val="bullet"/>
      <w:lvlText w:val=""/>
      <w:lvlJc w:val="left"/>
      <w:pPr>
        <w:tabs>
          <w:tab w:val="num" w:pos="1440"/>
        </w:tabs>
        <w:ind w:left="1440" w:hanging="360"/>
      </w:pPr>
      <w:rPr>
        <w:rFonts w:ascii="Symbol" w:hAnsi="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0A3ABE"/>
    <w:multiLevelType w:val="hybridMultilevel"/>
    <w:tmpl w:val="42E6C9F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C97348"/>
    <w:multiLevelType w:val="hybridMultilevel"/>
    <w:tmpl w:val="9EEA25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6656B63"/>
    <w:multiLevelType w:val="hybridMultilevel"/>
    <w:tmpl w:val="1F183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53258B"/>
    <w:multiLevelType w:val="hybridMultilevel"/>
    <w:tmpl w:val="D83AD4C4"/>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9F2BC2"/>
    <w:multiLevelType w:val="hybridMultilevel"/>
    <w:tmpl w:val="DF766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6"/>
  </w:num>
  <w:num w:numId="2">
    <w:abstractNumId w:val="14"/>
  </w:num>
  <w:num w:numId="3">
    <w:abstractNumId w:val="4"/>
  </w:num>
  <w:num w:numId="4">
    <w:abstractNumId w:val="15"/>
  </w:num>
  <w:num w:numId="5">
    <w:abstractNumId w:val="17"/>
  </w:num>
  <w:num w:numId="6">
    <w:abstractNumId w:val="1"/>
  </w:num>
  <w:num w:numId="7">
    <w:abstractNumId w:val="10"/>
  </w:num>
  <w:num w:numId="8">
    <w:abstractNumId w:val="25"/>
  </w:num>
  <w:num w:numId="9">
    <w:abstractNumId w:val="11"/>
  </w:num>
  <w:num w:numId="10">
    <w:abstractNumId w:val="0"/>
  </w:num>
  <w:num w:numId="11">
    <w:abstractNumId w:val="23"/>
  </w:num>
  <w:num w:numId="12">
    <w:abstractNumId w:val="12"/>
  </w:num>
  <w:num w:numId="13">
    <w:abstractNumId w:val="16"/>
  </w:num>
  <w:num w:numId="14">
    <w:abstractNumId w:val="7"/>
  </w:num>
  <w:num w:numId="15">
    <w:abstractNumId w:val="22"/>
  </w:num>
  <w:num w:numId="16">
    <w:abstractNumId w:val="19"/>
  </w:num>
  <w:num w:numId="17">
    <w:abstractNumId w:val="3"/>
  </w:num>
  <w:num w:numId="18">
    <w:abstractNumId w:val="28"/>
  </w:num>
  <w:num w:numId="19">
    <w:abstractNumId w:val="9"/>
  </w:num>
  <w:num w:numId="20">
    <w:abstractNumId w:val="27"/>
  </w:num>
  <w:num w:numId="21">
    <w:abstractNumId w:val="5"/>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20"/>
  </w:num>
  <w:num w:numId="25">
    <w:abstractNumId w:val="21"/>
  </w:num>
  <w:num w:numId="26">
    <w:abstractNumId w:val="6"/>
  </w:num>
  <w:num w:numId="27">
    <w:abstractNumId w:val="13"/>
  </w:num>
  <w:num w:numId="28">
    <w:abstractNumId w:val="24"/>
  </w:num>
  <w:num w:numId="29">
    <w:abstractNumId w:val="18"/>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Harvard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saax9adqt59t7etxd1v0fdivzzd9seaxv5f&quot;&gt;Intergovernmental cooperation REFS endnote reference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2&lt;/item&gt;&lt;/record-ids&gt;&lt;/item&gt;&lt;/Libraries&gt;"/>
  </w:docVars>
  <w:rsids>
    <w:rsidRoot w:val="001C7E4B"/>
    <w:rsid w:val="00001A36"/>
    <w:rsid w:val="000037B3"/>
    <w:rsid w:val="00004AFE"/>
    <w:rsid w:val="000050B1"/>
    <w:rsid w:val="00017970"/>
    <w:rsid w:val="0002121B"/>
    <w:rsid w:val="00021E10"/>
    <w:rsid w:val="00022D83"/>
    <w:rsid w:val="00022FD2"/>
    <w:rsid w:val="00023A6E"/>
    <w:rsid w:val="000252C1"/>
    <w:rsid w:val="000324FB"/>
    <w:rsid w:val="00041C0F"/>
    <w:rsid w:val="00051B76"/>
    <w:rsid w:val="00051BC2"/>
    <w:rsid w:val="0005224C"/>
    <w:rsid w:val="000532DC"/>
    <w:rsid w:val="00060285"/>
    <w:rsid w:val="00060B7B"/>
    <w:rsid w:val="000614E5"/>
    <w:rsid w:val="000622A3"/>
    <w:rsid w:val="00066C7F"/>
    <w:rsid w:val="000776F9"/>
    <w:rsid w:val="00093B4B"/>
    <w:rsid w:val="0009630B"/>
    <w:rsid w:val="00096E78"/>
    <w:rsid w:val="000970A2"/>
    <w:rsid w:val="000A0F08"/>
    <w:rsid w:val="000B0E7F"/>
    <w:rsid w:val="000B151C"/>
    <w:rsid w:val="000B2943"/>
    <w:rsid w:val="000C5CFB"/>
    <w:rsid w:val="000C6F8D"/>
    <w:rsid w:val="000D076E"/>
    <w:rsid w:val="000D15F2"/>
    <w:rsid w:val="000D59B1"/>
    <w:rsid w:val="000D6B32"/>
    <w:rsid w:val="000D714D"/>
    <w:rsid w:val="000E0365"/>
    <w:rsid w:val="000E18D7"/>
    <w:rsid w:val="000E2266"/>
    <w:rsid w:val="000E599D"/>
    <w:rsid w:val="000E5F7F"/>
    <w:rsid w:val="000E7D3D"/>
    <w:rsid w:val="000F1514"/>
    <w:rsid w:val="000F4290"/>
    <w:rsid w:val="00100461"/>
    <w:rsid w:val="0010174E"/>
    <w:rsid w:val="00112906"/>
    <w:rsid w:val="001145AA"/>
    <w:rsid w:val="0011506E"/>
    <w:rsid w:val="0011614B"/>
    <w:rsid w:val="0012042D"/>
    <w:rsid w:val="00121646"/>
    <w:rsid w:val="0012664F"/>
    <w:rsid w:val="00130E00"/>
    <w:rsid w:val="001329CC"/>
    <w:rsid w:val="00132E86"/>
    <w:rsid w:val="00140692"/>
    <w:rsid w:val="00142588"/>
    <w:rsid w:val="00142BB4"/>
    <w:rsid w:val="00142FFF"/>
    <w:rsid w:val="00143336"/>
    <w:rsid w:val="0014385B"/>
    <w:rsid w:val="00147738"/>
    <w:rsid w:val="00147755"/>
    <w:rsid w:val="00151786"/>
    <w:rsid w:val="00152B7E"/>
    <w:rsid w:val="00153329"/>
    <w:rsid w:val="00155011"/>
    <w:rsid w:val="0016260D"/>
    <w:rsid w:val="00162EEB"/>
    <w:rsid w:val="001647CD"/>
    <w:rsid w:val="00171D37"/>
    <w:rsid w:val="00174A28"/>
    <w:rsid w:val="00175DD0"/>
    <w:rsid w:val="00176F79"/>
    <w:rsid w:val="00180793"/>
    <w:rsid w:val="00180849"/>
    <w:rsid w:val="001808D1"/>
    <w:rsid w:val="00187BC8"/>
    <w:rsid w:val="00191945"/>
    <w:rsid w:val="001A1678"/>
    <w:rsid w:val="001A20E4"/>
    <w:rsid w:val="001A3E65"/>
    <w:rsid w:val="001B0623"/>
    <w:rsid w:val="001B0697"/>
    <w:rsid w:val="001B2A20"/>
    <w:rsid w:val="001B66CD"/>
    <w:rsid w:val="001B6B89"/>
    <w:rsid w:val="001C4182"/>
    <w:rsid w:val="001C4734"/>
    <w:rsid w:val="001C6FC2"/>
    <w:rsid w:val="001C7E4B"/>
    <w:rsid w:val="001D4BCB"/>
    <w:rsid w:val="001D4C74"/>
    <w:rsid w:val="001D55DE"/>
    <w:rsid w:val="001D6641"/>
    <w:rsid w:val="001E001E"/>
    <w:rsid w:val="001E507B"/>
    <w:rsid w:val="001E58B7"/>
    <w:rsid w:val="001E6752"/>
    <w:rsid w:val="001F11E3"/>
    <w:rsid w:val="001F23E3"/>
    <w:rsid w:val="001F26DE"/>
    <w:rsid w:val="001F6744"/>
    <w:rsid w:val="001F7E0E"/>
    <w:rsid w:val="0020083D"/>
    <w:rsid w:val="00202580"/>
    <w:rsid w:val="0020323F"/>
    <w:rsid w:val="0020590C"/>
    <w:rsid w:val="00205D3C"/>
    <w:rsid w:val="002113DF"/>
    <w:rsid w:val="002168C3"/>
    <w:rsid w:val="0022050D"/>
    <w:rsid w:val="0022520B"/>
    <w:rsid w:val="0023180C"/>
    <w:rsid w:val="00235C69"/>
    <w:rsid w:val="0023758C"/>
    <w:rsid w:val="0023759E"/>
    <w:rsid w:val="00241466"/>
    <w:rsid w:val="00241CCF"/>
    <w:rsid w:val="0024296C"/>
    <w:rsid w:val="00245060"/>
    <w:rsid w:val="00250B01"/>
    <w:rsid w:val="00254299"/>
    <w:rsid w:val="00254FB8"/>
    <w:rsid w:val="0025737D"/>
    <w:rsid w:val="00257631"/>
    <w:rsid w:val="00261F00"/>
    <w:rsid w:val="002629C4"/>
    <w:rsid w:val="00262A25"/>
    <w:rsid w:val="0026589C"/>
    <w:rsid w:val="00266266"/>
    <w:rsid w:val="002672C9"/>
    <w:rsid w:val="00272110"/>
    <w:rsid w:val="002772DE"/>
    <w:rsid w:val="00281960"/>
    <w:rsid w:val="00281DA4"/>
    <w:rsid w:val="002871BF"/>
    <w:rsid w:val="00294DAD"/>
    <w:rsid w:val="00294F7B"/>
    <w:rsid w:val="0029557D"/>
    <w:rsid w:val="00296E76"/>
    <w:rsid w:val="002A054B"/>
    <w:rsid w:val="002A3AAD"/>
    <w:rsid w:val="002A3EBE"/>
    <w:rsid w:val="002A4DC8"/>
    <w:rsid w:val="002A507D"/>
    <w:rsid w:val="002A6D94"/>
    <w:rsid w:val="002B04B9"/>
    <w:rsid w:val="002C022E"/>
    <w:rsid w:val="002C0337"/>
    <w:rsid w:val="002D0859"/>
    <w:rsid w:val="002D412E"/>
    <w:rsid w:val="002D56C5"/>
    <w:rsid w:val="002D5F3B"/>
    <w:rsid w:val="002E17AA"/>
    <w:rsid w:val="002E44C2"/>
    <w:rsid w:val="002E4B8D"/>
    <w:rsid w:val="002F23B3"/>
    <w:rsid w:val="002F6224"/>
    <w:rsid w:val="00301581"/>
    <w:rsid w:val="00317A66"/>
    <w:rsid w:val="00320483"/>
    <w:rsid w:val="003210AF"/>
    <w:rsid w:val="0032243E"/>
    <w:rsid w:val="00330594"/>
    <w:rsid w:val="00331DFB"/>
    <w:rsid w:val="00332EA3"/>
    <w:rsid w:val="00336A7B"/>
    <w:rsid w:val="00340D8A"/>
    <w:rsid w:val="0034302C"/>
    <w:rsid w:val="00346C5E"/>
    <w:rsid w:val="00346FEC"/>
    <w:rsid w:val="00347370"/>
    <w:rsid w:val="00351821"/>
    <w:rsid w:val="00355DBB"/>
    <w:rsid w:val="00361749"/>
    <w:rsid w:val="003622C1"/>
    <w:rsid w:val="00364FA5"/>
    <w:rsid w:val="00365B1F"/>
    <w:rsid w:val="00370C47"/>
    <w:rsid w:val="00370D0C"/>
    <w:rsid w:val="00372B2F"/>
    <w:rsid w:val="00380C3F"/>
    <w:rsid w:val="00383F68"/>
    <w:rsid w:val="003938F3"/>
    <w:rsid w:val="003A237F"/>
    <w:rsid w:val="003A6DED"/>
    <w:rsid w:val="003B1040"/>
    <w:rsid w:val="003B612B"/>
    <w:rsid w:val="003C6886"/>
    <w:rsid w:val="003D380C"/>
    <w:rsid w:val="003D616D"/>
    <w:rsid w:val="003D66ED"/>
    <w:rsid w:val="003E366A"/>
    <w:rsid w:val="003F127C"/>
    <w:rsid w:val="003F207E"/>
    <w:rsid w:val="003F3C98"/>
    <w:rsid w:val="003F65DE"/>
    <w:rsid w:val="003F7F33"/>
    <w:rsid w:val="004050C7"/>
    <w:rsid w:val="00405A59"/>
    <w:rsid w:val="0041287F"/>
    <w:rsid w:val="0041439A"/>
    <w:rsid w:val="0041535B"/>
    <w:rsid w:val="00417C49"/>
    <w:rsid w:val="00420C87"/>
    <w:rsid w:val="00422537"/>
    <w:rsid w:val="00427289"/>
    <w:rsid w:val="00431FFB"/>
    <w:rsid w:val="00445C5B"/>
    <w:rsid w:val="0045262B"/>
    <w:rsid w:val="00453BFA"/>
    <w:rsid w:val="00455D98"/>
    <w:rsid w:val="0045790F"/>
    <w:rsid w:val="00463D08"/>
    <w:rsid w:val="0046470F"/>
    <w:rsid w:val="0046576D"/>
    <w:rsid w:val="00473590"/>
    <w:rsid w:val="004735C5"/>
    <w:rsid w:val="00475465"/>
    <w:rsid w:val="004928CB"/>
    <w:rsid w:val="00493ECC"/>
    <w:rsid w:val="0049596A"/>
    <w:rsid w:val="00496067"/>
    <w:rsid w:val="004A10F7"/>
    <w:rsid w:val="004A232E"/>
    <w:rsid w:val="004A2939"/>
    <w:rsid w:val="004A32E7"/>
    <w:rsid w:val="004A3FDB"/>
    <w:rsid w:val="004A6567"/>
    <w:rsid w:val="004B1619"/>
    <w:rsid w:val="004B2221"/>
    <w:rsid w:val="004B2695"/>
    <w:rsid w:val="004B39AC"/>
    <w:rsid w:val="004B51AD"/>
    <w:rsid w:val="004C5DD5"/>
    <w:rsid w:val="004C670F"/>
    <w:rsid w:val="004D29A2"/>
    <w:rsid w:val="004D4101"/>
    <w:rsid w:val="004D4700"/>
    <w:rsid w:val="004D4703"/>
    <w:rsid w:val="004D5EBF"/>
    <w:rsid w:val="004E1B3C"/>
    <w:rsid w:val="004E32E9"/>
    <w:rsid w:val="004E3495"/>
    <w:rsid w:val="004E3C35"/>
    <w:rsid w:val="004E59BF"/>
    <w:rsid w:val="004E797A"/>
    <w:rsid w:val="004F19E7"/>
    <w:rsid w:val="004F5843"/>
    <w:rsid w:val="004F7157"/>
    <w:rsid w:val="00502172"/>
    <w:rsid w:val="00505556"/>
    <w:rsid w:val="00505D3D"/>
    <w:rsid w:val="00506EE8"/>
    <w:rsid w:val="005125F8"/>
    <w:rsid w:val="005200B3"/>
    <w:rsid w:val="005204A3"/>
    <w:rsid w:val="005219C4"/>
    <w:rsid w:val="0052200C"/>
    <w:rsid w:val="00524852"/>
    <w:rsid w:val="00527436"/>
    <w:rsid w:val="00527AE3"/>
    <w:rsid w:val="005326E4"/>
    <w:rsid w:val="00533C5F"/>
    <w:rsid w:val="00533CDA"/>
    <w:rsid w:val="00540331"/>
    <w:rsid w:val="00540B10"/>
    <w:rsid w:val="00540CB1"/>
    <w:rsid w:val="0054630F"/>
    <w:rsid w:val="00550350"/>
    <w:rsid w:val="00551D80"/>
    <w:rsid w:val="005607C6"/>
    <w:rsid w:val="00561377"/>
    <w:rsid w:val="005619E0"/>
    <w:rsid w:val="00561B50"/>
    <w:rsid w:val="0056692D"/>
    <w:rsid w:val="0057195E"/>
    <w:rsid w:val="00580CC9"/>
    <w:rsid w:val="0058229B"/>
    <w:rsid w:val="00583031"/>
    <w:rsid w:val="00583B4B"/>
    <w:rsid w:val="005872BE"/>
    <w:rsid w:val="00587E6E"/>
    <w:rsid w:val="00594869"/>
    <w:rsid w:val="005A056E"/>
    <w:rsid w:val="005A0EE0"/>
    <w:rsid w:val="005A2BE6"/>
    <w:rsid w:val="005A5AAB"/>
    <w:rsid w:val="005A606D"/>
    <w:rsid w:val="005B6C9F"/>
    <w:rsid w:val="005C32D2"/>
    <w:rsid w:val="005C53A7"/>
    <w:rsid w:val="005D0D30"/>
    <w:rsid w:val="005D2C45"/>
    <w:rsid w:val="005D3E73"/>
    <w:rsid w:val="005D5313"/>
    <w:rsid w:val="005E7077"/>
    <w:rsid w:val="005E7123"/>
    <w:rsid w:val="005E7741"/>
    <w:rsid w:val="005F16B3"/>
    <w:rsid w:val="005F4637"/>
    <w:rsid w:val="005F4815"/>
    <w:rsid w:val="00602077"/>
    <w:rsid w:val="006066FC"/>
    <w:rsid w:val="00607580"/>
    <w:rsid w:val="00612124"/>
    <w:rsid w:val="00612C66"/>
    <w:rsid w:val="00613AFE"/>
    <w:rsid w:val="00614637"/>
    <w:rsid w:val="0062177D"/>
    <w:rsid w:val="0062306F"/>
    <w:rsid w:val="006245AC"/>
    <w:rsid w:val="00631DD0"/>
    <w:rsid w:val="00635E63"/>
    <w:rsid w:val="00636EBC"/>
    <w:rsid w:val="00637DE3"/>
    <w:rsid w:val="00644576"/>
    <w:rsid w:val="006477EC"/>
    <w:rsid w:val="006649CC"/>
    <w:rsid w:val="00666575"/>
    <w:rsid w:val="006718B3"/>
    <w:rsid w:val="00673799"/>
    <w:rsid w:val="006749D4"/>
    <w:rsid w:val="006752A6"/>
    <w:rsid w:val="0068256B"/>
    <w:rsid w:val="00682ADF"/>
    <w:rsid w:val="00685F39"/>
    <w:rsid w:val="00687862"/>
    <w:rsid w:val="00687B97"/>
    <w:rsid w:val="00694D61"/>
    <w:rsid w:val="006969B4"/>
    <w:rsid w:val="006A56F3"/>
    <w:rsid w:val="006B0699"/>
    <w:rsid w:val="006B313A"/>
    <w:rsid w:val="006B3385"/>
    <w:rsid w:val="006B3D1E"/>
    <w:rsid w:val="006B4699"/>
    <w:rsid w:val="006C0FCF"/>
    <w:rsid w:val="006C125C"/>
    <w:rsid w:val="006C655F"/>
    <w:rsid w:val="006D0CCD"/>
    <w:rsid w:val="006D108B"/>
    <w:rsid w:val="006D6F96"/>
    <w:rsid w:val="006E29D3"/>
    <w:rsid w:val="006E3AD8"/>
    <w:rsid w:val="006E51D3"/>
    <w:rsid w:val="006F1E87"/>
    <w:rsid w:val="006F2598"/>
    <w:rsid w:val="006F5C37"/>
    <w:rsid w:val="00702570"/>
    <w:rsid w:val="007072F0"/>
    <w:rsid w:val="007140AA"/>
    <w:rsid w:val="007142FD"/>
    <w:rsid w:val="007204F9"/>
    <w:rsid w:val="00722C86"/>
    <w:rsid w:val="00725528"/>
    <w:rsid w:val="00725856"/>
    <w:rsid w:val="0072686D"/>
    <w:rsid w:val="007400AD"/>
    <w:rsid w:val="007401BF"/>
    <w:rsid w:val="007416E9"/>
    <w:rsid w:val="00746586"/>
    <w:rsid w:val="007466FB"/>
    <w:rsid w:val="00746B2D"/>
    <w:rsid w:val="00754C6F"/>
    <w:rsid w:val="00756929"/>
    <w:rsid w:val="007670B4"/>
    <w:rsid w:val="00776400"/>
    <w:rsid w:val="007765A7"/>
    <w:rsid w:val="007800D5"/>
    <w:rsid w:val="00786DAA"/>
    <w:rsid w:val="00787AAA"/>
    <w:rsid w:val="00790AA7"/>
    <w:rsid w:val="00791D8F"/>
    <w:rsid w:val="007936E4"/>
    <w:rsid w:val="0079521C"/>
    <w:rsid w:val="007960DA"/>
    <w:rsid w:val="00797126"/>
    <w:rsid w:val="007A1DB4"/>
    <w:rsid w:val="007A66B2"/>
    <w:rsid w:val="007B062C"/>
    <w:rsid w:val="007B1627"/>
    <w:rsid w:val="007B379A"/>
    <w:rsid w:val="007B4DCA"/>
    <w:rsid w:val="007C1064"/>
    <w:rsid w:val="007C1A6E"/>
    <w:rsid w:val="007C517A"/>
    <w:rsid w:val="007D01A4"/>
    <w:rsid w:val="007D135D"/>
    <w:rsid w:val="007D1B43"/>
    <w:rsid w:val="007D2A1B"/>
    <w:rsid w:val="007D5AC9"/>
    <w:rsid w:val="007D5BA2"/>
    <w:rsid w:val="007E13B9"/>
    <w:rsid w:val="007E427D"/>
    <w:rsid w:val="007F09C0"/>
    <w:rsid w:val="007F6333"/>
    <w:rsid w:val="007F735C"/>
    <w:rsid w:val="00804AAC"/>
    <w:rsid w:val="008101CD"/>
    <w:rsid w:val="00811E8E"/>
    <w:rsid w:val="0081744C"/>
    <w:rsid w:val="008175EA"/>
    <w:rsid w:val="00821613"/>
    <w:rsid w:val="0082630D"/>
    <w:rsid w:val="00830346"/>
    <w:rsid w:val="00830D8D"/>
    <w:rsid w:val="00831089"/>
    <w:rsid w:val="008317EE"/>
    <w:rsid w:val="00836FA6"/>
    <w:rsid w:val="0083787D"/>
    <w:rsid w:val="00837CAC"/>
    <w:rsid w:val="00841C4E"/>
    <w:rsid w:val="00841D34"/>
    <w:rsid w:val="0084237E"/>
    <w:rsid w:val="00845FA7"/>
    <w:rsid w:val="00853FCF"/>
    <w:rsid w:val="0085596B"/>
    <w:rsid w:val="00856B03"/>
    <w:rsid w:val="00860041"/>
    <w:rsid w:val="008614C4"/>
    <w:rsid w:val="00861AC3"/>
    <w:rsid w:val="00861E6E"/>
    <w:rsid w:val="00862A9F"/>
    <w:rsid w:val="00866CC2"/>
    <w:rsid w:val="00867583"/>
    <w:rsid w:val="00870487"/>
    <w:rsid w:val="008712FE"/>
    <w:rsid w:val="00871BD3"/>
    <w:rsid w:val="00875F85"/>
    <w:rsid w:val="00877048"/>
    <w:rsid w:val="00877BC6"/>
    <w:rsid w:val="008832BC"/>
    <w:rsid w:val="00884904"/>
    <w:rsid w:val="00885A77"/>
    <w:rsid w:val="00890E27"/>
    <w:rsid w:val="00891C3E"/>
    <w:rsid w:val="00891C65"/>
    <w:rsid w:val="0089498E"/>
    <w:rsid w:val="00896BBC"/>
    <w:rsid w:val="008A0401"/>
    <w:rsid w:val="008A1AAA"/>
    <w:rsid w:val="008A3C15"/>
    <w:rsid w:val="008A4E86"/>
    <w:rsid w:val="008B10EC"/>
    <w:rsid w:val="008B46CA"/>
    <w:rsid w:val="008B5AC4"/>
    <w:rsid w:val="008C0CA7"/>
    <w:rsid w:val="008C2CA3"/>
    <w:rsid w:val="008C79CE"/>
    <w:rsid w:val="008D0DB7"/>
    <w:rsid w:val="008D1DFC"/>
    <w:rsid w:val="008E1D58"/>
    <w:rsid w:val="008E23DC"/>
    <w:rsid w:val="008E440A"/>
    <w:rsid w:val="008E5704"/>
    <w:rsid w:val="00913048"/>
    <w:rsid w:val="00914DC5"/>
    <w:rsid w:val="009222AC"/>
    <w:rsid w:val="009400D8"/>
    <w:rsid w:val="0094421D"/>
    <w:rsid w:val="00944247"/>
    <w:rsid w:val="00946515"/>
    <w:rsid w:val="00946F6B"/>
    <w:rsid w:val="0095740C"/>
    <w:rsid w:val="00967E68"/>
    <w:rsid w:val="00967E8F"/>
    <w:rsid w:val="00975909"/>
    <w:rsid w:val="00980D73"/>
    <w:rsid w:val="00985019"/>
    <w:rsid w:val="00986AA2"/>
    <w:rsid w:val="0099042D"/>
    <w:rsid w:val="00992224"/>
    <w:rsid w:val="009934AD"/>
    <w:rsid w:val="00994F59"/>
    <w:rsid w:val="009A562E"/>
    <w:rsid w:val="009A721D"/>
    <w:rsid w:val="009B37E0"/>
    <w:rsid w:val="009B568D"/>
    <w:rsid w:val="009B57AE"/>
    <w:rsid w:val="009C4B13"/>
    <w:rsid w:val="009C4D0B"/>
    <w:rsid w:val="009C661D"/>
    <w:rsid w:val="009C746D"/>
    <w:rsid w:val="009D3722"/>
    <w:rsid w:val="009D3EEC"/>
    <w:rsid w:val="009D4DCC"/>
    <w:rsid w:val="009D57F0"/>
    <w:rsid w:val="009E08D8"/>
    <w:rsid w:val="009E1CDD"/>
    <w:rsid w:val="009E6243"/>
    <w:rsid w:val="009E62FB"/>
    <w:rsid w:val="009E6453"/>
    <w:rsid w:val="009E6A73"/>
    <w:rsid w:val="009F0A72"/>
    <w:rsid w:val="00A02BA6"/>
    <w:rsid w:val="00A07256"/>
    <w:rsid w:val="00A077B4"/>
    <w:rsid w:val="00A07E79"/>
    <w:rsid w:val="00A10691"/>
    <w:rsid w:val="00A1148C"/>
    <w:rsid w:val="00A120A5"/>
    <w:rsid w:val="00A1287D"/>
    <w:rsid w:val="00A1355A"/>
    <w:rsid w:val="00A23901"/>
    <w:rsid w:val="00A247B9"/>
    <w:rsid w:val="00A3277A"/>
    <w:rsid w:val="00A33493"/>
    <w:rsid w:val="00A3359A"/>
    <w:rsid w:val="00A33E59"/>
    <w:rsid w:val="00A36375"/>
    <w:rsid w:val="00A41BF4"/>
    <w:rsid w:val="00A41D4F"/>
    <w:rsid w:val="00A45DF2"/>
    <w:rsid w:val="00A46DC8"/>
    <w:rsid w:val="00A51B5B"/>
    <w:rsid w:val="00A51CA1"/>
    <w:rsid w:val="00A527C0"/>
    <w:rsid w:val="00A52BB4"/>
    <w:rsid w:val="00A5529F"/>
    <w:rsid w:val="00A558CE"/>
    <w:rsid w:val="00A56E85"/>
    <w:rsid w:val="00A63FA2"/>
    <w:rsid w:val="00A653BB"/>
    <w:rsid w:val="00A654FD"/>
    <w:rsid w:val="00A67218"/>
    <w:rsid w:val="00A70A8A"/>
    <w:rsid w:val="00A72962"/>
    <w:rsid w:val="00A758B1"/>
    <w:rsid w:val="00A77F50"/>
    <w:rsid w:val="00A80063"/>
    <w:rsid w:val="00A81F17"/>
    <w:rsid w:val="00A85BAA"/>
    <w:rsid w:val="00A86001"/>
    <w:rsid w:val="00A8620B"/>
    <w:rsid w:val="00A87944"/>
    <w:rsid w:val="00A91DFE"/>
    <w:rsid w:val="00A922F7"/>
    <w:rsid w:val="00A95178"/>
    <w:rsid w:val="00AA1A9F"/>
    <w:rsid w:val="00AA340D"/>
    <w:rsid w:val="00AA4DD3"/>
    <w:rsid w:val="00AB5EE3"/>
    <w:rsid w:val="00AC02EF"/>
    <w:rsid w:val="00AC1F91"/>
    <w:rsid w:val="00AC3547"/>
    <w:rsid w:val="00AC56FA"/>
    <w:rsid w:val="00AD54CB"/>
    <w:rsid w:val="00AD5B72"/>
    <w:rsid w:val="00AD7963"/>
    <w:rsid w:val="00AE1A2D"/>
    <w:rsid w:val="00AE23B0"/>
    <w:rsid w:val="00AF0531"/>
    <w:rsid w:val="00AF0A2E"/>
    <w:rsid w:val="00AF4E2D"/>
    <w:rsid w:val="00B00989"/>
    <w:rsid w:val="00B07FF9"/>
    <w:rsid w:val="00B12DC2"/>
    <w:rsid w:val="00B15A4B"/>
    <w:rsid w:val="00B168ED"/>
    <w:rsid w:val="00B16A83"/>
    <w:rsid w:val="00B16CF9"/>
    <w:rsid w:val="00B17BA3"/>
    <w:rsid w:val="00B21A87"/>
    <w:rsid w:val="00B22FC0"/>
    <w:rsid w:val="00B26C40"/>
    <w:rsid w:val="00B3072C"/>
    <w:rsid w:val="00B320D9"/>
    <w:rsid w:val="00B32A17"/>
    <w:rsid w:val="00B33CDF"/>
    <w:rsid w:val="00B34302"/>
    <w:rsid w:val="00B3456B"/>
    <w:rsid w:val="00B34871"/>
    <w:rsid w:val="00B368B7"/>
    <w:rsid w:val="00B3698F"/>
    <w:rsid w:val="00B40948"/>
    <w:rsid w:val="00B42FBE"/>
    <w:rsid w:val="00B43C15"/>
    <w:rsid w:val="00B464F5"/>
    <w:rsid w:val="00B46C4E"/>
    <w:rsid w:val="00B47B62"/>
    <w:rsid w:val="00B50AE7"/>
    <w:rsid w:val="00B53B00"/>
    <w:rsid w:val="00B5445C"/>
    <w:rsid w:val="00B54711"/>
    <w:rsid w:val="00B5492E"/>
    <w:rsid w:val="00B5545D"/>
    <w:rsid w:val="00B5740F"/>
    <w:rsid w:val="00B6325E"/>
    <w:rsid w:val="00B67E1F"/>
    <w:rsid w:val="00B70007"/>
    <w:rsid w:val="00B71CDF"/>
    <w:rsid w:val="00B737C0"/>
    <w:rsid w:val="00B759B5"/>
    <w:rsid w:val="00B81D5F"/>
    <w:rsid w:val="00B842A4"/>
    <w:rsid w:val="00B94672"/>
    <w:rsid w:val="00B946C2"/>
    <w:rsid w:val="00B9562D"/>
    <w:rsid w:val="00B96286"/>
    <w:rsid w:val="00B976DD"/>
    <w:rsid w:val="00BA00AA"/>
    <w:rsid w:val="00BA0753"/>
    <w:rsid w:val="00BA3096"/>
    <w:rsid w:val="00BA3178"/>
    <w:rsid w:val="00BA3B87"/>
    <w:rsid w:val="00BA7377"/>
    <w:rsid w:val="00BA7817"/>
    <w:rsid w:val="00BB0DE3"/>
    <w:rsid w:val="00BB1886"/>
    <w:rsid w:val="00BB50D1"/>
    <w:rsid w:val="00BC28AA"/>
    <w:rsid w:val="00BC3A05"/>
    <w:rsid w:val="00BC3C54"/>
    <w:rsid w:val="00BC41EE"/>
    <w:rsid w:val="00BC63B9"/>
    <w:rsid w:val="00BC7A62"/>
    <w:rsid w:val="00BC7E80"/>
    <w:rsid w:val="00BD01A1"/>
    <w:rsid w:val="00BF2B16"/>
    <w:rsid w:val="00C01598"/>
    <w:rsid w:val="00C05A24"/>
    <w:rsid w:val="00C07724"/>
    <w:rsid w:val="00C10C99"/>
    <w:rsid w:val="00C163B2"/>
    <w:rsid w:val="00C21B06"/>
    <w:rsid w:val="00C24D15"/>
    <w:rsid w:val="00C30A38"/>
    <w:rsid w:val="00C32EF3"/>
    <w:rsid w:val="00C347E2"/>
    <w:rsid w:val="00C34ABD"/>
    <w:rsid w:val="00C43695"/>
    <w:rsid w:val="00C43B33"/>
    <w:rsid w:val="00C453ED"/>
    <w:rsid w:val="00C45831"/>
    <w:rsid w:val="00C45850"/>
    <w:rsid w:val="00C45C00"/>
    <w:rsid w:val="00C5389F"/>
    <w:rsid w:val="00C555ED"/>
    <w:rsid w:val="00C57B05"/>
    <w:rsid w:val="00C67BD1"/>
    <w:rsid w:val="00C70AB3"/>
    <w:rsid w:val="00C73A06"/>
    <w:rsid w:val="00C82F07"/>
    <w:rsid w:val="00C92C8D"/>
    <w:rsid w:val="00C955CF"/>
    <w:rsid w:val="00C957F3"/>
    <w:rsid w:val="00C96734"/>
    <w:rsid w:val="00CA052D"/>
    <w:rsid w:val="00CA1329"/>
    <w:rsid w:val="00CA2CC0"/>
    <w:rsid w:val="00CA3A7C"/>
    <w:rsid w:val="00CB4C5C"/>
    <w:rsid w:val="00CB4F82"/>
    <w:rsid w:val="00CB630D"/>
    <w:rsid w:val="00CC1595"/>
    <w:rsid w:val="00CC53C1"/>
    <w:rsid w:val="00CC54E5"/>
    <w:rsid w:val="00CC6C72"/>
    <w:rsid w:val="00CD4365"/>
    <w:rsid w:val="00CD77C0"/>
    <w:rsid w:val="00CE5B34"/>
    <w:rsid w:val="00CF0DB7"/>
    <w:rsid w:val="00D00DC5"/>
    <w:rsid w:val="00D02CB7"/>
    <w:rsid w:val="00D03675"/>
    <w:rsid w:val="00D052D6"/>
    <w:rsid w:val="00D061F0"/>
    <w:rsid w:val="00D069F3"/>
    <w:rsid w:val="00D10FB6"/>
    <w:rsid w:val="00D1130D"/>
    <w:rsid w:val="00D11513"/>
    <w:rsid w:val="00D1212C"/>
    <w:rsid w:val="00D13311"/>
    <w:rsid w:val="00D20734"/>
    <w:rsid w:val="00D22A73"/>
    <w:rsid w:val="00D3279D"/>
    <w:rsid w:val="00D330CD"/>
    <w:rsid w:val="00D35351"/>
    <w:rsid w:val="00D3653E"/>
    <w:rsid w:val="00D53CE8"/>
    <w:rsid w:val="00D54D17"/>
    <w:rsid w:val="00D56043"/>
    <w:rsid w:val="00D56B83"/>
    <w:rsid w:val="00D617A7"/>
    <w:rsid w:val="00D7246D"/>
    <w:rsid w:val="00D72F40"/>
    <w:rsid w:val="00D74117"/>
    <w:rsid w:val="00D747C3"/>
    <w:rsid w:val="00D77031"/>
    <w:rsid w:val="00D777CF"/>
    <w:rsid w:val="00D8178E"/>
    <w:rsid w:val="00D84EE2"/>
    <w:rsid w:val="00D86551"/>
    <w:rsid w:val="00D87B6F"/>
    <w:rsid w:val="00D94A5F"/>
    <w:rsid w:val="00D9529C"/>
    <w:rsid w:val="00D95AB1"/>
    <w:rsid w:val="00D97917"/>
    <w:rsid w:val="00DA0999"/>
    <w:rsid w:val="00DA26E1"/>
    <w:rsid w:val="00DA2CF5"/>
    <w:rsid w:val="00DA4413"/>
    <w:rsid w:val="00DA6840"/>
    <w:rsid w:val="00DA752D"/>
    <w:rsid w:val="00DB3130"/>
    <w:rsid w:val="00DB3BF4"/>
    <w:rsid w:val="00DB639B"/>
    <w:rsid w:val="00DB7198"/>
    <w:rsid w:val="00DC0312"/>
    <w:rsid w:val="00DC0436"/>
    <w:rsid w:val="00DC0480"/>
    <w:rsid w:val="00DC5FFB"/>
    <w:rsid w:val="00DD1FA7"/>
    <w:rsid w:val="00DD2C2F"/>
    <w:rsid w:val="00DD743D"/>
    <w:rsid w:val="00DE15B4"/>
    <w:rsid w:val="00DE34D6"/>
    <w:rsid w:val="00DE3517"/>
    <w:rsid w:val="00DE6CB9"/>
    <w:rsid w:val="00DE75C4"/>
    <w:rsid w:val="00DF1658"/>
    <w:rsid w:val="00DF6376"/>
    <w:rsid w:val="00DF6EA7"/>
    <w:rsid w:val="00DF71E2"/>
    <w:rsid w:val="00DF7F48"/>
    <w:rsid w:val="00E0087E"/>
    <w:rsid w:val="00E00D84"/>
    <w:rsid w:val="00E019B5"/>
    <w:rsid w:val="00E02677"/>
    <w:rsid w:val="00E0288B"/>
    <w:rsid w:val="00E0297B"/>
    <w:rsid w:val="00E13F0C"/>
    <w:rsid w:val="00E15D45"/>
    <w:rsid w:val="00E23473"/>
    <w:rsid w:val="00E24439"/>
    <w:rsid w:val="00E24755"/>
    <w:rsid w:val="00E3050E"/>
    <w:rsid w:val="00E31EF9"/>
    <w:rsid w:val="00E358F4"/>
    <w:rsid w:val="00E37C48"/>
    <w:rsid w:val="00E408AB"/>
    <w:rsid w:val="00E42D2E"/>
    <w:rsid w:val="00E442C5"/>
    <w:rsid w:val="00E46E4E"/>
    <w:rsid w:val="00E50E58"/>
    <w:rsid w:val="00E5101D"/>
    <w:rsid w:val="00E600EF"/>
    <w:rsid w:val="00E630C7"/>
    <w:rsid w:val="00E64A55"/>
    <w:rsid w:val="00E713B6"/>
    <w:rsid w:val="00E71BE2"/>
    <w:rsid w:val="00E75523"/>
    <w:rsid w:val="00E82456"/>
    <w:rsid w:val="00E8684D"/>
    <w:rsid w:val="00E93BBC"/>
    <w:rsid w:val="00E94AEC"/>
    <w:rsid w:val="00E973B9"/>
    <w:rsid w:val="00EA0416"/>
    <w:rsid w:val="00EA09F3"/>
    <w:rsid w:val="00EA524F"/>
    <w:rsid w:val="00EA5DE1"/>
    <w:rsid w:val="00EA74C8"/>
    <w:rsid w:val="00EB22B8"/>
    <w:rsid w:val="00EB622D"/>
    <w:rsid w:val="00EC1C10"/>
    <w:rsid w:val="00EC3856"/>
    <w:rsid w:val="00EC55AC"/>
    <w:rsid w:val="00ED0B74"/>
    <w:rsid w:val="00ED58E8"/>
    <w:rsid w:val="00ED62EF"/>
    <w:rsid w:val="00ED6AA8"/>
    <w:rsid w:val="00EE330D"/>
    <w:rsid w:val="00EE63DA"/>
    <w:rsid w:val="00EE7D16"/>
    <w:rsid w:val="00EF0618"/>
    <w:rsid w:val="00EF1000"/>
    <w:rsid w:val="00EF2A4B"/>
    <w:rsid w:val="00F129DB"/>
    <w:rsid w:val="00F12E48"/>
    <w:rsid w:val="00F140C3"/>
    <w:rsid w:val="00F15DF5"/>
    <w:rsid w:val="00F20B0F"/>
    <w:rsid w:val="00F21BF1"/>
    <w:rsid w:val="00F22D6D"/>
    <w:rsid w:val="00F23763"/>
    <w:rsid w:val="00F24ABF"/>
    <w:rsid w:val="00F26394"/>
    <w:rsid w:val="00F266C2"/>
    <w:rsid w:val="00F3330B"/>
    <w:rsid w:val="00F36933"/>
    <w:rsid w:val="00F42801"/>
    <w:rsid w:val="00F451BB"/>
    <w:rsid w:val="00F4798D"/>
    <w:rsid w:val="00F54F38"/>
    <w:rsid w:val="00F54F7A"/>
    <w:rsid w:val="00F55EF4"/>
    <w:rsid w:val="00F57E03"/>
    <w:rsid w:val="00F603B8"/>
    <w:rsid w:val="00F67A08"/>
    <w:rsid w:val="00F67AF2"/>
    <w:rsid w:val="00F76CA3"/>
    <w:rsid w:val="00F77751"/>
    <w:rsid w:val="00F82E57"/>
    <w:rsid w:val="00F83F14"/>
    <w:rsid w:val="00F87C96"/>
    <w:rsid w:val="00FA0EAC"/>
    <w:rsid w:val="00FA2FA5"/>
    <w:rsid w:val="00FA3335"/>
    <w:rsid w:val="00FA61EE"/>
    <w:rsid w:val="00FB02A3"/>
    <w:rsid w:val="00FB1AEC"/>
    <w:rsid w:val="00FB21F4"/>
    <w:rsid w:val="00FB5FD5"/>
    <w:rsid w:val="00FC3AD8"/>
    <w:rsid w:val="00FC6AC2"/>
    <w:rsid w:val="00FD20C7"/>
    <w:rsid w:val="00FE010A"/>
    <w:rsid w:val="00FE169B"/>
    <w:rsid w:val="00FE336D"/>
    <w:rsid w:val="00FF4D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1D1FC"/>
  <w15:docId w15:val="{34927BD5-E5F7-4E22-BB09-2493998D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E4B"/>
    <w:pPr>
      <w:jc w:val="both"/>
    </w:pPr>
  </w:style>
  <w:style w:type="paragraph" w:styleId="Heading1">
    <w:name w:val="heading 1"/>
    <w:basedOn w:val="Normal"/>
    <w:next w:val="Normal"/>
    <w:link w:val="Heading1Char"/>
    <w:uiPriority w:val="9"/>
    <w:qFormat/>
    <w:rsid w:val="001C7E4B"/>
    <w:pPr>
      <w:keepNext/>
      <w:keepLines/>
      <w:numPr>
        <w:numId w:val="7"/>
      </w:numPr>
      <w:spacing w:before="480" w:after="0" w:line="360" w:lineRule="auto"/>
      <w:jc w:val="center"/>
      <w:outlineLvl w:val="0"/>
    </w:pPr>
    <w:rPr>
      <w:rFonts w:eastAsiaTheme="majorEastAsia" w:cs="Arial"/>
      <w:b/>
      <w:bCs/>
      <w:color w:val="000000" w:themeColor="text1"/>
      <w:sz w:val="28"/>
      <w:szCs w:val="28"/>
      <w:lang w:val="en-US"/>
    </w:rPr>
  </w:style>
  <w:style w:type="paragraph" w:styleId="Heading2">
    <w:name w:val="heading 2"/>
    <w:basedOn w:val="Normal"/>
    <w:next w:val="Normal"/>
    <w:link w:val="Heading2Char"/>
    <w:uiPriority w:val="9"/>
    <w:unhideWhenUsed/>
    <w:qFormat/>
    <w:rsid w:val="001C7E4B"/>
    <w:pPr>
      <w:keepNext/>
      <w:keepLines/>
      <w:numPr>
        <w:ilvl w:val="1"/>
        <w:numId w:val="7"/>
      </w:numPr>
      <w:spacing w:before="40" w:after="120" w:line="360" w:lineRule="auto"/>
      <w:ind w:left="578" w:hanging="578"/>
      <w:outlineLvl w:val="1"/>
    </w:pPr>
    <w:rPr>
      <w:rFonts w:eastAsiaTheme="majorEastAsia" w:cs="Arial"/>
      <w:i/>
      <w:color w:val="000000" w:themeColor="text1"/>
      <w:sz w:val="24"/>
      <w:lang w:val="en-US" w:eastAsia="ja-JP"/>
    </w:rPr>
  </w:style>
  <w:style w:type="paragraph" w:styleId="Heading3">
    <w:name w:val="heading 3"/>
    <w:basedOn w:val="Normal"/>
    <w:next w:val="Normal"/>
    <w:link w:val="Heading3Char"/>
    <w:uiPriority w:val="9"/>
    <w:semiHidden/>
    <w:unhideWhenUsed/>
    <w:qFormat/>
    <w:rsid w:val="001C7E4B"/>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C7E4B"/>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C7E4B"/>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C7E4B"/>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C7E4B"/>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C7E4B"/>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1C7E4B"/>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E4B"/>
    <w:rPr>
      <w:rFonts w:eastAsiaTheme="majorEastAsia" w:cs="Arial"/>
      <w:b/>
      <w:bCs/>
      <w:color w:val="000000" w:themeColor="text1"/>
      <w:sz w:val="28"/>
      <w:szCs w:val="28"/>
      <w:lang w:val="en-US"/>
    </w:rPr>
  </w:style>
  <w:style w:type="character" w:customStyle="1" w:styleId="Heading2Char">
    <w:name w:val="Heading 2 Char"/>
    <w:basedOn w:val="DefaultParagraphFont"/>
    <w:link w:val="Heading2"/>
    <w:uiPriority w:val="9"/>
    <w:rsid w:val="001C7E4B"/>
    <w:rPr>
      <w:rFonts w:eastAsiaTheme="majorEastAsia" w:cs="Arial"/>
      <w:i/>
      <w:color w:val="000000" w:themeColor="text1"/>
      <w:sz w:val="24"/>
      <w:lang w:val="en-US" w:eastAsia="ja-JP"/>
    </w:rPr>
  </w:style>
  <w:style w:type="character" w:customStyle="1" w:styleId="Heading3Char">
    <w:name w:val="Heading 3 Char"/>
    <w:basedOn w:val="DefaultParagraphFont"/>
    <w:link w:val="Heading3"/>
    <w:uiPriority w:val="9"/>
    <w:semiHidden/>
    <w:rsid w:val="001C7E4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C7E4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C7E4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1C7E4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1C7E4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C7E4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C7E4B"/>
    <w:rPr>
      <w:rFonts w:asciiTheme="majorHAnsi" w:eastAsiaTheme="majorEastAsia" w:hAnsiTheme="majorHAnsi" w:cstheme="majorBidi"/>
      <w:i/>
      <w:iCs/>
      <w:color w:val="404040" w:themeColor="text1" w:themeTint="BF"/>
      <w:sz w:val="20"/>
      <w:szCs w:val="20"/>
    </w:rPr>
  </w:style>
  <w:style w:type="paragraph" w:styleId="BodyTextIndent3">
    <w:name w:val="Body Text Indent 3"/>
    <w:basedOn w:val="Normal"/>
    <w:link w:val="BodyTextIndent3Char"/>
    <w:rsid w:val="001C7E4B"/>
    <w:pPr>
      <w:spacing w:after="120" w:line="288" w:lineRule="auto"/>
      <w:ind w:left="1758"/>
      <w:jc w:val="center"/>
    </w:pPr>
    <w:rPr>
      <w:rFonts w:ascii="Times New Roman" w:eastAsia="Times New Roman" w:hAnsi="Times New Roman" w:cs="Times New Roman"/>
      <w:b/>
      <w:sz w:val="28"/>
      <w:szCs w:val="28"/>
      <w:lang w:eastAsia="de-DE"/>
    </w:rPr>
  </w:style>
  <w:style w:type="character" w:customStyle="1" w:styleId="BodyTextIndent3Char">
    <w:name w:val="Body Text Indent 3 Char"/>
    <w:basedOn w:val="DefaultParagraphFont"/>
    <w:link w:val="BodyTextIndent3"/>
    <w:rsid w:val="001C7E4B"/>
    <w:rPr>
      <w:rFonts w:ascii="Times New Roman" w:eastAsia="Times New Roman" w:hAnsi="Times New Roman" w:cs="Times New Roman"/>
      <w:b/>
      <w:sz w:val="28"/>
      <w:szCs w:val="28"/>
      <w:lang w:eastAsia="de-DE"/>
    </w:rPr>
  </w:style>
  <w:style w:type="paragraph" w:styleId="HTMLPreformatted">
    <w:name w:val="HTML Preformatted"/>
    <w:basedOn w:val="Normal"/>
    <w:link w:val="HTMLPreformattedChar"/>
    <w:uiPriority w:val="99"/>
    <w:semiHidden/>
    <w:unhideWhenUsed/>
    <w:rsid w:val="001C7E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de-DE"/>
    </w:rPr>
  </w:style>
  <w:style w:type="character" w:customStyle="1" w:styleId="HTMLPreformattedChar">
    <w:name w:val="HTML Preformatted Char"/>
    <w:basedOn w:val="DefaultParagraphFont"/>
    <w:link w:val="HTMLPreformatted"/>
    <w:uiPriority w:val="99"/>
    <w:semiHidden/>
    <w:rsid w:val="001C7E4B"/>
    <w:rPr>
      <w:rFonts w:ascii="Courier New" w:eastAsia="Times New Roman" w:hAnsi="Courier New" w:cs="Courier New"/>
      <w:sz w:val="20"/>
      <w:szCs w:val="20"/>
      <w:lang w:eastAsia="de-DE"/>
    </w:rPr>
  </w:style>
  <w:style w:type="paragraph" w:styleId="ListParagraph">
    <w:name w:val="List Paragraph"/>
    <w:basedOn w:val="Normal"/>
    <w:uiPriority w:val="34"/>
    <w:qFormat/>
    <w:rsid w:val="001C7E4B"/>
    <w:pPr>
      <w:ind w:left="720"/>
      <w:contextualSpacing/>
    </w:pPr>
  </w:style>
  <w:style w:type="paragraph" w:styleId="Header">
    <w:name w:val="header"/>
    <w:basedOn w:val="Normal"/>
    <w:link w:val="HeaderChar"/>
    <w:uiPriority w:val="99"/>
    <w:unhideWhenUsed/>
    <w:rsid w:val="001C7E4B"/>
    <w:pPr>
      <w:tabs>
        <w:tab w:val="center" w:pos="4536"/>
        <w:tab w:val="right" w:pos="9072"/>
      </w:tabs>
      <w:spacing w:after="0" w:line="240" w:lineRule="auto"/>
    </w:pPr>
  </w:style>
  <w:style w:type="character" w:customStyle="1" w:styleId="HeaderChar">
    <w:name w:val="Header Char"/>
    <w:basedOn w:val="DefaultParagraphFont"/>
    <w:link w:val="Header"/>
    <w:uiPriority w:val="99"/>
    <w:rsid w:val="001C7E4B"/>
  </w:style>
  <w:style w:type="paragraph" w:styleId="Footer">
    <w:name w:val="footer"/>
    <w:basedOn w:val="Normal"/>
    <w:link w:val="FooterChar"/>
    <w:unhideWhenUsed/>
    <w:rsid w:val="001C7E4B"/>
    <w:pPr>
      <w:tabs>
        <w:tab w:val="center" w:pos="4536"/>
        <w:tab w:val="right" w:pos="9072"/>
      </w:tabs>
      <w:spacing w:after="0" w:line="240" w:lineRule="auto"/>
    </w:pPr>
  </w:style>
  <w:style w:type="character" w:customStyle="1" w:styleId="FooterChar">
    <w:name w:val="Footer Char"/>
    <w:basedOn w:val="DefaultParagraphFont"/>
    <w:link w:val="Footer"/>
    <w:uiPriority w:val="99"/>
    <w:rsid w:val="001C7E4B"/>
  </w:style>
  <w:style w:type="character" w:customStyle="1" w:styleId="DocumentMapChar">
    <w:name w:val="Document Map Char"/>
    <w:basedOn w:val="DefaultParagraphFont"/>
    <w:link w:val="DocumentMap"/>
    <w:uiPriority w:val="99"/>
    <w:semiHidden/>
    <w:rsid w:val="001C7E4B"/>
    <w:rPr>
      <w:rFonts w:ascii="Tahoma" w:hAnsi="Tahoma" w:cs="Tahoma"/>
      <w:sz w:val="16"/>
      <w:szCs w:val="16"/>
    </w:rPr>
  </w:style>
  <w:style w:type="paragraph" w:styleId="DocumentMap">
    <w:name w:val="Document Map"/>
    <w:basedOn w:val="Normal"/>
    <w:link w:val="DocumentMapChar"/>
    <w:uiPriority w:val="99"/>
    <w:semiHidden/>
    <w:unhideWhenUsed/>
    <w:rsid w:val="001C7E4B"/>
    <w:pPr>
      <w:spacing w:after="0" w:line="240" w:lineRule="auto"/>
    </w:pPr>
    <w:rPr>
      <w:rFonts w:ascii="Tahoma" w:hAnsi="Tahoma" w:cs="Tahoma"/>
      <w:sz w:val="16"/>
      <w:szCs w:val="16"/>
    </w:rPr>
  </w:style>
  <w:style w:type="character" w:customStyle="1" w:styleId="DokumentstrukturZchn1">
    <w:name w:val="Dokumentstruktur Zchn1"/>
    <w:basedOn w:val="DefaultParagraphFont"/>
    <w:uiPriority w:val="99"/>
    <w:semiHidden/>
    <w:rsid w:val="001C7E4B"/>
    <w:rPr>
      <w:rFonts w:ascii="Tahoma" w:hAnsi="Tahoma" w:cs="Tahoma"/>
      <w:sz w:val="16"/>
      <w:szCs w:val="16"/>
    </w:rPr>
  </w:style>
  <w:style w:type="paragraph" w:styleId="FootnoteText">
    <w:name w:val="footnote text"/>
    <w:basedOn w:val="Normal"/>
    <w:link w:val="FootnoteTextChar"/>
    <w:uiPriority w:val="99"/>
    <w:semiHidden/>
    <w:unhideWhenUsed/>
    <w:rsid w:val="001C7E4B"/>
    <w:pPr>
      <w:spacing w:after="0" w:line="240" w:lineRule="auto"/>
    </w:pPr>
    <w:rPr>
      <w:rFonts w:eastAsia="Times New Roman" w:cs="Times New Roman"/>
      <w:sz w:val="20"/>
      <w:szCs w:val="20"/>
      <w:lang w:eastAsia="de-DE"/>
    </w:rPr>
  </w:style>
  <w:style w:type="character" w:customStyle="1" w:styleId="FootnoteTextChar">
    <w:name w:val="Footnote Text Char"/>
    <w:basedOn w:val="DefaultParagraphFont"/>
    <w:link w:val="FootnoteText"/>
    <w:uiPriority w:val="99"/>
    <w:semiHidden/>
    <w:rsid w:val="001C7E4B"/>
    <w:rPr>
      <w:rFonts w:eastAsia="Times New Roman" w:cs="Times New Roman"/>
      <w:sz w:val="20"/>
      <w:szCs w:val="20"/>
      <w:lang w:eastAsia="de-DE"/>
    </w:rPr>
  </w:style>
  <w:style w:type="character" w:styleId="SubtleReference">
    <w:name w:val="Subtle Reference"/>
    <w:basedOn w:val="DefaultParagraphFont"/>
    <w:uiPriority w:val="31"/>
    <w:qFormat/>
    <w:rsid w:val="001C7E4B"/>
    <w:rPr>
      <w:smallCaps/>
      <w:color w:val="C0504D"/>
      <w:u w:val="single"/>
    </w:rPr>
  </w:style>
  <w:style w:type="paragraph" w:styleId="NoSpacing">
    <w:name w:val="No Spacing"/>
    <w:uiPriority w:val="1"/>
    <w:qFormat/>
    <w:rsid w:val="001C7E4B"/>
    <w:pPr>
      <w:tabs>
        <w:tab w:val="left" w:pos="425"/>
        <w:tab w:val="left" w:pos="851"/>
        <w:tab w:val="right" w:pos="7938"/>
      </w:tabs>
      <w:spacing w:after="0" w:line="240" w:lineRule="auto"/>
      <w:jc w:val="both"/>
    </w:pPr>
    <w:rPr>
      <w:rFonts w:ascii="Times" w:eastAsia="Times New Roman" w:hAnsi="Times" w:cs="Times New Roman"/>
      <w:sz w:val="24"/>
      <w:szCs w:val="20"/>
      <w:lang w:eastAsia="de-DE"/>
    </w:rPr>
  </w:style>
  <w:style w:type="character" w:styleId="Hyperlink">
    <w:name w:val="Hyperlink"/>
    <w:basedOn w:val="DefaultParagraphFont"/>
    <w:uiPriority w:val="99"/>
    <w:unhideWhenUsed/>
    <w:rsid w:val="001C7E4B"/>
    <w:rPr>
      <w:color w:val="333333"/>
      <w:u w:val="single"/>
    </w:rPr>
  </w:style>
  <w:style w:type="paragraph" w:styleId="NormalWeb">
    <w:name w:val="Normal (Web)"/>
    <w:basedOn w:val="Normal"/>
    <w:uiPriority w:val="99"/>
    <w:rsid w:val="001C7E4B"/>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odyText">
    <w:name w:val="Body Text"/>
    <w:basedOn w:val="Normal"/>
    <w:link w:val="BodyTextChar"/>
    <w:rsid w:val="001C7E4B"/>
    <w:pPr>
      <w:tabs>
        <w:tab w:val="left" w:pos="425"/>
        <w:tab w:val="left" w:pos="851"/>
        <w:tab w:val="right" w:pos="7938"/>
      </w:tabs>
      <w:spacing w:after="120" w:line="320" w:lineRule="atLeast"/>
    </w:pPr>
    <w:rPr>
      <w:rFonts w:ascii="Times" w:eastAsia="Times New Roman" w:hAnsi="Times" w:cs="Times New Roman"/>
      <w:sz w:val="24"/>
      <w:szCs w:val="20"/>
      <w:lang w:eastAsia="de-DE"/>
    </w:rPr>
  </w:style>
  <w:style w:type="character" w:customStyle="1" w:styleId="BodyTextChar">
    <w:name w:val="Body Text Char"/>
    <w:basedOn w:val="DefaultParagraphFont"/>
    <w:link w:val="BodyText"/>
    <w:rsid w:val="001C7E4B"/>
    <w:rPr>
      <w:rFonts w:ascii="Times" w:eastAsia="Times New Roman" w:hAnsi="Times" w:cs="Times New Roman"/>
      <w:sz w:val="24"/>
      <w:szCs w:val="20"/>
      <w:lang w:eastAsia="de-DE"/>
    </w:rPr>
  </w:style>
  <w:style w:type="character" w:customStyle="1" w:styleId="reference-text">
    <w:name w:val="reference-text"/>
    <w:basedOn w:val="DefaultParagraphFont"/>
    <w:rsid w:val="001C7E4B"/>
  </w:style>
  <w:style w:type="character" w:styleId="Emphasis">
    <w:name w:val="Emphasis"/>
    <w:basedOn w:val="DefaultParagraphFont"/>
    <w:uiPriority w:val="20"/>
    <w:qFormat/>
    <w:rsid w:val="001C7E4B"/>
    <w:rPr>
      <w:i/>
      <w:iCs/>
      <w:color w:val="auto"/>
    </w:rPr>
  </w:style>
  <w:style w:type="character" w:styleId="Strong">
    <w:name w:val="Strong"/>
    <w:basedOn w:val="DefaultParagraphFont"/>
    <w:uiPriority w:val="22"/>
    <w:qFormat/>
    <w:rsid w:val="001C7E4B"/>
    <w:rPr>
      <w:b/>
      <w:bCs/>
      <w:color w:val="auto"/>
    </w:rPr>
  </w:style>
  <w:style w:type="paragraph" w:styleId="Title">
    <w:name w:val="Title"/>
    <w:basedOn w:val="Normal"/>
    <w:next w:val="Normal"/>
    <w:link w:val="TitleChar"/>
    <w:uiPriority w:val="10"/>
    <w:qFormat/>
    <w:rsid w:val="001C7E4B"/>
    <w:pPr>
      <w:spacing w:before="240" w:after="60" w:line="300" w:lineRule="exact"/>
      <w:outlineLvl w:val="0"/>
    </w:pPr>
    <w:rPr>
      <w:rFonts w:eastAsia="Times New Roman" w:cs="Arial"/>
      <w:b/>
      <w:bCs/>
      <w:kern w:val="28"/>
      <w:sz w:val="28"/>
      <w:szCs w:val="32"/>
      <w:lang w:val="en-US" w:eastAsia="zh-CN"/>
    </w:rPr>
  </w:style>
  <w:style w:type="character" w:customStyle="1" w:styleId="TitleChar">
    <w:name w:val="Title Char"/>
    <w:basedOn w:val="DefaultParagraphFont"/>
    <w:link w:val="Title"/>
    <w:uiPriority w:val="10"/>
    <w:rsid w:val="001C7E4B"/>
    <w:rPr>
      <w:rFonts w:eastAsia="Times New Roman" w:cs="Arial"/>
      <w:b/>
      <w:bCs/>
      <w:kern w:val="28"/>
      <w:sz w:val="28"/>
      <w:szCs w:val="32"/>
      <w:lang w:val="en-US" w:eastAsia="zh-CN"/>
    </w:rPr>
  </w:style>
  <w:style w:type="paragraph" w:styleId="BalloonText">
    <w:name w:val="Balloon Text"/>
    <w:basedOn w:val="Normal"/>
    <w:link w:val="BalloonTextChar"/>
    <w:uiPriority w:val="99"/>
    <w:semiHidden/>
    <w:unhideWhenUsed/>
    <w:rsid w:val="001C7E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7E4B"/>
    <w:rPr>
      <w:rFonts w:ascii="Tahoma" w:hAnsi="Tahoma" w:cs="Tahoma"/>
      <w:sz w:val="16"/>
      <w:szCs w:val="16"/>
    </w:rPr>
  </w:style>
  <w:style w:type="paragraph" w:customStyle="1" w:styleId="EndNoteBibliographyTitle">
    <w:name w:val="EndNote Bibliography Title"/>
    <w:basedOn w:val="Normal"/>
    <w:link w:val="EndNoteBibliographyTitleZchn"/>
    <w:rsid w:val="001C7E4B"/>
    <w:pPr>
      <w:spacing w:after="0"/>
      <w:jc w:val="center"/>
    </w:pPr>
    <w:rPr>
      <w:rFonts w:ascii="Calibri" w:hAnsi="Calibri" w:cs="Calibri"/>
      <w:noProof/>
      <w:lang w:val="en-US"/>
    </w:rPr>
  </w:style>
  <w:style w:type="character" w:customStyle="1" w:styleId="EndNoteBibliographyTitleZchn">
    <w:name w:val="EndNote Bibliography Title Zchn"/>
    <w:basedOn w:val="DefaultParagraphFont"/>
    <w:link w:val="EndNoteBibliographyTitle"/>
    <w:rsid w:val="001C7E4B"/>
    <w:rPr>
      <w:rFonts w:ascii="Calibri" w:hAnsi="Calibri" w:cs="Calibri"/>
      <w:noProof/>
      <w:lang w:val="en-US"/>
    </w:rPr>
  </w:style>
  <w:style w:type="paragraph" w:customStyle="1" w:styleId="EndNoteBibliography">
    <w:name w:val="EndNote Bibliography"/>
    <w:basedOn w:val="Normal"/>
    <w:link w:val="EndNoteBibliographyZchn"/>
    <w:rsid w:val="001C7E4B"/>
    <w:pPr>
      <w:spacing w:line="240" w:lineRule="auto"/>
    </w:pPr>
    <w:rPr>
      <w:rFonts w:ascii="Calibri" w:hAnsi="Calibri" w:cs="Calibri"/>
      <w:noProof/>
      <w:lang w:val="en-US"/>
    </w:rPr>
  </w:style>
  <w:style w:type="character" w:customStyle="1" w:styleId="EndNoteBibliographyZchn">
    <w:name w:val="EndNote Bibliography Zchn"/>
    <w:basedOn w:val="DefaultParagraphFont"/>
    <w:link w:val="EndNoteBibliography"/>
    <w:rsid w:val="001C7E4B"/>
    <w:rPr>
      <w:rFonts w:ascii="Calibri" w:hAnsi="Calibri" w:cs="Calibri"/>
      <w:noProof/>
      <w:lang w:val="en-US"/>
    </w:rPr>
  </w:style>
  <w:style w:type="character" w:styleId="FootnoteReference">
    <w:name w:val="footnote reference"/>
    <w:basedOn w:val="DefaultParagraphFont"/>
    <w:uiPriority w:val="99"/>
    <w:semiHidden/>
    <w:unhideWhenUsed/>
    <w:rsid w:val="001C7E4B"/>
    <w:rPr>
      <w:vertAlign w:val="superscript"/>
    </w:rPr>
  </w:style>
  <w:style w:type="character" w:customStyle="1" w:styleId="CommentTextChar">
    <w:name w:val="Comment Text Char"/>
    <w:basedOn w:val="DefaultParagraphFont"/>
    <w:link w:val="CommentText"/>
    <w:uiPriority w:val="99"/>
    <w:rsid w:val="001C7E4B"/>
    <w:rPr>
      <w:sz w:val="20"/>
      <w:szCs w:val="20"/>
    </w:rPr>
  </w:style>
  <w:style w:type="paragraph" w:styleId="CommentText">
    <w:name w:val="annotation text"/>
    <w:basedOn w:val="Normal"/>
    <w:link w:val="CommentTextChar"/>
    <w:uiPriority w:val="99"/>
    <w:unhideWhenUsed/>
    <w:rsid w:val="001C7E4B"/>
    <w:pPr>
      <w:spacing w:line="240" w:lineRule="auto"/>
    </w:pPr>
    <w:rPr>
      <w:sz w:val="20"/>
      <w:szCs w:val="20"/>
    </w:rPr>
  </w:style>
  <w:style w:type="character" w:customStyle="1" w:styleId="KommentartextZchn1">
    <w:name w:val="Kommentartext Zchn1"/>
    <w:basedOn w:val="DefaultParagraphFont"/>
    <w:uiPriority w:val="99"/>
    <w:semiHidden/>
    <w:rsid w:val="001C7E4B"/>
    <w:rPr>
      <w:sz w:val="20"/>
      <w:szCs w:val="20"/>
    </w:rPr>
  </w:style>
  <w:style w:type="character" w:customStyle="1" w:styleId="CommentSubjectChar">
    <w:name w:val="Comment Subject Char"/>
    <w:basedOn w:val="CommentTextChar"/>
    <w:link w:val="CommentSubject"/>
    <w:uiPriority w:val="99"/>
    <w:semiHidden/>
    <w:rsid w:val="001C7E4B"/>
    <w:rPr>
      <w:b/>
      <w:bCs/>
      <w:sz w:val="20"/>
      <w:szCs w:val="20"/>
    </w:rPr>
  </w:style>
  <w:style w:type="paragraph" w:styleId="CommentSubject">
    <w:name w:val="annotation subject"/>
    <w:basedOn w:val="CommentText"/>
    <w:next w:val="CommentText"/>
    <w:link w:val="CommentSubjectChar"/>
    <w:uiPriority w:val="99"/>
    <w:semiHidden/>
    <w:unhideWhenUsed/>
    <w:rsid w:val="001C7E4B"/>
    <w:rPr>
      <w:b/>
      <w:bCs/>
    </w:rPr>
  </w:style>
  <w:style w:type="character" w:customStyle="1" w:styleId="KommentarthemaZchn1">
    <w:name w:val="Kommentarthema Zchn1"/>
    <w:basedOn w:val="KommentartextZchn1"/>
    <w:uiPriority w:val="99"/>
    <w:semiHidden/>
    <w:rsid w:val="001C7E4B"/>
    <w:rPr>
      <w:b/>
      <w:bCs/>
      <w:sz w:val="20"/>
      <w:szCs w:val="20"/>
    </w:rPr>
  </w:style>
  <w:style w:type="paragraph" w:styleId="ListBullet">
    <w:name w:val="List Bullet"/>
    <w:basedOn w:val="Normal"/>
    <w:uiPriority w:val="99"/>
    <w:unhideWhenUsed/>
    <w:rsid w:val="001C7E4B"/>
    <w:pPr>
      <w:numPr>
        <w:numId w:val="10"/>
      </w:numPr>
      <w:contextualSpacing/>
    </w:pPr>
  </w:style>
  <w:style w:type="paragraph" w:customStyle="1" w:styleId="StandardBlock">
    <w:name w:val="Standard Block"/>
    <w:rsid w:val="001C7E4B"/>
    <w:pPr>
      <w:tabs>
        <w:tab w:val="left" w:pos="4893"/>
      </w:tabs>
      <w:spacing w:after="0" w:line="330" w:lineRule="exact"/>
      <w:jc w:val="both"/>
    </w:pPr>
    <w:rPr>
      <w:rFonts w:ascii="Times New Roman" w:eastAsia="Times New Roman" w:hAnsi="Times New Roman" w:cs="Times New Roman"/>
      <w:sz w:val="24"/>
      <w:szCs w:val="20"/>
      <w:lang w:eastAsia="de-DE"/>
    </w:rPr>
  </w:style>
  <w:style w:type="character" w:customStyle="1" w:styleId="taglemma">
    <w:name w:val="tag_lemma"/>
    <w:basedOn w:val="DefaultParagraphFont"/>
    <w:rsid w:val="001C7E4B"/>
  </w:style>
  <w:style w:type="paragraph" w:customStyle="1" w:styleId="Default">
    <w:name w:val="Default"/>
    <w:rsid w:val="001C7E4B"/>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1C7E4B"/>
    <w:rPr>
      <w:sz w:val="16"/>
      <w:szCs w:val="16"/>
    </w:rPr>
  </w:style>
  <w:style w:type="character" w:customStyle="1" w:styleId="zmstextareawysiwyg">
    <w:name w:val="zmstextarea_wysiwyg"/>
    <w:basedOn w:val="DefaultParagraphFont"/>
    <w:rsid w:val="001C7E4B"/>
  </w:style>
  <w:style w:type="paragraph" w:styleId="TOC1">
    <w:name w:val="toc 1"/>
    <w:basedOn w:val="Normal"/>
    <w:next w:val="Normal"/>
    <w:autoRedefine/>
    <w:uiPriority w:val="39"/>
    <w:unhideWhenUsed/>
    <w:rsid w:val="001C7E4B"/>
    <w:pPr>
      <w:spacing w:before="120" w:after="0"/>
      <w:jc w:val="left"/>
    </w:pPr>
    <w:rPr>
      <w:b/>
      <w:sz w:val="24"/>
      <w:szCs w:val="24"/>
    </w:rPr>
  </w:style>
  <w:style w:type="paragraph" w:styleId="TOC2">
    <w:name w:val="toc 2"/>
    <w:basedOn w:val="Normal"/>
    <w:next w:val="Normal"/>
    <w:autoRedefine/>
    <w:uiPriority w:val="39"/>
    <w:unhideWhenUsed/>
    <w:rsid w:val="00171D37"/>
    <w:pPr>
      <w:tabs>
        <w:tab w:val="left" w:pos="880"/>
        <w:tab w:val="right" w:leader="dot" w:pos="9062"/>
      </w:tabs>
      <w:spacing w:after="0"/>
      <w:ind w:left="220"/>
      <w:jc w:val="left"/>
    </w:pPr>
    <w:rPr>
      <w:i/>
      <w:noProof/>
      <w:lang w:val="en-GB"/>
    </w:rPr>
  </w:style>
  <w:style w:type="paragraph" w:styleId="TOC3">
    <w:name w:val="toc 3"/>
    <w:basedOn w:val="Normal"/>
    <w:next w:val="Normal"/>
    <w:autoRedefine/>
    <w:uiPriority w:val="39"/>
    <w:unhideWhenUsed/>
    <w:rsid w:val="001C7E4B"/>
    <w:pPr>
      <w:spacing w:after="0"/>
      <w:ind w:left="440"/>
      <w:jc w:val="left"/>
    </w:pPr>
  </w:style>
  <w:style w:type="paragraph" w:styleId="TOC4">
    <w:name w:val="toc 4"/>
    <w:basedOn w:val="Normal"/>
    <w:next w:val="Normal"/>
    <w:autoRedefine/>
    <w:uiPriority w:val="39"/>
    <w:unhideWhenUsed/>
    <w:rsid w:val="001C7E4B"/>
    <w:pPr>
      <w:spacing w:after="0"/>
      <w:ind w:left="660"/>
      <w:jc w:val="left"/>
    </w:pPr>
    <w:rPr>
      <w:sz w:val="20"/>
      <w:szCs w:val="20"/>
    </w:rPr>
  </w:style>
  <w:style w:type="paragraph" w:styleId="TOC5">
    <w:name w:val="toc 5"/>
    <w:basedOn w:val="Normal"/>
    <w:next w:val="Normal"/>
    <w:autoRedefine/>
    <w:uiPriority w:val="39"/>
    <w:unhideWhenUsed/>
    <w:rsid w:val="001C7E4B"/>
    <w:pPr>
      <w:spacing w:after="0"/>
      <w:ind w:left="880"/>
      <w:jc w:val="left"/>
    </w:pPr>
    <w:rPr>
      <w:sz w:val="20"/>
      <w:szCs w:val="20"/>
    </w:rPr>
  </w:style>
  <w:style w:type="paragraph" w:styleId="TOC6">
    <w:name w:val="toc 6"/>
    <w:basedOn w:val="Normal"/>
    <w:next w:val="Normal"/>
    <w:autoRedefine/>
    <w:uiPriority w:val="39"/>
    <w:unhideWhenUsed/>
    <w:rsid w:val="001C7E4B"/>
    <w:pPr>
      <w:spacing w:after="0"/>
      <w:ind w:left="1100"/>
      <w:jc w:val="left"/>
    </w:pPr>
    <w:rPr>
      <w:sz w:val="20"/>
      <w:szCs w:val="20"/>
    </w:rPr>
  </w:style>
  <w:style w:type="paragraph" w:styleId="TOC7">
    <w:name w:val="toc 7"/>
    <w:basedOn w:val="Normal"/>
    <w:next w:val="Normal"/>
    <w:autoRedefine/>
    <w:uiPriority w:val="39"/>
    <w:unhideWhenUsed/>
    <w:rsid w:val="001C7E4B"/>
    <w:pPr>
      <w:spacing w:after="0"/>
      <w:ind w:left="1320"/>
      <w:jc w:val="left"/>
    </w:pPr>
    <w:rPr>
      <w:sz w:val="20"/>
      <w:szCs w:val="20"/>
    </w:rPr>
  </w:style>
  <w:style w:type="paragraph" w:styleId="TOC8">
    <w:name w:val="toc 8"/>
    <w:basedOn w:val="Normal"/>
    <w:next w:val="Normal"/>
    <w:autoRedefine/>
    <w:uiPriority w:val="39"/>
    <w:unhideWhenUsed/>
    <w:rsid w:val="001C7E4B"/>
    <w:pPr>
      <w:spacing w:after="0"/>
      <w:ind w:left="1540"/>
      <w:jc w:val="left"/>
    </w:pPr>
    <w:rPr>
      <w:sz w:val="20"/>
      <w:szCs w:val="20"/>
    </w:rPr>
  </w:style>
  <w:style w:type="paragraph" w:styleId="TOC9">
    <w:name w:val="toc 9"/>
    <w:basedOn w:val="Normal"/>
    <w:next w:val="Normal"/>
    <w:autoRedefine/>
    <w:uiPriority w:val="39"/>
    <w:unhideWhenUsed/>
    <w:rsid w:val="001C7E4B"/>
    <w:pPr>
      <w:spacing w:after="0"/>
      <w:ind w:left="1760"/>
      <w:jc w:val="left"/>
    </w:pPr>
    <w:rPr>
      <w:sz w:val="20"/>
      <w:szCs w:val="20"/>
    </w:rPr>
  </w:style>
  <w:style w:type="character" w:styleId="PageNumber">
    <w:name w:val="page number"/>
    <w:basedOn w:val="DefaultParagraphFont"/>
    <w:uiPriority w:val="99"/>
    <w:semiHidden/>
    <w:unhideWhenUsed/>
    <w:rsid w:val="001C7E4B"/>
  </w:style>
  <w:style w:type="table" w:styleId="TableGrid">
    <w:name w:val="Table Grid"/>
    <w:basedOn w:val="TableNormal"/>
    <w:uiPriority w:val="39"/>
    <w:rsid w:val="001C7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1C7E4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1C7E4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Caption">
    <w:name w:val="caption"/>
    <w:basedOn w:val="Normal"/>
    <w:next w:val="Normal"/>
    <w:uiPriority w:val="35"/>
    <w:unhideWhenUsed/>
    <w:qFormat/>
    <w:rsid w:val="001C7E4B"/>
    <w:pPr>
      <w:spacing w:line="240" w:lineRule="auto"/>
    </w:pPr>
    <w:rPr>
      <w:b/>
      <w:bCs/>
      <w:sz w:val="18"/>
      <w:szCs w:val="18"/>
    </w:rPr>
  </w:style>
  <w:style w:type="paragraph" w:styleId="Revision">
    <w:name w:val="Revision"/>
    <w:hidden/>
    <w:uiPriority w:val="99"/>
    <w:semiHidden/>
    <w:rsid w:val="001C7E4B"/>
    <w:pPr>
      <w:spacing w:after="0" w:line="240" w:lineRule="auto"/>
    </w:pPr>
  </w:style>
  <w:style w:type="character" w:styleId="HTMLTypewriter">
    <w:name w:val="HTML Typewriter"/>
    <w:basedOn w:val="DefaultParagraphFont"/>
    <w:uiPriority w:val="99"/>
    <w:semiHidden/>
    <w:unhideWhenUsed/>
    <w:rsid w:val="0068256B"/>
    <w:rPr>
      <w:rFonts w:ascii="Courier New" w:eastAsiaTheme="minorHAnsi" w:hAnsi="Courier New" w:cs="Courier New" w:hint="default"/>
      <w:sz w:val="20"/>
      <w:szCs w:val="20"/>
    </w:rPr>
  </w:style>
  <w:style w:type="character" w:customStyle="1" w:styleId="apple-converted-space">
    <w:name w:val="apple-converted-space"/>
    <w:basedOn w:val="DefaultParagraphFont"/>
    <w:rsid w:val="00B34871"/>
  </w:style>
  <w:style w:type="character" w:customStyle="1" w:styleId="med1">
    <w:name w:val="med1"/>
    <w:basedOn w:val="DefaultParagraphFont"/>
    <w:rsid w:val="00790AA7"/>
  </w:style>
  <w:style w:type="character" w:customStyle="1" w:styleId="st">
    <w:name w:val="st"/>
    <w:basedOn w:val="DefaultParagraphFont"/>
    <w:rsid w:val="00F67A08"/>
  </w:style>
  <w:style w:type="paragraph" w:styleId="EndnoteText">
    <w:name w:val="endnote text"/>
    <w:basedOn w:val="Normal"/>
    <w:link w:val="EndnoteTextChar"/>
    <w:uiPriority w:val="99"/>
    <w:semiHidden/>
    <w:unhideWhenUsed/>
    <w:rsid w:val="00B368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68B7"/>
    <w:rPr>
      <w:sz w:val="20"/>
      <w:szCs w:val="20"/>
    </w:rPr>
  </w:style>
  <w:style w:type="character" w:styleId="EndnoteReference">
    <w:name w:val="endnote reference"/>
    <w:basedOn w:val="DefaultParagraphFont"/>
    <w:uiPriority w:val="99"/>
    <w:semiHidden/>
    <w:unhideWhenUsed/>
    <w:rsid w:val="00B368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5252">
      <w:bodyDiv w:val="1"/>
      <w:marLeft w:val="0"/>
      <w:marRight w:val="0"/>
      <w:marTop w:val="0"/>
      <w:marBottom w:val="0"/>
      <w:divBdr>
        <w:top w:val="none" w:sz="0" w:space="0" w:color="auto"/>
        <w:left w:val="none" w:sz="0" w:space="0" w:color="auto"/>
        <w:bottom w:val="none" w:sz="0" w:space="0" w:color="auto"/>
        <w:right w:val="none" w:sz="0" w:space="0" w:color="auto"/>
      </w:divBdr>
    </w:div>
    <w:div w:id="140124022">
      <w:bodyDiv w:val="1"/>
      <w:marLeft w:val="0"/>
      <w:marRight w:val="0"/>
      <w:marTop w:val="0"/>
      <w:marBottom w:val="0"/>
      <w:divBdr>
        <w:top w:val="none" w:sz="0" w:space="0" w:color="auto"/>
        <w:left w:val="none" w:sz="0" w:space="0" w:color="auto"/>
        <w:bottom w:val="none" w:sz="0" w:space="0" w:color="auto"/>
        <w:right w:val="none" w:sz="0" w:space="0" w:color="auto"/>
      </w:divBdr>
      <w:divsChild>
        <w:div w:id="1258293122">
          <w:marLeft w:val="547"/>
          <w:marRight w:val="0"/>
          <w:marTop w:val="106"/>
          <w:marBottom w:val="0"/>
          <w:divBdr>
            <w:top w:val="none" w:sz="0" w:space="0" w:color="auto"/>
            <w:left w:val="none" w:sz="0" w:space="0" w:color="auto"/>
            <w:bottom w:val="none" w:sz="0" w:space="0" w:color="auto"/>
            <w:right w:val="none" w:sz="0" w:space="0" w:color="auto"/>
          </w:divBdr>
        </w:div>
      </w:divsChild>
    </w:div>
    <w:div w:id="1048797435">
      <w:bodyDiv w:val="1"/>
      <w:marLeft w:val="0"/>
      <w:marRight w:val="0"/>
      <w:marTop w:val="0"/>
      <w:marBottom w:val="0"/>
      <w:divBdr>
        <w:top w:val="none" w:sz="0" w:space="0" w:color="auto"/>
        <w:left w:val="none" w:sz="0" w:space="0" w:color="auto"/>
        <w:bottom w:val="none" w:sz="0" w:space="0" w:color="auto"/>
        <w:right w:val="none" w:sz="0" w:space="0" w:color="auto"/>
      </w:divBdr>
      <w:divsChild>
        <w:div w:id="1700662314">
          <w:marLeft w:val="547"/>
          <w:marRight w:val="0"/>
          <w:marTop w:val="106"/>
          <w:marBottom w:val="0"/>
          <w:divBdr>
            <w:top w:val="none" w:sz="0" w:space="0" w:color="auto"/>
            <w:left w:val="none" w:sz="0" w:space="0" w:color="auto"/>
            <w:bottom w:val="none" w:sz="0" w:space="0" w:color="auto"/>
            <w:right w:val="none" w:sz="0" w:space="0" w:color="auto"/>
          </w:divBdr>
        </w:div>
      </w:divsChild>
    </w:div>
    <w:div w:id="1438141000">
      <w:bodyDiv w:val="1"/>
      <w:marLeft w:val="0"/>
      <w:marRight w:val="0"/>
      <w:marTop w:val="0"/>
      <w:marBottom w:val="0"/>
      <w:divBdr>
        <w:top w:val="none" w:sz="0" w:space="0" w:color="auto"/>
        <w:left w:val="none" w:sz="0" w:space="0" w:color="auto"/>
        <w:bottom w:val="none" w:sz="0" w:space="0" w:color="auto"/>
        <w:right w:val="none" w:sz="0" w:space="0" w:color="auto"/>
      </w:divBdr>
    </w:div>
    <w:div w:id="1706826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03C78-03DC-4223-93E3-3EAF3CBB0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12426</Words>
  <Characters>78288</Characters>
  <Application>Microsoft Office Word</Application>
  <DocSecurity>0</DocSecurity>
  <Lines>652</Lines>
  <Paragraphs>181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Uni Bern</Company>
  <LinksUpToDate>false</LinksUpToDate>
  <CharactersWithSpaces>90533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Behnke</dc:creator>
  <cp:keywords/>
  <dc:description/>
  <cp:lastModifiedBy>sleonalf</cp:lastModifiedBy>
  <cp:revision>2</cp:revision>
  <dcterms:created xsi:type="dcterms:W3CDTF">2017-05-17T07:50:00Z</dcterms:created>
  <dcterms:modified xsi:type="dcterms:W3CDTF">2017-05-17T07:50:00Z</dcterms:modified>
</cp:coreProperties>
</file>