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tif" ContentType="image/tiff"/>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6B82E" w14:textId="4017F7E0" w:rsidR="00A66EDD" w:rsidRPr="001B70BA" w:rsidRDefault="0069793D" w:rsidP="004E6EFE">
      <w:pPr>
        <w:pStyle w:val="BATitle"/>
        <w:rPr>
          <w:color w:val="auto"/>
        </w:rPr>
      </w:pPr>
      <w:bookmarkStart w:id="0" w:name="_Hlk479608199"/>
      <w:bookmarkStart w:id="1" w:name="_GoBack"/>
      <w:r w:rsidRPr="001B70BA">
        <w:rPr>
          <w:color w:val="auto"/>
        </w:rPr>
        <w:t>Re</w:t>
      </w:r>
      <w:r w:rsidR="00887F12" w:rsidRPr="001B70BA">
        <w:rPr>
          <w:color w:val="auto"/>
        </w:rPr>
        <w:t>-</w:t>
      </w:r>
      <w:r w:rsidRPr="001B70BA">
        <w:rPr>
          <w:color w:val="auto"/>
        </w:rPr>
        <w:t>tuning the</w:t>
      </w:r>
      <w:r w:rsidR="00BC56BF" w:rsidRPr="001B70BA">
        <w:rPr>
          <w:color w:val="auto"/>
        </w:rPr>
        <w:t xml:space="preserve"> Catal</w:t>
      </w:r>
      <w:r w:rsidR="005B250F" w:rsidRPr="001B70BA">
        <w:rPr>
          <w:color w:val="auto"/>
        </w:rPr>
        <w:t xml:space="preserve">ytic Bias and Overpotential </w:t>
      </w:r>
      <w:r w:rsidR="00887F12" w:rsidRPr="001B70BA">
        <w:rPr>
          <w:color w:val="auto"/>
        </w:rPr>
        <w:t>of a [NiFe]-hydrogenase via</w:t>
      </w:r>
      <w:r w:rsidR="005B250F" w:rsidRPr="001B70BA">
        <w:rPr>
          <w:color w:val="auto"/>
        </w:rPr>
        <w:t xml:space="preserve"> a Single Amino Acid Exchange at the</w:t>
      </w:r>
      <w:r w:rsidR="00BC56BF" w:rsidRPr="001B70BA">
        <w:rPr>
          <w:color w:val="auto"/>
        </w:rPr>
        <w:t xml:space="preserve"> Electron Entry/exit Site</w:t>
      </w:r>
      <w:bookmarkEnd w:id="0"/>
    </w:p>
    <w:p w14:paraId="42149B45" w14:textId="77777777" w:rsidR="00A66EDD" w:rsidRPr="001B70BA" w:rsidRDefault="00BC56BF" w:rsidP="000E75E3">
      <w:pPr>
        <w:pStyle w:val="BBAuthorName"/>
      </w:pPr>
      <w:r w:rsidRPr="001B70BA">
        <w:t>Hope Adamson</w:t>
      </w:r>
      <w:r w:rsidRPr="001B70BA">
        <w:rPr>
          <w:vertAlign w:val="superscript"/>
        </w:rPr>
        <w:t>1</w:t>
      </w:r>
      <w:r w:rsidR="006873E5" w:rsidRPr="001B70BA">
        <w:rPr>
          <w:vertAlign w:val="superscript"/>
        </w:rPr>
        <w:t>,</w:t>
      </w:r>
      <w:r w:rsidR="006873E5" w:rsidRPr="001B70BA">
        <w:t>†</w:t>
      </w:r>
      <w:r w:rsidRPr="001B70BA">
        <w:t>, Martin Robinson</w:t>
      </w:r>
      <w:r w:rsidRPr="001B70BA">
        <w:rPr>
          <w:vertAlign w:val="superscript"/>
        </w:rPr>
        <w:t>2</w:t>
      </w:r>
      <w:r w:rsidRPr="001B70BA">
        <w:t>, John J. Wright</w:t>
      </w:r>
      <w:r w:rsidRPr="001B70BA">
        <w:rPr>
          <w:vertAlign w:val="superscript"/>
        </w:rPr>
        <w:t>3</w:t>
      </w:r>
      <w:r w:rsidRPr="001B70BA">
        <w:t>, Lindsey A. Flanagan</w:t>
      </w:r>
      <w:r w:rsidRPr="001B70BA">
        <w:rPr>
          <w:vertAlign w:val="superscript"/>
        </w:rPr>
        <w:t>1</w:t>
      </w:r>
      <w:r w:rsidRPr="001B70BA">
        <w:t>, Julia Walton</w:t>
      </w:r>
      <w:r w:rsidRPr="001B70BA">
        <w:rPr>
          <w:vertAlign w:val="superscript"/>
        </w:rPr>
        <w:t>1</w:t>
      </w:r>
      <w:r w:rsidRPr="001B70BA">
        <w:t>, Darrell Elton</w:t>
      </w:r>
      <w:r w:rsidRPr="001B70BA">
        <w:rPr>
          <w:vertAlign w:val="superscript"/>
        </w:rPr>
        <w:t>4</w:t>
      </w:r>
      <w:r w:rsidRPr="001B70BA">
        <w:t>, David J. Gavaghan</w:t>
      </w:r>
      <w:r w:rsidRPr="001B70BA">
        <w:rPr>
          <w:vertAlign w:val="superscript"/>
        </w:rPr>
        <w:t>2</w:t>
      </w:r>
      <w:r w:rsidRPr="001B70BA">
        <w:t>, Alan M. Bond</w:t>
      </w:r>
      <w:r w:rsidRPr="001B70BA">
        <w:rPr>
          <w:vertAlign w:val="superscript"/>
        </w:rPr>
        <w:t>5</w:t>
      </w:r>
      <w:r w:rsidRPr="001B70BA">
        <w:t>, Maxie M. Roessler</w:t>
      </w:r>
      <w:r w:rsidRPr="001B70BA">
        <w:rPr>
          <w:vertAlign w:val="superscript"/>
        </w:rPr>
        <w:t>3</w:t>
      </w:r>
      <w:r w:rsidRPr="001B70BA">
        <w:t>, and Alison Parkin</w:t>
      </w:r>
      <w:r w:rsidRPr="001B70BA">
        <w:rPr>
          <w:vertAlign w:val="superscript"/>
        </w:rPr>
        <w:t>1,</w:t>
      </w:r>
      <w:r w:rsidRPr="001B70BA">
        <w:t>*</w:t>
      </w:r>
    </w:p>
    <w:p w14:paraId="2B9588C0" w14:textId="77777777" w:rsidR="00BC56BF" w:rsidRPr="001B70BA" w:rsidRDefault="00BC56BF" w:rsidP="00BC56BF">
      <w:pPr>
        <w:pStyle w:val="BCAuthorAddress"/>
      </w:pPr>
      <w:r w:rsidRPr="001B70BA">
        <w:rPr>
          <w:vertAlign w:val="superscript"/>
        </w:rPr>
        <w:t>1</w:t>
      </w:r>
      <w:r w:rsidRPr="001B70BA">
        <w:t xml:space="preserve"> Department of Chemistry, University of York, Heslington, York, YO10 5DD, UK</w:t>
      </w:r>
    </w:p>
    <w:p w14:paraId="22ABE9B2" w14:textId="77777777" w:rsidR="00BC56BF" w:rsidRPr="001B70BA" w:rsidRDefault="00BC56BF" w:rsidP="00BC56BF">
      <w:pPr>
        <w:pStyle w:val="BCAuthorAddress"/>
      </w:pPr>
      <w:r w:rsidRPr="001B70BA">
        <w:rPr>
          <w:vertAlign w:val="superscript"/>
        </w:rPr>
        <w:t>2</w:t>
      </w:r>
      <w:r w:rsidRPr="001B70BA">
        <w:t xml:space="preserve"> Department of Computer Science, University of Oxford, Oxford, OX1 3QD, UK</w:t>
      </w:r>
    </w:p>
    <w:p w14:paraId="38311121" w14:textId="77777777" w:rsidR="00BC56BF" w:rsidRPr="001B70BA" w:rsidRDefault="00BC56BF" w:rsidP="00BC56BF">
      <w:pPr>
        <w:pStyle w:val="BCAuthorAddress"/>
      </w:pPr>
      <w:r w:rsidRPr="001B70BA">
        <w:rPr>
          <w:vertAlign w:val="superscript"/>
        </w:rPr>
        <w:t xml:space="preserve">3 </w:t>
      </w:r>
      <w:r w:rsidRPr="001B70BA">
        <w:t>School of Biological and Chemical Sciences, Queen Mary University of London, Mile End Road, London, E1 4NS, UK</w:t>
      </w:r>
    </w:p>
    <w:p w14:paraId="4D6AF30F" w14:textId="77777777" w:rsidR="00BC56BF" w:rsidRPr="001B70BA" w:rsidRDefault="00BC56BF" w:rsidP="00BC56BF">
      <w:pPr>
        <w:pStyle w:val="BCAuthorAddress"/>
      </w:pPr>
      <w:r w:rsidRPr="001B70BA">
        <w:rPr>
          <w:vertAlign w:val="superscript"/>
        </w:rPr>
        <w:t>4</w:t>
      </w:r>
      <w:r w:rsidRPr="001B70BA">
        <w:t xml:space="preserve"> Department of Engineering, School of Engineering and Mathematical Sciences, La Trobe University, Melbourne, Victoria 3086, Australia</w:t>
      </w:r>
    </w:p>
    <w:p w14:paraId="1AFB58A6" w14:textId="77777777" w:rsidR="00A66EDD" w:rsidRPr="001B70BA" w:rsidRDefault="00BC56BF" w:rsidP="00BC56BF">
      <w:pPr>
        <w:pStyle w:val="BCAuthorAddress"/>
      </w:pPr>
      <w:r w:rsidRPr="001B70BA">
        <w:rPr>
          <w:vertAlign w:val="superscript"/>
        </w:rPr>
        <w:t>5</w:t>
      </w:r>
      <w:r w:rsidRPr="001B70BA">
        <w:t xml:space="preserve"> School of Chemistry, Monash University, Clayton, Victoria 3800, Australia</w:t>
      </w:r>
    </w:p>
    <w:p w14:paraId="378495BF" w14:textId="77777777" w:rsidR="00A66EDD" w:rsidRPr="001B70BA" w:rsidRDefault="00A66EDD" w:rsidP="007F6792">
      <w:pPr>
        <w:pStyle w:val="StyleBIEmailAddress95pt"/>
        <w:sectPr w:rsidR="00A66EDD" w:rsidRPr="001B70BA" w:rsidSect="00984F9E">
          <w:footerReference w:type="even" r:id="rId8"/>
          <w:footerReference w:type="default" r:id="rId9"/>
          <w:type w:val="continuous"/>
          <w:pgSz w:w="12240" w:h="15840" w:code="1"/>
          <w:pgMar w:top="720" w:right="1094" w:bottom="720" w:left="1094" w:header="720" w:footer="720" w:gutter="0"/>
          <w:cols w:space="720"/>
          <w:titlePg/>
        </w:sectPr>
      </w:pPr>
    </w:p>
    <w:p w14:paraId="74719820" w14:textId="4D1695C5" w:rsidR="00552A07" w:rsidRPr="001B70BA" w:rsidRDefault="00552A07" w:rsidP="000E75E3">
      <w:pPr>
        <w:pStyle w:val="BDAbstract"/>
      </w:pPr>
      <w:r w:rsidRPr="001B70BA">
        <w:rPr>
          <w:rStyle w:val="BDAbstractTitleChar"/>
        </w:rPr>
        <w:t>ABSTRACT</w:t>
      </w:r>
      <w:r w:rsidR="006532A9" w:rsidRPr="001B70BA">
        <w:rPr>
          <w:rStyle w:val="BDAbstractTitleChar"/>
        </w:rPr>
        <w:t>:</w:t>
      </w:r>
      <w:r w:rsidRPr="001B70BA">
        <w:t xml:space="preserve"> </w:t>
      </w:r>
      <w:bookmarkStart w:id="2" w:name="_Hlk485825935"/>
      <w:r w:rsidR="00BC56BF" w:rsidRPr="001B70BA">
        <w:t xml:space="preserve">The redox chemistry of the electron entry/exit site in </w:t>
      </w:r>
      <w:r w:rsidR="00BC56BF" w:rsidRPr="001B70BA">
        <w:rPr>
          <w:i/>
        </w:rPr>
        <w:t xml:space="preserve">Escherichia coli </w:t>
      </w:r>
      <w:r w:rsidR="00BC56BF" w:rsidRPr="001B70BA">
        <w:t>hydrogenase-1 is shown to play a vital role in tuning biocatalysis. Inspired by nature, we generate a HyaA-R193L variant to disrupt a proposed Arg-His cation-π interaction in the secondary coordination sphere of the outermost, “distal”, iron-sulfur cluster. This re-wires the enzyme, enhancing the relative rate of H</w:t>
      </w:r>
      <w:r w:rsidR="00BC56BF" w:rsidRPr="001B70BA">
        <w:rPr>
          <w:vertAlign w:val="subscript"/>
        </w:rPr>
        <w:t>2</w:t>
      </w:r>
      <w:r w:rsidR="00BC56BF" w:rsidRPr="001B70BA">
        <w:t xml:space="preserve"> production and the thermodynamic efficiency of H</w:t>
      </w:r>
      <w:r w:rsidR="00BC56BF" w:rsidRPr="001B70BA">
        <w:rPr>
          <w:vertAlign w:val="subscript"/>
        </w:rPr>
        <w:t>2</w:t>
      </w:r>
      <w:r w:rsidR="00BC56BF" w:rsidRPr="001B70BA">
        <w:t xml:space="preserve"> oxidation catalysis. Based on Fourier transformed alternating current voltammetry (FTacV) measurements, we </w:t>
      </w:r>
      <w:r w:rsidR="00D57252" w:rsidRPr="001B70BA">
        <w:t>relate</w:t>
      </w:r>
      <w:r w:rsidR="00BC56BF" w:rsidRPr="001B70BA">
        <w:t xml:space="preserve"> these changes in catalysis to a shift in the distal [Fe</w:t>
      </w:r>
      <w:r w:rsidR="00BC56BF" w:rsidRPr="001B70BA">
        <w:rPr>
          <w:vertAlign w:val="subscript"/>
        </w:rPr>
        <w:t>4</w:t>
      </w:r>
      <w:r w:rsidR="00BC56BF" w:rsidRPr="001B70BA">
        <w:t>S</w:t>
      </w:r>
      <w:r w:rsidR="00BC56BF" w:rsidRPr="001B70BA">
        <w:rPr>
          <w:vertAlign w:val="subscript"/>
        </w:rPr>
        <w:t>4</w:t>
      </w:r>
      <w:r w:rsidR="00BC56BF" w:rsidRPr="001B70BA">
        <w:t>]</w:t>
      </w:r>
      <w:r w:rsidR="00BC56BF" w:rsidRPr="001B70BA">
        <w:rPr>
          <w:vertAlign w:val="superscript"/>
        </w:rPr>
        <w:t>2+/1+</w:t>
      </w:r>
      <w:r w:rsidR="00D57252" w:rsidRPr="001B70BA">
        <w:t xml:space="preserve"> redox potential,</w:t>
      </w:r>
      <w:r w:rsidR="00BC56BF" w:rsidRPr="001B70BA">
        <w:t xml:space="preserve"> </w:t>
      </w:r>
      <w:r w:rsidR="00D57252" w:rsidRPr="001B70BA">
        <w:t>a</w:t>
      </w:r>
      <w:r w:rsidR="00BC56BF" w:rsidRPr="001B70BA">
        <w:t xml:space="preserve"> previously experimentally in</w:t>
      </w:r>
      <w:r w:rsidR="0009170D" w:rsidRPr="001B70BA">
        <w:t>accessible</w:t>
      </w:r>
      <w:r w:rsidR="00BC56BF" w:rsidRPr="001B70BA">
        <w:t xml:space="preserve"> </w:t>
      </w:r>
      <w:r w:rsidR="00D57252" w:rsidRPr="001B70BA">
        <w:t>parameter</w:t>
      </w:r>
      <w:r w:rsidR="00BC56BF" w:rsidRPr="001B70BA">
        <w:t xml:space="preserve">. Thus, metalloenzyme chemistry is shown to be </w:t>
      </w:r>
      <w:r w:rsidR="002968E6" w:rsidRPr="001B70BA">
        <w:t>tuned</w:t>
      </w:r>
      <w:r w:rsidR="00BC56BF" w:rsidRPr="001B70BA">
        <w:t xml:space="preserve"> by the </w:t>
      </w:r>
      <w:r w:rsidR="008B18AB" w:rsidRPr="001B70BA">
        <w:t>second coordination sphere</w:t>
      </w:r>
      <w:r w:rsidR="00BC56BF" w:rsidRPr="001B70BA">
        <w:t xml:space="preserve"> of an electron transfer site distant from the catalytic center.</w:t>
      </w:r>
      <w:bookmarkEnd w:id="2"/>
    </w:p>
    <w:p w14:paraId="44E5F85D" w14:textId="77777777" w:rsidR="004E35E0" w:rsidRPr="001B70BA" w:rsidRDefault="004E35E0" w:rsidP="00B12195">
      <w:pPr>
        <w:pStyle w:val="TAMainText"/>
        <w:sectPr w:rsidR="004E35E0" w:rsidRPr="001B70BA" w:rsidSect="004E35E0">
          <w:type w:val="continuous"/>
          <w:pgSz w:w="12240" w:h="15840"/>
          <w:pgMar w:top="720" w:right="1094" w:bottom="720" w:left="1094" w:header="720" w:footer="720" w:gutter="0"/>
          <w:cols w:space="461"/>
        </w:sectPr>
      </w:pPr>
    </w:p>
    <w:p w14:paraId="4575E1A0" w14:textId="77777777" w:rsidR="00BC56BF" w:rsidRPr="001B70BA" w:rsidRDefault="00BC56BF" w:rsidP="00B12195">
      <w:pPr>
        <w:pStyle w:val="TAMainText"/>
        <w:rPr>
          <w:b/>
        </w:rPr>
      </w:pPr>
      <w:r w:rsidRPr="001B70BA">
        <w:rPr>
          <w:b/>
        </w:rPr>
        <w:t>Introduction</w:t>
      </w:r>
    </w:p>
    <w:p w14:paraId="565D88CC" w14:textId="2D15C92E" w:rsidR="00361FE7" w:rsidRPr="001B70BA" w:rsidRDefault="00BC56BF" w:rsidP="00B12195">
      <w:pPr>
        <w:pStyle w:val="TAMainText"/>
      </w:pPr>
      <w:r w:rsidRPr="001B70BA">
        <w:t>Hydrogenases are remarkable biological catalysts, with the ability to interconvert H</w:t>
      </w:r>
      <w:r w:rsidRPr="001B70BA">
        <w:rPr>
          <w:vertAlign w:val="subscript"/>
        </w:rPr>
        <w:t>2</w:t>
      </w:r>
      <w:r w:rsidRPr="001B70BA">
        <w:t>, protons and electrons (H</w:t>
      </w:r>
      <w:r w:rsidRPr="001B70BA">
        <w:rPr>
          <w:vertAlign w:val="subscript"/>
        </w:rPr>
        <w:t>2</w:t>
      </w:r>
      <w:r w:rsidRPr="001B70BA">
        <w:t xml:space="preserve"> </w:t>
      </w:r>
      <w:r w:rsidRPr="001B70BA">
        <w:sym w:font="Wingdings 3" w:char="F044"/>
      </w:r>
      <w:r w:rsidRPr="001B70BA">
        <w:t xml:space="preserve"> 2H</w:t>
      </w:r>
      <w:r w:rsidRPr="001B70BA">
        <w:rPr>
          <w:vertAlign w:val="superscript"/>
        </w:rPr>
        <w:t>+</w:t>
      </w:r>
      <w:r w:rsidRPr="001B70BA">
        <w:t xml:space="preserve"> + 2e</w:t>
      </w:r>
      <w:r w:rsidRPr="001B70BA">
        <w:rPr>
          <w:vertAlign w:val="superscript"/>
        </w:rPr>
        <w:t>-</w:t>
      </w:r>
      <w:r w:rsidRPr="001B70BA">
        <w:t>) at rates comparable to platinum, but using abundant-metal active sites of iron or nickel and iron.</w:t>
      </w:r>
      <w:hyperlink w:anchor="_ENREF_1" w:tooltip="Lubitz, 2014 #5" w:history="1">
        <w:r w:rsidR="00AF20D6" w:rsidRPr="001B70BA">
          <w:fldChar w:fldCharType="begin"/>
        </w:r>
        <w:r w:rsidR="00AF20D6" w:rsidRPr="001B70BA">
          <w:instrText xml:space="preserve"> ADDIN EN.CITE &lt;EndNote&gt;&lt;Cite&gt;&lt;Author&gt;Lubitz&lt;/Author&gt;&lt;Year&gt;2014&lt;/Year&gt;&lt;RecNum&gt;5&lt;/RecNum&gt;&lt;DisplayText&gt;&lt;style face="superscript"&gt;1&lt;/style&gt;&lt;/DisplayText&gt;&lt;record&gt;&lt;rec-number&gt;5&lt;/rec-number&gt;&lt;foreign-keys&gt;&lt;key app="EN" db-id="fft2wp95lxfapaew0r95x0dr2zr9spvs92r5" timestamp="1472131445"&gt;5&lt;/key&gt;&lt;/foreign-keys&gt;&lt;ref-type name="Journal Article"&gt;17&lt;/ref-type&gt;&lt;contributors&gt;&lt;authors&gt;&lt;author&gt;Lubitz, Wolfgang&lt;/author&gt;&lt;author&gt;Ogata, Hideaki&lt;/author&gt;&lt;author&gt;Rüdiger, Olaf&lt;/author&gt;&lt;author&gt;Reijerse, Edward&lt;/author&gt;&lt;/authors&gt;&lt;/contributors&gt;&lt;titles&gt;&lt;title&gt;Hydrogenases&lt;/title&gt;&lt;secondary-title&gt;Chem. Rev.&lt;/secondary-title&gt;&lt;/titles&gt;&lt;periodical&gt;&lt;full-title&gt;Chem. Rev.&lt;/full-title&gt;&lt;/periodical&gt;&lt;pages&gt;4081-4148&lt;/pages&gt;&lt;volume&gt;114&lt;/volume&gt;&lt;number&gt;8&lt;/number&gt;&lt;dates&gt;&lt;year&gt;2014&lt;/year&gt;&lt;pub-dates&gt;&lt;date&gt;2014/04/23&lt;/date&gt;&lt;/pub-dates&gt;&lt;/dates&gt;&lt;publisher&gt;American Chemical Society&lt;/publisher&gt;&lt;isbn&gt;0009-2665&lt;/isbn&gt;&lt;urls&gt;&lt;related-urls&gt;&lt;url&gt;http://dx.doi.org/10.1021/cr4005814&lt;/url&gt;&lt;/related-urls&gt;&lt;/urls&gt;&lt;electronic-resource-num&gt;10.1021/cr4005814&lt;/electronic-resource-num&gt;&lt;/record&gt;&lt;/Cite&gt;&lt;/EndNote&gt;</w:instrText>
        </w:r>
        <w:r w:rsidR="00AF20D6" w:rsidRPr="001B70BA">
          <w:fldChar w:fldCharType="separate"/>
        </w:r>
        <w:r w:rsidR="00AF20D6" w:rsidRPr="001B70BA">
          <w:rPr>
            <w:noProof/>
            <w:vertAlign w:val="superscript"/>
          </w:rPr>
          <w:t>1</w:t>
        </w:r>
        <w:r w:rsidR="00AF20D6" w:rsidRPr="001B70BA">
          <w:fldChar w:fldCharType="end"/>
        </w:r>
      </w:hyperlink>
      <w:r w:rsidRPr="001B70BA">
        <w:t xml:space="preserve"> These enzymes are therefore studied with the hope of both understanding microbial metabolism and discovering sustainable catalysts to underpin a H</w:t>
      </w:r>
      <w:r w:rsidRPr="001B70BA">
        <w:rPr>
          <w:vertAlign w:val="subscript"/>
        </w:rPr>
        <w:t>2</w:t>
      </w:r>
      <w:r w:rsidRPr="001B70BA">
        <w:t>-energy economy. The O</w:t>
      </w:r>
      <w:r w:rsidRPr="001B70BA">
        <w:rPr>
          <w:vertAlign w:val="subscript"/>
        </w:rPr>
        <w:t>2</w:t>
      </w:r>
      <w:r w:rsidRPr="001B70BA">
        <w:t>-tolerant membrane-bound [NiFe]-hydrogenases (MBHs), capable of sustained catalysis in O</w:t>
      </w:r>
      <w:r w:rsidRPr="001B70BA">
        <w:rPr>
          <w:vertAlign w:val="subscript"/>
        </w:rPr>
        <w:t>2</w:t>
      </w:r>
      <w:r w:rsidRPr="001B70BA">
        <w:t>, have garnered the most significant interest</w:t>
      </w:r>
      <w:r w:rsidR="006506C2" w:rsidRPr="001B70BA">
        <w:t xml:space="preserve"> (Figure 1a)</w:t>
      </w:r>
      <w:r w:rsidRPr="001B70BA">
        <w:t>. Re-programming the reactivity of such [NiFe]-hydrogenases is desirable because there is not a naturally occurring enzyme that is both active in O</w:t>
      </w:r>
      <w:r w:rsidRPr="001B70BA">
        <w:rPr>
          <w:vertAlign w:val="subscript"/>
        </w:rPr>
        <w:t>2</w:t>
      </w:r>
      <w:r w:rsidRPr="001B70BA">
        <w:t xml:space="preserve"> and capable of high efficiency catalysis and rapid H</w:t>
      </w:r>
      <w:r w:rsidRPr="001B70BA">
        <w:rPr>
          <w:vertAlign w:val="subscript"/>
        </w:rPr>
        <w:t>2</w:t>
      </w:r>
      <w:r w:rsidRPr="001B70BA">
        <w:t>-production. This is particularly clear in catalytic protein film voltammetry experiments, in which hydrogenase is adsorbed onto the surface of an electrode and catalytic current is measured as a function of potential, fingerprinting both the catalytic bias (ratio of H</w:t>
      </w:r>
      <w:r w:rsidRPr="001B70BA">
        <w:rPr>
          <w:vertAlign w:val="subscript"/>
        </w:rPr>
        <w:t>2</w:t>
      </w:r>
      <w:r w:rsidRPr="001B70BA">
        <w:t xml:space="preserve"> oxidation to H</w:t>
      </w:r>
      <w:r w:rsidRPr="001B70BA">
        <w:rPr>
          <w:vertAlign w:val="subscript"/>
        </w:rPr>
        <w:t>2</w:t>
      </w:r>
      <w:r w:rsidRPr="001B70BA">
        <w:t xml:space="preserve"> production current) and the potential at which catalysis commences (Figure 1</w:t>
      </w:r>
      <w:r w:rsidR="006506C2" w:rsidRPr="001B70BA">
        <w:t>b</w:t>
      </w:r>
      <w:r w:rsidRPr="001B70BA">
        <w:t>).</w:t>
      </w:r>
      <w:hyperlink w:anchor="_ENREF_2" w:tooltip="Flanagan, 2016 #326" w:history="1">
        <w:r w:rsidR="00AF20D6" w:rsidRPr="001B70BA">
          <w:fldChar w:fldCharType="begin">
            <w:fldData xml:space="preserve">PEVuZE5vdGU+PENpdGU+PEF1dGhvcj5GbGFuYWdhbjwvQXV0aG9yPjxZZWFyPjIwMTY8L1llYXI+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==
</w:fldData>
          </w:fldChar>
        </w:r>
        <w:r w:rsidR="00AF20D6" w:rsidRPr="001B70BA">
          <w:instrText xml:space="preserve"> ADDIN EN.CITE </w:instrText>
        </w:r>
        <w:r w:rsidR="00AF20D6" w:rsidRPr="001B70BA">
          <w:fldChar w:fldCharType="begin">
            <w:fldData xml:space="preserve">PEVuZE5vdGU+PENpdGU+PEF1dGhvcj5GbGFuYWdhbjwvQXV0aG9yPjxZZWFyPjIwMTY8L1llYXI+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==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2-3</w:t>
        </w:r>
        <w:r w:rsidR="00AF20D6" w:rsidRPr="001B70BA">
          <w:fldChar w:fldCharType="end"/>
        </w:r>
      </w:hyperlink>
      <w:r w:rsidRPr="001B70BA">
        <w:t xml:space="preserve"> The [NiFe]-hydrogenases that are ideal bidirectional H</w:t>
      </w:r>
      <w:r w:rsidRPr="001B70BA">
        <w:rPr>
          <w:vertAlign w:val="subscript"/>
        </w:rPr>
        <w:t>2</w:t>
      </w:r>
      <w:r w:rsidRPr="001B70BA">
        <w:t xml:space="preserve"> electro-catalysts, displaying high H</w:t>
      </w:r>
      <w:r w:rsidRPr="001B70BA">
        <w:rPr>
          <w:vertAlign w:val="subscript"/>
        </w:rPr>
        <w:t>2</w:t>
      </w:r>
      <w:r w:rsidRPr="001B70BA">
        <w:t xml:space="preserve"> production and oxidation turnover rates, are inactivated by O</w:t>
      </w:r>
      <w:r w:rsidRPr="001B70BA">
        <w:rPr>
          <w:vertAlign w:val="subscript"/>
        </w:rPr>
        <w:t>2</w:t>
      </w:r>
      <w:r w:rsidRPr="001B70BA">
        <w:t xml:space="preserve"> (O</w:t>
      </w:r>
      <w:r w:rsidRPr="001B70BA">
        <w:rPr>
          <w:vertAlign w:val="subscript"/>
        </w:rPr>
        <w:t>2</w:t>
      </w:r>
      <w:r w:rsidRPr="001B70BA">
        <w:t xml:space="preserve"> sensitive, e.g. </w:t>
      </w:r>
      <w:r w:rsidRPr="001B70BA">
        <w:rPr>
          <w:i/>
        </w:rPr>
        <w:t xml:space="preserve">Escherichia coli </w:t>
      </w:r>
      <w:r w:rsidRPr="001B70BA">
        <w:t>hydrogenase-2).</w:t>
      </w:r>
      <w:r w:rsidR="00BF07EC" w:rsidRPr="001B70BA">
        <w:fldChar w:fldCharType="begin">
          <w:fldData xml:space="preserve">PEVuZE5vdGU+PENpdGU+PEF1dGhvcj5GbGFuYWdhbjwvQXV0aG9yPjxZZWFyPjIwMTY8L1llYXI+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</w:fldData>
        </w:fldChar>
      </w:r>
      <w:r w:rsidR="00621465" w:rsidRPr="001B70BA">
        <w:instrText xml:space="preserve"> ADDIN EN.CITE </w:instrText>
      </w:r>
      <w:r w:rsidR="00621465" w:rsidRPr="001B70BA">
        <w:fldChar w:fldCharType="begin">
          <w:fldData xml:space="preserve">PEVuZE5vdGU+PENpdGU+PEF1dGhvcj5GbGFuYWdhbjwvQXV0aG9yPjxZZWFyPjIwMTY8L1llYXI+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</w:fldData>
        </w:fldChar>
      </w:r>
      <w:r w:rsidR="00621465" w:rsidRPr="001B70BA">
        <w:instrText xml:space="preserve"> ADDIN EN.CITE.DATA </w:instrText>
      </w:r>
      <w:r w:rsidR="00621465" w:rsidRPr="001B70BA">
        <w:fldChar w:fldCharType="end"/>
      </w:r>
      <w:r w:rsidR="00BF07EC" w:rsidRPr="001B70BA">
        <w:fldChar w:fldCharType="separate"/>
      </w:r>
      <w:hyperlink w:anchor="_ENREF_2" w:tooltip="Flanagan, 2016 #326" w:history="1">
        <w:r w:rsidR="00AF20D6" w:rsidRPr="001B70BA">
          <w:rPr>
            <w:noProof/>
            <w:vertAlign w:val="superscript"/>
          </w:rPr>
          <w:t>2</w:t>
        </w:r>
      </w:hyperlink>
      <w:r w:rsidR="007D3E18" w:rsidRPr="001B70BA">
        <w:rPr>
          <w:noProof/>
          <w:vertAlign w:val="superscript"/>
        </w:rPr>
        <w:t xml:space="preserve">, </w:t>
      </w:r>
      <w:hyperlink w:anchor="_ENREF_4" w:tooltip="Lukey, 2010 #10" w:history="1">
        <w:r w:rsidR="00AF20D6" w:rsidRPr="001B70BA">
          <w:rPr>
            <w:noProof/>
            <w:vertAlign w:val="superscript"/>
          </w:rPr>
          <w:t>4-5</w:t>
        </w:r>
      </w:hyperlink>
      <w:r w:rsidR="00BF07EC" w:rsidRPr="001B70BA">
        <w:fldChar w:fldCharType="end"/>
      </w:r>
      <w:r w:rsidRPr="001B70BA">
        <w:t xml:space="preserve"> Conversely, the O</w:t>
      </w:r>
      <w:r w:rsidRPr="001B70BA">
        <w:rPr>
          <w:vertAlign w:val="subscript"/>
        </w:rPr>
        <w:t>2</w:t>
      </w:r>
      <w:r w:rsidRPr="001B70BA">
        <w:t>-tolerant MBHs are poor H</w:t>
      </w:r>
      <w:r w:rsidRPr="001B70BA">
        <w:rPr>
          <w:vertAlign w:val="subscript"/>
        </w:rPr>
        <w:t>2</w:t>
      </w:r>
      <w:r w:rsidRPr="001B70BA">
        <w:t>-producing catalysts and require an additional thermodynamic driving force (over</w:t>
      </w:r>
      <w:r w:rsidRPr="001B70BA">
        <w:t>potential) to initiate H</w:t>
      </w:r>
      <w:r w:rsidRPr="001B70BA">
        <w:rPr>
          <w:vertAlign w:val="subscript"/>
        </w:rPr>
        <w:t>2</w:t>
      </w:r>
      <w:r w:rsidRPr="001B70BA">
        <w:t xml:space="preserve"> oxidation at pH &gt; 5, e.g. </w:t>
      </w:r>
      <w:r w:rsidRPr="001B70BA">
        <w:rPr>
          <w:i/>
        </w:rPr>
        <w:t xml:space="preserve">Escherichia coli </w:t>
      </w:r>
      <w:r w:rsidRPr="001B70BA">
        <w:t>hydrogenase-1 (</w:t>
      </w:r>
      <w:r w:rsidRPr="001B70BA">
        <w:rPr>
          <w:i/>
        </w:rPr>
        <w:t xml:space="preserve">E. coli </w:t>
      </w:r>
      <w:r w:rsidRPr="001B70BA">
        <w:t>Hyd-1).</w:t>
      </w:r>
      <w:r w:rsidR="00BF07EC" w:rsidRPr="001B70BA">
        <w:fldChar w:fldCharType="begin">
          <w:fldData xml:space="preserve">PEVuZE5vdGU+PENpdGU+PEF1dGhvcj5GbGFuYWdhbjwvQXV0aG9yPjxZZWFyPjIwMTY8L1llYXI+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</w:fldData>
        </w:fldChar>
      </w:r>
      <w:r w:rsidR="00621465" w:rsidRPr="001B70BA">
        <w:instrText xml:space="preserve"> ADDIN EN.CITE </w:instrText>
      </w:r>
      <w:r w:rsidR="00621465" w:rsidRPr="001B70BA">
        <w:fldChar w:fldCharType="begin">
          <w:fldData xml:space="preserve">PEVuZE5vdGU+PENpdGU+PEF1dGhvcj5GbGFuYWdhbjwvQXV0aG9yPjxZZWFyPjIwMTY8L1llYXI+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</w:fldData>
        </w:fldChar>
      </w:r>
      <w:r w:rsidR="00621465" w:rsidRPr="001B70BA">
        <w:instrText xml:space="preserve"> ADDIN EN.CITE.DATA </w:instrText>
      </w:r>
      <w:r w:rsidR="00621465" w:rsidRPr="001B70BA">
        <w:fldChar w:fldCharType="end"/>
      </w:r>
      <w:r w:rsidR="00BF07EC" w:rsidRPr="001B70BA">
        <w:fldChar w:fldCharType="separate"/>
      </w:r>
      <w:hyperlink w:anchor="_ENREF_2" w:tooltip="Flanagan, 2016 #326" w:history="1">
        <w:r w:rsidR="00AF20D6" w:rsidRPr="001B70BA">
          <w:rPr>
            <w:noProof/>
            <w:vertAlign w:val="superscript"/>
          </w:rPr>
          <w:t>2</w:t>
        </w:r>
      </w:hyperlink>
      <w:r w:rsidR="007D3E18" w:rsidRPr="001B70BA">
        <w:rPr>
          <w:noProof/>
          <w:vertAlign w:val="superscript"/>
        </w:rPr>
        <w:t xml:space="preserve">, </w:t>
      </w:r>
      <w:hyperlink w:anchor="_ENREF_4" w:tooltip="Lukey, 2010 #10" w:history="1">
        <w:r w:rsidR="00AF20D6" w:rsidRPr="001B70BA">
          <w:rPr>
            <w:noProof/>
            <w:vertAlign w:val="superscript"/>
          </w:rPr>
          <w:t>4-5</w:t>
        </w:r>
      </w:hyperlink>
      <w:r w:rsidR="00BF07EC" w:rsidRPr="001B70BA">
        <w:fldChar w:fldCharType="end"/>
      </w:r>
      <w:r w:rsidRPr="001B70BA">
        <w:t xml:space="preserve"> Therefore, despite [NiFe]-hydrogenases being naturally expressed by photosynthetic microbes,</w:t>
      </w:r>
      <w:hyperlink w:anchor="_ENREF_6" w:tooltip="Raleiras, 2016 #305" w:history="1">
        <w:r w:rsidR="00AF20D6" w:rsidRPr="001B70BA">
          <w:fldChar w:fldCharType="begin"/>
        </w:r>
        <w:r w:rsidR="00AF20D6" w:rsidRPr="001B70BA">
          <w:instrText xml:space="preserve"> ADDIN EN.CITE &lt;EndNote&gt;&lt;Cite&gt;&lt;Author&gt;Raleiras&lt;/Author&gt;&lt;Year&gt;2016&lt;/Year&gt;&lt;RecNum&gt;305&lt;/RecNum&gt;&lt;DisplayText&gt;&lt;style face="superscript"&gt;6&lt;/style&gt;&lt;/DisplayText&gt;&lt;record&gt;&lt;rec-number&gt;305&lt;/rec-number&gt;&lt;foreign-keys&gt;&lt;key app="EN" db-id="fft2wp95lxfapaew0r95x0dr2zr9spvs92r5" timestamp="1482577499"&gt;305&lt;/key&gt;&lt;/foreign-keys&gt;&lt;ref-type name="Journal Article"&gt;17&lt;/ref-type&gt;&lt;contributors&gt;&lt;authors&gt;&lt;author&gt;Raleiras, Patricia&lt;/author&gt;&lt;author&gt;Khanna, Namita&lt;/author&gt;&lt;author&gt;Miranda, Helder&lt;/author&gt;&lt;author&gt;Meszaros, Livia S.&lt;/author&gt;&lt;author&gt;Krassen, Henning&lt;/author&gt;&lt;author&gt;Ho, Felix&lt;/author&gt;&lt;author&gt;Battchikova, Natalia&lt;/author&gt;&lt;author&gt;Aro, Eva-Mari&lt;/author&gt;&lt;author&gt;Magnuson, Ann&lt;/author&gt;&lt;author&gt;Lindblad, Peter&lt;/author&gt;&lt;author&gt;Styring, Stenbjorn&lt;/author&gt;&lt;/authors&gt;&lt;/contributors&gt;&lt;titles&gt;&lt;title&gt;&lt;style face="normal" font="default" size="100%"&gt;Turning around the electron flow in an uptake hydrogenase. EPR spectroscopy and&lt;/style&gt;&lt;style face="italic" font="default" size="100%"&gt; in vivo&lt;/style&gt;&lt;style face="normal" font="default" size="100%"&gt; activity of a designed mutant in HupSL from &lt;/style&gt;&lt;style face="italic" font="default" size="100%"&gt;Nostoc punctiforme&lt;/style&gt;&lt;/title&gt;&lt;secondary-title&gt;Energy Environ. Sci.&lt;/secondary-title&gt;&lt;/titles&gt;&lt;periodical&gt;&lt;full-title&gt;Energy Environ. Sci.&lt;/full-title&gt;&lt;/periodical&gt;&lt;pages&gt;581-594&lt;/pages&gt;&lt;volume&gt;9&lt;/volume&gt;&lt;number&gt;2&lt;/number&gt;&lt;dates&gt;&lt;year&gt;2016&lt;/year&gt;&lt;/dates&gt;&lt;publisher&gt;The Royal Society of Chemistry&lt;/publisher&gt;&lt;isbn&gt;1754-5692&lt;/isbn&gt;&lt;work-type&gt;10.1039/C5EE02694F&lt;/work-type&gt;&lt;urls&gt;&lt;related-urls&gt;&lt;url&gt;http://dx.doi.org/10.1039/C5EE02694F&lt;/url&gt;&lt;/related-urls&gt;&lt;/urls&gt;&lt;electronic-resource-num&gt;10.1039/c5ee02694f&lt;/electronic-resource-num&gt;&lt;/record&gt;&lt;/Cite&gt;&lt;/EndNote&gt;</w:instrText>
        </w:r>
        <w:r w:rsidR="00AF20D6" w:rsidRPr="001B70BA">
          <w:fldChar w:fldCharType="separate"/>
        </w:r>
        <w:r w:rsidR="00AF20D6" w:rsidRPr="001B70BA">
          <w:rPr>
            <w:noProof/>
            <w:vertAlign w:val="superscript"/>
          </w:rPr>
          <w:t>6</w:t>
        </w:r>
        <w:r w:rsidR="00AF20D6" w:rsidRPr="001B70BA">
          <w:fldChar w:fldCharType="end"/>
        </w:r>
      </w:hyperlink>
      <w:r w:rsidRPr="001B70BA">
        <w:t xml:space="preserve"> sustained solar water-splitting to yield H</w:t>
      </w:r>
      <w:r w:rsidRPr="001B70BA">
        <w:rPr>
          <w:vertAlign w:val="subscript"/>
        </w:rPr>
        <w:t>2</w:t>
      </w:r>
      <w:r w:rsidRPr="001B70BA">
        <w:t xml:space="preserve"> is impossible using native enzymes, and a molecular understanding of the factors which control catalytic bias and overpotential is required. </w:t>
      </w:r>
    </w:p>
    <w:p w14:paraId="5D55D37F" w14:textId="4FE84214" w:rsidR="00F10557" w:rsidRPr="001B70BA" w:rsidRDefault="00361FE7" w:rsidP="00B12195">
      <w:pPr>
        <w:pStyle w:val="TAMainText"/>
      </w:pPr>
      <w:r w:rsidRPr="001B70BA">
        <w:t>Crystal structures have been resolved for four O</w:t>
      </w:r>
      <w:r w:rsidRPr="001B70BA">
        <w:rPr>
          <w:vertAlign w:val="subscript"/>
        </w:rPr>
        <w:t>2</w:t>
      </w:r>
      <w:r w:rsidRPr="001B70BA">
        <w:t xml:space="preserve">-tolerant MBHs, including the subject of this study, </w:t>
      </w:r>
      <w:r w:rsidRPr="001B70BA">
        <w:rPr>
          <w:i/>
        </w:rPr>
        <w:t>E. coli</w:t>
      </w:r>
      <w:r w:rsidRPr="001B70BA">
        <w:t xml:space="preserve"> Hyd-1</w:t>
      </w:r>
      <w:r w:rsidR="000772D2" w:rsidRPr="001B70BA">
        <w:t>.</w:t>
      </w:r>
      <w:hyperlink w:anchor="_ENREF_7" w:tooltip="Evans, 2016 #306" w:history="1">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 </w:instrText>
        </w:r>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7-12</w:t>
        </w:r>
        <w:r w:rsidR="00AF20D6" w:rsidRPr="001B70BA">
          <w:fldChar w:fldCharType="end"/>
        </w:r>
      </w:hyperlink>
      <w:r w:rsidRPr="001B70BA">
        <w:t xml:space="preserve"> The electron entry/exit site is the “distal” [Fe</w:t>
      </w:r>
      <w:r w:rsidRPr="001B70BA">
        <w:rPr>
          <w:vertAlign w:val="subscript"/>
        </w:rPr>
        <w:t>4</w:t>
      </w:r>
      <w:r w:rsidRPr="001B70BA">
        <w:t>S</w:t>
      </w:r>
      <w:r w:rsidRPr="001B70BA">
        <w:rPr>
          <w:vertAlign w:val="subscript"/>
        </w:rPr>
        <w:t>4</w:t>
      </w:r>
      <w:r w:rsidRPr="001B70BA">
        <w:t>] cluster which sits at the end of a chain of three iron-sulfur clusters that span the small (approx. 30 kDa) protein subunit and transfer electrons between the surface of the protein and the bimetallic NiFe H</w:t>
      </w:r>
      <w:r w:rsidRPr="001B70BA">
        <w:rPr>
          <w:vertAlign w:val="subscript"/>
        </w:rPr>
        <w:t>2</w:t>
      </w:r>
      <w:r w:rsidRPr="001B70BA">
        <w:t>-activating site that is buried in the large (approx. 60 kDa) protein subunit (Figure 1</w:t>
      </w:r>
      <w:r w:rsidR="006506C2" w:rsidRPr="001B70BA">
        <w:t>a</w:t>
      </w:r>
      <w:r w:rsidRPr="001B70BA">
        <w:t>)</w:t>
      </w:r>
      <w:r w:rsidR="000772D2" w:rsidRPr="001B70BA">
        <w:t>.</w:t>
      </w:r>
      <w:hyperlink w:anchor="_ENREF_7" w:tooltip="Evans, 2016 #306" w:history="1">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 </w:instrText>
        </w:r>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7-12</w:t>
        </w:r>
        <w:r w:rsidR="00AF20D6" w:rsidRPr="001B70BA">
          <w:fldChar w:fldCharType="end"/>
        </w:r>
      </w:hyperlink>
      <w:r w:rsidR="00F10557" w:rsidRPr="001B70BA">
        <w:t xml:space="preserve"> Soluble and membrane-bound O</w:t>
      </w:r>
      <w:r w:rsidR="00F10557" w:rsidRPr="001B70BA">
        <w:rPr>
          <w:vertAlign w:val="subscript"/>
        </w:rPr>
        <w:t>2</w:t>
      </w:r>
      <w:r w:rsidR="00F10557" w:rsidRPr="001B70BA">
        <w:t>-sensitive [NiFe]-hydrogenases have this same overall structure</w:t>
      </w:r>
      <w:r w:rsidR="000772D2" w:rsidRPr="001B70BA">
        <w:t>,</w:t>
      </w:r>
      <w:hyperlink w:anchor="_ENREF_13" w:tooltip="Volbeda, 1995 #328" w:history="1">
        <w:r w:rsidR="00AF20D6" w:rsidRPr="001B70BA">
          <w:fldChar w:fldCharType="begin">
            <w:fldData xml:space="preserve">PEVuZE5vdGU+PENpdGU+PEF1dGhvcj5Wb2xiZWRhPC9BdXRob3I+PFllYXI+MTk5NTwvWWVhcj48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dHRwOi8vZHguZG9pLm9yZy8xMC4xMDM4L25hdHVyZTE0MTEwPC91cmw+PC9yZWxhdGVkLXVybHM+
PC91cmxzPjxlbGVjdHJvbmljLXJlc291cmNlLW51bT4xMC4xMDM4L25hdHVyZTE0MTEwPC9lbGVj
dHJvbmljLXJlc291cmNlLW51bT48L3JlY29yZD48L0NpdGU+PC9FbmROb3RlPn==
</w:fldData>
          </w:fldChar>
        </w:r>
        <w:r w:rsidR="00AF20D6" w:rsidRPr="001B70BA">
          <w:instrText xml:space="preserve"> ADDIN EN.CITE </w:instrText>
        </w:r>
        <w:r w:rsidR="00AF20D6" w:rsidRPr="001B70BA">
          <w:fldChar w:fldCharType="begin">
            <w:fldData xml:space="preserve">PEVuZE5vdGU+PENpdGU+PEF1dGhvcj5Wb2xiZWRhPC9BdXRob3I+PFllYXI+MTk5NTwvWWVhcj48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dHRwOi8vZHguZG9pLm9yZy8xMC4xMDM4L25hdHVyZTE0MTEwPC91cmw+PC9yZWxhdGVkLXVybHM+
PC91cmxzPjxlbGVjdHJvbmljLXJlc291cmNlLW51bT4xMC4xMDM4L25hdHVyZTE0MTEwPC9lbGVj
dHJvbmljLXJlc291cmNlLW51bT48L3JlY29yZD48L0NpdGU+PC9FbmROb3RlPn==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13-16</w:t>
        </w:r>
        <w:r w:rsidR="00AF20D6" w:rsidRPr="001B70BA">
          <w:fldChar w:fldCharType="end"/>
        </w:r>
      </w:hyperlink>
      <w:r w:rsidR="00F10557" w:rsidRPr="001B70BA">
        <w:t xml:space="preserve"> in particular, the NiFe centers are identical, and the surrounding architecture is remarkably similar. A fully conserved large subunit Glu is found close to the NiFe center in all structures (Figure 1</w:t>
      </w:r>
      <w:r w:rsidR="006506C2" w:rsidRPr="001B70BA">
        <w:t>a</w:t>
      </w:r>
      <w:r w:rsidR="00F10557" w:rsidRPr="001B70BA">
        <w:t>), and replacement with a non-acidic residue disables catalysis in a number of [NiFe]-hydrogenases</w:t>
      </w:r>
      <w:r w:rsidR="000772D2" w:rsidRPr="001B70BA">
        <w:t>,</w:t>
      </w:r>
      <w:hyperlink w:anchor="_ENREF_17" w:tooltip="Gebler, 2007 #284" w:history="1">
        <w:r w:rsidR="00AF20D6" w:rsidRPr="001B70BA">
          <w:fldChar w:fldCharType="begin">
            <w:fldData xml:space="preserve">PEVuZE5vdGU+PENpdGU+PEF1dGhvcj5HZWJsZXI8L0F1dGhvcj48WWVhcj4yMDA3PC9ZZWFyPjxS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</w:fldData>
          </w:fldChar>
        </w:r>
        <w:r w:rsidR="00AF20D6" w:rsidRPr="001B70BA">
          <w:instrText xml:space="preserve"> ADDIN EN.CITE </w:instrText>
        </w:r>
        <w:r w:rsidR="00AF20D6" w:rsidRPr="001B70BA">
          <w:fldChar w:fldCharType="begin">
            <w:fldData xml:space="preserve">PEVuZE5vdGU+PENpdGU+PEF1dGhvcj5HZWJsZXI8L0F1dGhvcj48WWVhcj4yMDA3PC9ZZWFyPjxS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17-19</w:t>
        </w:r>
        <w:r w:rsidR="00AF20D6" w:rsidRPr="001B70BA">
          <w:fldChar w:fldCharType="end"/>
        </w:r>
      </w:hyperlink>
      <w:r w:rsidR="00F10557" w:rsidRPr="001B70BA">
        <w:t xml:space="preserve"> suggesting a highly conserved proton transfer relay and mechanism for active site chemistry. Therefore, the NiFe site is unlikely to be the control center for differences in the H</w:t>
      </w:r>
      <w:r w:rsidR="00F10557" w:rsidRPr="001B70BA">
        <w:rPr>
          <w:vertAlign w:val="subscript"/>
        </w:rPr>
        <w:t>2</w:t>
      </w:r>
      <w:r w:rsidR="00F10557" w:rsidRPr="001B70BA">
        <w:t>-reactivity of O</w:t>
      </w:r>
      <w:r w:rsidR="00F10557" w:rsidRPr="001B70BA">
        <w:rPr>
          <w:vertAlign w:val="subscript"/>
        </w:rPr>
        <w:t>2</w:t>
      </w:r>
      <w:r w:rsidR="00F10557" w:rsidRPr="001B70BA">
        <w:t>-tolerant and O</w:t>
      </w:r>
      <w:r w:rsidR="00F10557" w:rsidRPr="001B70BA">
        <w:rPr>
          <w:vertAlign w:val="subscript"/>
        </w:rPr>
        <w:t>2</w:t>
      </w:r>
      <w:r w:rsidR="00F10557" w:rsidRPr="001B70BA">
        <w:t>-sensitive [NiFe]-hydrogenases, in contrast with classi</w:t>
      </w:r>
      <w:r w:rsidR="00F10557" w:rsidRPr="001B70BA">
        <w:lastRenderedPageBreak/>
        <w:t>cal models of enzyme catalysis, which ascribe substrate reactivity and energetics solely to the local environment of the active site.</w:t>
      </w:r>
    </w:p>
    <w:p w14:paraId="13BB430A" w14:textId="45B4149F" w:rsidR="001E229F" w:rsidRPr="001B70BA" w:rsidRDefault="001E229F" w:rsidP="001E229F">
      <w:pPr>
        <w:pStyle w:val="TAMainText"/>
      </w:pPr>
      <w:r w:rsidRPr="001B70BA">
        <w:t>A unique [Fe</w:t>
      </w:r>
      <w:r w:rsidRPr="001B70BA">
        <w:rPr>
          <w:vertAlign w:val="subscript"/>
        </w:rPr>
        <w:t>4</w:t>
      </w:r>
      <w:r w:rsidRPr="001B70BA">
        <w:t>S</w:t>
      </w:r>
      <w:r w:rsidRPr="001B70BA">
        <w:rPr>
          <w:vertAlign w:val="subscript"/>
        </w:rPr>
        <w:t>3</w:t>
      </w:r>
      <w:r w:rsidRPr="001B70BA">
        <w:t>] proximal cluster is required for O</w:t>
      </w:r>
      <w:r w:rsidRPr="001B70BA">
        <w:rPr>
          <w:vertAlign w:val="subscript"/>
        </w:rPr>
        <w:t>2</w:t>
      </w:r>
      <w:r w:rsidRPr="001B70BA">
        <w:t>-tolerance in MBHs,</w:t>
      </w:r>
      <w:r w:rsidRPr="001B70BA">
        <w:fldChar w:fldCharType="begin">
          <w:fldData xml:space="preserve">PEVuZE5vdGU+PENpdGU+PEF1dGhvcj5MdWtleTwvQXV0aG9yPjxZZWFyPjIwMTE8L1llYXI+PFJl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</w:fldData>
        </w:fldChar>
      </w:r>
      <w:r w:rsidRPr="001B70BA">
        <w:instrText xml:space="preserve"> ADDIN EN.CITE </w:instrText>
      </w:r>
      <w:r w:rsidRPr="001B70BA">
        <w:fldChar w:fldCharType="begin">
          <w:fldData xml:space="preserve">PEVuZE5vdGU+PENpdGU+PEF1dGhvcj5MdWtleTwvQXV0aG9yPjxZZWFyPjIwMTE8L1llYXI+PFJl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</w:fldData>
        </w:fldChar>
      </w:r>
      <w:r w:rsidRPr="001B70BA">
        <w:instrText xml:space="preserve"> ADDIN EN.CITE.DATA </w:instrText>
      </w:r>
      <w:r w:rsidRPr="001B70BA">
        <w:fldChar w:fldCharType="end"/>
      </w:r>
      <w:r w:rsidRPr="001B70BA">
        <w:fldChar w:fldCharType="separate"/>
      </w:r>
      <w:hyperlink w:anchor="_ENREF_8" w:tooltip="Fritsch, 2011 #31" w:history="1">
        <w:r w:rsidR="00AF20D6" w:rsidRPr="001B70BA">
          <w:rPr>
            <w:noProof/>
            <w:vertAlign w:val="superscript"/>
          </w:rPr>
          <w:t>8-12</w:t>
        </w:r>
      </w:hyperlink>
      <w:r w:rsidRPr="001B70BA">
        <w:rPr>
          <w:noProof/>
          <w:vertAlign w:val="superscript"/>
        </w:rPr>
        <w:t xml:space="preserve">, </w:t>
      </w:r>
      <w:hyperlink w:anchor="_ENREF_20" w:tooltip="Lukey, 2011 #293" w:history="1">
        <w:r w:rsidR="00AF20D6" w:rsidRPr="001B70BA">
          <w:rPr>
            <w:noProof/>
            <w:vertAlign w:val="superscript"/>
          </w:rPr>
          <w:t>20-21</w:t>
        </w:r>
      </w:hyperlink>
      <w:r w:rsidRPr="001B70BA">
        <w:fldChar w:fldCharType="end"/>
      </w:r>
      <w:r w:rsidRPr="001B70BA">
        <w:t xml:space="preserve"> and along with the [Fe</w:t>
      </w:r>
      <w:r w:rsidRPr="001B70BA">
        <w:rPr>
          <w:vertAlign w:val="subscript"/>
        </w:rPr>
        <w:t>3</w:t>
      </w:r>
      <w:r w:rsidRPr="001B70BA">
        <w:t>S</w:t>
      </w:r>
      <w:r w:rsidRPr="001B70BA">
        <w:rPr>
          <w:vertAlign w:val="subscript"/>
        </w:rPr>
        <w:t>4</w:t>
      </w:r>
      <w:r w:rsidRPr="001B70BA">
        <w:t>] medial cluster,</w:t>
      </w:r>
      <w:hyperlink w:anchor="_ENREF_22" w:tooltip="Evans, 2013 #294" w:history="1">
        <w:r w:rsidR="00AF20D6" w:rsidRPr="001B70BA">
          <w:fldChar w:fldCharType="begin"/>
        </w:r>
        <w:r w:rsidR="00AF20D6" w:rsidRPr="001B70BA">
          <w:instrText xml:space="preserve"> ADDIN EN.CITE &lt;EndNote&gt;&lt;Cite&gt;&lt;Author&gt;Evans&lt;/Author&gt;&lt;Year&gt;2013&lt;/Year&gt;&lt;RecNum&gt;294&lt;/RecNum&gt;&lt;DisplayText&gt;&lt;style face="superscript"&gt;22&lt;/style&gt;&lt;/DisplayText&gt;&lt;record&gt;&lt;rec-number&gt;294&lt;/rec-number&gt;&lt;foreign-keys&gt;&lt;key app="EN" db-id="fft2wp95lxfapaew0r95x0dr2zr9spvs92r5" timestamp="1480999084"&gt;294&lt;/key&gt;&lt;/foreign-keys&gt;&lt;ref-type name="Journal Article"&gt;17&lt;/ref-type&gt;&lt;contributors&gt;&lt;authors&gt;&lt;author&gt;Evans, Rhiannon M.&lt;/author&gt;&lt;author&gt;Parkin, Alison&lt;/author&gt;&lt;author&gt;Roessler, Maxie M.&lt;/author&gt;&lt;author&gt;Murphy, Bonnie J.&lt;/author&gt;&lt;author&gt;Adamson, Hope&lt;/author&gt;&lt;author&gt;Lukey, Michael J.&lt;/author&gt;&lt;author&gt;Sargent, Frank&lt;/author&gt;&lt;author&gt;Volbeda, Anne&lt;/author&gt;&lt;author&gt;Fontecilla-Camps, Juan C.&lt;/author&gt;&lt;author&gt;Armstrong, Fraser A.&lt;/author&gt;&lt;/authors&gt;&lt;/contributors&gt;&lt;titles&gt;&lt;title&gt;Principles of Sustained Enzymatic Hydrogen Oxidation in the Presence of Oxygen – The Crucial Influence of High Potential Fe–S Clusters in the Electron Relay of [NiFe]-Hydrogenases&lt;/title&gt;&lt;secondary-title&gt;J. Am. Chem. Soc.&lt;/secondary-title&gt;&lt;/titles&gt;&lt;periodical&gt;&lt;full-title&gt;J. Am. Chem. Soc.&lt;/full-title&gt;&lt;/periodical&gt;&lt;pages&gt;2694-2707&lt;/pages&gt;&lt;volume&gt;135&lt;/volume&gt;&lt;number&gt;7&lt;/number&gt;&lt;dates&gt;&lt;year&gt;2013&lt;/year&gt;&lt;pub-dates&gt;&lt;date&gt;2013/02/20&lt;/date&gt;&lt;/pub-dates&gt;&lt;/dates&gt;&lt;publisher&gt;American Chemical Society&lt;/publisher&gt;&lt;isbn&gt;0002-7863&lt;/isbn&gt;&lt;urls&gt;&lt;related-urls&gt;&lt;url&gt;http://dx.doi.org/10.1021/ja311055d&lt;/url&gt;&lt;/related-urls&gt;&lt;/urls&gt;&lt;electronic-resource-num&gt;10.1021/ja311055d&lt;/electronic-resource-num&gt;&lt;/record&gt;&lt;/Cite&gt;&lt;/EndNote&gt;</w:instrText>
        </w:r>
        <w:r w:rsidR="00AF20D6" w:rsidRPr="001B70BA">
          <w:fldChar w:fldCharType="separate"/>
        </w:r>
        <w:r w:rsidR="00AF20D6" w:rsidRPr="001B70BA">
          <w:rPr>
            <w:noProof/>
            <w:vertAlign w:val="superscript"/>
          </w:rPr>
          <w:t>22</w:t>
        </w:r>
        <w:r w:rsidR="00AF20D6" w:rsidRPr="001B70BA">
          <w:fldChar w:fldCharType="end"/>
        </w:r>
      </w:hyperlink>
      <w:r w:rsidRPr="001B70BA">
        <w:t xml:space="preserve"> these centers provide electrons for the reduction of inhibitory O</w:t>
      </w:r>
      <w:r w:rsidRPr="001B70BA">
        <w:rPr>
          <w:vertAlign w:val="subscript"/>
        </w:rPr>
        <w:t>2</w:t>
      </w:r>
      <w:r w:rsidRPr="001B70BA">
        <w:t xml:space="preserve"> to water at the NiFe site, indicating that iron sulfur cluster chemistry can control active site reactivity. However, in variants with diminished O</w:t>
      </w:r>
      <w:r w:rsidRPr="001B70BA">
        <w:rPr>
          <w:vertAlign w:val="subscript"/>
        </w:rPr>
        <w:t>2</w:t>
      </w:r>
      <w:r w:rsidRPr="001B70BA">
        <w:t>-tolerance due to proximal and medial cluster ligand changes, there is no change in the catalytic reversibility of the enzyme.</w:t>
      </w:r>
      <w:r w:rsidRPr="001B70BA">
        <w:fldChar w:fldCharType="begin">
          <w:fldData xml:space="preserve">PEVuZE5vdGU+PENpdGU+PEF1dGhvcj5MdWtleTwvQXV0aG9yPjxZZWFyPjIwMTE8L1llYXI+PFJl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</w:fldData>
        </w:fldChar>
      </w:r>
      <w:r w:rsidRPr="001B70BA">
        <w:instrText xml:space="preserve"> ADDIN EN.CITE </w:instrText>
      </w:r>
      <w:r w:rsidRPr="001B70BA">
        <w:fldChar w:fldCharType="begin">
          <w:fldData xml:space="preserve">PEVuZE5vdGU+PENpdGU+PEF1dGhvcj5MdWtleTwvQXV0aG9yPjxZZWFyPjIwMTE8L1llYXI+PFJl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</w:fldData>
        </w:fldChar>
      </w:r>
      <w:r w:rsidRPr="001B70BA">
        <w:instrText xml:space="preserve"> ADDIN EN.CITE.DATA </w:instrText>
      </w:r>
      <w:r w:rsidRPr="001B70BA">
        <w:fldChar w:fldCharType="end"/>
      </w:r>
      <w:r w:rsidRPr="001B70BA">
        <w:fldChar w:fldCharType="separate"/>
      </w:r>
      <w:hyperlink w:anchor="_ENREF_12" w:tooltip="Frielingsdorf, 2014 #316" w:history="1">
        <w:r w:rsidR="00AF20D6" w:rsidRPr="001B70BA">
          <w:rPr>
            <w:noProof/>
            <w:vertAlign w:val="superscript"/>
          </w:rPr>
          <w:t>12</w:t>
        </w:r>
      </w:hyperlink>
      <w:r w:rsidRPr="001B70BA">
        <w:rPr>
          <w:noProof/>
          <w:vertAlign w:val="superscript"/>
        </w:rPr>
        <w:t xml:space="preserve">, </w:t>
      </w:r>
      <w:hyperlink w:anchor="_ENREF_20" w:tooltip="Lukey, 2011 #293" w:history="1">
        <w:r w:rsidR="00AF20D6" w:rsidRPr="001B70BA">
          <w:rPr>
            <w:noProof/>
            <w:vertAlign w:val="superscript"/>
          </w:rPr>
          <w:t>20-22</w:t>
        </w:r>
      </w:hyperlink>
      <w:r w:rsidRPr="001B70BA">
        <w:fldChar w:fldCharType="end"/>
      </w:r>
      <w:r w:rsidRPr="001B70BA">
        <w:t xml:space="preserve"> Instead, an electrocatalytic model by Hexter </w:t>
      </w:r>
      <w:r w:rsidRPr="001B70BA">
        <w:rPr>
          <w:i/>
        </w:rPr>
        <w:t>et al</w:t>
      </w:r>
      <w:r w:rsidRPr="001B70BA">
        <w:t xml:space="preserve"> proposes that both the catalytic bias and overpotential of multicenter redox enzymes are controlled by the redox potential of the electron entry / exit site; the distal cluster in [NiFe]-hydrogenases.</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 </w:instrTex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EN.CITE.DATA </w:instrText>
      </w:r>
      <w:r w:rsidRPr="001B70BA">
        <w:fldChar w:fldCharType="end"/>
      </w:r>
      <w:r w:rsidRPr="001B70BA">
        <w:fldChar w:fldCharType="separate"/>
      </w:r>
      <w:hyperlink w:anchor="_ENREF_5" w:tooltip="Hexter, 2012 #6" w:history="1">
        <w:r w:rsidR="00AF20D6" w:rsidRPr="001B70BA">
          <w:rPr>
            <w:noProof/>
            <w:vertAlign w:val="superscript"/>
          </w:rPr>
          <w:t>5</w:t>
        </w:r>
      </w:hyperlink>
      <w:r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Decoding to what extent the redox potential of one electron transfer center can control catalytic reversibility and efficiency is important because hydrogenases are just one example of a large class of electron-relay containing “wired” metalloenzymes that redox-activate notoriously stable small molecules like N</w:t>
      </w:r>
      <w:r w:rsidRPr="001B70BA">
        <w:rPr>
          <w:vertAlign w:val="subscript"/>
        </w:rPr>
        <w:t>2</w:t>
      </w:r>
      <w:r w:rsidRPr="001B70BA">
        <w:t>, H</w:t>
      </w:r>
      <w:r w:rsidRPr="001B70BA">
        <w:rPr>
          <w:vertAlign w:val="subscript"/>
        </w:rPr>
        <w:t>2</w:t>
      </w:r>
      <w:r w:rsidRPr="001B70BA">
        <w:t>O and CO</w:t>
      </w:r>
      <w:r w:rsidRPr="001B70BA">
        <w:rPr>
          <w:vertAlign w:val="subscript"/>
        </w:rPr>
        <w:t>2</w:t>
      </w:r>
      <w:r w:rsidRPr="001B70BA">
        <w:t>.</w:t>
      </w:r>
    </w:p>
    <w:p w14:paraId="6693CEAF" w14:textId="1C3BD608" w:rsidR="001E229F" w:rsidRPr="001B70BA" w:rsidRDefault="001E229F" w:rsidP="001E229F">
      <w:pPr>
        <w:pStyle w:val="TAMainText"/>
      </w:pPr>
      <w:r w:rsidRPr="001B70BA">
        <w:t>The tantalizingly simple conclusion of the Hexter model is that complete catalytic reversibility is predicted when the potential of the distal cluster [Fe</w:t>
      </w:r>
      <w:r w:rsidRPr="001B70BA">
        <w:rPr>
          <w:vertAlign w:val="subscript"/>
        </w:rPr>
        <w:t>4</w:t>
      </w:r>
      <w:r w:rsidRPr="001B70BA">
        <w:t>S</w:t>
      </w:r>
      <w:r w:rsidRPr="001B70BA">
        <w:rPr>
          <w:vertAlign w:val="subscript"/>
        </w:rPr>
        <w:t>4</w:t>
      </w:r>
      <w:r w:rsidRPr="001B70BA">
        <w:t>]</w:t>
      </w:r>
      <w:r w:rsidRPr="001B70BA">
        <w:rPr>
          <w:vertAlign w:val="superscript"/>
        </w:rPr>
        <w:t>2+/1+</w:t>
      </w:r>
      <w:r w:rsidRPr="001B70BA">
        <w:t xml:space="preserve"> redox transition, </w:t>
      </w:r>
      <w:r w:rsidRPr="001B70BA">
        <w:rPr>
          <w:i/>
        </w:rPr>
        <w:t>E</w:t>
      </w:r>
      <w:r w:rsidRPr="001B70BA">
        <w:rPr>
          <w:vertAlign w:val="subscript"/>
        </w:rPr>
        <w:t>dist</w:t>
      </w:r>
      <w:r w:rsidRPr="001B70BA">
        <w:t xml:space="preserve">, matches that of the substrate product couple, </w:t>
      </w:r>
      <w:r w:rsidRPr="001B70BA">
        <w:rPr>
          <w:i/>
        </w:rPr>
        <w:t>E</w:t>
      </w:r>
      <w:r w:rsidRPr="001B70BA">
        <w:t>(2H</w:t>
      </w:r>
      <w:r w:rsidRPr="001B70BA">
        <w:rPr>
          <w:vertAlign w:val="superscript"/>
        </w:rPr>
        <w:t>+</w:t>
      </w:r>
      <w:r w:rsidRPr="001B70BA">
        <w:t>/H</w:t>
      </w:r>
      <w:r w:rsidRPr="001B70BA">
        <w:rPr>
          <w:vertAlign w:val="subscript"/>
        </w:rPr>
        <w:t>2</w:t>
      </w:r>
      <w:r w:rsidRPr="001B70BA">
        <w:t>).</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 </w:instrTex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EN.CITE.DATA </w:instrText>
      </w:r>
      <w:r w:rsidRPr="001B70BA">
        <w:fldChar w:fldCharType="end"/>
      </w:r>
      <w:r w:rsidRPr="001B70BA">
        <w:fldChar w:fldCharType="separate"/>
      </w:r>
      <w:hyperlink w:anchor="_ENREF_5" w:tooltip="Hexter, 2012 #6" w:history="1">
        <w:r w:rsidR="00AF20D6" w:rsidRPr="001B70BA">
          <w:rPr>
            <w:noProof/>
            <w:vertAlign w:val="superscript"/>
          </w:rPr>
          <w:t>5</w:t>
        </w:r>
      </w:hyperlink>
      <w:r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Conversely, a mismatch in potentials results in an overpotential and a concurrent catalytic bias.</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 </w:instrTex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EN.CITE.DATA </w:instrText>
      </w:r>
      <w:r w:rsidRPr="001B70BA">
        <w:fldChar w:fldCharType="end"/>
      </w:r>
      <w:r w:rsidRPr="001B70BA">
        <w:fldChar w:fldCharType="separate"/>
      </w:r>
      <w:hyperlink w:anchor="_ENREF_5" w:tooltip="Hexter, 2012 #6" w:history="1">
        <w:r w:rsidR="00AF20D6" w:rsidRPr="001B70BA">
          <w:rPr>
            <w:noProof/>
            <w:vertAlign w:val="superscript"/>
          </w:rPr>
          <w:t>5</w:t>
        </w:r>
      </w:hyperlink>
      <w:r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In the case of a substantial potential difference the distal cluster essentially acts as an electronic diode, enforcing unidirectional electron flow.</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 </w:instrTex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EN.CITE.DATA </w:instrText>
      </w:r>
      <w:r w:rsidRPr="001B70BA">
        <w:fldChar w:fldCharType="end"/>
      </w:r>
      <w:r w:rsidRPr="001B70BA">
        <w:fldChar w:fldCharType="separate"/>
      </w:r>
      <w:hyperlink w:anchor="_ENREF_5" w:tooltip="Hexter, 2012 #6" w:history="1">
        <w:r w:rsidR="00AF20D6" w:rsidRPr="001B70BA">
          <w:rPr>
            <w:noProof/>
            <w:vertAlign w:val="superscript"/>
          </w:rPr>
          <w:t>5</w:t>
        </w:r>
      </w:hyperlink>
      <w:r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This is most readily illustrated by a horizontal potential scale diagram, as shown in Figure 1</w:t>
      </w:r>
      <w:r w:rsidR="006506C2" w:rsidRPr="001B70BA">
        <w:t>c</w:t>
      </w:r>
      <w:r w:rsidRPr="001B70BA">
        <w:t>. Rapid, thermodynamically favorable electron transfer occurs when the reduction potential of the electron donor is more negative than that of the electron acceptor. Thus, it is predicted that the essentially unidirectional, H</w:t>
      </w:r>
      <w:r w:rsidRPr="001B70BA">
        <w:rPr>
          <w:vertAlign w:val="subscript"/>
        </w:rPr>
        <w:t>2</w:t>
      </w:r>
      <w:r w:rsidRPr="001B70BA">
        <w:t>-oxidising only catalysis of O</w:t>
      </w:r>
      <w:r w:rsidRPr="001B70BA">
        <w:rPr>
          <w:vertAlign w:val="subscript"/>
        </w:rPr>
        <w:t>2</w:t>
      </w:r>
      <w:r w:rsidRPr="001B70BA">
        <w:t xml:space="preserve">-tolerant MBHs at pH &gt; 5 arises because </w:t>
      </w:r>
      <w:r w:rsidRPr="001B70BA">
        <w:rPr>
          <w:i/>
        </w:rPr>
        <w:t>E</w:t>
      </w:r>
      <w:r w:rsidRPr="001B70BA">
        <w:rPr>
          <w:vertAlign w:val="subscript"/>
        </w:rPr>
        <w:t>dist</w:t>
      </w:r>
      <w:r w:rsidRPr="001B70BA">
        <w:t xml:space="preserve"> &gt; </w:t>
      </w:r>
      <w:r w:rsidRPr="001B70BA">
        <w:rPr>
          <w:i/>
        </w:rPr>
        <w:t>E</w:t>
      </w:r>
      <w:r w:rsidRPr="001B70BA">
        <w:t>(2H</w:t>
      </w:r>
      <w:r w:rsidRPr="001B70BA">
        <w:rPr>
          <w:vertAlign w:val="superscript"/>
        </w:rPr>
        <w:t>+</w:t>
      </w:r>
      <w:r w:rsidRPr="001B70BA">
        <w:t>/H</w:t>
      </w:r>
      <w:r w:rsidRPr="001B70BA">
        <w:rPr>
          <w:vertAlign w:val="subscript"/>
        </w:rPr>
        <w:t>2</w:t>
      </w:r>
      <w:r w:rsidRPr="001B70BA">
        <w:t xml:space="preserve">) over this pH range. The enhanced catalytic reversibility of </w:t>
      </w:r>
      <w:r w:rsidRPr="001B70BA">
        <w:rPr>
          <w:i/>
        </w:rPr>
        <w:t>E. coli</w:t>
      </w:r>
      <w:r w:rsidRPr="001B70BA">
        <w:t xml:space="preserve"> Hyd-1 at pH &lt; 5 is interpreted as evidence that the potentials of </w:t>
      </w:r>
      <w:r w:rsidRPr="001B70BA">
        <w:rPr>
          <w:i/>
        </w:rPr>
        <w:t>E</w:t>
      </w:r>
      <w:r w:rsidRPr="001B70BA">
        <w:rPr>
          <w:vertAlign w:val="subscript"/>
        </w:rPr>
        <w:t>dist</w:t>
      </w:r>
      <w:r w:rsidRPr="001B70BA">
        <w:t xml:space="preserve"> and </w:t>
      </w:r>
      <w:r w:rsidRPr="001B70BA">
        <w:rPr>
          <w:i/>
        </w:rPr>
        <w:t>E</w:t>
      </w:r>
      <w:r w:rsidRPr="001B70BA">
        <w:t>(2H</w:t>
      </w:r>
      <w:r w:rsidRPr="001B70BA">
        <w:rPr>
          <w:vertAlign w:val="superscript"/>
        </w:rPr>
        <w:t>+</w:t>
      </w:r>
      <w:r w:rsidRPr="001B70BA">
        <w:t>/H</w:t>
      </w:r>
      <w:r w:rsidRPr="001B70BA">
        <w:rPr>
          <w:vertAlign w:val="subscript"/>
        </w:rPr>
        <w:t>2</w:t>
      </w:r>
      <w:r w:rsidRPr="001B70BA">
        <w:t>) converge at low pH.</w:t>
      </w:r>
      <w:hyperlink w:anchor="_ENREF_24" w:tooltip="Murphy, 2014 #28" w:history="1">
        <w:r w:rsidR="00AF20D6" w:rsidRPr="001B70BA">
          <w:fldChar w:fldCharType="begin"/>
        </w:r>
        <w:r w:rsidR="00AF20D6" w:rsidRPr="001B70BA">
          <w:instrText xml:space="preserve"> ADDIN EN.CITE &lt;EndNote&gt;&lt;Cite&gt;&lt;Author&gt;Murphy&lt;/Author&gt;&lt;Year&gt;2014&lt;/Year&gt;&lt;RecNum&gt;28&lt;/RecNum&gt;&lt;DisplayText&gt;&lt;style face="superscript"&gt;24&lt;/style&gt;&lt;/DisplayText&gt;&lt;record&gt;&lt;rec-number&gt;28&lt;/rec-number&gt;&lt;foreign-keys&gt;&lt;key app="EN" db-id="fft2wp95lxfapaew0r95x0dr2zr9spvs92r5" timestamp="1472140215"&gt;28&lt;/key&gt;&lt;/foreign-keys&gt;&lt;ref-type name="Journal Article"&gt;17&lt;/ref-type&gt;&lt;contributors&gt;&lt;authors&gt;&lt;author&gt;Murphy, Bonnie J.&lt;/author&gt;&lt;author&gt;Sargent, Frank&lt;/author&gt;&lt;author&gt;Armstrong, Fraser A.&lt;/author&gt;&lt;/authors&gt;&lt;/contributors&gt;&lt;titles&gt;&lt;title&gt;Transforming an oxygen-tolerant [NiFe] uptake hydrogenase into a proficient, reversible hydrogen producer&lt;/title&gt;&lt;secondary-title&gt;Energy Environ. Sci.&lt;/secondary-title&gt;&lt;/titles&gt;&lt;periodical&gt;&lt;full-title&gt;Energy Environ. Sci.&lt;/full-title&gt;&lt;/periodical&gt;&lt;pages&gt;1426-1433&lt;/pages&gt;&lt;volume&gt;7&lt;/volume&gt;&lt;number&gt;4&lt;/number&gt;&lt;dates&gt;&lt;year&gt;2014&lt;/year&gt;&lt;/dates&gt;&lt;publisher&gt;The Royal Society of Chemistry&lt;/publisher&gt;&lt;isbn&gt;1754-5692&lt;/isbn&gt;&lt;work-type&gt;10.1039/C3EE43652G&lt;/work-type&gt;&lt;urls&gt;&lt;related-urls&gt;&lt;url&gt;http://dx.doi.org/10.1039/C3EE43652G&lt;/url&gt;&lt;/related-urls&gt;&lt;/urls&gt;&lt;electronic-resource-num&gt;10.1039/c3ee43652g&lt;/electronic-resource-num&gt;&lt;/record&gt;&lt;/Cite&gt;&lt;/EndNote&gt;</w:instrText>
        </w:r>
        <w:r w:rsidR="00AF20D6" w:rsidRPr="001B70BA">
          <w:fldChar w:fldCharType="separate"/>
        </w:r>
        <w:r w:rsidR="00AF20D6" w:rsidRPr="001B70BA">
          <w:rPr>
            <w:noProof/>
            <w:vertAlign w:val="superscript"/>
          </w:rPr>
          <w:t>24</w:t>
        </w:r>
        <w:r w:rsidR="00AF20D6" w:rsidRPr="001B70BA">
          <w:fldChar w:fldCharType="end"/>
        </w:r>
      </w:hyperlink>
      <w:r w:rsidRPr="001B70BA">
        <w:t xml:space="preserve"> Equally, a catalytic bias towards reduction catalysis (H</w:t>
      </w:r>
      <w:r w:rsidRPr="001B70BA">
        <w:rPr>
          <w:vertAlign w:val="subscript"/>
        </w:rPr>
        <w:t>2</w:t>
      </w:r>
      <w:r w:rsidRPr="001B70BA">
        <w:t xml:space="preserve"> production), and an overpotential requirement for this activity would be attributed to </w:t>
      </w:r>
      <w:r w:rsidRPr="001B70BA">
        <w:rPr>
          <w:i/>
        </w:rPr>
        <w:t>E</w:t>
      </w:r>
      <w:r w:rsidRPr="001B70BA">
        <w:rPr>
          <w:vertAlign w:val="subscript"/>
        </w:rPr>
        <w:t xml:space="preserve">dist </w:t>
      </w:r>
      <w:r w:rsidRPr="001B70BA">
        <w:t xml:space="preserve">&lt; </w:t>
      </w:r>
      <w:r w:rsidRPr="001B70BA">
        <w:rPr>
          <w:i/>
        </w:rPr>
        <w:t>E</w:t>
      </w:r>
      <w:r w:rsidRPr="001B70BA">
        <w:t>(2H</w:t>
      </w:r>
      <w:r w:rsidRPr="001B70BA">
        <w:rPr>
          <w:vertAlign w:val="superscript"/>
        </w:rPr>
        <w:t>+</w:t>
      </w:r>
      <w:r w:rsidRPr="001B70BA">
        <w:t>/H</w:t>
      </w:r>
      <w:r w:rsidRPr="001B70BA">
        <w:rPr>
          <w:vertAlign w:val="subscript"/>
        </w:rPr>
        <w:t>2</w:t>
      </w:r>
      <w:r w:rsidRPr="001B70BA">
        <w:t>).</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 </w:instrTex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Pr="001B70BA">
        <w:instrText xml:space="preserve"> ADDIN EN.CITE.DATA </w:instrText>
      </w:r>
      <w:r w:rsidRPr="001B70BA">
        <w:fldChar w:fldCharType="end"/>
      </w:r>
      <w:r w:rsidRPr="001B70BA">
        <w:fldChar w:fldCharType="separate"/>
      </w:r>
      <w:hyperlink w:anchor="_ENREF_5" w:tooltip="Hexter, 2012 #6" w:history="1">
        <w:r w:rsidR="00AF20D6" w:rsidRPr="001B70BA">
          <w:rPr>
            <w:noProof/>
            <w:vertAlign w:val="superscript"/>
          </w:rPr>
          <w:t>5</w:t>
        </w:r>
      </w:hyperlink>
      <w:r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In contrast, based on their more complex electrocatalytic model of hydrogenase activity, Léger and co-workers suggest that </w:t>
      </w:r>
      <w:r w:rsidRPr="001B70BA">
        <w:rPr>
          <w:i/>
        </w:rPr>
        <w:t>E</w:t>
      </w:r>
      <w:r w:rsidRPr="001B70BA">
        <w:rPr>
          <w:vertAlign w:val="subscript"/>
        </w:rPr>
        <w:t>dist</w:t>
      </w:r>
      <w:r w:rsidRPr="001B70BA">
        <w:t xml:space="preserve"> will only influence the catalytic reversibility, not completely control it, due to the different nature of the rate limiting steps in H</w:t>
      </w:r>
      <w:r w:rsidRPr="001B70BA">
        <w:rPr>
          <w:vertAlign w:val="subscript"/>
        </w:rPr>
        <w:t>2</w:t>
      </w:r>
      <w:r w:rsidRPr="001B70BA">
        <w:t xml:space="preserve"> production and oxidation and the effects of intramolecular electron transfer within the enzyme.</w:t>
      </w:r>
      <w:hyperlink w:anchor="_ENREF_25" w:tooltip="Fourmond, 2013 #310" w:history="1">
        <w:r w:rsidR="00AF20D6" w:rsidRPr="001B70BA">
          <w:fldChar w:fldCharType="begin">
            <w:fldData xml:space="preserve">PEVuZE5vdGU+PENpdGU+PEF1dGhvcj5Gb3VybW9uZDwvQXV0aG9yPjxZZWFyPjIwMTM8L1llYXI+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</w:fldData>
          </w:fldChar>
        </w:r>
        <w:r w:rsidR="00AF20D6" w:rsidRPr="001B70BA">
          <w:instrText xml:space="preserve"> ADDIN EN.CITE </w:instrText>
        </w:r>
        <w:r w:rsidR="00AF20D6" w:rsidRPr="001B70BA">
          <w:fldChar w:fldCharType="begin">
            <w:fldData xml:space="preserve">PEVuZE5vdGU+PENpdGU+PEF1dGhvcj5Gb3VybW9uZDwvQXV0aG9yPjxZZWFyPjIwMTM8L1llYXI+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25-26</w:t>
        </w:r>
        <w:r w:rsidR="00AF20D6" w:rsidRPr="001B70BA">
          <w:fldChar w:fldCharType="end"/>
        </w:r>
      </w:hyperlink>
      <w:r w:rsidRPr="001B70BA">
        <w:t xml:space="preserve"> Comparison of the two models is not possible because there is no experimental measurement of </w:t>
      </w:r>
      <w:r w:rsidRPr="001B70BA">
        <w:rPr>
          <w:i/>
        </w:rPr>
        <w:t>E</w:t>
      </w:r>
      <w:r w:rsidRPr="001B70BA">
        <w:rPr>
          <w:vertAlign w:val="subscript"/>
        </w:rPr>
        <w:t>dist</w:t>
      </w:r>
      <w:r w:rsidRPr="001B70BA">
        <w:t xml:space="preserve"> for </w:t>
      </w:r>
      <w:r w:rsidRPr="001B70BA">
        <w:rPr>
          <w:i/>
        </w:rPr>
        <w:t xml:space="preserve">E. coli </w:t>
      </w:r>
      <w:r w:rsidRPr="001B70BA">
        <w:t>Hyd-1,</w:t>
      </w:r>
      <w:hyperlink w:anchor="_ENREF_27" w:tooltip="Roessler, 2012 #8" w:history="1">
        <w:r w:rsidR="00AF20D6" w:rsidRPr="001B70BA">
          <w:fldChar w:fldCharType="begin"/>
        </w:r>
        <w:r w:rsidR="00AF20D6" w:rsidRPr="001B70BA">
          <w:instrText xml:space="preserve"> ADDIN EN.CITE &lt;EndNote&gt;&lt;Cite&gt;&lt;Author&gt;Roessler&lt;/Author&gt;&lt;Year&gt;2012&lt;/Year&gt;&lt;RecNum&gt;8&lt;/RecNum&gt;&lt;DisplayText&gt;&lt;style face="superscript"&gt;27&lt;/style&gt;&lt;/DisplayText&gt;&lt;record&gt;&lt;rec-number&gt;8&lt;/rec-number&gt;&lt;foreign-keys&gt;&lt;key app="EN" db-id="fft2wp95lxfapaew0r95x0dr2zr9spvs92r5" timestamp="1472131734"&gt;8&lt;/key&gt;&lt;/foreign-keys&gt;&lt;ref-type name="Journal Article"&gt;17&lt;/ref-type&gt;&lt;contributors&gt;&lt;authors&gt;&lt;author&gt;Roessler, Maxie M.&lt;/author&gt;&lt;author&gt;Evans, Rhiannon M.&lt;/author&gt;&lt;author&gt;Davies, Rosalind A.&lt;/author&gt;&lt;author&gt;Harmer, Jeffrey&lt;/author&gt;&lt;author&gt;Armstrong, Fraser A.&lt;/author&gt;&lt;/authors&gt;&lt;/contributors&gt;&lt;titles&gt;&lt;title&gt;&lt;style face="normal" font="default" size="100%"&gt;EPR Spectroscopic Studies of the Fe–S Clusters in the O&lt;/style&gt;&lt;style face="subscript" font="default" size="100%"&gt;2&lt;/style&gt;&lt;style face="normal" font="default" size="100%"&gt;-Tolerant [NiFe]-Hydrogenase Hyd-1 from &lt;/style&gt;&lt;style face="italic" font="default" size="100%"&gt;Escherichia coli&lt;/style&gt;&lt;style face="normal" font="default" size="100%"&gt; and Characterization of the Unique [4Fe–3S] Cluster by HYSCORE&lt;/style&gt;&lt;/title&gt;&lt;secondary-title&gt;J. Am. Chem. Soc.&lt;/secondary-title&gt;&lt;/titles&gt;&lt;periodical&gt;&lt;full-title&gt;J. Am. Chem. Soc.&lt;/full-title&gt;&lt;/periodical&gt;&lt;pages&gt;15581-15594&lt;/pages&gt;&lt;volume&gt;134&lt;/volume&gt;&lt;number&gt;37&lt;/number&gt;&lt;dates&gt;&lt;year&gt;2012&lt;/year&gt;&lt;pub-dates&gt;&lt;date&gt;2012/09/19&lt;/date&gt;&lt;/pub-dates&gt;&lt;/dates&gt;&lt;publisher&gt;American Chemical Society&lt;/publisher&gt;&lt;isbn&gt;0002-7863&lt;/isbn&gt;&lt;urls&gt;&lt;related-urls&gt;&lt;url&gt;http://dx.doi.org/10.1021/ja307117y&lt;/url&gt;&lt;/related-urls&gt;&lt;/urls&gt;&lt;electronic-resource-num&gt;10.1021/ja307117y&lt;/electronic-resource-num&gt;&lt;/record&gt;&lt;/Cite&gt;&lt;/EndNote&gt;</w:instrText>
        </w:r>
        <w:r w:rsidR="00AF20D6" w:rsidRPr="001B70BA">
          <w:fldChar w:fldCharType="separate"/>
        </w:r>
        <w:r w:rsidR="00AF20D6" w:rsidRPr="001B70BA">
          <w:rPr>
            <w:noProof/>
            <w:vertAlign w:val="superscript"/>
          </w:rPr>
          <w:t>27</w:t>
        </w:r>
        <w:r w:rsidR="00AF20D6" w:rsidRPr="001B70BA">
          <w:fldChar w:fldCharType="end"/>
        </w:r>
      </w:hyperlink>
      <w:r w:rsidRPr="001B70BA">
        <w:t xml:space="preserve"> and there have been no [NiFe]-hydrogenase distal cluster variants with a re-tuned </w:t>
      </w:r>
      <w:r w:rsidRPr="001B70BA">
        <w:rPr>
          <w:i/>
        </w:rPr>
        <w:t>E</w:t>
      </w:r>
      <w:r w:rsidRPr="001B70BA">
        <w:rPr>
          <w:vertAlign w:val="subscript"/>
        </w:rPr>
        <w:t>dist</w:t>
      </w:r>
      <w:r w:rsidRPr="001B70BA">
        <w:t>.</w:t>
      </w:r>
    </w:p>
    <w:p w14:paraId="409FA3BA" w14:textId="635BC79F" w:rsidR="003258EA" w:rsidRPr="001B70BA" w:rsidRDefault="006B7BE0" w:rsidP="00C52EFC">
      <w:pPr>
        <w:pStyle w:val="VAFigureCaption"/>
        <w:rPr>
          <w:b/>
        </w:rPr>
      </w:pPr>
      <w:r w:rsidRPr="001B70BA">
        <w:rPr>
          <w:b/>
          <w:noProof/>
        </w:rPr>
        <w:drawing>
          <wp:inline distT="0" distB="0" distL="0" distR="0" wp14:anchorId="5125B3B4" wp14:editId="4D08BD87">
            <wp:extent cx="2894686" cy="329040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686" cy="3290400"/>
                    </a:xfrm>
                    <a:prstGeom prst="rect">
                      <a:avLst/>
                    </a:prstGeom>
                    <a:noFill/>
                  </pic:spPr>
                </pic:pic>
              </a:graphicData>
            </a:graphic>
          </wp:inline>
        </w:drawing>
      </w:r>
    </w:p>
    <w:p w14:paraId="4758E253" w14:textId="4E315E5C" w:rsidR="00C52EFC" w:rsidRPr="001B70BA" w:rsidRDefault="00C52EFC" w:rsidP="00C52EFC">
      <w:pPr>
        <w:pStyle w:val="VAFigureCaption"/>
      </w:pPr>
      <w:r w:rsidRPr="001B70BA">
        <w:rPr>
          <w:b/>
        </w:rPr>
        <w:t xml:space="preserve">Figure </w:t>
      </w:r>
      <w:r w:rsidRPr="001B70BA">
        <w:rPr>
          <w:b/>
        </w:rPr>
        <w:fldChar w:fldCharType="begin"/>
      </w:r>
      <w:r w:rsidRPr="001B70BA">
        <w:rPr>
          <w:b/>
        </w:rPr>
        <w:instrText xml:space="preserve"> SEQ Figure \* ARABIC </w:instrText>
      </w:r>
      <w:r w:rsidRPr="001B70BA">
        <w:rPr>
          <w:b/>
        </w:rPr>
        <w:fldChar w:fldCharType="separate"/>
      </w:r>
      <w:r w:rsidR="007F1D58" w:rsidRPr="001B70BA">
        <w:rPr>
          <w:b/>
          <w:noProof/>
        </w:rPr>
        <w:t>1</w:t>
      </w:r>
      <w:r w:rsidRPr="001B70BA">
        <w:fldChar w:fldCharType="end"/>
      </w:r>
      <w:r w:rsidRPr="001B70BA">
        <w:t xml:space="preserve"> (a) </w:t>
      </w:r>
      <w:r w:rsidRPr="001B70BA">
        <w:rPr>
          <w:b/>
          <w:i/>
        </w:rPr>
        <w:t xml:space="preserve">E. coli </w:t>
      </w:r>
      <w:r w:rsidRPr="001B70BA">
        <w:rPr>
          <w:b/>
        </w:rPr>
        <w:t>hydrogenase-1 structure (PDB 5A4I) with detail of position of HyaB-E28 relative to active site and HyaA-H187, HyaA-R193, HyaA-K189 and HyaA-Y191 relative to the distal cluster</w:t>
      </w:r>
      <w:r w:rsidRPr="001B70BA">
        <w:t>. The sequence alignment (</w:t>
      </w:r>
      <w:r w:rsidRPr="001B70BA">
        <w:rPr>
          <w:i/>
        </w:rPr>
        <w:t xml:space="preserve">E. coli </w:t>
      </w:r>
      <w:r w:rsidRPr="001B70BA">
        <w:t xml:space="preserve">Hyd-1 numbering) highlights the conserved nature of E28 in the HyaB protein in </w:t>
      </w:r>
      <w:r w:rsidRPr="001B70BA">
        <w:rPr>
          <w:i/>
        </w:rPr>
        <w:t xml:space="preserve">E. coli </w:t>
      </w:r>
      <w:r w:rsidRPr="001B70BA">
        <w:t>Hyd-1 (</w:t>
      </w:r>
      <w:r w:rsidRPr="001B70BA">
        <w:rPr>
          <w:i/>
        </w:rPr>
        <w:t>Ec</w:t>
      </w:r>
      <w:r w:rsidRPr="001B70BA">
        <w:t xml:space="preserve">-1), </w:t>
      </w:r>
      <w:r w:rsidRPr="001B70BA">
        <w:rPr>
          <w:i/>
        </w:rPr>
        <w:t xml:space="preserve">Salmonella enterica </w:t>
      </w:r>
      <w:r w:rsidRPr="001B70BA">
        <w:t>Hyd-5 (</w:t>
      </w:r>
      <w:r w:rsidRPr="001B70BA">
        <w:rPr>
          <w:i/>
        </w:rPr>
        <w:t>Se</w:t>
      </w:r>
      <w:r w:rsidRPr="001B70BA">
        <w:t xml:space="preserve">-5), </w:t>
      </w:r>
      <w:r w:rsidRPr="001B70BA">
        <w:rPr>
          <w:i/>
        </w:rPr>
        <w:t xml:space="preserve">Ralstonia eutropha </w:t>
      </w:r>
      <w:r w:rsidRPr="001B70BA">
        <w:t>MBH (</w:t>
      </w:r>
      <w:r w:rsidRPr="001B70BA">
        <w:rPr>
          <w:i/>
        </w:rPr>
        <w:t>Re</w:t>
      </w:r>
      <w:r w:rsidRPr="001B70BA">
        <w:t xml:space="preserve">MBH), </w:t>
      </w:r>
      <w:r w:rsidRPr="001B70BA">
        <w:rPr>
          <w:i/>
        </w:rPr>
        <w:t xml:space="preserve">Hydrogenovibrio marinus </w:t>
      </w:r>
      <w:r w:rsidRPr="001B70BA">
        <w:t>(</w:t>
      </w:r>
      <w:r w:rsidRPr="001B70BA">
        <w:rPr>
          <w:i/>
        </w:rPr>
        <w:t>Hm</w:t>
      </w:r>
      <w:r w:rsidRPr="001B70BA">
        <w:t xml:space="preserve">), </w:t>
      </w:r>
      <w:r w:rsidRPr="001B70BA">
        <w:rPr>
          <w:i/>
        </w:rPr>
        <w:t xml:space="preserve">Aquifex aeolicus </w:t>
      </w:r>
      <w:r w:rsidRPr="001B70BA">
        <w:t>(</w:t>
      </w:r>
      <w:r w:rsidRPr="001B70BA">
        <w:rPr>
          <w:i/>
        </w:rPr>
        <w:t>Aa</w:t>
      </w:r>
      <w:r w:rsidRPr="001B70BA">
        <w:t xml:space="preserve">), </w:t>
      </w:r>
      <w:r w:rsidRPr="001B70BA">
        <w:rPr>
          <w:i/>
        </w:rPr>
        <w:t>Desulfovibrio vulgaris</w:t>
      </w:r>
      <w:r w:rsidRPr="001B70BA">
        <w:t xml:space="preserve"> Miyazaki F (</w:t>
      </w:r>
      <w:r w:rsidRPr="001B70BA">
        <w:rPr>
          <w:i/>
        </w:rPr>
        <w:t>Dv</w:t>
      </w:r>
      <w:r w:rsidRPr="001B70BA">
        <w:t xml:space="preserve">MF), </w:t>
      </w:r>
      <w:r w:rsidRPr="001B70BA">
        <w:rPr>
          <w:i/>
        </w:rPr>
        <w:t xml:space="preserve">Desulfovibrio fructosovorans </w:t>
      </w:r>
      <w:r w:rsidRPr="001B70BA">
        <w:t>(</w:t>
      </w:r>
      <w:r w:rsidRPr="001B70BA">
        <w:rPr>
          <w:i/>
        </w:rPr>
        <w:t>Df</w:t>
      </w:r>
      <w:r w:rsidRPr="001B70BA">
        <w:t xml:space="preserve">), </w:t>
      </w:r>
      <w:r w:rsidRPr="001B70BA">
        <w:rPr>
          <w:i/>
        </w:rPr>
        <w:t xml:space="preserve">Desulfovibrio gigas </w:t>
      </w:r>
      <w:r w:rsidRPr="001B70BA">
        <w:t>(</w:t>
      </w:r>
      <w:r w:rsidRPr="001B70BA">
        <w:rPr>
          <w:i/>
        </w:rPr>
        <w:t>Dg</w:t>
      </w:r>
      <w:r w:rsidRPr="001B70BA">
        <w:t xml:space="preserve">), </w:t>
      </w:r>
      <w:r w:rsidRPr="001B70BA">
        <w:rPr>
          <w:i/>
        </w:rPr>
        <w:t xml:space="preserve">Allochromatium vinosum </w:t>
      </w:r>
      <w:r w:rsidRPr="001B70BA">
        <w:t>(</w:t>
      </w:r>
      <w:r w:rsidRPr="001B70BA">
        <w:rPr>
          <w:i/>
        </w:rPr>
        <w:t>Av</w:t>
      </w:r>
      <w:r w:rsidRPr="001B70BA">
        <w:t xml:space="preserve">), </w:t>
      </w:r>
      <w:r w:rsidRPr="001B70BA">
        <w:rPr>
          <w:i/>
        </w:rPr>
        <w:t xml:space="preserve">E. coli </w:t>
      </w:r>
      <w:r w:rsidRPr="001B70BA">
        <w:t>Hyd-2 (</w:t>
      </w:r>
      <w:r w:rsidRPr="001B70BA">
        <w:rPr>
          <w:i/>
        </w:rPr>
        <w:t>Ec</w:t>
      </w:r>
      <w:r w:rsidRPr="001B70BA">
        <w:t xml:space="preserve">-2), </w:t>
      </w:r>
      <w:r w:rsidRPr="001B70BA">
        <w:rPr>
          <w:i/>
        </w:rPr>
        <w:t>Desulfovibrio vulgaris</w:t>
      </w:r>
      <w:r w:rsidRPr="001B70BA">
        <w:t xml:space="preserve"> Hildenborough (</w:t>
      </w:r>
      <w:r w:rsidRPr="001B70BA">
        <w:rPr>
          <w:i/>
        </w:rPr>
        <w:t>Dv</w:t>
      </w:r>
      <w:r w:rsidRPr="001B70BA">
        <w:t xml:space="preserve">H) and </w:t>
      </w:r>
      <w:r w:rsidRPr="001B70BA">
        <w:rPr>
          <w:i/>
        </w:rPr>
        <w:t xml:space="preserve">Desulfomicrobium baculatum </w:t>
      </w:r>
      <w:r w:rsidRPr="001B70BA">
        <w:t>(</w:t>
      </w:r>
      <w:r w:rsidRPr="001B70BA">
        <w:rPr>
          <w:i/>
        </w:rPr>
        <w:t>Db</w:t>
      </w:r>
      <w:r w:rsidRPr="001B70BA">
        <w:t xml:space="preserve">) NiFe or NiFeSe hydrogenases. Also indicated are the distal cluster ligands (grey shading) with dark red text highlighting HyaA-H187 and dark blue text highlighting HyaA-R193. </w:t>
      </w:r>
      <w:r w:rsidRPr="001B70BA">
        <w:rPr>
          <w:b/>
        </w:rPr>
        <w:t>(b) Cartoon depiction of enzyme on electrode, and resultant comparative direct current voltammogram traces for either an O</w:t>
      </w:r>
      <w:r w:rsidRPr="001B70BA">
        <w:rPr>
          <w:b/>
          <w:vertAlign w:val="subscript"/>
        </w:rPr>
        <w:t>2</w:t>
      </w:r>
      <w:r w:rsidRPr="001B70BA">
        <w:rPr>
          <w:b/>
        </w:rPr>
        <w:t xml:space="preserve"> tolerant hydrogenase (</w:t>
      </w:r>
      <w:r w:rsidRPr="001B70BA">
        <w:rPr>
          <w:b/>
          <w:i/>
        </w:rPr>
        <w:t>Ec</w:t>
      </w:r>
      <w:r w:rsidRPr="001B70BA">
        <w:rPr>
          <w:b/>
        </w:rPr>
        <w:t>-1) or an O</w:t>
      </w:r>
      <w:r w:rsidRPr="001B70BA">
        <w:rPr>
          <w:b/>
          <w:vertAlign w:val="subscript"/>
        </w:rPr>
        <w:t>2</w:t>
      </w:r>
      <w:r w:rsidRPr="001B70BA">
        <w:rPr>
          <w:b/>
        </w:rPr>
        <w:t xml:space="preserve"> sensitive hydrogenase (</w:t>
      </w:r>
      <w:r w:rsidRPr="001B70BA">
        <w:rPr>
          <w:b/>
          <w:i/>
        </w:rPr>
        <w:t>Ec</w:t>
      </w:r>
      <w:r w:rsidRPr="001B70BA">
        <w:rPr>
          <w:b/>
        </w:rPr>
        <w:t>-2) at pH &gt; 5 and under a H</w:t>
      </w:r>
      <w:r w:rsidRPr="001B70BA">
        <w:rPr>
          <w:b/>
          <w:vertAlign w:val="subscript"/>
        </w:rPr>
        <w:t>2</w:t>
      </w:r>
      <w:r w:rsidRPr="001B70BA">
        <w:rPr>
          <w:b/>
        </w:rPr>
        <w:t xml:space="preserve"> atmosphere.</w:t>
      </w:r>
      <w:r w:rsidRPr="001B70BA">
        <w:t xml:space="preserve"> The difference in catalytic bias is quantified by the ratio of oxidation current, </w:t>
      </w:r>
      <w:r w:rsidRPr="001B70BA">
        <w:rPr>
          <w:i/>
        </w:rPr>
        <w:t>i</w:t>
      </w:r>
      <w:r w:rsidRPr="001B70BA">
        <w:rPr>
          <w:vertAlign w:val="subscript"/>
        </w:rPr>
        <w:t>ox</w:t>
      </w:r>
      <w:r w:rsidRPr="001B70BA">
        <w:t xml:space="preserve">, to reduction current, </w:t>
      </w:r>
      <w:r w:rsidRPr="001B70BA">
        <w:rPr>
          <w:i/>
        </w:rPr>
        <w:t>i</w:t>
      </w:r>
      <w:r w:rsidRPr="001B70BA">
        <w:rPr>
          <w:vertAlign w:val="subscript"/>
        </w:rPr>
        <w:t>red</w:t>
      </w:r>
      <w:r w:rsidRPr="001B70BA">
        <w:t>. The onset potential of H</w:t>
      </w:r>
      <w:r w:rsidRPr="001B70BA">
        <w:rPr>
          <w:vertAlign w:val="subscript"/>
        </w:rPr>
        <w:t>2</w:t>
      </w:r>
      <w:r w:rsidRPr="001B70BA">
        <w:t xml:space="preserve"> oxidation catalysis, </w:t>
      </w:r>
      <w:r w:rsidRPr="001B70BA">
        <w:rPr>
          <w:i/>
        </w:rPr>
        <w:t>E</w:t>
      </w:r>
      <w:r w:rsidRPr="001B70BA">
        <w:rPr>
          <w:vertAlign w:val="subscript"/>
        </w:rPr>
        <w:t>onset</w:t>
      </w:r>
      <w:r w:rsidRPr="001B70BA">
        <w:t>, coincides with the reduction potential for the proton/H</w:t>
      </w:r>
      <w:r w:rsidRPr="001B70BA">
        <w:rPr>
          <w:vertAlign w:val="subscript"/>
        </w:rPr>
        <w:t>2</w:t>
      </w:r>
      <w:r w:rsidRPr="001B70BA">
        <w:t xml:space="preserve"> couple (</w:t>
      </w:r>
      <w:r w:rsidRPr="001B70BA">
        <w:rPr>
          <w:i/>
        </w:rPr>
        <w:t>E</w:t>
      </w:r>
      <w:r w:rsidRPr="001B70BA">
        <w:t>(2H</w:t>
      </w:r>
      <w:r w:rsidRPr="001B70BA">
        <w:rPr>
          <w:vertAlign w:val="superscript"/>
        </w:rPr>
        <w:t>+</w:t>
      </w:r>
      <w:r w:rsidRPr="001B70BA">
        <w:t>/H</w:t>
      </w:r>
      <w:r w:rsidRPr="001B70BA">
        <w:rPr>
          <w:vertAlign w:val="subscript"/>
        </w:rPr>
        <w:t>2</w:t>
      </w:r>
      <w:r w:rsidRPr="001B70BA">
        <w:t>)) for an O</w:t>
      </w:r>
      <w:r w:rsidRPr="001B70BA">
        <w:rPr>
          <w:vertAlign w:val="subscript"/>
        </w:rPr>
        <w:t>2</w:t>
      </w:r>
      <w:r w:rsidRPr="001B70BA">
        <w:t xml:space="preserve"> sensitive hydrogenase, but there is an overpotential requirement for O</w:t>
      </w:r>
      <w:r w:rsidRPr="001B70BA">
        <w:rPr>
          <w:vertAlign w:val="subscript"/>
        </w:rPr>
        <w:t>2</w:t>
      </w:r>
      <w:r w:rsidR="00C1236E" w:rsidRPr="001B70BA">
        <w:t xml:space="preserve">-tolerant hydrogenases. </w:t>
      </w:r>
      <w:bookmarkStart w:id="3" w:name="_Hlk485990881"/>
      <w:r w:rsidRPr="001B70BA">
        <w:rPr>
          <w:b/>
        </w:rPr>
        <w:t xml:space="preserve">(c) </w:t>
      </w:r>
      <w:r w:rsidR="009E48A9" w:rsidRPr="001B70BA">
        <w:rPr>
          <w:b/>
        </w:rPr>
        <w:t xml:space="preserve">Pictorial </w:t>
      </w:r>
      <w:r w:rsidR="00C1236E" w:rsidRPr="001B70BA">
        <w:rPr>
          <w:b/>
        </w:rPr>
        <w:t xml:space="preserve">representation of how simple thermodynamic considerations suggest that </w:t>
      </w:r>
      <w:r w:rsidRPr="001B70BA">
        <w:rPr>
          <w:b/>
        </w:rPr>
        <w:t>unidirectional H</w:t>
      </w:r>
      <w:r w:rsidRPr="001B70BA">
        <w:rPr>
          <w:b/>
          <w:vertAlign w:val="subscript"/>
        </w:rPr>
        <w:t>2</w:t>
      </w:r>
      <w:r w:rsidRPr="001B70BA">
        <w:rPr>
          <w:b/>
        </w:rPr>
        <w:t xml:space="preserve"> oxidation-only catalysis</w:t>
      </w:r>
      <w:r w:rsidR="00C1236E" w:rsidRPr="001B70BA">
        <w:rPr>
          <w:b/>
        </w:rPr>
        <w:t xml:space="preserve"> results </w:t>
      </w:r>
      <w:r w:rsidRPr="001B70BA">
        <w:rPr>
          <w:b/>
        </w:rPr>
        <w:t xml:space="preserve">when </w:t>
      </w:r>
      <w:bookmarkStart w:id="4" w:name="_Hlk485990621"/>
      <w:r w:rsidRPr="001B70BA">
        <w:rPr>
          <w:b/>
          <w:i/>
        </w:rPr>
        <w:t>E</w:t>
      </w:r>
      <w:r w:rsidRPr="001B70BA">
        <w:rPr>
          <w:b/>
          <w:vertAlign w:val="subscript"/>
        </w:rPr>
        <w:t>dist</w:t>
      </w:r>
      <w:r w:rsidRPr="001B70BA">
        <w:rPr>
          <w:b/>
        </w:rPr>
        <w:t xml:space="preserve"> &gt;&gt; E(2H</w:t>
      </w:r>
      <w:r w:rsidRPr="001B70BA">
        <w:rPr>
          <w:b/>
          <w:vertAlign w:val="superscript"/>
        </w:rPr>
        <w:t>+</w:t>
      </w:r>
      <w:r w:rsidRPr="001B70BA">
        <w:rPr>
          <w:b/>
        </w:rPr>
        <w:t>/H</w:t>
      </w:r>
      <w:r w:rsidRPr="001B70BA">
        <w:rPr>
          <w:b/>
          <w:vertAlign w:val="subscript"/>
        </w:rPr>
        <w:t>2</w:t>
      </w:r>
      <w:r w:rsidRPr="001B70BA">
        <w:rPr>
          <w:b/>
        </w:rPr>
        <w:t>)</w:t>
      </w:r>
      <w:bookmarkEnd w:id="4"/>
      <w:r w:rsidRPr="001B70BA">
        <w:rPr>
          <w:b/>
        </w:rPr>
        <w:t>.</w:t>
      </w:r>
      <w:r w:rsidR="00C1236E" w:rsidRPr="001B70BA">
        <w:t xml:space="preserve"> Thermodynamically spontaneous electron transfer can only proceed from left to right, thus electrons can be pushed into the enzyme when </w:t>
      </w:r>
      <w:r w:rsidR="00C1236E" w:rsidRPr="001B70BA">
        <w:rPr>
          <w:i/>
        </w:rPr>
        <w:t>E</w:t>
      </w:r>
      <w:r w:rsidR="00C1236E" w:rsidRPr="001B70BA">
        <w:rPr>
          <w:vertAlign w:val="subscript"/>
        </w:rPr>
        <w:t>electrode</w:t>
      </w:r>
      <w:r w:rsidR="00C1236E" w:rsidRPr="001B70BA">
        <w:t>&lt;</w:t>
      </w:r>
      <w:r w:rsidR="00C1236E" w:rsidRPr="001B70BA">
        <w:rPr>
          <w:i/>
        </w:rPr>
        <w:t>E</w:t>
      </w:r>
      <w:r w:rsidR="00C1236E" w:rsidRPr="001B70BA">
        <w:rPr>
          <w:vertAlign w:val="subscript"/>
        </w:rPr>
        <w:t>dist</w:t>
      </w:r>
      <w:r w:rsidR="00C1236E" w:rsidRPr="001B70BA">
        <w:t xml:space="preserve">, or pulled out of the enzyme </w:t>
      </w:r>
      <w:r w:rsidR="001E229F" w:rsidRPr="001B70BA">
        <w:t xml:space="preserve">when </w:t>
      </w:r>
      <w:r w:rsidR="001E229F" w:rsidRPr="001B70BA">
        <w:rPr>
          <w:i/>
        </w:rPr>
        <w:t>E</w:t>
      </w:r>
      <w:r w:rsidR="001E229F" w:rsidRPr="001B70BA">
        <w:rPr>
          <w:vertAlign w:val="subscript"/>
        </w:rPr>
        <w:t>dist</w:t>
      </w:r>
      <w:r w:rsidR="001E229F" w:rsidRPr="001B70BA">
        <w:t>&lt;</w:t>
      </w:r>
      <w:r w:rsidR="001E229F" w:rsidRPr="001B70BA">
        <w:rPr>
          <w:i/>
        </w:rPr>
        <w:t>E</w:t>
      </w:r>
      <w:r w:rsidR="001E229F" w:rsidRPr="001B70BA">
        <w:rPr>
          <w:vertAlign w:val="subscript"/>
        </w:rPr>
        <w:t>electrode</w:t>
      </w:r>
      <w:r w:rsidR="001E229F" w:rsidRPr="001B70BA">
        <w:t xml:space="preserve">. (Left) When </w:t>
      </w:r>
      <w:r w:rsidR="001E229F" w:rsidRPr="001B70BA">
        <w:rPr>
          <w:i/>
        </w:rPr>
        <w:t>E</w:t>
      </w:r>
      <w:r w:rsidR="001E229F" w:rsidRPr="001B70BA">
        <w:rPr>
          <w:vertAlign w:val="subscript"/>
        </w:rPr>
        <w:t>dist</w:t>
      </w:r>
      <w:r w:rsidR="001E229F" w:rsidRPr="001B70BA">
        <w:t xml:space="preserve"> = E(2H</w:t>
      </w:r>
      <w:r w:rsidR="001E229F" w:rsidRPr="001B70BA">
        <w:rPr>
          <w:vertAlign w:val="superscript"/>
        </w:rPr>
        <w:t>+</w:t>
      </w:r>
      <w:r w:rsidR="001E229F" w:rsidRPr="001B70BA">
        <w:t>/H</w:t>
      </w:r>
      <w:r w:rsidR="001E229F" w:rsidRPr="001B70BA">
        <w:rPr>
          <w:vertAlign w:val="subscript"/>
        </w:rPr>
        <w:t>2</w:t>
      </w:r>
      <w:r w:rsidR="001E229F" w:rsidRPr="001B70BA">
        <w:t xml:space="preserve">), this results in bidirectional catalysis. (Right) When </w:t>
      </w:r>
      <w:r w:rsidR="001E229F" w:rsidRPr="001B70BA">
        <w:rPr>
          <w:i/>
        </w:rPr>
        <w:t>E</w:t>
      </w:r>
      <w:r w:rsidR="001E229F" w:rsidRPr="001B70BA">
        <w:rPr>
          <w:vertAlign w:val="subscript"/>
        </w:rPr>
        <w:t>dist</w:t>
      </w:r>
      <w:r w:rsidR="001E229F" w:rsidRPr="001B70BA">
        <w:t xml:space="preserve"> &gt;&gt; E(2H</w:t>
      </w:r>
      <w:r w:rsidR="001E229F" w:rsidRPr="001B70BA">
        <w:rPr>
          <w:vertAlign w:val="superscript"/>
        </w:rPr>
        <w:t>+</w:t>
      </w:r>
      <w:r w:rsidR="001E229F" w:rsidRPr="001B70BA">
        <w:t>/H</w:t>
      </w:r>
      <w:r w:rsidR="001E229F" w:rsidRPr="001B70BA">
        <w:rPr>
          <w:vertAlign w:val="subscript"/>
        </w:rPr>
        <w:t>2</w:t>
      </w:r>
      <w:r w:rsidR="001E229F" w:rsidRPr="001B70BA">
        <w:t>) H</w:t>
      </w:r>
      <w:r w:rsidR="001E229F" w:rsidRPr="001B70BA">
        <w:rPr>
          <w:vertAlign w:val="subscript"/>
        </w:rPr>
        <w:t>2</w:t>
      </w:r>
      <w:r w:rsidR="001E229F" w:rsidRPr="001B70BA">
        <w:t xml:space="preserve"> production is prevented by the non-spontaneous movement of electrons from the distal cluster to the active site.</w:t>
      </w:r>
      <w:bookmarkEnd w:id="3"/>
    </w:p>
    <w:p w14:paraId="73C810DE" w14:textId="00875DD0" w:rsidR="00BC56BF" w:rsidRPr="001B70BA" w:rsidRDefault="001E229F" w:rsidP="00B12195">
      <w:pPr>
        <w:pStyle w:val="TAMainText"/>
      </w:pPr>
      <w:r w:rsidRPr="001B70BA">
        <w:t xml:space="preserve">There is a wealth of literature describing how re-tuning the non-covalent interactions of residues in the second coordination sphere of protein electron-transfer centers </w:t>
      </w:r>
      <w:r w:rsidRPr="001B70BA">
        <w:lastRenderedPageBreak/>
        <w:t>can have a substantial impact on the redox potential.</w:t>
      </w:r>
      <w:hyperlink w:anchor="_ENREF_28" w:tooltip="Marshall, 2009 #14" w:history="1">
        <w:r w:rsidR="00AF20D6" w:rsidRPr="001B70BA">
          <w:fldChar w:fldCharType="begin">
            <w:fldData xml:space="preserve">PEVuZE5vdGU+PENpdGU+PEF1dGhvcj5NYXJzaGFsbDwvQXV0aG9yPjxZZWFyPjIwMDk8L1llYXI+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</w:fldData>
          </w:fldChar>
        </w:r>
        <w:r w:rsidR="00AF20D6" w:rsidRPr="001B70BA">
          <w:instrText xml:space="preserve"> ADDIN EN.CITE </w:instrText>
        </w:r>
        <w:r w:rsidR="00AF20D6" w:rsidRPr="001B70BA">
          <w:fldChar w:fldCharType="begin">
            <w:fldData xml:space="preserve">PEVuZE5vdGU+PENpdGU+PEF1dGhvcj5NYXJzaGFsbDwvQXV0aG9yPjxZZWFyPjIwMDk8L1llYXI+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28-29</w:t>
        </w:r>
        <w:r w:rsidR="00AF20D6" w:rsidRPr="001B70BA">
          <w:fldChar w:fldCharType="end"/>
        </w:r>
      </w:hyperlink>
      <w:r w:rsidRPr="001B70BA">
        <w:t xml:space="preserve"> In many O</w:t>
      </w:r>
      <w:r w:rsidRPr="001B70BA">
        <w:rPr>
          <w:vertAlign w:val="subscript"/>
        </w:rPr>
        <w:t>2</w:t>
      </w:r>
      <w:r w:rsidRPr="001B70BA">
        <w:t xml:space="preserve"> sensitive [NiFe]-hydrogenases, a Leu residue sits at the apex of the helix between the surface of the protein and the distal cluster His ligand (Figure 1</w:t>
      </w:r>
      <w:r w:rsidR="006506C2" w:rsidRPr="001B70BA">
        <w:t>a</w:t>
      </w:r>
      <w:r w:rsidRPr="001B70BA">
        <w:t xml:space="preserve"> and Supplementary Figure 1).</w:t>
      </w:r>
      <w:hyperlink w:anchor="_ENREF_13" w:tooltip="Volbeda, 1995 #328" w:history="1">
        <w:r w:rsidR="00AF20D6" w:rsidRPr="001B70BA">
          <w:fldChar w:fldCharType="begin">
            <w:fldData xml:space="preserve">PEVuZE5vdGU+PENpdGU+PEF1dGhvcj5Wb2xiZWRhPC9BdXRob3I+PFllYXI+MTk5NTwvWWVhcj48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dHRwOi8vZHguZG9pLm9yZy8xMC4xMDM4L25hdHVyZTE0MTEwPC91cmw+PC9yZWxhdGVkLXVybHM+
PC91cmxzPjxlbGVjdHJvbmljLXJlc291cmNlLW51bT4xMC4xMDM4L25hdHVyZTE0MTEwPC9lbGVj
dHJvbmljLXJlc291cmNlLW51bT48L3JlY29yZD48L0NpdGU+PC9FbmROb3RlPn==
</w:fldData>
          </w:fldChar>
        </w:r>
        <w:r w:rsidR="00AF20D6" w:rsidRPr="001B70BA">
          <w:instrText xml:space="preserve"> ADDIN EN.CITE </w:instrText>
        </w:r>
        <w:r w:rsidR="00AF20D6" w:rsidRPr="001B70BA">
          <w:fldChar w:fldCharType="begin">
            <w:fldData xml:space="preserve">PEVuZE5vdGU+PENpdGU+PEF1dGhvcj5Wb2xiZWRhPC9BdXRob3I+PFllYXI+MTk5NTwvWWVhcj48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dHRwOi8vZHguZG9pLm9yZy8xMC4xMDM4L25hdHVyZTE0MTEwPC91cmw+PC9yZWxhdGVkLXVybHM+
PC91cmxzPjxlbGVjdHJvbmljLXJlc291cmNlLW51bT4xMC4xMDM4L25hdHVyZTE0MTEwPC9lbGVj
dHJvbmljLXJlc291cmNlLW51bT48L3JlY29yZD48L0NpdGU+PC9FbmROb3RlPn==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13-16</w:t>
        </w:r>
        <w:r w:rsidR="00AF20D6" w:rsidRPr="001B70BA">
          <w:fldChar w:fldCharType="end"/>
        </w:r>
      </w:hyperlink>
      <w:r w:rsidRPr="001B70BA">
        <w:t xml:space="preserve"> In contrast, sequence comparisons and structural analyses reveal that in all O</w:t>
      </w:r>
      <w:r w:rsidRPr="001B70BA">
        <w:rPr>
          <w:vertAlign w:val="subscript"/>
        </w:rPr>
        <w:t>2</w:t>
      </w:r>
      <w:r w:rsidRPr="001B70BA">
        <w:t>-tolerant hydrogenases,</w:t>
      </w:r>
      <w:hyperlink w:anchor="_ENREF_7" w:tooltip="Evans, 2016 #306" w:history="1">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 </w:instrText>
        </w:r>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7-12</w:t>
        </w:r>
        <w:r w:rsidR="00AF20D6" w:rsidRPr="001B70BA">
          <w:fldChar w:fldCharType="end"/>
        </w:r>
      </w:hyperlink>
      <w:r w:rsidRPr="001B70BA">
        <w:t xml:space="preserve"> a conserved Arg occupies this position, and it is close enough to the distal cluster His ligand for a cation-π interaction to persist (Cζ to Nτ from 3.3 to 3.7 Å), i.e. there should be an electrostatic attraction between the π electron system of His and the positively charged Arg side chain (Figure 1</w:t>
      </w:r>
      <w:r w:rsidR="006506C2" w:rsidRPr="001B70BA">
        <w:t>a</w:t>
      </w:r>
      <w:r w:rsidRPr="001B70BA">
        <w:t xml:space="preserve"> and Supplementary Figure 2).</w:t>
      </w:r>
      <w:hyperlink w:anchor="_ENREF_30" w:tooltip="Mahadevi, 2013 #317" w:history="1">
        <w:r w:rsidR="00AF20D6" w:rsidRPr="001B70BA">
          <w:fldChar w:fldCharType="begin">
            <w:fldData xml:space="preserve">PEVuZE5vdGU+PENpdGU+PEF1dGhvcj5NYWhhZGV2aTwvQXV0aG9yPjxZZWFyPjIwMTM8L1llYXI+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==
</w:fldData>
          </w:fldChar>
        </w:r>
        <w:r w:rsidR="00AF20D6" w:rsidRPr="001B70BA">
          <w:instrText xml:space="preserve"> ADDIN EN.CITE </w:instrText>
        </w:r>
        <w:r w:rsidR="00AF20D6" w:rsidRPr="001B70BA">
          <w:fldChar w:fldCharType="begin">
            <w:fldData xml:space="preserve">PEVuZE5vdGU+PENpdGU+PEF1dGhvcj5NYWhhZGV2aTwvQXV0aG9yPjxZZWFyPjIwMTM8L1llYXI+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==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30-31</w:t>
        </w:r>
        <w:r w:rsidR="00AF20D6" w:rsidRPr="001B70BA">
          <w:fldChar w:fldCharType="end"/>
        </w:r>
      </w:hyperlink>
      <w:r w:rsidRPr="001B70BA">
        <w:t xml:space="preserve"> Such interactions have recently been identified as playing a vital role in tuning protein redox chemistry involving Trp residues,</w:t>
      </w:r>
      <w:hyperlink w:anchor="_ENREF_32" w:tooltip="Kobayashi, 2011 #319" w:history="1">
        <w:r w:rsidR="00AF20D6" w:rsidRPr="001B70BA">
          <w:fldChar w:fldCharType="begin">
            <w:fldData xml:space="preserve">PEVuZE5vdGU+PENpdGU+PEF1dGhvcj5Lb2JheWFzaGk8L0F1dGhvcj48WWVhcj4yMDExPC9ZZWFy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</w:fldData>
          </w:fldChar>
        </w:r>
        <w:r w:rsidR="00AF20D6" w:rsidRPr="001B70BA">
          <w:instrText xml:space="preserve"> ADDIN EN.CITE </w:instrText>
        </w:r>
        <w:r w:rsidR="00AF20D6" w:rsidRPr="001B70BA">
          <w:fldChar w:fldCharType="begin">
            <w:fldData xml:space="preserve">PEVuZE5vdGU+PENpdGU+PEF1dGhvcj5Lb2JheWFzaGk8L0F1dGhvcj48WWVhcj4yMDExPC9ZZWFy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32-35</w:t>
        </w:r>
        <w:r w:rsidR="00AF20D6" w:rsidRPr="001B70BA">
          <w:fldChar w:fldCharType="end"/>
        </w:r>
      </w:hyperlink>
      <w:r w:rsidRPr="001B70BA">
        <w:t xml:space="preserve"> and we have explored how an </w:t>
      </w:r>
      <w:r w:rsidRPr="001B70BA">
        <w:rPr>
          <w:i/>
        </w:rPr>
        <w:t xml:space="preserve">E. coli </w:t>
      </w:r>
      <w:r w:rsidRPr="001B70BA">
        <w:t xml:space="preserve">Hyd-1 small subunit Arg-193 to Leu amino acid exchange (HyaA-R193L) impacts </w:t>
      </w:r>
      <w:r w:rsidRPr="001B70BA">
        <w:rPr>
          <w:i/>
        </w:rPr>
        <w:t>E</w:t>
      </w:r>
      <w:r w:rsidRPr="001B70BA">
        <w:rPr>
          <w:vertAlign w:val="subscript"/>
        </w:rPr>
        <w:t>dist</w:t>
      </w:r>
      <w:r w:rsidRPr="001B70BA">
        <w:t>, and what the associated catalytic changes are. First coordination sphere ligands are not investigated as the only previous study on distal cluster variants of a [NiFe]-hydrogenase showed that in the O</w:t>
      </w:r>
      <w:r w:rsidRPr="001B70BA">
        <w:rPr>
          <w:vertAlign w:val="subscript"/>
        </w:rPr>
        <w:t>2</w:t>
      </w:r>
      <w:r w:rsidRPr="001B70BA">
        <w:t xml:space="preserve">-sensitive </w:t>
      </w:r>
      <w:r w:rsidRPr="001B70BA">
        <w:rPr>
          <w:i/>
        </w:rPr>
        <w:t xml:space="preserve">Desulfovibrio fructosovorans </w:t>
      </w:r>
      <w:r w:rsidRPr="001B70BA">
        <w:t>enzyme changing the Fe-ligating His residue to a Gly or Cys had a strikingly deleterious effect on catalysis (H</w:t>
      </w:r>
      <w:r w:rsidRPr="001B70BA">
        <w:rPr>
          <w:vertAlign w:val="subscript"/>
        </w:rPr>
        <w:t>2</w:t>
      </w:r>
      <w:r w:rsidRPr="001B70BA">
        <w:t xml:space="preserve"> oxidation activity decreased by at least 97%).</w:t>
      </w:r>
      <w:hyperlink w:anchor="_ENREF_36" w:tooltip="Dementin, 2006 #13" w:history="1">
        <w:r w:rsidR="00AF20D6" w:rsidRPr="001B70BA">
          <w:fldChar w:fldCharType="begin"/>
        </w:r>
        <w:r w:rsidR="00AF20D6" w:rsidRPr="001B70BA">
          <w:instrText xml:space="preserve"> ADDIN EN.CITE &lt;EndNote&gt;&lt;Cite&gt;&lt;Author&gt;Dementin&lt;/Author&gt;&lt;Year&gt;2006&lt;/Year&gt;&lt;RecNum&gt;13&lt;/RecNum&gt;&lt;DisplayText&gt;&lt;style face="superscript"&gt;36&lt;/style&gt;&lt;/DisplayText&gt;&lt;record&gt;&lt;rec-number&gt;13&lt;/rec-number&gt;&lt;foreign-keys&gt;&lt;key app="EN" db-id="fft2wp95lxfapaew0r95x0dr2zr9spvs92r5" timestamp="1472132184"&gt;13&lt;/key&gt;&lt;/foreign-keys&gt;&lt;ref-type name="Journal Article"&gt;17&lt;/ref-type&gt;&lt;contributors&gt;&lt;authors&gt;&lt;author&gt;Dementin, Sébastien&lt;/author&gt;&lt;author&gt;Belle, Valérie&lt;/author&gt;&lt;author&gt;Bertrand, Patrick&lt;/author&gt;&lt;author&gt;Guigliarelli, Bruno&lt;/author&gt;&lt;author&gt;Adryanczyk-Perrier, Géraldine&lt;/author&gt;&lt;author&gt;De Lacey, Antonio L.&lt;/author&gt;&lt;author&gt;Fernandez, Victor M.&lt;/author&gt;&lt;author&gt;Rousset, Marc&lt;/author&gt;&lt;author&gt;Léger, Christophe&lt;/author&gt;&lt;/authors&gt;&lt;/contributors&gt;&lt;titles&gt;&lt;title&gt;Changing the Ligation of the Distal [4Fe4S] Cluster in NiFe Hydrogenase Impairs Inter- and Intramolecular Electron Transfers&lt;/title&gt;&lt;secondary-title&gt;J. Am. Chem. Soc.&lt;/secondary-title&gt;&lt;/titles&gt;&lt;periodical&gt;&lt;full-title&gt;J. Am. Chem. Soc.&lt;/full-title&gt;&lt;/periodical&gt;&lt;pages&gt;5209-5218&lt;/pages&gt;&lt;volume&gt;128&lt;/volume&gt;&lt;number&gt;15&lt;/number&gt;&lt;dates&gt;&lt;year&gt;2006&lt;/year&gt;&lt;pub-dates&gt;&lt;date&gt;2006/04/01&lt;/date&gt;&lt;/pub-dates&gt;&lt;/dates&gt;&lt;publisher&gt;American Chemical Society&lt;/publisher&gt;&lt;isbn&gt;0002-7863&lt;/isbn&gt;&lt;urls&gt;&lt;related-urls&gt;&lt;url&gt;http://dx.doi.org/10.1021/ja060233b&lt;/url&gt;&lt;/related-urls&gt;&lt;/urls&gt;&lt;electronic-resource-num&gt;10.1021/ja060233b&lt;/electronic-resource-num&gt;&lt;/record&gt;&lt;/Cite&gt;&lt;/EndNote&gt;</w:instrText>
        </w:r>
        <w:r w:rsidR="00AF20D6" w:rsidRPr="001B70BA">
          <w:fldChar w:fldCharType="separate"/>
        </w:r>
        <w:r w:rsidR="00AF20D6" w:rsidRPr="001B70BA">
          <w:rPr>
            <w:noProof/>
            <w:vertAlign w:val="superscript"/>
          </w:rPr>
          <w:t>36</w:t>
        </w:r>
        <w:r w:rsidR="00AF20D6" w:rsidRPr="001B70BA">
          <w:fldChar w:fldCharType="end"/>
        </w:r>
      </w:hyperlink>
      <w:r w:rsidRPr="001B70BA">
        <w:t xml:space="preserve"> Recent density functional theory calculations suggest that this is because electrons pass between the outer surface of the protein and the distal cluster via a precise molecular route which terminates at the His ligand (Supplementary Figure 1).</w:t>
      </w:r>
      <w:hyperlink w:anchor="_ENREF_37" w:tooltip="Petrenko, 2017 #323" w:history="1">
        <w:r w:rsidR="00AF20D6" w:rsidRPr="001B70BA">
          <w:fldChar w:fldCharType="begin"/>
        </w:r>
        <w:r w:rsidR="00AF20D6" w:rsidRPr="001B70BA">
          <w:instrText xml:space="preserve"> ADDIN EN.CITE &lt;EndNote&gt;&lt;Cite&gt;&lt;Author&gt;Petrenko&lt;/Author&gt;&lt;Year&gt;2017&lt;/Year&gt;&lt;RecNum&gt;323&lt;/RecNum&gt;&lt;DisplayText&gt;&lt;style face="superscript"&gt;37-38&lt;/style&gt;&lt;/DisplayText&gt;&lt;record&gt;&lt;rec-number&gt;323&lt;/rec-number&gt;&lt;foreign-keys&gt;&lt;key app="EN" db-id="fft2wp95lxfapaew0r95x0dr2zr9spvs92r5" timestamp="1485431802"&gt;323&lt;/key&gt;&lt;/foreign-keys&gt;&lt;ref-type name="Journal Article"&gt;17&lt;/ref-type&gt;&lt;contributors&gt;&lt;authors&gt;&lt;author&gt;Petrenko, Alexander&lt;/author&gt;&lt;author&gt;Stein, Matthias&lt;/author&gt;&lt;/authors&gt;&lt;/contributors&gt;&lt;titles&gt;&lt;title&gt;Distal [FeS]-Cluster Coordination in [NiFe]-Hydrogenase Facilitates Intermolecular Electron Transfer&lt;/title&gt;&lt;secondary-title&gt;Int. J. Mol. Sci.&lt;/secondary-title&gt;&lt;/titles&gt;&lt;periodical&gt;&lt;full-title&gt;Int. J. Mol. Sci.&lt;/full-title&gt;&lt;/periodical&gt;&lt;pages&gt;100&lt;/pages&gt;&lt;volume&gt;18&lt;/volume&gt;&lt;number&gt;1&lt;/number&gt;&lt;dates&gt;&lt;year&gt;2017&lt;/year&gt;&lt;/dates&gt;&lt;isbn&gt;1422-0067&lt;/isbn&gt;&lt;accession-num&gt;doi:10.3390/ijms18010100&lt;/accession-num&gt;&lt;urls&gt;&lt;related-urls&gt;&lt;url&gt;http://www.mdpi.com/1422-0067/18/1/100&lt;/url&gt;&lt;/related-urls&gt;&lt;/urls&gt;&lt;/record&gt;&lt;/Cite&gt;&lt;Cite&gt;&lt;Author&gt;Petrenko&lt;/Author&gt;&lt;Year&gt;2015&lt;/Year&gt;&lt;RecNum&gt;324&lt;/RecNum&gt;&lt;record&gt;&lt;rec-number&gt;324&lt;/rec-number&gt;&lt;foreign-keys&gt;&lt;key app="EN" db-id="fft2wp95lxfapaew0r95x0dr2zr9spvs92r5" timestamp="1485431894"&gt;324&lt;/key&gt;&lt;/foreign-keys&gt;&lt;ref-type name="Journal Article"&gt;17&lt;/ref-type&gt;&lt;contributors&gt;&lt;authors&gt;&lt;author&gt;Petrenko, Alexander&lt;/author&gt;&lt;author&gt;Stein, Matthias&lt;/author&gt;&lt;/authors&gt;&lt;/contributors&gt;&lt;titles&gt;&lt;title&gt;Rates and Routes of Electron Transfer of [NiFe]-Hydrogenase in an Enzymatic Fuel Cell&lt;/title&gt;&lt;secondary-title&gt;J. Phys. Chem. B&lt;/secondary-title&gt;&lt;/titles&gt;&lt;periodical&gt;&lt;full-title&gt;J. Phys. Chem. B&lt;/full-title&gt;&lt;/periodical&gt;&lt;pages&gt;13870-13882&lt;/pages&gt;&lt;volume&gt;119&lt;/volume&gt;&lt;number&gt;43&lt;/number&gt;&lt;dates&gt;&lt;year&gt;2015&lt;/year&gt;&lt;pub-dates&gt;&lt;date&gt;2015/10/29&lt;/date&gt;&lt;/pub-dates&gt;&lt;/dates&gt;&lt;publisher&gt;American Chemical Society&lt;/publisher&gt;&lt;isbn&gt;1520-6106&lt;/isbn&gt;&lt;urls&gt;&lt;related-urls&gt;&lt;url&gt;http://dx.doi.org/10.1021/acs.jpcb.5b04208&lt;/url&gt;&lt;/related-urls&gt;&lt;/urls&gt;&lt;electronic-resource-num&gt;10.1021/acs.jpcb.5b04208&lt;/electronic-resource-num&gt;&lt;/record&gt;&lt;/Cite&gt;&lt;/EndNote&gt;</w:instrText>
        </w:r>
        <w:r w:rsidR="00AF20D6" w:rsidRPr="001B70BA">
          <w:fldChar w:fldCharType="separate"/>
        </w:r>
        <w:r w:rsidR="00AF20D6" w:rsidRPr="001B70BA">
          <w:rPr>
            <w:noProof/>
            <w:vertAlign w:val="superscript"/>
          </w:rPr>
          <w:t>37-38</w:t>
        </w:r>
        <w:r w:rsidR="00AF20D6" w:rsidRPr="001B70BA">
          <w:fldChar w:fldCharType="end"/>
        </w:r>
      </w:hyperlink>
      <w:r w:rsidRPr="001B70BA">
        <w:t xml:space="preserve"> Variants HyaA-K189N and HyaA-Y191E, which mimic differences in this surface-to-histidine route in O</w:t>
      </w:r>
      <w:r w:rsidRPr="001B70BA">
        <w:rPr>
          <w:vertAlign w:val="subscript"/>
        </w:rPr>
        <w:t>2</w:t>
      </w:r>
      <w:r w:rsidRPr="001B70BA">
        <w:t>-tolerant and O</w:t>
      </w:r>
      <w:r w:rsidRPr="001B70BA">
        <w:rPr>
          <w:vertAlign w:val="subscript"/>
        </w:rPr>
        <w:t>2</w:t>
      </w:r>
      <w:r w:rsidRPr="001B70BA">
        <w:t>-sensitive [NiFe]-hydrogenases (Figure 1), are generated to investigate the role of residues along this route in tuning</w:t>
      </w:r>
      <w:r w:rsidRPr="001B70BA">
        <w:rPr>
          <w:i/>
        </w:rPr>
        <w:t xml:space="preserve"> E</w:t>
      </w:r>
      <w:r w:rsidRPr="001B70BA">
        <w:rPr>
          <w:vertAlign w:val="subscript"/>
        </w:rPr>
        <w:t>dist</w:t>
      </w:r>
      <w:r w:rsidRPr="001B70BA">
        <w:t>.</w:t>
      </w:r>
    </w:p>
    <w:p w14:paraId="333DD12B" w14:textId="34CCF32D" w:rsidR="00AA5545" w:rsidRPr="001B70BA" w:rsidRDefault="00AA5545" w:rsidP="00AA5545">
      <w:pPr>
        <w:pStyle w:val="TAMainText"/>
      </w:pPr>
      <w:r w:rsidRPr="001B70BA">
        <w:t xml:space="preserve">EPR measurements do not provide a measure of </w:t>
      </w:r>
      <w:r w:rsidRPr="001B70BA">
        <w:rPr>
          <w:i/>
        </w:rPr>
        <w:t>E</w:t>
      </w:r>
      <w:r w:rsidRPr="001B70BA">
        <w:rPr>
          <w:vertAlign w:val="subscript"/>
        </w:rPr>
        <w:t>dist</w:t>
      </w:r>
      <w:r w:rsidRPr="001B70BA">
        <w:t xml:space="preserve"> for the genetically tractable enzyme </w:t>
      </w:r>
      <w:r w:rsidRPr="001B70BA">
        <w:rPr>
          <w:i/>
        </w:rPr>
        <w:t xml:space="preserve">E. coli </w:t>
      </w:r>
      <w:r w:rsidRPr="001B70BA">
        <w:t>Hyd-1 because the distal center is EPR-silent or -invisible in the oxidized [Fe</w:t>
      </w:r>
      <w:r w:rsidRPr="001B70BA">
        <w:rPr>
          <w:vertAlign w:val="subscript"/>
        </w:rPr>
        <w:t>4</w:t>
      </w:r>
      <w:r w:rsidRPr="001B70BA">
        <w:t>S</w:t>
      </w:r>
      <w:r w:rsidRPr="001B70BA">
        <w:rPr>
          <w:vertAlign w:val="subscript"/>
        </w:rPr>
        <w:t>4</w:t>
      </w:r>
      <w:r w:rsidRPr="001B70BA">
        <w:t>]</w:t>
      </w:r>
      <w:r w:rsidRPr="001B70BA">
        <w:rPr>
          <w:vertAlign w:val="superscript"/>
        </w:rPr>
        <w:t>2+</w:t>
      </w:r>
      <w:r w:rsidRPr="001B70BA">
        <w:t xml:space="preserve"> and reduced [Fe</w:t>
      </w:r>
      <w:r w:rsidRPr="001B70BA">
        <w:rPr>
          <w:vertAlign w:val="subscript"/>
        </w:rPr>
        <w:t>4</w:t>
      </w:r>
      <w:r w:rsidRPr="001B70BA">
        <w:t>S</w:t>
      </w:r>
      <w:r w:rsidRPr="001B70BA">
        <w:rPr>
          <w:vertAlign w:val="subscript"/>
        </w:rPr>
        <w:t>4</w:t>
      </w:r>
      <w:r w:rsidRPr="001B70BA">
        <w:t>]</w:t>
      </w:r>
      <w:r w:rsidRPr="001B70BA">
        <w:rPr>
          <w:vertAlign w:val="superscript"/>
        </w:rPr>
        <w:t>1+</w:t>
      </w:r>
      <w:r w:rsidRPr="001B70BA">
        <w:t xml:space="preserve"> states, respectively.</w:t>
      </w:r>
      <w:hyperlink w:anchor="_ENREF_27" w:tooltip="Roessler, 2012 #8" w:history="1">
        <w:r w:rsidR="00AF20D6" w:rsidRPr="001B70BA">
          <w:fldChar w:fldCharType="begin"/>
        </w:r>
        <w:r w:rsidR="00AF20D6" w:rsidRPr="001B70BA">
          <w:instrText xml:space="preserve"> ADDIN EN.CITE &lt;EndNote&gt;&lt;Cite&gt;&lt;Author&gt;Roessler&lt;/Author&gt;&lt;Year&gt;2012&lt;/Year&gt;&lt;RecNum&gt;8&lt;/RecNum&gt;&lt;DisplayText&gt;&lt;style face="superscript"&gt;27&lt;/style&gt;&lt;/DisplayText&gt;&lt;record&gt;&lt;rec-number&gt;8&lt;/rec-number&gt;&lt;foreign-keys&gt;&lt;key app="EN" db-id="fft2wp95lxfapaew0r95x0dr2zr9spvs92r5" timestamp="1472131734"&gt;8&lt;/key&gt;&lt;/foreign-keys&gt;&lt;ref-type name="Journal Article"&gt;17&lt;/ref-type&gt;&lt;contributors&gt;&lt;authors&gt;&lt;author&gt;Roessler, Maxie M.&lt;/author&gt;&lt;author&gt;Evans, Rhiannon M.&lt;/author&gt;&lt;author&gt;Davies, Rosalind A.&lt;/author&gt;&lt;author&gt;Harmer, Jeffrey&lt;/author&gt;&lt;author&gt;Armstrong, Fraser A.&lt;/author&gt;&lt;/authors&gt;&lt;/contributors&gt;&lt;titles&gt;&lt;title&gt;&lt;style face="normal" font="default" size="100%"&gt;EPR Spectroscopic Studies of the Fe–S Clusters in the O&lt;/style&gt;&lt;style face="subscript" font="default" size="100%"&gt;2&lt;/style&gt;&lt;style face="normal" font="default" size="100%"&gt;-Tolerant [NiFe]-Hydrogenase Hyd-1 from &lt;/style&gt;&lt;style face="italic" font="default" size="100%"&gt;Escherichia coli&lt;/style&gt;&lt;style face="normal" font="default" size="100%"&gt; and Characterization of the Unique [4Fe–3S] Cluster by HYSCORE&lt;/style&gt;&lt;/title&gt;&lt;secondary-title&gt;J. Am. Chem. Soc.&lt;/secondary-title&gt;&lt;/titles&gt;&lt;periodical&gt;&lt;full-title&gt;J. Am. Chem. Soc.&lt;/full-title&gt;&lt;/periodical&gt;&lt;pages&gt;15581-15594&lt;/pages&gt;&lt;volume&gt;134&lt;/volume&gt;&lt;number&gt;37&lt;/number&gt;&lt;dates&gt;&lt;year&gt;2012&lt;/year&gt;&lt;pub-dates&gt;&lt;date&gt;2012/09/19&lt;/date&gt;&lt;/pub-dates&gt;&lt;/dates&gt;&lt;publisher&gt;American Chemical Society&lt;/publisher&gt;&lt;isbn&gt;0002-7863&lt;/isbn&gt;&lt;urls&gt;&lt;related-urls&gt;&lt;url&gt;http://dx.doi.org/10.1021/ja307117y&lt;/url&gt;&lt;/related-urls&gt;&lt;/urls&gt;&lt;electronic-resource-num&gt;10.1021/ja307117y&lt;/electronic-resource-num&gt;&lt;/record&gt;&lt;/Cite&gt;&lt;/EndNote&gt;</w:instrText>
        </w:r>
        <w:r w:rsidR="00AF20D6" w:rsidRPr="001B70BA">
          <w:fldChar w:fldCharType="separate"/>
        </w:r>
        <w:r w:rsidR="00AF20D6" w:rsidRPr="001B70BA">
          <w:rPr>
            <w:noProof/>
            <w:vertAlign w:val="superscript"/>
          </w:rPr>
          <w:t>27</w:t>
        </w:r>
        <w:r w:rsidR="00AF20D6" w:rsidRPr="001B70BA">
          <w:fldChar w:fldCharType="end"/>
        </w:r>
      </w:hyperlink>
      <w:r w:rsidRPr="001B70BA">
        <w:t xml:space="preserve"> Traditional direct-current voltammetry measurements cannot be used to probe </w:t>
      </w:r>
      <w:r w:rsidRPr="001B70BA">
        <w:rPr>
          <w:i/>
        </w:rPr>
        <w:t>E</w:t>
      </w:r>
      <w:r w:rsidRPr="001B70BA">
        <w:rPr>
          <w:vertAlign w:val="subscript"/>
        </w:rPr>
        <w:t>dist</w:t>
      </w:r>
      <w:r w:rsidRPr="001B70BA">
        <w:t xml:space="preserve"> because such experiments require non-catalytic conditions,</w:t>
      </w:r>
      <w:hyperlink w:anchor="_ENREF_39" w:tooltip="Pershad, 1999 #22" w:history="1">
        <w:r w:rsidR="00AF20D6" w:rsidRPr="001B70BA">
          <w:fldChar w:fldCharType="begin"/>
        </w:r>
        <w:r w:rsidR="00AF20D6" w:rsidRPr="001B70BA">
          <w:instrText xml:space="preserve"> ADDIN EN.CITE &lt;EndNote&gt;&lt;Cite&gt;&lt;Author&gt;Pershad&lt;/Author&gt;&lt;Year&gt;1999&lt;/Year&gt;&lt;RecNum&gt;22&lt;/RecNum&gt;&lt;DisplayText&gt;&lt;style face="superscript"&gt;39&lt;/style&gt;&lt;/DisplayText&gt;&lt;record&gt;&lt;rec-number&gt;22&lt;/rec-number&gt;&lt;foreign-keys&gt;&lt;key app="EN" db-id="fft2wp95lxfapaew0r95x0dr2zr9spvs92r5" timestamp="1472134371"&gt;22&lt;/key&gt;&lt;/foreign-keys&gt;&lt;ref-type name="Journal Article"&gt;17&lt;/ref-type&gt;&lt;contributors&gt;&lt;authors&gt;&lt;author&gt;Pershad, Harsh R.&lt;/author&gt;&lt;author&gt;Duff, Jillian L. C.&lt;/author&gt;&lt;author&gt;Heering, Hendrik A.&lt;/author&gt;&lt;author&gt;Duin, Evert C.&lt;/author&gt;&lt;author&gt;Albracht, Simon P. J.&lt;/author&gt;&lt;author&gt;Armstrong, Fraser A.&lt;/author&gt;&lt;/authors&gt;&lt;/contributors&gt;&lt;titles&gt;&lt;title&gt;&lt;style face="normal" font="default" size="100%"&gt;Catalytic Electron Transport in &lt;/style&gt;&lt;style face="italic" font="default" size="100%"&gt;Chromatium vinosum&lt;/style&gt;&lt;style face="normal" font="default" size="100%"&gt; [NiFe]-Hydrogenase:</w:instrText>
        </w:r>
        <w:r w:rsidR="00AF20D6" w:rsidRPr="001B70BA">
          <w:rPr>
            <w:rFonts w:ascii="Times New Roman" w:hAnsi="Times New Roman"/>
          </w:rPr>
          <w:instrText> </w:instrText>
        </w:r>
        <w:r w:rsidR="00AF20D6" w:rsidRPr="001B70BA">
          <w:instrText xml:space="preserve"> Application of Voltammetry in Detecting Redox-Active Centers and Establishing That Hydrogen Oxidation Is Very Fast Even at Potentials Close to the Reversible H&lt;/style&gt;&lt;style face="superscript" font="default" size="100%"&gt;+&lt;/style&gt;&lt;style face="normal" font="default" size="100%"&gt;/H&lt;/style&gt;&lt;style face="subscript" font="default" size="100%"&gt;2&lt;/style&gt;&lt;style face="normal" font="default" size="100%"&gt; Value&lt;/style&gt;&lt;/title&gt;&lt;secondary-title&gt;Biochem.&lt;/secondary-title&gt;&lt;/titles&gt;&lt;periodical&gt;&lt;full-title&gt;Biochem.&lt;/full-title&gt;&lt;/periodical&gt;&lt;pages&gt;8992-8999&lt;/pages&gt;&lt;volume&gt;38&lt;/volume&gt;&lt;number&gt;28&lt;/number&gt;&lt;dates&gt;&lt;year&gt;1999&lt;/year&gt;&lt;pub-dates&gt;&lt;date&gt;1999/07/01&lt;/date&gt;&lt;/pub-dates&gt;&lt;/dates&gt;&lt;publisher&gt;American Chemical Society&lt;/publisher&gt;&lt;isbn&gt;0006-2960&lt;/isbn&gt;&lt;urls&gt;&lt;related-urls&gt;&lt;url&gt;http://dx.doi.org/10.1021/bi990108v&lt;/url&gt;&lt;/related-urls&gt;&lt;/urls&gt;&lt;electronic-resource-num&gt;10.1021/bi990108v&lt;/electronic-resource-num&gt;&lt;/record&gt;&lt;/Cite&gt;&lt;/EndNote&gt;</w:instrText>
        </w:r>
        <w:r w:rsidR="00AF20D6" w:rsidRPr="001B70BA">
          <w:fldChar w:fldCharType="separate"/>
        </w:r>
        <w:r w:rsidR="00AF20D6" w:rsidRPr="001B70BA">
          <w:rPr>
            <w:noProof/>
            <w:vertAlign w:val="superscript"/>
          </w:rPr>
          <w:t>39</w:t>
        </w:r>
        <w:r w:rsidR="00AF20D6" w:rsidRPr="001B70BA">
          <w:fldChar w:fldCharType="end"/>
        </w:r>
      </w:hyperlink>
      <w:r w:rsidRPr="001B70BA">
        <w:t xml:space="preserve"> but protons cannot be </w:t>
      </w:r>
      <w:r w:rsidR="00845DFA" w:rsidRPr="001B70BA">
        <w:t xml:space="preserve">excluded from aqueous solutions. </w:t>
      </w:r>
      <w:bookmarkStart w:id="5" w:name="_Hlk486860314"/>
      <w:r w:rsidR="00845DFA" w:rsidRPr="001B70BA">
        <w:t xml:space="preserve">Although CO </w:t>
      </w:r>
      <w:r w:rsidR="00EE44D6" w:rsidRPr="001B70BA">
        <w:t xml:space="preserve">is a competitive inhibitor </w:t>
      </w:r>
      <w:r w:rsidR="00845DFA" w:rsidRPr="001B70BA">
        <w:t xml:space="preserve">of </w:t>
      </w:r>
      <w:r w:rsidR="00845DFA" w:rsidRPr="001B70BA">
        <w:rPr>
          <w:i/>
        </w:rPr>
        <w:t xml:space="preserve">Ec </w:t>
      </w:r>
      <w:r w:rsidR="00845DFA" w:rsidRPr="001B70BA">
        <w:t>Hyd-1, causing partial inhibition,</w:t>
      </w:r>
      <w:hyperlink w:anchor="_ENREF_4" w:tooltip="Lukey, 2010 #10" w:history="1">
        <w:r w:rsidR="00AF20D6" w:rsidRPr="001B70BA">
          <w:fldChar w:fldCharType="begin"/>
        </w:r>
        <w:r w:rsidR="00AF20D6" w:rsidRPr="001B70BA">
          <w:instrText xml:space="preserve"> ADDIN EN.CITE &lt;EndNote&gt;&lt;Cite&gt;&lt;Author&gt;Lukey&lt;/Author&gt;&lt;Year&gt;2010&lt;/Year&gt;&lt;RecNum&gt;10&lt;/RecNum&gt;&lt;DisplayText&gt;&lt;style face="superscript"&gt;4&lt;/style&gt;&lt;/DisplayText&gt;&lt;record&gt;&lt;rec-number&gt;10&lt;/rec-number&gt;&lt;foreign-keys&gt;&lt;key app="EN" db-id="fft2wp95lxfapaew0r95x0dr2zr9spvs92r5" timestamp="1472131886"&gt;10&lt;/key&gt;&lt;/foreign-keys&gt;&lt;ref-type name="Journal Article"&gt;17&lt;/ref-type&gt;&lt;contributors&gt;&lt;authors&gt;&lt;author&gt;Lukey, Michael J.&lt;/author&gt;&lt;author&gt;Parkin, Alison&lt;/author&gt;&lt;author&gt;Roessler, Maxie M.&lt;/author&gt;&lt;author&gt;Murphy, Bonnie J.&lt;/author&gt;&lt;author&gt;Harmer, Jeffrey&lt;/author&gt;&lt;author&gt;Palmer, Tracy&lt;/author&gt;&lt;author&gt;Sargent, Frank&lt;/author&gt;&lt;author&gt;Armstrong, Fraser A.&lt;/author&gt;&lt;/authors&gt;&lt;/contributors&gt;&lt;titles&gt;&lt;title&gt;&lt;style face="normal" font="default" size="100%"&gt;How &lt;/style&gt;&lt;style face="italic" font="default" size="100%"&gt;Escherichia coli&lt;/style&gt;&lt;style face="normal" font="default" size="100%"&gt; Is Equipped to Oxidize Hydrogen under Different Redox Conditions&lt;/style&gt;&lt;/title&gt;&lt;secondary-title&gt;J. Biol. Chem.&lt;/secondary-title&gt;&lt;/titles&gt;&lt;periodical&gt;&lt;full-title&gt;J. Biol. Chem.&lt;/full-title&gt;&lt;/periodical&gt;&lt;pages&gt;3928-3938&lt;/pages&gt;&lt;volume&gt;285&lt;/volume&gt;&lt;number&gt;6&lt;/number&gt;&lt;dates&gt;&lt;year&gt;2010&lt;/year&gt;&lt;pub-dates&gt;&lt;date&gt;February 5, 2010&lt;/date&gt;&lt;/pub-dates&gt;&lt;/dates&gt;&lt;urls&gt;&lt;related-urls&gt;&lt;url&gt;http://www.jbc.org/content/285/6/3928.abstract&lt;/url&gt;&lt;/related-urls&gt;&lt;/urls&gt;&lt;electronic-resource-num&gt;10.1074/jbc.M109.067751&lt;/electronic-resource-num&gt;&lt;/record&gt;&lt;/Cite&gt;&lt;/EndNote&gt;</w:instrText>
        </w:r>
        <w:r w:rsidR="00AF20D6" w:rsidRPr="001B70BA">
          <w:fldChar w:fldCharType="separate"/>
        </w:r>
        <w:r w:rsidR="00AF20D6" w:rsidRPr="001B70BA">
          <w:rPr>
            <w:noProof/>
            <w:vertAlign w:val="superscript"/>
          </w:rPr>
          <w:t>4</w:t>
        </w:r>
        <w:r w:rsidR="00AF20D6" w:rsidRPr="001B70BA">
          <w:fldChar w:fldCharType="end"/>
        </w:r>
      </w:hyperlink>
      <w:r w:rsidRPr="001B70BA">
        <w:t xml:space="preserve"> </w:t>
      </w:r>
      <w:r w:rsidR="00845DFA" w:rsidRPr="001B70BA">
        <w:t xml:space="preserve">under an atmosphere of 100% CO the </w:t>
      </w:r>
      <w:r w:rsidR="00EE44D6" w:rsidRPr="001B70BA">
        <w:t>catalytic</w:t>
      </w:r>
      <w:r w:rsidR="00845DFA" w:rsidRPr="001B70BA">
        <w:t xml:space="preserve"> activity of an</w:t>
      </w:r>
      <w:r w:rsidRPr="001B70BA">
        <w:t xml:space="preserve"> O</w:t>
      </w:r>
      <w:r w:rsidRPr="001B70BA">
        <w:rPr>
          <w:vertAlign w:val="subscript"/>
        </w:rPr>
        <w:t>2</w:t>
      </w:r>
      <w:r w:rsidRPr="001B70BA">
        <w:t>-tolerant hydrogenases cannot be fully inhibited</w:t>
      </w:r>
      <w:r w:rsidR="00F15641" w:rsidRPr="001B70BA">
        <w:t>,</w:t>
      </w:r>
      <w:hyperlink w:anchor="_ENREF_40" w:tooltip="Vincent, 2007 #301" w:history="1">
        <w:r w:rsidR="00AF20D6" w:rsidRPr="001B70BA">
          <w:fldChar w:fldCharType="begin">
            <w:fldData xml:space="preserve">PEVuZE5vdGU+PENpdGU+PEF1dGhvcj5WaW5jZW50PC9BdXRob3I+PFllYXI+MjAwNzwvWWVhcj48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</w:fldData>
          </w:fldChar>
        </w:r>
        <w:r w:rsidR="00AF20D6" w:rsidRPr="001B70BA">
          <w:instrText xml:space="preserve"> ADDIN EN.CITE </w:instrText>
        </w:r>
        <w:r w:rsidR="00AF20D6" w:rsidRPr="001B70BA">
          <w:fldChar w:fldCharType="begin">
            <w:fldData xml:space="preserve">PEVuZE5vdGU+PENpdGU+PEF1dGhvcj5WaW5jZW50PC9BdXRob3I+PFllYXI+MjAwNzwvWWVhcj48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40-41</w:t>
        </w:r>
        <w:r w:rsidR="00AF20D6" w:rsidRPr="001B70BA">
          <w:fldChar w:fldCharType="end"/>
        </w:r>
      </w:hyperlink>
      <w:r w:rsidR="00F15641" w:rsidRPr="001B70BA">
        <w:t xml:space="preserve"> </w:t>
      </w:r>
      <w:r w:rsidR="00826833" w:rsidRPr="001B70BA">
        <w:t xml:space="preserve">and </w:t>
      </w:r>
      <w:r w:rsidR="00F15641" w:rsidRPr="001B70BA">
        <w:t>the enzyme generat</w:t>
      </w:r>
      <w:r w:rsidR="00826833" w:rsidRPr="001B70BA">
        <w:t>es</w:t>
      </w:r>
      <w:r w:rsidR="00F15641" w:rsidRPr="001B70BA">
        <w:t xml:space="preserve"> enough H</w:t>
      </w:r>
      <w:r w:rsidR="00F15641" w:rsidRPr="001B70BA">
        <w:rPr>
          <w:vertAlign w:val="subscript"/>
        </w:rPr>
        <w:t>2</w:t>
      </w:r>
      <w:r w:rsidR="00F15641" w:rsidRPr="001B70BA">
        <w:t xml:space="preserve"> to yield a measurable oxidation current</w:t>
      </w:r>
      <w:r w:rsidR="00DE62B2" w:rsidRPr="001B70BA">
        <w:t>.</w:t>
      </w:r>
      <w:bookmarkEnd w:id="5"/>
      <w:r w:rsidRPr="001B70BA">
        <w:t xml:space="preserve"> Computational modelling of the protein structure cannot provide a value for </w:t>
      </w:r>
      <w:r w:rsidRPr="001B70BA">
        <w:rPr>
          <w:i/>
        </w:rPr>
        <w:t>E</w:t>
      </w:r>
      <w:r w:rsidRPr="001B70BA">
        <w:rPr>
          <w:vertAlign w:val="subscript"/>
        </w:rPr>
        <w:t>dist</w:t>
      </w:r>
      <w:r w:rsidRPr="001B70BA">
        <w:rPr>
          <w:i/>
        </w:rPr>
        <w:t xml:space="preserve"> </w:t>
      </w:r>
      <w:r w:rsidRPr="001B70BA">
        <w:t>via direct calculation because the assignment of the electronic levels in iron sulfur clusters is extremely challenging, and such estimates are normally calibrated against unambiguous experimental data.</w:t>
      </w:r>
      <w:hyperlink w:anchor="_ENREF_42" w:tooltip="Sharma, 2014 #313" w:history="1">
        <w:r w:rsidR="00AF20D6" w:rsidRPr="001B70BA">
          <w:fldChar w:fldCharType="begin"/>
        </w:r>
        <w:r w:rsidR="00AF20D6" w:rsidRPr="001B70BA">
          <w:instrText xml:space="preserve"> ADDIN EN.CITE &lt;EndNote&gt;&lt;Cite&gt;&lt;Author&gt;Sharma&lt;/Author&gt;&lt;Year&gt;2014&lt;/Year&gt;&lt;RecNum&gt;313&lt;/RecNum&gt;&lt;DisplayText&gt;&lt;style face="superscript"&gt;42&lt;/style&gt;&lt;/DisplayText&gt;&lt;record&gt;&lt;rec-number&gt;313&lt;/rec-number&gt;&lt;foreign-keys&gt;&lt;key app="EN" db-id="fft2wp95lxfapaew0r95x0dr2zr9spvs92r5" timestamp="1485430420"&gt;313&lt;/key&gt;&lt;/foreign-keys&gt;&lt;ref-type name="Journal Article"&gt;17&lt;/ref-type&gt;&lt;contributors&gt;&lt;authors&gt;&lt;author&gt;Sandeep Sharma&lt;/author&gt;&lt;author&gt;Kantharuban Sivalingam&lt;/author&gt;&lt;author&gt;Frank Neese&lt;/author&gt;&lt;author&gt;Garnet Kin-Lic Chan&lt;/author&gt;&lt;/authors&gt;&lt;/contributors&gt;&lt;titles&gt;&lt;title&gt;Low-energy spectrum of iron–sulfur clusters directly from many-particle quantum mechanics&lt;/title&gt;&lt;secondary-title&gt;Nat. Chem.&lt;/secondary-title&gt;&lt;/titles&gt;&lt;periodical&gt;&lt;full-title&gt;Nat. Chem.&lt;/full-title&gt;&lt;/periodical&gt;&lt;pages&gt;927-933&lt;/pages&gt;&lt;volume&gt;6&lt;/volume&gt;&lt;number&gt;10&lt;/number&gt;&lt;dates&gt;&lt;year&gt;2014&lt;/year&gt;&lt;/dates&gt;&lt;publisher&gt;Nature Publishing Group&lt;/publisher&gt;&lt;isbn&gt;1755-4330&lt;/isbn&gt;&lt;work-type&gt;Article&lt;/work-type&gt;&lt;urls&gt;&lt;related-urls&gt;&lt;url&gt;http://dx.doi.org/10.1038/nchem.2041&lt;/url&gt;&lt;/related-urls&gt;&lt;/urls&gt;&lt;electronic-resource-num&gt;10.1038/nchem.2041&amp;#xD;http://www.nature.com/nchem/journal/v6/n10/abs/nchem.2041.html#supplementary-information&lt;/electronic-resource-num&gt;&lt;/record&gt;&lt;/Cite&gt;&lt;/EndNote&gt;</w:instrText>
        </w:r>
        <w:r w:rsidR="00AF20D6" w:rsidRPr="001B70BA">
          <w:fldChar w:fldCharType="separate"/>
        </w:r>
        <w:r w:rsidR="00AF20D6" w:rsidRPr="001B70BA">
          <w:rPr>
            <w:noProof/>
            <w:vertAlign w:val="superscript"/>
          </w:rPr>
          <w:t>42</w:t>
        </w:r>
        <w:r w:rsidR="00AF20D6" w:rsidRPr="001B70BA">
          <w:fldChar w:fldCharType="end"/>
        </w:r>
      </w:hyperlink>
      <w:r w:rsidRPr="001B70BA">
        <w:t xml:space="preserve"> Therefore, in order to provide the first measure of </w:t>
      </w:r>
      <w:r w:rsidRPr="001B70BA">
        <w:rPr>
          <w:i/>
        </w:rPr>
        <w:t>E</w:t>
      </w:r>
      <w:r w:rsidRPr="001B70BA">
        <w:rPr>
          <w:vertAlign w:val="subscript"/>
        </w:rPr>
        <w:t>dist</w:t>
      </w:r>
      <w:r w:rsidRPr="001B70BA">
        <w:t xml:space="preserve"> we use large amplitude Fourier transformed alternating current voltammetry</w:t>
      </w:r>
      <w:hyperlink w:anchor="_ENREF_43" w:tooltip="Bond, 2015 #3" w:history="1">
        <w:r w:rsidR="00AF20D6" w:rsidRPr="001B70BA">
          <w:fldChar w:fldCharType="begin"/>
        </w:r>
        <w:r w:rsidR="00AF20D6" w:rsidRPr="001B70BA">
          <w:instrText xml:space="preserve"> ADDIN EN.CITE &lt;EndNote&gt;&lt;Cite&gt;&lt;Author&gt;Bond&lt;/Author&gt;&lt;Year&gt;2015&lt;/Year&gt;&lt;RecNum&gt;3&lt;/RecNum&gt;&lt;DisplayText&gt;&lt;style face="superscript"&gt;43&lt;/style&gt;&lt;/DisplayText&gt;&lt;record&gt;&lt;rec-number&gt;3&lt;/rec-number&gt;&lt;foreign-keys&gt;&lt;key app="EN" db-id="fft2wp95lxfapaew0r95x0dr2zr9spvs92r5" timestamp="1472131289"&gt;3&lt;/key&gt;&lt;/foreign-keys&gt;&lt;ref-type name="Journal Article"&gt;17&lt;/ref-type&gt;&lt;contributors&gt;&lt;authors&gt;&lt;author&gt;Bond, Alan M.&lt;/author&gt;&lt;author&gt;Elton, Darrell&lt;/author&gt;&lt;author&gt;Guo, Si-Xuan&lt;/author&gt;&lt;author&gt;Kennedy, Gareth F.&lt;/author&gt;&lt;author&gt;Mashkina, Elena&lt;/author&gt;&lt;author&gt;Simonov, Alexandr N.&lt;/author&gt;&lt;author&gt;Zhang, Jie&lt;/author&gt;&lt;/authors&gt;&lt;/contributors&gt;&lt;titles&gt;&lt;title&gt;An integrated instrumental and theoretical approach to quantitative electrode kinetic studies based on large amplitude Fourier transformed a.c. voltammetry: A mini review&lt;/title&gt;&lt;secondary-title&gt;Electrochem. Commun.&lt;/secondary-title&gt;&lt;/titles&gt;&lt;periodical&gt;&lt;full-title&gt;Electrochem. Commun.&lt;/full-title&gt;&lt;/periodical&gt;&lt;pages&gt;78-83&lt;/pages&gt;&lt;volume&gt;57&lt;/volume&gt;&lt;keywords&gt;&lt;keyword&gt;a.c. voltammetry&lt;/keyword&gt;&lt;keyword&gt;Electrode kinetics&lt;/keyword&gt;&lt;keyword&gt;Data analysis&lt;/keyword&gt;&lt;keyword&gt;Fourier transform&lt;/keyword&gt;&lt;/keywords&gt;&lt;dates&gt;&lt;year&gt;2015&lt;/year&gt;&lt;/dates&gt;&lt;isbn&gt;1388-2481&lt;/isbn&gt;&lt;urls&gt;&lt;related-urls&gt;&lt;url&gt;http://www.sciencedirect.com/science/article/pii/S1388248115001216&lt;/url&gt;&lt;/related-urls&gt;&lt;/urls&gt;&lt;electronic-resource-num&gt;http://dx.doi.org/10.1016/j.elecom.2015.04.017&lt;/electronic-resource-num&gt;&lt;/record&gt;&lt;/Cite&gt;&lt;/EndNote&gt;</w:instrText>
        </w:r>
        <w:r w:rsidR="00AF20D6" w:rsidRPr="001B70BA">
          <w:fldChar w:fldCharType="separate"/>
        </w:r>
        <w:r w:rsidR="00AF20D6" w:rsidRPr="001B70BA">
          <w:rPr>
            <w:noProof/>
            <w:vertAlign w:val="superscript"/>
          </w:rPr>
          <w:t>43</w:t>
        </w:r>
        <w:r w:rsidR="00AF20D6" w:rsidRPr="001B70BA">
          <w:fldChar w:fldCharType="end"/>
        </w:r>
      </w:hyperlink>
      <w:r w:rsidRPr="001B70BA">
        <w:t xml:space="preserve"> (FTacV) to probe a hydrogenase for the first time.</w:t>
      </w:r>
    </w:p>
    <w:p w14:paraId="658E1DC9" w14:textId="7FF6C033" w:rsidR="00AA5545" w:rsidRPr="001B70BA" w:rsidRDefault="00AA5545" w:rsidP="00AA5545">
      <w:pPr>
        <w:pStyle w:val="TAMainText"/>
      </w:pPr>
      <w:r w:rsidRPr="001B70BA">
        <w:t xml:space="preserve">In FTacV a large amplitude sine wave of frequency </w:t>
      </w:r>
      <w:r w:rsidRPr="001B70BA">
        <w:rPr>
          <w:i/>
        </w:rPr>
        <w:t>f</w:t>
      </w:r>
      <w:r w:rsidRPr="001B70BA">
        <w:t xml:space="preserve"> is applied to a voltage sweep and the measured current output is Fourier transformed into the frequency domain to give an aperiodic direct current (dc) component and harmonic signals at multiples of the input frequency (</w:t>
      </w:r>
      <w:r w:rsidRPr="001B70BA">
        <w:rPr>
          <w:i/>
        </w:rPr>
        <w:t>f</w:t>
      </w:r>
      <w:r w:rsidRPr="001B70BA">
        <w:t>, 2</w:t>
      </w:r>
      <w:r w:rsidRPr="001B70BA">
        <w:rPr>
          <w:i/>
        </w:rPr>
        <w:t>f</w:t>
      </w:r>
      <w:r w:rsidRPr="001B70BA">
        <w:t xml:space="preserve"> </w:t>
      </w:r>
      <w:r w:rsidRPr="001B70BA">
        <w:t>etc.). Individual harmonics are band selected and inverse Fourier transformed back to the time domain.</w:t>
      </w:r>
      <w:hyperlink w:anchor="_ENREF_43" w:tooltip="Bond, 2015 #3" w:history="1">
        <w:r w:rsidR="00AF20D6" w:rsidRPr="001B70BA">
          <w:fldChar w:fldCharType="begin">
            <w:fldData xml:space="preserve">PEVuZE5vdGU+PENpdGU+PEF1dGhvcj5Cb25kPC9BdXRob3I+PFllYXI+MjAxNTwvWWVhcj48UmVj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</w:fldData>
          </w:fldChar>
        </w:r>
        <w:r w:rsidR="00AF20D6" w:rsidRPr="001B70BA">
          <w:instrText xml:space="preserve"> ADDIN EN.CITE </w:instrText>
        </w:r>
        <w:r w:rsidR="00AF20D6" w:rsidRPr="001B70BA">
          <w:fldChar w:fldCharType="begin">
            <w:fldData xml:space="preserve">PEVuZE5vdGU+PENpdGU+PEF1dGhvcj5Cb25kPC9BdXRob3I+PFllYXI+MjAxNTwvWWVhcj48UmVj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43-45</w:t>
        </w:r>
        <w:r w:rsidR="00AF20D6" w:rsidRPr="001B70BA">
          <w:fldChar w:fldCharType="end"/>
        </w:r>
      </w:hyperlink>
      <w:r w:rsidRPr="001B70BA">
        <w:t xml:space="preserve"> This is advantageous because in one experiment an FTacV measurement of a redox enzyme and substrate can simultaneously quantify (i) the catalytic current (via the aperiodic dc component), and (ii) non-catalytic, reversible electron-transfer processes, such as the distal cluster redox transition [Fe</w:t>
      </w:r>
      <w:r w:rsidRPr="001B70BA">
        <w:rPr>
          <w:vertAlign w:val="subscript"/>
        </w:rPr>
        <w:t>4</w:t>
      </w:r>
      <w:r w:rsidRPr="001B70BA">
        <w:t>S</w:t>
      </w:r>
      <w:r w:rsidRPr="001B70BA">
        <w:rPr>
          <w:vertAlign w:val="subscript"/>
        </w:rPr>
        <w:t>4</w:t>
      </w:r>
      <w:r w:rsidRPr="001B70BA">
        <w:t>]</w:t>
      </w:r>
      <w:r w:rsidRPr="001B70BA">
        <w:rPr>
          <w:vertAlign w:val="superscript"/>
        </w:rPr>
        <w:t>2+/1+</w:t>
      </w:r>
      <w:r w:rsidRPr="001B70BA">
        <w:t>, via the capacitance-free high harmonic current.</w:t>
      </w:r>
      <w:hyperlink w:anchor="_ENREF_45" w:tooltip="Adamson, 2015 #12" w:history="1">
        <w:r w:rsidR="00AF20D6" w:rsidRPr="001B70BA">
          <w:fldChar w:fldCharType="begin"/>
        </w:r>
        <w:r w:rsidR="00AF20D6" w:rsidRPr="001B70BA">
          <w:instrText xml:space="preserve"> ADDIN EN.CITE &lt;EndNote&gt;&lt;Cite&gt;&lt;Author&gt;Adamson&lt;/Author&gt;&lt;Year&gt;2015&lt;/Year&gt;&lt;RecNum&gt;12&lt;/RecNum&gt;&lt;DisplayText&gt;&lt;style face="superscript"&gt;45&lt;/style&gt;&lt;/DisplayText&gt;&lt;record&gt;&lt;rec-number&gt;12&lt;/rec-number&gt;&lt;foreign-keys&gt;&lt;key app="EN" db-id="fft2wp95lxfapaew0r95x0dr2zr9spvs92r5" timestamp="1472132086"&gt;12&lt;/key&gt;&lt;/foreign-keys&gt;&lt;ref-type name="Journal Article"&gt;17&lt;/ref-type&gt;&lt;contributors&gt;&lt;authors&gt;&lt;author&gt;Adamson, Hope&lt;/author&gt;&lt;author&gt;Simonov, Alexandr N.&lt;/author&gt;&lt;author&gt;Kierzek, Michelina&lt;/author&gt;&lt;author&gt;Rothery, Richard A.&lt;/author&gt;&lt;author&gt;Weiner, Joel H.&lt;/author&gt;&lt;author&gt;Bond, Alan M.&lt;/author&gt;&lt;author&gt;Parkin, Alison&lt;/author&gt;&lt;/authors&gt;&lt;/contributors&gt;&lt;titles&gt;&lt;title&gt;Electrochemical evidence that pyranopterin redox chemistry controls the catalysis of YedY, a mononuclear Mo enzyme&lt;/title&gt;&lt;secondary-title&gt;Proc. Natl. Acad. Sci. U.S.A.&lt;/secondary-title&gt;&lt;/titles&gt;&lt;periodical&gt;&lt;full-title&gt;Proc. Natl. Acad. Sci. U.S.A.&lt;/full-title&gt;&lt;/periodical&gt;&lt;pages&gt;14506-14511&lt;/pages&gt;&lt;volume&gt;112&lt;/volume&gt;&lt;number&gt;47&lt;/number&gt;&lt;dates&gt;&lt;year&gt;2015&lt;/year&gt;&lt;pub-dates&gt;&lt;date&gt;November 24, 2015&lt;/date&gt;&lt;/pub-dates&gt;&lt;/dates&gt;&lt;urls&gt;&lt;related-urls&gt;&lt;url&gt;http://www.pnas.org/content/112/47/14506.abstract&lt;/url&gt;&lt;/related-urls&gt;&lt;/urls&gt;&lt;electronic-resource-num&gt;10.1073/pnas.1516869112&lt;/electronic-resource-num&gt;&lt;/record&gt;&lt;/Cite&gt;&lt;/EndNote&gt;</w:instrText>
        </w:r>
        <w:r w:rsidR="00AF20D6" w:rsidRPr="001B70BA">
          <w:fldChar w:fldCharType="separate"/>
        </w:r>
        <w:r w:rsidR="00AF20D6" w:rsidRPr="001B70BA">
          <w:rPr>
            <w:noProof/>
            <w:vertAlign w:val="superscript"/>
          </w:rPr>
          <w:t>45</w:t>
        </w:r>
        <w:r w:rsidR="00AF20D6" w:rsidRPr="001B70BA">
          <w:fldChar w:fldCharType="end"/>
        </w:r>
      </w:hyperlink>
      <w:r w:rsidRPr="001B70BA">
        <w:t xml:space="preserve"> Thus, unlike traditional voltammetry techniques, in FTacV catalytic current does not mask non-catalytic current and we describe how this allows us to quantify turnover rates. Complementary EPR experiments probe the redox chemistry of iron-sulfur sites not interrogated via FTacV. We detail the mechanism of how the single HyaA-R193L amino acid exchange enhances bias towards H</w:t>
      </w:r>
      <w:r w:rsidRPr="001B70BA">
        <w:rPr>
          <w:vertAlign w:val="subscript"/>
        </w:rPr>
        <w:t>2</w:t>
      </w:r>
      <w:r w:rsidRPr="001B70BA">
        <w:t xml:space="preserve"> production and reduces the H</w:t>
      </w:r>
      <w:r w:rsidRPr="001B70BA">
        <w:rPr>
          <w:vertAlign w:val="subscript"/>
        </w:rPr>
        <w:t>2</w:t>
      </w:r>
      <w:r w:rsidRPr="001B70BA">
        <w:t xml:space="preserve"> oxidation overpotential for an O</w:t>
      </w:r>
      <w:r w:rsidRPr="001B70BA">
        <w:rPr>
          <w:vertAlign w:val="subscript"/>
        </w:rPr>
        <w:t>2</w:t>
      </w:r>
      <w:r w:rsidRPr="001B70BA">
        <w:t xml:space="preserve">-tolerant [NiFe]-hydrogenase, </w:t>
      </w:r>
      <w:r w:rsidR="00EE44D6" w:rsidRPr="001B70BA">
        <w:t>and show that the variant enzyme retains catalytic activity in the presence of O2 with slightly diminished tolerance.</w:t>
      </w:r>
    </w:p>
    <w:p w14:paraId="18198695" w14:textId="77777777" w:rsidR="00AA5545" w:rsidRPr="001B70BA" w:rsidRDefault="00AA5545" w:rsidP="00AA5545">
      <w:pPr>
        <w:pStyle w:val="TAMainText"/>
        <w:rPr>
          <w:b/>
          <w:bCs/>
        </w:rPr>
      </w:pPr>
      <w:r w:rsidRPr="001B70BA">
        <w:rPr>
          <w:b/>
          <w:bCs/>
        </w:rPr>
        <w:t>Results</w:t>
      </w:r>
    </w:p>
    <w:p w14:paraId="5D3C0F88" w14:textId="2D9B87E9" w:rsidR="00BC56BF" w:rsidRPr="001B70BA" w:rsidRDefault="00AA5545" w:rsidP="00AA5545">
      <w:pPr>
        <w:pStyle w:val="TAMainText"/>
      </w:pPr>
      <w:r w:rsidRPr="001B70BA">
        <w:rPr>
          <w:b/>
        </w:rPr>
        <w:t xml:space="preserve">Separate Resolution of Hydrogenase Catalytic and Non-Catalytic Processes by FTacV </w:t>
      </w:r>
      <w:r w:rsidRPr="001B70BA">
        <w:t>The aperiodic dc and 6</w:t>
      </w:r>
      <w:r w:rsidRPr="001B70BA">
        <w:rPr>
          <w:vertAlign w:val="superscript"/>
        </w:rPr>
        <w:t>th</w:t>
      </w:r>
      <w:r w:rsidRPr="001B70BA">
        <w:t xml:space="preserve"> harmonic ac components of high frequency (144 Hz) and large amplitude (150 mV) FTacV conducted on as-isolated </w:t>
      </w:r>
      <w:r w:rsidRPr="001B70BA">
        <w:rPr>
          <w:i/>
        </w:rPr>
        <w:t xml:space="preserve">E. coli </w:t>
      </w:r>
      <w:r w:rsidRPr="001B70BA">
        <w:t>Hyd-1 adsorbed on a graphite electrode are shown in Figure 2, along with enzyme-free “blank” control data. For native enzyme, the aperiodic dc component is analogous to previous direct current voltammetry (dcV) studies, thus at pH 4.0 negative current corresponding to H</w:t>
      </w:r>
      <w:r w:rsidRPr="001B70BA">
        <w:rPr>
          <w:vertAlign w:val="subscript"/>
        </w:rPr>
        <w:t>2</w:t>
      </w:r>
      <w:r w:rsidRPr="001B70BA">
        <w:t xml:space="preserve"> production (H</w:t>
      </w:r>
      <w:r w:rsidRPr="001B70BA">
        <w:rPr>
          <w:vertAlign w:val="superscript"/>
        </w:rPr>
        <w:t>+</w:t>
      </w:r>
      <w:r w:rsidRPr="001B70BA">
        <w:t xml:space="preserve"> reduction) catalysis is detectable under 100% N</w:t>
      </w:r>
      <w:r w:rsidRPr="001B70BA">
        <w:rPr>
          <w:vertAlign w:val="subscript"/>
        </w:rPr>
        <w:t>2</w:t>
      </w:r>
      <w:r w:rsidRPr="001B70BA">
        <w:t>, but under 100% H</w:t>
      </w:r>
      <w:r w:rsidRPr="001B70BA">
        <w:rPr>
          <w:vertAlign w:val="subscript"/>
        </w:rPr>
        <w:t>2</w:t>
      </w:r>
      <w:r w:rsidRPr="001B70BA">
        <w:t xml:space="preserve"> only positive current from H</w:t>
      </w:r>
      <w:r w:rsidRPr="001B70BA">
        <w:rPr>
          <w:vertAlign w:val="subscript"/>
        </w:rPr>
        <w:t>2</w:t>
      </w:r>
      <w:r w:rsidRPr="001B70BA">
        <w:t xml:space="preserve"> oxidation catalysis is measured.</w:t>
      </w:r>
      <w:hyperlink w:anchor="_ENREF_2" w:tooltip="Flanagan, 2016 #326" w:history="1">
        <w:r w:rsidR="00AF20D6" w:rsidRPr="001B70BA">
          <w:fldChar w:fldCharType="begin"/>
        </w:r>
        <w:r w:rsidR="00AF20D6" w:rsidRPr="001B70BA">
          <w:instrText xml:space="preserve"> ADDIN EN.CITE &lt;EndNote&gt;&lt;Cite&gt;&lt;Author&gt;Flanagan&lt;/Author&gt;&lt;Year&gt;2016&lt;/Year&gt;&lt;RecNum&gt;326&lt;/RecNum&gt;&lt;DisplayText&gt;&lt;style face="superscript"&gt;2&lt;/style&gt;&lt;/DisplayText&gt;&lt;record&gt;&lt;rec-number&gt;326&lt;/rec-number&gt;&lt;foreign-keys&gt;&lt;key app="EN" db-id="fft2wp95lxfapaew0r95x0dr2zr9spvs92r5" timestamp="1487259991"&gt;326&lt;/key&gt;&lt;/foreign-keys&gt;&lt;ref-type name="Journal Article"&gt;17&lt;/ref-type&gt;&lt;contributors&gt;&lt;authors&gt;&lt;author&gt;Flanagan, Lindsey A.&lt;/author&gt;&lt;author&gt;Parkin, Alison&lt;/author&gt;&lt;/authors&gt;&lt;/contributors&gt;&lt;titles&gt;&lt;title&gt;Electrochemical insights into the mechanism of NiFe membrane-bound hydrogenases&lt;/title&gt;&lt;secondary-title&gt;Biochem. Soc. Trans.&lt;/secondary-title&gt;&lt;/titles&gt;&lt;periodical&gt;&lt;full-title&gt;Biochem. Soc. Trans.&lt;/full-title&gt;&lt;/periodical&gt;&lt;pages&gt;315-328&lt;/pages&gt;&lt;volume&gt;44&lt;/volume&gt;&lt;number&gt;1&lt;/number&gt;&lt;dates&gt;&lt;year&gt;2016&lt;/year&gt;&lt;/dates&gt;&lt;urls&gt;&lt;/urls&gt;&lt;electronic-resource-num&gt;10.1042/bst20150201&lt;/electronic-resource-num&gt;&lt;/record&gt;&lt;/Cite&gt;&lt;/EndNote&gt;</w:instrText>
        </w:r>
        <w:r w:rsidR="00AF20D6" w:rsidRPr="001B70BA">
          <w:fldChar w:fldCharType="separate"/>
        </w:r>
        <w:r w:rsidR="00AF20D6" w:rsidRPr="001B70BA">
          <w:rPr>
            <w:noProof/>
            <w:vertAlign w:val="superscript"/>
          </w:rPr>
          <w:t>2</w:t>
        </w:r>
        <w:r w:rsidR="00AF20D6" w:rsidRPr="001B70BA">
          <w:fldChar w:fldCharType="end"/>
        </w:r>
      </w:hyperlink>
      <w:r w:rsidRPr="001B70BA">
        <w:t xml:space="preserve"> The high</w:t>
      </w:r>
      <w:r w:rsidR="00473016" w:rsidRPr="001B70BA">
        <w:t>er order</w:t>
      </w:r>
      <w:r w:rsidRPr="001B70BA">
        <w:t xml:space="preserve"> harmonic signals from the same experiments (displayed as current magnitude plots for the 6</w:t>
      </w:r>
      <w:r w:rsidRPr="001B70BA">
        <w:rPr>
          <w:vertAlign w:val="superscript"/>
        </w:rPr>
        <w:t>th</w:t>
      </w:r>
      <w:r w:rsidRPr="001B70BA">
        <w:t xml:space="preserve"> harmonic in Figure 2) are insensitive to the presence of H</w:t>
      </w:r>
      <w:r w:rsidRPr="001B70BA">
        <w:rPr>
          <w:vertAlign w:val="subscript"/>
        </w:rPr>
        <w:t>2</w:t>
      </w:r>
      <w:r w:rsidRPr="001B70BA">
        <w:t xml:space="preserve">, indicating that the FTacV technique has enabled the simultaneous and separate measurement of non-catalytic electron-transfer in the high harmonics, </w:t>
      </w:r>
      <w:r w:rsidRPr="001B70BA">
        <w:rPr>
          <w:i/>
        </w:rPr>
        <w:t>and</w:t>
      </w:r>
      <w:r w:rsidRPr="001B70BA">
        <w:t xml:space="preserve"> catalytic current in the aperiodic dc component. For clarity, only the 6</w:t>
      </w:r>
      <w:r w:rsidRPr="001B70BA">
        <w:rPr>
          <w:vertAlign w:val="superscript"/>
        </w:rPr>
        <w:t>th</w:t>
      </w:r>
      <w:r w:rsidRPr="001B70BA">
        <w:t xml:space="preserve"> harmonic is depicted in Figure 2, but harmonics 4-7 all provide a background-free measurement of non-catalytic enzyme redox chemistry, Supplementary Figure 3. FTacV conducted at higher pH shows a negative shift in the potential</w:t>
      </w:r>
      <w:r w:rsidR="00473016" w:rsidRPr="001B70BA">
        <w:t xml:space="preserve"> at which a signal is detected in the</w:t>
      </w:r>
      <w:r w:rsidRPr="001B70BA">
        <w:t xml:space="preserve"> high</w:t>
      </w:r>
      <w:r w:rsidR="00473016" w:rsidRPr="001B70BA">
        <w:t xml:space="preserve"> order</w:t>
      </w:r>
      <w:r w:rsidRPr="001B70BA">
        <w:t xml:space="preserve"> harmonic</w:t>
      </w:r>
      <w:r w:rsidR="00473016" w:rsidRPr="001B70BA">
        <w:t>s,</w:t>
      </w:r>
      <w:r w:rsidRPr="001B70BA">
        <w:t xml:space="preserve"> and the expected drop in H</w:t>
      </w:r>
      <w:r w:rsidRPr="001B70BA">
        <w:rPr>
          <w:vertAlign w:val="subscript"/>
        </w:rPr>
        <w:t xml:space="preserve">2 </w:t>
      </w:r>
      <w:r w:rsidRPr="001B70BA">
        <w:t>production current in the aperiodic dc component (Supplementary Figure 4). The amplitude of the sine wave utilized in FTacV affects the apparent onset potential of catalysis in the aperiodic dc component</w:t>
      </w:r>
      <w:hyperlink w:anchor="_ENREF_46" w:tooltip="Zhang, 2007 #298" w:history="1">
        <w:r w:rsidR="00AF20D6" w:rsidRPr="001B70BA">
          <w:fldChar w:fldCharType="begin"/>
        </w:r>
        <w:r w:rsidR="00AF20D6" w:rsidRPr="001B70BA">
          <w:instrText xml:space="preserve"> ADDIN EN.CITE &lt;EndNote&gt;&lt;Cite&gt;&lt;Author&gt;Zhang&lt;/Author&gt;&lt;Year&gt;2007&lt;/Year&gt;&lt;RecNum&gt;298&lt;/RecNum&gt;&lt;DisplayText&gt;&lt;style face="superscript"&gt;46&lt;/style&gt;&lt;/DisplayText&gt;&lt;record&gt;&lt;rec-number&gt;298&lt;/rec-number&gt;&lt;foreign-keys&gt;&lt;key app="EN" db-id="fft2wp95lxfapaew0r95x0dr2zr9spvs92r5" timestamp="1481604990"&gt;298&lt;/key&gt;&lt;/foreign-keys&gt;&lt;ref-type name="Journal Article"&gt;17&lt;/ref-type&gt;&lt;contributors&gt;&lt;authors&gt;&lt;author&gt;Zhang, Jie&lt;/author&gt;&lt;author&gt;Bond, Alan M.&lt;/author&gt;&lt;/authors&gt;&lt;/contributors&gt;&lt;titles&gt;&lt;title&gt;Theoretical studies of large amplitude alternating current voltammetry for a reversible surface-confined electron transfer process coupled to a pseudo first-order electrocatalytic process&lt;/title&gt;&lt;secondary-title&gt;J. Electroanal. Chem.&lt;/secondary-title&gt;&lt;/titles&gt;&lt;periodical&gt;&lt;full-title&gt;J. Electroanal. Chem.&lt;/full-title&gt;&lt;/periodical&gt;&lt;pages&gt;23-34&lt;/pages&gt;&lt;volume&gt;600&lt;/volume&gt;&lt;number&gt;1&lt;/number&gt;&lt;keywords&gt;&lt;keyword&gt;Theoretical study&lt;/keyword&gt;&lt;keyword&gt;Large amplitude alternating current voltammetry&lt;/keyword&gt;&lt;keyword&gt;Electrocatalysis&lt;/keyword&gt;&lt;keyword&gt;Surface-confined process&lt;/keyword&gt;&lt;keyword&gt;Pseudo first-order reaction&lt;/keyword&gt;&lt;/keywords&gt;&lt;dates&gt;&lt;year&gt;2007&lt;/year&gt;&lt;/dates&gt;&lt;isbn&gt;1572-6657&lt;/isbn&gt;&lt;urls&gt;&lt;related-urls&gt;&lt;url&gt;http://www.sciencedirect.com/science/article/pii/S0022072806001094&lt;/url&gt;&lt;/related-urls&gt;&lt;/urls&gt;&lt;electronic-resource-num&gt;http://dx.doi.org/10.1016/j.jelechem.2006.02.023&lt;/electronic-resource-num&gt;&lt;/record&gt;&lt;/Cite&gt;&lt;/EndNote&gt;</w:instrText>
        </w:r>
        <w:r w:rsidR="00AF20D6" w:rsidRPr="001B70BA">
          <w:fldChar w:fldCharType="separate"/>
        </w:r>
        <w:r w:rsidR="00AF20D6" w:rsidRPr="001B70BA">
          <w:rPr>
            <w:noProof/>
            <w:vertAlign w:val="superscript"/>
          </w:rPr>
          <w:t>46</w:t>
        </w:r>
        <w:r w:rsidR="00AF20D6" w:rsidRPr="001B70BA">
          <w:fldChar w:fldCharType="end"/>
        </w:r>
      </w:hyperlink>
      <w:r w:rsidRPr="001B70BA">
        <w:t xml:space="preserve"> (Supplementary Figure 5), so catalytic overpotential values are assessed in separate dcV experiments described later.</w:t>
      </w:r>
    </w:p>
    <w:p w14:paraId="5811C5E0" w14:textId="77777777" w:rsidR="00AA5545" w:rsidRPr="001B70BA" w:rsidRDefault="00AA5545" w:rsidP="00B12195">
      <w:pPr>
        <w:pStyle w:val="TAMainText"/>
      </w:pPr>
    </w:p>
    <w:p w14:paraId="173447D7" w14:textId="4F150DE2" w:rsidR="001645AF" w:rsidRPr="001B70BA" w:rsidRDefault="001645AF" w:rsidP="00B12195">
      <w:pPr>
        <w:pStyle w:val="TAMainText"/>
        <w:sectPr w:rsidR="001645AF" w:rsidRPr="001B70BA" w:rsidSect="000E7497">
          <w:type w:val="continuous"/>
          <w:pgSz w:w="12240" w:h="15840"/>
          <w:pgMar w:top="720" w:right="1094" w:bottom="720" w:left="1094" w:header="720" w:footer="720" w:gutter="0"/>
          <w:cols w:num="2" w:space="461"/>
        </w:sectPr>
      </w:pPr>
    </w:p>
    <w:p w14:paraId="20847FCE" w14:textId="77777777" w:rsidR="000E7497" w:rsidRPr="001B70BA" w:rsidRDefault="000E7497" w:rsidP="000E7497">
      <w:pPr>
        <w:pStyle w:val="VAFigureCaption"/>
        <w:rPr>
          <w:b/>
        </w:rPr>
      </w:pPr>
      <w:r w:rsidRPr="001B70BA">
        <w:rPr>
          <w:b/>
          <w:noProof/>
        </w:rPr>
        <w:lastRenderedPageBreak/>
        <w:drawing>
          <wp:inline distT="0" distB="0" distL="0" distR="0" wp14:anchorId="5326BD4F" wp14:editId="62D78DF6">
            <wp:extent cx="6042992" cy="280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rotWithShape="1">
                    <a:blip r:embed="rId11" cstate="print">
                      <a:extLst>
                        <a:ext uri="{28A0092B-C50C-407E-A947-70E740481C1C}">
                          <a14:useLocalDpi xmlns:a14="http://schemas.microsoft.com/office/drawing/2010/main" val="0"/>
                        </a:ext>
                      </a:extLst>
                    </a:blip>
                    <a:srcRect l="7500" r="12708"/>
                    <a:stretch/>
                  </pic:blipFill>
                  <pic:spPr bwMode="auto">
                    <a:xfrm>
                      <a:off x="0" y="0"/>
                      <a:ext cx="6054393" cy="2808814"/>
                    </a:xfrm>
                    <a:prstGeom prst="rect">
                      <a:avLst/>
                    </a:prstGeom>
                    <a:ln>
                      <a:noFill/>
                    </a:ln>
                    <a:extLst>
                      <a:ext uri="{53640926-AAD7-44D8-BBD7-CCE9431645EC}">
                        <a14:shadowObscured xmlns:a14="http://schemas.microsoft.com/office/drawing/2010/main"/>
                      </a:ext>
                    </a:extLst>
                  </pic:spPr>
                </pic:pic>
              </a:graphicData>
            </a:graphic>
          </wp:inline>
        </w:drawing>
      </w:r>
    </w:p>
    <w:p w14:paraId="1627B577" w14:textId="6E066C80" w:rsidR="000E7497" w:rsidRPr="001B70BA" w:rsidRDefault="000E7497" w:rsidP="000E7497">
      <w:pPr>
        <w:pStyle w:val="VAFigureCaption"/>
      </w:pPr>
      <w:r w:rsidRPr="001B70BA">
        <w:rPr>
          <w:b/>
        </w:rPr>
        <w:t xml:space="preserve">Figure </w:t>
      </w:r>
      <w:r w:rsidRPr="001B70BA">
        <w:rPr>
          <w:b/>
        </w:rPr>
        <w:fldChar w:fldCharType="begin"/>
      </w:r>
      <w:r w:rsidRPr="001B70BA">
        <w:rPr>
          <w:b/>
        </w:rPr>
        <w:instrText xml:space="preserve"> SEQ Figure \* ARABIC </w:instrText>
      </w:r>
      <w:r w:rsidRPr="001B70BA">
        <w:rPr>
          <w:b/>
        </w:rPr>
        <w:fldChar w:fldCharType="separate"/>
      </w:r>
      <w:r w:rsidR="007F1D58" w:rsidRPr="001B70BA">
        <w:rPr>
          <w:b/>
          <w:noProof/>
        </w:rPr>
        <w:t>2</w:t>
      </w:r>
      <w:r w:rsidRPr="001B70BA">
        <w:fldChar w:fldCharType="end"/>
      </w:r>
      <w:r w:rsidRPr="001B70BA">
        <w:t xml:space="preserve"> </w:t>
      </w:r>
      <w:r w:rsidRPr="001B70BA">
        <w:rPr>
          <w:b/>
        </w:rPr>
        <w:t xml:space="preserve">FTacV of </w:t>
      </w:r>
      <w:r w:rsidRPr="001B70BA">
        <w:rPr>
          <w:b/>
          <w:i/>
        </w:rPr>
        <w:t xml:space="preserve">E. coli </w:t>
      </w:r>
      <w:r w:rsidRPr="001B70BA">
        <w:rPr>
          <w:b/>
        </w:rPr>
        <w:t>hydrogenase-1</w:t>
      </w:r>
      <w:r w:rsidRPr="001B70BA">
        <w:t xml:space="preserve"> at frequency = 144 Hz, amplitude = 150mV and scan rate = 27.94 mV s</w:t>
      </w:r>
      <w:r w:rsidRPr="001B70BA">
        <w:rPr>
          <w:vertAlign w:val="superscript"/>
        </w:rPr>
        <w:t>−1</w:t>
      </w:r>
      <w:r w:rsidRPr="001B70BA">
        <w:t xml:space="preserve">. (a) and (b) Aperiodic dc component of forward and reverse scan </w:t>
      </w:r>
      <w:r w:rsidR="001E229F" w:rsidRPr="001B70BA">
        <w:t>shown as cyclic voltammogram. (c</w:t>
      </w:r>
      <w:r w:rsidRPr="001B70BA">
        <w:t>) 6</w:t>
      </w:r>
      <w:r w:rsidRPr="001B70BA">
        <w:rPr>
          <w:vertAlign w:val="superscript"/>
        </w:rPr>
        <w:t>th</w:t>
      </w:r>
      <w:r w:rsidRPr="001B70BA">
        <w:t xml:space="preserve"> harmonic components of forward and reverse scan. Datasets offset for clarity, and color code as indicated, where “blank” refers to an enzyme-free control experiment. Other experimental conditions: pH 4.0, 2000 rpm, 25°C.</w:t>
      </w:r>
    </w:p>
    <w:p w14:paraId="72A8A760" w14:textId="77777777" w:rsidR="001645AF" w:rsidRPr="001B70BA" w:rsidRDefault="001645AF" w:rsidP="00B12195">
      <w:pPr>
        <w:pStyle w:val="TAMainText"/>
        <w:sectPr w:rsidR="001645AF" w:rsidRPr="001B70BA" w:rsidSect="001645AF">
          <w:type w:val="continuous"/>
          <w:pgSz w:w="12240" w:h="15840"/>
          <w:pgMar w:top="720" w:right="1094" w:bottom="720" w:left="1094" w:header="720" w:footer="720" w:gutter="0"/>
          <w:cols w:space="461"/>
        </w:sectPr>
      </w:pPr>
    </w:p>
    <w:p w14:paraId="2DFAF609" w14:textId="398FE4A6" w:rsidR="001E229F" w:rsidRPr="001B70BA" w:rsidRDefault="001E229F" w:rsidP="00B12195">
      <w:pPr>
        <w:pStyle w:val="TAMainText"/>
      </w:pPr>
      <w:r w:rsidRPr="001B70BA">
        <w:t xml:space="preserve">To experimentally corroborate the separate resolution of catalytic and non-catalytic redox processes in  144 Hz FTacV of as-isolated native Hyd-1, a catalytically disabled HyaB-E28Q variant was generated, with the fully conserved proton transfer residue close to the NiFe center (Figure 1) replaced by a non-acidic residue, as first described for </w:t>
      </w:r>
      <w:r w:rsidRPr="001B70BA">
        <w:rPr>
          <w:i/>
        </w:rPr>
        <w:t xml:space="preserve">D. fructosovorans </w:t>
      </w:r>
      <w:r w:rsidRPr="001B70BA">
        <w:t>[NiFe]-hydrogenase.</w:t>
      </w:r>
      <w:hyperlink w:anchor="_ENREF_19" w:tooltip="Dementin, 2004 #11" w:history="1">
        <w:r w:rsidR="00AF20D6" w:rsidRPr="001B70BA">
          <w:fldChar w:fldCharType="begin"/>
        </w:r>
        <w:r w:rsidR="00AF20D6" w:rsidRPr="001B70BA">
          <w:instrText xml:space="preserve"> ADDIN EN.CITE &lt;EndNote&gt;&lt;Cite&gt;&lt;Author&gt;Dementin&lt;/Author&gt;&lt;Year&gt;2004&lt;/Year&gt;&lt;RecNum&gt;11&lt;/RecNum&gt;&lt;DisplayText&gt;&lt;style face="superscript"&gt;19&lt;/style&gt;&lt;/DisplayText&gt;&lt;record&gt;&lt;rec-number&gt;11&lt;/rec-number&gt;&lt;foreign-keys&gt;&lt;key app="EN" db-id="fft2wp95lxfapaew0r95x0dr2zr9spvs92r5" timestamp="1472131936"&gt;11&lt;/key&gt;&lt;/foreign-keys&gt;&lt;ref-type name="Journal Article"&gt;17&lt;/ref-type&gt;&lt;contributors&gt;&lt;authors&gt;&lt;author&gt;Dementin, Sébastien&lt;/author&gt;&lt;author&gt;Burlat, Bénédicte&lt;/author&gt;&lt;author&gt;De Lacey, Antonio L.&lt;/author&gt;&lt;author&gt;Pardo, Alejandro&lt;/author&gt;&lt;author&gt;Adryanczyk-Perrier, Géraldine&lt;/author&gt;&lt;author&gt;Guigliarelli, Bruno&lt;/author&gt;&lt;author&gt;Fernandez, Victor M.&lt;/author&gt;&lt;author&gt;Rousset, Marc&lt;/author&gt;&lt;/authors&gt;&lt;/contributors&gt;&lt;titles&gt;&lt;title&gt;A Glutamate Is the Essential Proton Transfer Gate during the Catalytic Cycle of the [NiFe] Hydrogenase&lt;/title&gt;&lt;secondary-title&gt;J. Biol. Chem.&lt;/secondary-title&gt;&lt;/titles&gt;&lt;periodical&gt;&lt;full-title&gt;J. Biol. Chem.&lt;/full-title&gt;&lt;/periodical&gt;&lt;pages&gt;10508-10513&lt;/pages&gt;&lt;volume&gt;279&lt;/volume&gt;&lt;number&gt;11&lt;/number&gt;&lt;dates&gt;&lt;year&gt;2004&lt;/year&gt;&lt;pub-dates&gt;&lt;date&gt;March 12, 2004&lt;/date&gt;&lt;/pub-dates&gt;&lt;/dates&gt;&lt;urls&gt;&lt;related-urls&gt;&lt;url&gt;http://www.jbc.org/content/279/11/10508.abstract&lt;/url&gt;&lt;/related-urls&gt;&lt;/urls&gt;&lt;electronic-resource-num&gt;10.1074/jbc.M312716200&lt;/electronic-resource-num&gt;&lt;/record&gt;&lt;/Cite&gt;&lt;/EndNote&gt;</w:instrText>
        </w:r>
        <w:r w:rsidR="00AF20D6" w:rsidRPr="001B70BA">
          <w:fldChar w:fldCharType="separate"/>
        </w:r>
        <w:r w:rsidR="00AF20D6" w:rsidRPr="001B70BA">
          <w:rPr>
            <w:noProof/>
            <w:vertAlign w:val="superscript"/>
          </w:rPr>
          <w:t>19</w:t>
        </w:r>
        <w:r w:rsidR="00AF20D6" w:rsidRPr="001B70BA">
          <w:fldChar w:fldCharType="end"/>
        </w:r>
      </w:hyperlink>
      <w:r w:rsidRPr="001B70BA">
        <w:t xml:space="preserve"> The structural integrity of the medial and proximal clusters of HyaB-E28Q was confirmed by EPR measurements (Supplementary Figures 6 and 7), and the catalytic inactivity established via H</w:t>
      </w:r>
      <w:r w:rsidRPr="001B70BA">
        <w:rPr>
          <w:vertAlign w:val="subscript"/>
        </w:rPr>
        <w:t>2</w:t>
      </w:r>
      <w:r w:rsidRPr="001B70BA">
        <w:t xml:space="preserve"> oxidation dye assays (Supplementary Figure 8). The aperiodic dc component of 144 Hz FTacV of as-isolated HyaB-E28Q further validates the catalytic inactivity, since there is no discernable H</w:t>
      </w:r>
      <w:r w:rsidRPr="001B70BA">
        <w:rPr>
          <w:vertAlign w:val="subscript"/>
        </w:rPr>
        <w:t>2</w:t>
      </w:r>
      <w:r w:rsidRPr="001B70BA">
        <w:t xml:space="preserve"> production current under 100% N</w:t>
      </w:r>
      <w:r w:rsidRPr="001B70BA">
        <w:rPr>
          <w:vertAlign w:val="subscript"/>
        </w:rPr>
        <w:t>2</w:t>
      </w:r>
      <w:r w:rsidRPr="001B70BA">
        <w:t xml:space="preserve"> or oxidation current under 100% H</w:t>
      </w:r>
      <w:r w:rsidRPr="001B70BA">
        <w:rPr>
          <w:vertAlign w:val="subscript"/>
        </w:rPr>
        <w:t>2</w:t>
      </w:r>
      <w:r w:rsidRPr="001B70BA">
        <w:t>, at pH 4.0 (Figure 2) or higher pH (Supplementary Figure 9). In contrast, the 6</w:t>
      </w:r>
      <w:r w:rsidRPr="001B70BA">
        <w:rPr>
          <w:vertAlign w:val="superscript"/>
        </w:rPr>
        <w:t>th</w:t>
      </w:r>
      <w:r w:rsidRPr="001B70BA">
        <w:t xml:space="preserve"> harmonic of 144 Hz FTacV measurements of HyaB-E28Q and native Hyd-1 are almost identical under both 100% N</w:t>
      </w:r>
      <w:r w:rsidRPr="001B70BA">
        <w:rPr>
          <w:vertAlign w:val="subscript"/>
        </w:rPr>
        <w:t>2</w:t>
      </w:r>
      <w:r w:rsidRPr="001B70BA">
        <w:t xml:space="preserve"> and H</w:t>
      </w:r>
      <w:r w:rsidRPr="001B70BA">
        <w:rPr>
          <w:vertAlign w:val="subscript"/>
        </w:rPr>
        <w:t>2</w:t>
      </w:r>
      <w:r w:rsidRPr="001B70BA">
        <w:t xml:space="preserve"> (Figure 2 and Supplementary Figure 9), confirming that such high frequency harmonics provide a measure of purely non-catalytic hydrogenase electron-transfer current.</w:t>
      </w:r>
    </w:p>
    <w:p w14:paraId="267215E2" w14:textId="1BEFA35D" w:rsidR="00BC56BF" w:rsidRPr="001B70BA" w:rsidRDefault="00BC56BF" w:rsidP="00B12195">
      <w:pPr>
        <w:pStyle w:val="TAMainText"/>
      </w:pPr>
      <w:r w:rsidRPr="001B70BA">
        <w:t>Lower frequency (9Hz) FTacV measurements of native enzyme do not provide this full separation of catalytic and non-catalytic current. The 6</w:t>
      </w:r>
      <w:r w:rsidRPr="001B70BA">
        <w:rPr>
          <w:vertAlign w:val="superscript"/>
        </w:rPr>
        <w:t>th</w:t>
      </w:r>
      <w:r w:rsidRPr="001B70BA">
        <w:t xml:space="preserve"> harmonic of an 8.98 Hz FTacV measurement of native Hyd-1 is sensitive to H</w:t>
      </w:r>
      <w:r w:rsidRPr="001B70BA">
        <w:rPr>
          <w:vertAlign w:val="subscript"/>
        </w:rPr>
        <w:t>2</w:t>
      </w:r>
      <w:r w:rsidRPr="001B70BA">
        <w:t xml:space="preserve"> (Supplementary Figure 10) and no longer matches that of the inactive HyaB-E28Q (</w:t>
      </w:r>
      <w:r w:rsidR="00B25606" w:rsidRPr="001B70BA">
        <w:t>S</w:t>
      </w:r>
      <w:r w:rsidRPr="001B70BA">
        <w:t>upplementary Figure 11), indicating a catalytic component to the high harmonic current</w:t>
      </w:r>
      <w:r w:rsidR="00564E68" w:rsidRPr="001B70BA">
        <w:t>.</w:t>
      </w:r>
      <w:hyperlink w:anchor="_ENREF_46" w:tooltip="Zhang, 2007 #298" w:history="1">
        <w:r w:rsidR="00AF20D6" w:rsidRPr="001B70BA">
          <w:fldChar w:fldCharType="begin"/>
        </w:r>
        <w:r w:rsidR="00AF20D6" w:rsidRPr="001B70BA">
          <w:instrText xml:space="preserve"> ADDIN EN.CITE &lt;EndNote&gt;&lt;Cite&gt;&lt;Author&gt;Zhang&lt;/Author&gt;&lt;Year&gt;2007&lt;/Year&gt;&lt;RecNum&gt;298&lt;/RecNum&gt;&lt;DisplayText&gt;&lt;style face="superscript"&gt;46&lt;/style&gt;&lt;/DisplayText&gt;&lt;record&gt;&lt;rec-number&gt;298&lt;/rec-number&gt;&lt;foreign-keys&gt;&lt;key app="EN" db-id="fft2wp95lxfapaew0r95x0dr2zr9spvs92r5" timestamp="1481604990"&gt;298&lt;/key&gt;&lt;/foreign-keys&gt;&lt;ref-type name="Journal Article"&gt;17&lt;/ref-type&gt;&lt;contributors&gt;&lt;authors&gt;&lt;author&gt;Zhang, Jie&lt;/author&gt;&lt;author&gt;Bond, Alan M.&lt;/author&gt;&lt;/authors&gt;&lt;/contributors&gt;&lt;titles&gt;&lt;title&gt;Theoretical studies of large amplitude alternating current voltammetry for a reversible surface-confined electron transfer process coupled to a pseudo first-order electrocatalytic process&lt;/title&gt;&lt;secondary-title&gt;J. Electroanal. Chem.&lt;/secondary-title&gt;&lt;/titles&gt;&lt;periodical&gt;&lt;full-title&gt;J. Electroanal. Chem.&lt;/full-title&gt;&lt;/periodical&gt;&lt;pages&gt;23-34&lt;/pages&gt;&lt;volume&gt;600&lt;/volume&gt;&lt;number&gt;1&lt;/number&gt;&lt;keywords&gt;&lt;keyword&gt;Theoretical study&lt;/keyword&gt;&lt;keyword&gt;Large amplitude alternating current voltammetry&lt;/keyword&gt;&lt;keyword&gt;Electrocatalysis&lt;/keyword&gt;&lt;keyword&gt;Surface-confined process&lt;/keyword&gt;&lt;keyword&gt;Pseudo first-order reaction&lt;/keyword&gt;&lt;/keywords&gt;&lt;dates&gt;&lt;year&gt;2007&lt;/year&gt;&lt;/dates&gt;&lt;isbn&gt;1572-6657&lt;/isbn&gt;&lt;urls&gt;&lt;related-urls&gt;&lt;url&gt;http://www.sciencedirect.com/science/article/pii/S0022072806001094&lt;/url&gt;&lt;/related-urls&gt;&lt;/urls&gt;&lt;electronic-resource-num&gt;http://dx.doi.org/10.1016/j.jelechem.2006.02.023&lt;/electronic-resource-num&gt;&lt;/record&gt;&lt;/Cite&gt;&lt;/EndNote&gt;</w:instrText>
        </w:r>
        <w:r w:rsidR="00AF20D6" w:rsidRPr="001B70BA">
          <w:fldChar w:fldCharType="separate"/>
        </w:r>
        <w:r w:rsidR="00AF20D6" w:rsidRPr="001B70BA">
          <w:rPr>
            <w:noProof/>
            <w:vertAlign w:val="superscript"/>
          </w:rPr>
          <w:t>46</w:t>
        </w:r>
        <w:r w:rsidR="00AF20D6" w:rsidRPr="001B70BA">
          <w:fldChar w:fldCharType="end"/>
        </w:r>
      </w:hyperlink>
      <w:r w:rsidRPr="001B70BA">
        <w:t xml:space="preserve"> Theoretical simulations have previously predicted that for a sufficiently rapid surface confined catalytic process, FTacV will be unable to deconvolute current contributions from reversible electron transfer and substrate turnover</w:t>
      </w:r>
      <w:r w:rsidR="00564E68" w:rsidRPr="001B70BA">
        <w:t>.</w:t>
      </w:r>
      <w:hyperlink w:anchor="_ENREF_46" w:tooltip="Zhang, 2007 #298" w:history="1">
        <w:r w:rsidR="00AF20D6" w:rsidRPr="001B70BA">
          <w:fldChar w:fldCharType="begin"/>
        </w:r>
        <w:r w:rsidR="00AF20D6" w:rsidRPr="001B70BA">
          <w:instrText xml:space="preserve"> ADDIN EN.CITE &lt;EndNote&gt;&lt;Cite&gt;&lt;Author&gt;Zhang&lt;/Author&gt;&lt;Year&gt;2007&lt;/Year&gt;&lt;RecNum&gt;298&lt;/RecNum&gt;&lt;DisplayText&gt;&lt;style face="superscript"&gt;46&lt;/style&gt;&lt;/DisplayText&gt;&lt;record&gt;&lt;rec-number&gt;298&lt;/rec-number&gt;&lt;foreign-keys&gt;&lt;key app="EN" db-id="fft2wp95lxfapaew0r95x0dr2zr9spvs92r5" timestamp="1481604990"&gt;298&lt;/key&gt;&lt;/foreign-keys&gt;&lt;ref-type name="Journal Article"&gt;17&lt;/ref-type&gt;&lt;contributors&gt;&lt;authors&gt;&lt;author&gt;Zhang, Jie&lt;/author&gt;&lt;author&gt;Bond, Alan M.&lt;/author&gt;&lt;/authors&gt;&lt;/contributors&gt;&lt;titles&gt;&lt;title&gt;Theoretical studies of large amplitude alternating current voltammetry for a reversible surface-confined electron transfer process coupled to a pseudo first-order electrocatalytic process&lt;/title&gt;&lt;secondary-title&gt;J. Electroanal. Chem.&lt;/secondary-title&gt;&lt;/titles&gt;&lt;periodical&gt;&lt;full-title&gt;J. Electroanal. Chem.&lt;/full-title&gt;&lt;/periodical&gt;&lt;pages&gt;23-34&lt;/pages&gt;&lt;volume&gt;600&lt;/volume&gt;&lt;number&gt;1&lt;/number&gt;&lt;keywords&gt;&lt;keyword&gt;Theoretical study&lt;/keyword&gt;&lt;keyword&gt;Large amplitude alternating current voltammetry&lt;/keyword&gt;&lt;keyword&gt;Electrocatalysis&lt;/keyword&gt;&lt;keyword&gt;Surface-confined process&lt;/keyword&gt;&lt;keyword&gt;Pseudo first-order reaction&lt;/keyword&gt;&lt;/keywords&gt;&lt;dates&gt;&lt;year&gt;2007&lt;/year&gt;&lt;/dates&gt;&lt;isbn&gt;1572-6657&lt;/isbn&gt;&lt;urls&gt;&lt;related-urls&gt;&lt;url&gt;http://www.sciencedirect.com/science/article/pii/S0022072806001094&lt;/url&gt;&lt;/related-urls&gt;&lt;/urls&gt;&lt;electronic-resource-num&gt;http://dx.doi.org/10.1016/j.jelechem.2006.02.023&lt;/electronic-resource-num&gt;&lt;/record&gt;&lt;/Cite&gt;&lt;/EndNote&gt;</w:instrText>
        </w:r>
        <w:r w:rsidR="00AF20D6" w:rsidRPr="001B70BA">
          <w:fldChar w:fldCharType="separate"/>
        </w:r>
        <w:r w:rsidR="00AF20D6" w:rsidRPr="001B70BA">
          <w:rPr>
            <w:noProof/>
            <w:vertAlign w:val="superscript"/>
          </w:rPr>
          <w:t>46</w:t>
        </w:r>
        <w:r w:rsidR="00AF20D6" w:rsidRPr="001B70BA">
          <w:fldChar w:fldCharType="end"/>
        </w:r>
      </w:hyperlink>
      <w:r w:rsidRPr="001B70BA">
        <w:t xml:space="preserve"> To ensure that our maximum experimental </w:t>
      </w:r>
      <w:r w:rsidRPr="001B70BA">
        <w:t>frequency of 144 Hz is always fast enough to generate catalysis-free high harmonic current, as-isolated rather than fully activated Hyd-1 is used for all electrochemical experiments in this study. The catalytic current is lower for as-isolated Hyd-1 because following aerobic purification a proportion of the hydrogenase molecules contain catalytically inactivated Ni-sites, which only recover activity upon prolonged (&gt; 12 hours) exposure to H</w:t>
      </w:r>
      <w:r w:rsidRPr="001B70BA">
        <w:rPr>
          <w:vertAlign w:val="subscript"/>
        </w:rPr>
        <w:t>2</w:t>
      </w:r>
      <w:r w:rsidRPr="001B70BA">
        <w:t xml:space="preserve"> (Supplementary Figure 8)</w:t>
      </w:r>
      <w:r w:rsidR="00564E68" w:rsidRPr="001B70BA">
        <w:t>.</w:t>
      </w:r>
      <w:r w:rsidRPr="001B70BA">
        <w:rPr>
          <w:vertAlign w:val="subscript"/>
        </w:rPr>
        <w:fldChar w:fldCharType="begin">
          <w:fldData xml:space="preserve">PEVuZE5vdGU+PENpdGU+PEF1dGhvcj5MdWtleTwvQXV0aG9yPjxZZWFyPjIwMTA8L1llYXI+PFJl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</w:fldData>
        </w:fldChar>
      </w:r>
      <w:r w:rsidR="00621465" w:rsidRPr="001B70BA">
        <w:rPr>
          <w:vertAlign w:val="subscript"/>
        </w:rPr>
        <w:instrText xml:space="preserve"> ADDIN EN.CITE </w:instrText>
      </w:r>
      <w:r w:rsidR="00621465" w:rsidRPr="001B70BA">
        <w:rPr>
          <w:vertAlign w:val="subscript"/>
        </w:rPr>
        <w:fldChar w:fldCharType="begin">
          <w:fldData xml:space="preserve">PEVuZE5vdGU+PENpdGU+PEF1dGhvcj5MdWtleTwvQXV0aG9yPjxZZWFyPjIwMTA8L1llYXI+PFJl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</w:fldData>
        </w:fldChar>
      </w:r>
      <w:r w:rsidR="00621465" w:rsidRPr="001B70BA">
        <w:rPr>
          <w:vertAlign w:val="subscript"/>
        </w:rPr>
        <w:instrText xml:space="preserve"> ADDIN EN.CITE.DATA </w:instrText>
      </w:r>
      <w:r w:rsidR="00621465" w:rsidRPr="001B70BA">
        <w:rPr>
          <w:vertAlign w:val="subscript"/>
        </w:rPr>
      </w:r>
      <w:r w:rsidR="00621465" w:rsidRPr="001B70BA">
        <w:rPr>
          <w:vertAlign w:val="subscript"/>
        </w:rPr>
        <w:fldChar w:fldCharType="end"/>
      </w:r>
      <w:r w:rsidRPr="001B70BA">
        <w:rPr>
          <w:vertAlign w:val="subscript"/>
        </w:rPr>
      </w:r>
      <w:r w:rsidRPr="001B70BA">
        <w:rPr>
          <w:vertAlign w:val="subscript"/>
        </w:rPr>
        <w:fldChar w:fldCharType="separate"/>
      </w:r>
      <w:hyperlink w:anchor="_ENREF_4" w:tooltip="Lukey, 2010 #10" w:history="1">
        <w:r w:rsidR="00AF20D6" w:rsidRPr="001B70BA">
          <w:rPr>
            <w:noProof/>
            <w:vertAlign w:val="superscript"/>
          </w:rPr>
          <w:t>4</w:t>
        </w:r>
      </w:hyperlink>
      <w:r w:rsidR="007D3E18" w:rsidRPr="001B70BA">
        <w:rPr>
          <w:noProof/>
          <w:vertAlign w:val="superscript"/>
        </w:rPr>
        <w:t xml:space="preserve">, </w:t>
      </w:r>
      <w:hyperlink w:anchor="_ENREF_20" w:tooltip="Lukey, 2011 #293" w:history="1">
        <w:r w:rsidR="00AF20D6" w:rsidRPr="001B70BA">
          <w:rPr>
            <w:noProof/>
            <w:vertAlign w:val="superscript"/>
          </w:rPr>
          <w:t>20</w:t>
        </w:r>
      </w:hyperlink>
      <w:r w:rsidR="007D3E18" w:rsidRPr="001B70BA">
        <w:rPr>
          <w:noProof/>
          <w:vertAlign w:val="superscript"/>
        </w:rPr>
        <w:t xml:space="preserve">, </w:t>
      </w:r>
      <w:hyperlink w:anchor="_ENREF_22" w:tooltip="Evans, 2013 #294" w:history="1">
        <w:r w:rsidR="00AF20D6" w:rsidRPr="001B70BA">
          <w:rPr>
            <w:noProof/>
            <w:vertAlign w:val="superscript"/>
          </w:rPr>
          <w:t>22</w:t>
        </w:r>
      </w:hyperlink>
      <w:r w:rsidRPr="001B70BA">
        <w:fldChar w:fldCharType="end"/>
      </w:r>
    </w:p>
    <w:p w14:paraId="70BCE05E" w14:textId="10198145" w:rsidR="00C37DEB" w:rsidRPr="001B70BA" w:rsidRDefault="00BC56BF" w:rsidP="00B12195">
      <w:pPr>
        <w:pStyle w:val="TAMainText"/>
      </w:pPr>
      <w:r w:rsidRPr="001B70BA">
        <w:rPr>
          <w:b/>
        </w:rPr>
        <w:t xml:space="preserve">Assignment of the High </w:t>
      </w:r>
      <w:r w:rsidR="00114C6A" w:rsidRPr="001B70BA">
        <w:rPr>
          <w:b/>
        </w:rPr>
        <w:t xml:space="preserve">Order </w:t>
      </w:r>
      <w:r w:rsidRPr="001B70BA">
        <w:rPr>
          <w:b/>
        </w:rPr>
        <w:t xml:space="preserve">Harmonic Signal to Distal Cluster Redox Chemistry </w:t>
      </w:r>
      <w:r w:rsidRPr="001B70BA">
        <w:t xml:space="preserve">An automated parameter optimization procedure can be used to determine the values that give the best fit between a model redox reaction and high harmonic FTacV data measured at a </w:t>
      </w:r>
      <w:r w:rsidR="00114C6A" w:rsidRPr="001B70BA">
        <w:t xml:space="preserve">low </w:t>
      </w:r>
      <w:r w:rsidRPr="001B70BA">
        <w:t>frequency</w:t>
      </w:r>
      <w:r w:rsidR="00BF07EC" w:rsidRPr="001B70BA">
        <w:t>.</w:t>
      </w:r>
      <w:hyperlink w:anchor="_ENREF_44" w:tooltip="Adamson, 2017 #285" w:history="1">
        <w:r w:rsidR="00AF20D6" w:rsidRPr="001B70BA">
          <w:fldChar w:fldCharType="begin"/>
        </w:r>
        <w:r w:rsidR="00AF20D6" w:rsidRPr="001B70BA">
          <w:instrText xml:space="preserve"> ADDIN EN.CITE &lt;EndNote&gt;&lt;Cite&gt;&lt;Author&gt;Adamson&lt;/Author&gt;&lt;Year&gt;2017&lt;/Year&gt;&lt;RecNum&gt;285&lt;/RecNum&gt;&lt;DisplayText&gt;&lt;style face="superscript"&gt;44&lt;/style&gt;&lt;/DisplayText&gt;&lt;record&gt;&lt;rec-number&gt;285&lt;/rec-number&gt;&lt;foreign-keys&gt;&lt;key app="EN" db-id="fft2wp95lxfapaew0r95x0dr2zr9spvs92r5" timestamp="1473858932"&gt;285&lt;/key&gt;&lt;/foreign-keys&gt;&lt;ref-type name="Journal Article"&gt;17&lt;/ref-type&gt;&lt;contributors&gt;&lt;authors&gt;&lt;author&gt;Hope Adamson&lt;/author&gt;&lt;author&gt;Martin Robinson&lt;/author&gt;&lt;author&gt;Paul S. Bond&lt;/author&gt;&lt;author&gt;Basem Soboh&lt;/author&gt;&lt;author&gt;Kathryn Gillow&lt;/author&gt;&lt;author&gt;Alexandr N. Simonov&lt;/author&gt;&lt;author&gt;Darrell M. Elton&lt;/author&gt;&lt;author&gt;Alan M. Bond&lt;/author&gt;&lt;author&gt;R. Gary Sawers&lt;/author&gt;&lt;author&gt;David J. Gavaghan&lt;/author&gt;&lt;author&gt;Alison Parkin&lt;/author&gt;&lt;/authors&gt;&lt;/contributors&gt;&lt;titles&gt;&lt;title&gt;Analysis of HypD Disulfide Redox Chemistry via Optimization of Fourier Transformed ac Voltammetric Data&lt;/title&gt;&lt;secondary-title&gt;Anal. Chem.&lt;/secondary-title&gt;&lt;/titles&gt;&lt;periodical&gt;&lt;full-title&gt;Anal. Chem.&lt;/full-title&gt;&lt;/periodical&gt;&lt;pages&gt;1565–1573&lt;/pages&gt;&lt;volume&gt;89&lt;/volume&gt;&lt;number&gt;3&lt;/number&gt;&lt;dates&gt;&lt;year&gt;2017&lt;/year&gt;&lt;/dates&gt;&lt;urls&gt;&lt;/urls&gt;&lt;/record&gt;&lt;/Cite&gt;&lt;/EndNote&gt;</w:instrText>
        </w:r>
        <w:r w:rsidR="00AF20D6" w:rsidRPr="001B70BA">
          <w:fldChar w:fldCharType="separate"/>
        </w:r>
        <w:r w:rsidR="00AF20D6" w:rsidRPr="001B70BA">
          <w:rPr>
            <w:noProof/>
            <w:vertAlign w:val="superscript"/>
          </w:rPr>
          <w:t>44</w:t>
        </w:r>
        <w:r w:rsidR="00AF20D6" w:rsidRPr="001B70BA">
          <w:fldChar w:fldCharType="end"/>
        </w:r>
      </w:hyperlink>
      <w:r w:rsidRPr="001B70BA">
        <w:t xml:space="preserve"> The 8.88 Hz FTacV measurements of HyaB-E28Q are uncomplicated by any catalytic reactions, and were therefore simulated using such a protocol, resulting in a good fit between the experimental data and a model reversible one-electron redox reaction</w:t>
      </w:r>
      <w:r w:rsidR="004F48EC" w:rsidRPr="001B70BA">
        <w:t xml:space="preserve">. </w:t>
      </w:r>
      <w:r w:rsidR="007D3E18" w:rsidRPr="001B70BA">
        <w:t xml:space="preserve">This yields a measure of the total amount of protein on the electrode, </w:t>
      </w:r>
      <w:r w:rsidR="007D3E18" w:rsidRPr="001B70BA">
        <w:rPr>
          <w:i/>
        </w:rPr>
        <w:t>M</w:t>
      </w:r>
      <w:r w:rsidR="007D3E18" w:rsidRPr="001B70BA">
        <w:t xml:space="preserve"> = 0.195 pmol</w:t>
      </w:r>
      <w:r w:rsidR="00C37DEB" w:rsidRPr="001B70BA">
        <w:t>, and making the usual allowances for a geometric surface area of 0.03 cm</w:t>
      </w:r>
      <w:r w:rsidR="00C37DEB" w:rsidRPr="001B70BA">
        <w:rPr>
          <w:vertAlign w:val="superscript"/>
        </w:rPr>
        <w:t>2</w:t>
      </w:r>
      <w:r w:rsidR="00C37DEB" w:rsidRPr="001B70BA">
        <w:t xml:space="preserve"> yields a coverage of 6.5 pmol cm</w:t>
      </w:r>
      <w:r w:rsidR="00C37DEB" w:rsidRPr="001B70BA">
        <w:rPr>
          <w:vertAlign w:val="superscript"/>
        </w:rPr>
        <w:t>-2</w:t>
      </w:r>
      <w:r w:rsidR="00C37DEB" w:rsidRPr="001B70BA">
        <w:t>, entirely consistent with the 3-12 pmol cm</w:t>
      </w:r>
      <w:r w:rsidR="00C37DEB" w:rsidRPr="001B70BA">
        <w:rPr>
          <w:vertAlign w:val="superscript"/>
        </w:rPr>
        <w:t>-2</w:t>
      </w:r>
      <w:r w:rsidR="00C37DEB" w:rsidRPr="001B70BA">
        <w:t xml:space="preserve"> range of coverages observed in the electrochemical study of </w:t>
      </w:r>
      <w:r w:rsidR="00C37DEB" w:rsidRPr="001B70BA">
        <w:rPr>
          <w:i/>
        </w:rPr>
        <w:t xml:space="preserve">Allochromatium vinosum </w:t>
      </w:r>
      <w:r w:rsidR="00C37DEB" w:rsidRPr="001B70BA">
        <w:t xml:space="preserve">O2-sensitive [NiFe]-hydrogenase by Pershad </w:t>
      </w:r>
      <w:r w:rsidR="00C37DEB" w:rsidRPr="001B70BA">
        <w:rPr>
          <w:i/>
        </w:rPr>
        <w:t>et al</w:t>
      </w:r>
      <w:r w:rsidR="007D3E18" w:rsidRPr="001B70BA">
        <w:t>.</w:t>
      </w:r>
      <w:hyperlink w:anchor="_ENREF_39" w:tooltip="Pershad, 1999 #22" w:history="1">
        <w:r w:rsidR="00AF20D6" w:rsidRPr="001B70BA">
          <w:fldChar w:fldCharType="begin"/>
        </w:r>
        <w:r w:rsidR="00AF20D6" w:rsidRPr="001B70BA">
          <w:instrText xml:space="preserve"> ADDIN EN.CITE &lt;EndNote&gt;&lt;Cite&gt;&lt;Author&gt;Pershad&lt;/Author&gt;&lt;Year&gt;1999&lt;/Year&gt;&lt;RecNum&gt;22&lt;/RecNum&gt;&lt;DisplayText&gt;&lt;style face="superscript"&gt;39&lt;/style&gt;&lt;/DisplayText&gt;&lt;record&gt;&lt;rec-number&gt;22&lt;/rec-number&gt;&lt;foreign-keys&gt;&lt;key app="EN" db-id="fft2wp95lxfapaew0r95x0dr2zr9spvs92r5" timestamp="1472134371"&gt;22&lt;/key&gt;&lt;/foreign-keys&gt;&lt;ref-type name="Journal Article"&gt;17&lt;/ref-type&gt;&lt;contributors&gt;&lt;authors&gt;&lt;author&gt;Pershad, Harsh R.&lt;/author&gt;&lt;author&gt;Duff, Jillian L. C.&lt;/author&gt;&lt;author&gt;Heering, Hendrik A.&lt;/author&gt;&lt;author&gt;Duin, Evert C.&lt;/author&gt;&lt;author&gt;Albracht, Simon P. J.&lt;/author&gt;&lt;author&gt;Armstrong, Fraser A.&lt;/author&gt;&lt;/authors&gt;&lt;/contributors&gt;&lt;titles&gt;&lt;title&gt;&lt;style face="normal" font="default" size="100%"&gt;Catalytic Electron Transport in &lt;/style&gt;&lt;style face="italic" font="default" size="100%"&gt;Chromatium vinosum&lt;/style&gt;&lt;style face="normal" font="default" size="100%"&gt; [NiFe]-Hydrogenase:</w:instrText>
        </w:r>
        <w:r w:rsidR="00AF20D6" w:rsidRPr="001B70BA">
          <w:rPr>
            <w:rFonts w:ascii="Times New Roman" w:hAnsi="Times New Roman"/>
          </w:rPr>
          <w:instrText> </w:instrText>
        </w:r>
        <w:r w:rsidR="00AF20D6" w:rsidRPr="001B70BA">
          <w:instrText xml:space="preserve"> Application of Voltammetry in Detecting Redox-Active Centers and Establishing That Hydrogen Oxidation Is Very Fast Even at Potentials Close to the Reversible H&lt;/style&gt;&lt;style face="superscript" font="default" size="100%"&gt;+&lt;/style&gt;&lt;style face="normal" font="default" size="100%"&gt;/H&lt;/style&gt;&lt;style face="subscript" font="default" size="100%"&gt;2&lt;/style&gt;&lt;style face="normal" font="default" size="100%"&gt; Value&lt;/style&gt;&lt;/title&gt;&lt;secondary-title&gt;Biochem.&lt;/secondary-title&gt;&lt;/titles&gt;&lt;periodical&gt;&lt;full-title&gt;Biochem.&lt;/full-title&gt;&lt;/periodical&gt;&lt;pages&gt;8992-8999&lt;/pages&gt;&lt;volume&gt;38&lt;/volume&gt;&lt;number&gt;28&lt;/number&gt;&lt;dates&gt;&lt;year&gt;1999&lt;/year&gt;&lt;pub-dates&gt;&lt;date&gt;1999/07/01&lt;/date&gt;&lt;/pub-dates&gt;&lt;/dates&gt;&lt;publisher&gt;American Chemical Society&lt;/publisher&gt;&lt;isbn&gt;0006-2960&lt;/isbn&gt;&lt;urls&gt;&lt;related-urls&gt;&lt;url&gt;http://dx.doi.org/10.1021/bi990108v&lt;/url&gt;&lt;/related-urls&gt;&lt;/urls&gt;&lt;electronic-resource-num&gt;10.1021/bi990108v&lt;/electronic-resource-num&gt;&lt;/record&gt;&lt;/Cite&gt;&lt;/EndNote&gt;</w:instrText>
        </w:r>
        <w:r w:rsidR="00AF20D6" w:rsidRPr="001B70BA">
          <w:fldChar w:fldCharType="separate"/>
        </w:r>
        <w:r w:rsidR="00AF20D6" w:rsidRPr="001B70BA">
          <w:rPr>
            <w:noProof/>
            <w:vertAlign w:val="superscript"/>
          </w:rPr>
          <w:t>39</w:t>
        </w:r>
        <w:r w:rsidR="00AF20D6" w:rsidRPr="001B70BA">
          <w:fldChar w:fldCharType="end"/>
        </w:r>
      </w:hyperlink>
      <w:r w:rsidR="007D3E18" w:rsidRPr="001B70BA">
        <w:t xml:space="preserve"> </w:t>
      </w:r>
    </w:p>
    <w:p w14:paraId="01BE5460" w14:textId="6F0D89F7" w:rsidR="00BC56BF" w:rsidRPr="001B70BA" w:rsidRDefault="007D3E18" w:rsidP="00B12195">
      <w:pPr>
        <w:pStyle w:val="TAMainText"/>
      </w:pPr>
      <w:r w:rsidRPr="001B70BA">
        <w:t>Since this is a surface-confined process, we have simulated the problem without including any terms for rotation. F</w:t>
      </w:r>
      <w:r w:rsidR="004F48EC" w:rsidRPr="001B70BA">
        <w:t xml:space="preserve">ull reversibility is achieved </w:t>
      </w:r>
      <w:r w:rsidRPr="001B70BA">
        <w:t xml:space="preserve">in the model </w:t>
      </w:r>
      <w:r w:rsidR="004F48EC" w:rsidRPr="001B70BA">
        <w:t xml:space="preserve">by setting </w:t>
      </w:r>
      <w:r w:rsidR="004F48EC" w:rsidRPr="001B70BA">
        <w:rPr>
          <w:i/>
        </w:rPr>
        <w:t>k</w:t>
      </w:r>
      <w:r w:rsidR="004F48EC" w:rsidRPr="001B70BA">
        <w:rPr>
          <w:vertAlign w:val="superscript"/>
        </w:rPr>
        <w:t>0</w:t>
      </w:r>
      <w:r w:rsidR="004F48EC" w:rsidRPr="001B70BA">
        <w:t xml:space="preserve"> sufficiently high, in this case we fix </w:t>
      </w:r>
      <w:r w:rsidR="00BC56BF" w:rsidRPr="001B70BA">
        <w:rPr>
          <w:i/>
        </w:rPr>
        <w:t>k</w:t>
      </w:r>
      <w:r w:rsidR="00BC56BF" w:rsidRPr="001B70BA">
        <w:rPr>
          <w:vertAlign w:val="superscript"/>
        </w:rPr>
        <w:t>0</w:t>
      </w:r>
      <w:r w:rsidR="00BC56BF" w:rsidRPr="001B70BA">
        <w:t xml:space="preserve"> at 10</w:t>
      </w:r>
      <w:r w:rsidR="00BC56BF" w:rsidRPr="001B70BA">
        <w:rPr>
          <w:vertAlign w:val="superscript"/>
        </w:rPr>
        <w:t>4</w:t>
      </w:r>
      <w:r w:rsidR="00BC56BF" w:rsidRPr="001B70BA">
        <w:t xml:space="preserve"> s</w:t>
      </w:r>
      <w:r w:rsidR="00BC56BF" w:rsidRPr="001B70BA">
        <w:rPr>
          <w:vertAlign w:val="superscript"/>
        </w:rPr>
        <w:t>−1</w:t>
      </w:r>
      <w:r w:rsidR="00BC56BF" w:rsidRPr="001B70BA">
        <w:t xml:space="preserve"> </w:t>
      </w:r>
      <w:r w:rsidR="002B67A1" w:rsidRPr="001B70BA">
        <w:t>(which is equivalent to using the Nernst equation at this low frequency)</w:t>
      </w:r>
      <w:r w:rsidR="00BC56BF" w:rsidRPr="001B70BA">
        <w:t>.</w:t>
      </w:r>
      <w:r w:rsidR="002B67A1" w:rsidRPr="001B70BA">
        <w:t xml:space="preserve"> </w:t>
      </w:r>
      <w:bookmarkStart w:id="6" w:name="_Hlk485884047"/>
      <w:r w:rsidRPr="001B70BA">
        <w:t>I</w:t>
      </w:r>
      <w:r w:rsidR="002B67A1" w:rsidRPr="001B70BA">
        <w:t>n this low frequency regime</w:t>
      </w:r>
      <w:r w:rsidR="00BC56BF" w:rsidRPr="001B70BA">
        <w:t xml:space="preserve"> </w:t>
      </w:r>
      <w:r w:rsidR="002B67A1" w:rsidRPr="001B70BA">
        <w:t>it w</w:t>
      </w:r>
      <w:r w:rsidR="00B01D71" w:rsidRPr="001B70BA">
        <w:t>ould not be possible to detect the</w:t>
      </w:r>
      <w:r w:rsidR="002B67A1" w:rsidRPr="001B70BA">
        <w:t xml:space="preserve"> distribution</w:t>
      </w:r>
      <w:r w:rsidR="00722DCB" w:rsidRPr="001B70BA">
        <w:t xml:space="preserve"> in</w:t>
      </w:r>
      <w:r w:rsidR="002B67A1" w:rsidRPr="001B70BA">
        <w:t xml:space="preserve"> </w:t>
      </w:r>
      <w:r w:rsidR="002B67A1" w:rsidRPr="001B70BA">
        <w:rPr>
          <w:i/>
        </w:rPr>
        <w:t>k</w:t>
      </w:r>
      <w:r w:rsidR="002B67A1" w:rsidRPr="001B70BA">
        <w:rPr>
          <w:vertAlign w:val="superscript"/>
        </w:rPr>
        <w:t>0</w:t>
      </w:r>
      <w:r w:rsidR="002B67A1" w:rsidRPr="001B70BA">
        <w:t xml:space="preserve"> values</w:t>
      </w:r>
      <w:r w:rsidR="00B01D71" w:rsidRPr="001B70BA">
        <w:t xml:space="preserve"> which is predicted by previous models of hydrogenase catalytic </w:t>
      </w:r>
      <w:r w:rsidR="00B01D71" w:rsidRPr="001B70BA">
        <w:lastRenderedPageBreak/>
        <w:t>waveshapes</w:t>
      </w:r>
      <w:r w:rsidR="002B67A1" w:rsidRPr="001B70BA">
        <w:t>.</w:t>
      </w:r>
      <w:r w:rsidR="00B01D71" w:rsidRPr="001B70BA">
        <w:fldChar w:fldCharType="begin">
          <w:fldData xml:space="preserve">PEVuZE5vdGU+PENpdGU+PEF1dGhvcj5IZXh0ZXI8L0F1dGhvcj48WWVhcj4yMDEyPC9ZZWFyPjxS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</w:fldData>
        </w:fldChar>
      </w:r>
      <w:r w:rsidR="00EE44D6" w:rsidRPr="001B70BA">
        <w:instrText xml:space="preserve"> ADDIN EN.CITE </w:instrText>
      </w:r>
      <w:r w:rsidR="00EE44D6" w:rsidRPr="001B70BA">
        <w:fldChar w:fldCharType="begin">
          <w:fldData xml:space="preserve">PEVuZE5vdGU+PENpdGU+PEF1dGhvcj5IZXh0ZXI8L0F1dGhvcj48WWVhcj4yMDEyPC9ZZWFyPjxS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</w:fldData>
        </w:fldChar>
      </w:r>
      <w:r w:rsidR="00EE44D6" w:rsidRPr="001B70BA">
        <w:instrText xml:space="preserve"> ADDIN EN.CITE.DATA </w:instrText>
      </w:r>
      <w:r w:rsidR="00EE44D6" w:rsidRPr="001B70BA">
        <w:fldChar w:fldCharType="end"/>
      </w:r>
      <w:r w:rsidR="00B01D71" w:rsidRPr="001B70BA">
        <w:fldChar w:fldCharType="separate"/>
      </w:r>
      <w:hyperlink w:anchor="_ENREF_5" w:tooltip="Hexter, 2012 #6" w:history="1">
        <w:r w:rsidR="00AF20D6" w:rsidRPr="001B70BA">
          <w:rPr>
            <w:noProof/>
            <w:vertAlign w:val="superscript"/>
          </w:rPr>
          <w:t>5</w:t>
        </w:r>
      </w:hyperlink>
      <w:r w:rsidR="00EE44D6" w:rsidRPr="001B70BA">
        <w:rPr>
          <w:noProof/>
          <w:vertAlign w:val="superscript"/>
        </w:rPr>
        <w:t xml:space="preserve">, </w:t>
      </w:r>
      <w:hyperlink w:anchor="_ENREF_23" w:tooltip="Hexter, 2014 #7" w:history="1">
        <w:r w:rsidR="00AF20D6" w:rsidRPr="001B70BA">
          <w:rPr>
            <w:noProof/>
            <w:vertAlign w:val="superscript"/>
          </w:rPr>
          <w:t>23</w:t>
        </w:r>
      </w:hyperlink>
      <w:r w:rsidR="00EE44D6" w:rsidRPr="001B70BA">
        <w:rPr>
          <w:noProof/>
          <w:vertAlign w:val="superscript"/>
        </w:rPr>
        <w:t xml:space="preserve">, </w:t>
      </w:r>
      <w:hyperlink w:anchor="_ENREF_25" w:tooltip="Fourmond, 2013 #310" w:history="1">
        <w:r w:rsidR="00AF20D6" w:rsidRPr="001B70BA">
          <w:rPr>
            <w:noProof/>
            <w:vertAlign w:val="superscript"/>
          </w:rPr>
          <w:t>25-26</w:t>
        </w:r>
      </w:hyperlink>
      <w:r w:rsidR="00EE44D6" w:rsidRPr="001B70BA">
        <w:rPr>
          <w:noProof/>
          <w:vertAlign w:val="superscript"/>
        </w:rPr>
        <w:t xml:space="preserve">, </w:t>
      </w:r>
      <w:hyperlink w:anchor="_ENREF_47" w:tooltip="Léger, 2002 #297" w:history="1">
        <w:r w:rsidR="00AF20D6" w:rsidRPr="001B70BA">
          <w:rPr>
            <w:noProof/>
            <w:vertAlign w:val="superscript"/>
          </w:rPr>
          <w:t>47</w:t>
        </w:r>
      </w:hyperlink>
      <w:r w:rsidR="00B01D71" w:rsidRPr="001B70BA">
        <w:fldChar w:fldCharType="end"/>
      </w:r>
      <w:r w:rsidR="002B67A1" w:rsidRPr="001B70BA">
        <w:t xml:space="preserve"> </w:t>
      </w:r>
      <w:r w:rsidRPr="001B70BA">
        <w:t>I</w:t>
      </w:r>
      <w:r w:rsidR="002B67A1" w:rsidRPr="001B70BA">
        <w:t xml:space="preserve">n studies of single molecules of </w:t>
      </w:r>
      <w:r w:rsidR="00AD250B" w:rsidRPr="001B70BA">
        <w:t xml:space="preserve">the copper </w:t>
      </w:r>
      <w:r w:rsidR="002B67A1" w:rsidRPr="001B70BA">
        <w:t>metalloprotein</w:t>
      </w:r>
      <w:r w:rsidR="00AD250B" w:rsidRPr="001B70BA">
        <w:t xml:space="preserve"> azurin</w:t>
      </w:r>
      <w:r w:rsidR="002B67A1" w:rsidRPr="001B70BA">
        <w:t xml:space="preserve">, a Gaussian distribution of </w:t>
      </w:r>
      <w:r w:rsidR="002B67A1" w:rsidRPr="001B70BA">
        <w:rPr>
          <w:i/>
        </w:rPr>
        <w:t>E</w:t>
      </w:r>
      <w:r w:rsidR="002B67A1" w:rsidRPr="001B70BA">
        <w:rPr>
          <w:vertAlign w:val="superscript"/>
        </w:rPr>
        <w:t>0</w:t>
      </w:r>
      <w:r w:rsidR="002B67A1" w:rsidRPr="001B70BA">
        <w:t xml:space="preserve"> values has been experimentally </w:t>
      </w:r>
      <w:bookmarkStart w:id="7" w:name="_Hlk486857664"/>
      <w:r w:rsidR="002B67A1" w:rsidRPr="001B70BA">
        <w:t>observed,</w:t>
      </w:r>
      <w:hyperlink w:anchor="_ENREF_48" w:tooltip="Tabares, 2014 #338" w:history="1">
        <w:r w:rsidR="00AF20D6" w:rsidRPr="001B70BA">
          <w:fldChar w:fldCharType="begin">
            <w:fldData xml:space="preserve">PEVuZE5vdGU+PENpdGU+PEF1dGhvcj5UYWJhcmVzPC9BdXRob3I+PFllYXI+MjAxNDwvWWVhcj48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</w:fldData>
          </w:fldChar>
        </w:r>
        <w:r w:rsidR="00AF20D6" w:rsidRPr="001B70BA">
          <w:instrText xml:space="preserve"> ADDIN EN.CITE </w:instrText>
        </w:r>
        <w:r w:rsidR="00AF20D6" w:rsidRPr="001B70BA">
          <w:fldChar w:fldCharType="begin">
            <w:fldData xml:space="preserve">PEVuZE5vdGU+PENpdGU+PEF1dGhvcj5UYWJhcmVzPC9BdXRob3I+PFllYXI+MjAxNDwvWWVhcj48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48-51</w:t>
        </w:r>
        <w:r w:rsidR="00AF20D6" w:rsidRPr="001B70BA">
          <w:fldChar w:fldCharType="end"/>
        </w:r>
      </w:hyperlink>
      <w:bookmarkEnd w:id="7"/>
      <w:r w:rsidR="002B67A1" w:rsidRPr="001B70BA">
        <w:t xml:space="preserve"> and we find that incorporation of such</w:t>
      </w:r>
      <w:r w:rsidRPr="001B70BA">
        <w:t xml:space="preserve"> thermodynamic distribution</w:t>
      </w:r>
      <w:r w:rsidR="002B67A1" w:rsidRPr="001B70BA">
        <w:t xml:space="preserve"> </w:t>
      </w:r>
      <w:r w:rsidR="00AD250B" w:rsidRPr="001B70BA">
        <w:t>is necessary to yield the</w:t>
      </w:r>
      <w:r w:rsidR="002B67A1" w:rsidRPr="001B70BA">
        <w:t xml:space="preserve"> </w:t>
      </w:r>
      <w:r w:rsidR="00AD250B" w:rsidRPr="001B70BA">
        <w:t>good</w:t>
      </w:r>
      <w:r w:rsidR="002B67A1" w:rsidRPr="001B70BA">
        <w:t xml:space="preserve"> fit</w:t>
      </w:r>
      <w:r w:rsidR="00AD250B" w:rsidRPr="001B70BA">
        <w:t xml:space="preserve"> shown in Figure 3</w:t>
      </w:r>
      <w:r w:rsidR="002B67A1" w:rsidRPr="001B70BA">
        <w:t xml:space="preserve"> between the simulation and </w:t>
      </w:r>
      <w:r w:rsidR="00A844E1" w:rsidRPr="001B70BA">
        <w:t>experimental</w:t>
      </w:r>
      <w:r w:rsidR="002B67A1" w:rsidRPr="001B70BA">
        <w:t xml:space="preserve"> data (</w:t>
      </w:r>
      <w:r w:rsidR="007F1CDC" w:rsidRPr="001B70BA">
        <w:t xml:space="preserve">see </w:t>
      </w:r>
      <w:r w:rsidR="002B67A1" w:rsidRPr="001B70BA">
        <w:t>S</w:t>
      </w:r>
      <w:r w:rsidRPr="001B70BA">
        <w:t>upplementary Figure 12</w:t>
      </w:r>
      <w:r w:rsidR="002B67A1" w:rsidRPr="001B70BA">
        <w:t xml:space="preserve">). </w:t>
      </w:r>
      <w:bookmarkEnd w:id="6"/>
      <w:r w:rsidR="00BC56BF" w:rsidRPr="001B70BA">
        <w:t xml:space="preserve">The best fit potential values are average </w:t>
      </w:r>
      <w:r w:rsidR="00BC56BF" w:rsidRPr="001B70BA">
        <w:rPr>
          <w:i/>
        </w:rPr>
        <w:t>E</w:t>
      </w:r>
      <w:r w:rsidR="00BC56BF" w:rsidRPr="001B70BA">
        <w:rPr>
          <w:vertAlign w:val="subscript"/>
        </w:rPr>
        <w:t>rev</w:t>
      </w:r>
      <w:r w:rsidR="00BC56BF" w:rsidRPr="001B70BA">
        <w:t xml:space="preserve"> = −123 mV, and standard deviation = 31 mV. </w:t>
      </w:r>
    </w:p>
    <w:p w14:paraId="7DB78F1C" w14:textId="77777777" w:rsidR="00BC56BF" w:rsidRPr="001B70BA" w:rsidRDefault="00BC56BF" w:rsidP="00B12195">
      <w:pPr>
        <w:pStyle w:val="TAMainText"/>
      </w:pPr>
      <w:r w:rsidRPr="001B70BA">
        <w:t>Except for a scalar increase in magnitude, FTacV measurements of HyaB-E28Q at frequencies greater than 8.88 Hz yield 6</w:t>
      </w:r>
      <w:r w:rsidRPr="001B70BA">
        <w:rPr>
          <w:vertAlign w:val="superscript"/>
        </w:rPr>
        <w:t>th</w:t>
      </w:r>
      <w:r w:rsidRPr="001B70BA">
        <w:t xml:space="preserve"> harmonic signals with a very similar current response, indicating that the same redox process is under interrogation (Supplementary Figure 13). The center point potential of the 144 Hz high harmonic signals, </w:t>
      </w:r>
      <w:r w:rsidRPr="001B70BA">
        <w:rPr>
          <w:i/>
        </w:rPr>
        <w:t>E</w:t>
      </w:r>
      <w:r w:rsidRPr="001B70BA">
        <w:rPr>
          <w:vertAlign w:val="subscript"/>
        </w:rPr>
        <w:t>CP</w:t>
      </w:r>
      <w:r w:rsidRPr="001B70BA">
        <w:t xml:space="preserve"> (the potential of the minimum and maximum current in the center of the even and odd harmonic signals, respectively), corresponds to the simulation derived average redox potential</w:t>
      </w:r>
      <w:r w:rsidRPr="001B70BA">
        <w:rPr>
          <w:i/>
        </w:rPr>
        <w:t xml:space="preserve"> E</w:t>
      </w:r>
      <w:r w:rsidRPr="001B70BA">
        <w:rPr>
          <w:vertAlign w:val="subscript"/>
        </w:rPr>
        <w:t>rev</w:t>
      </w:r>
      <w:r w:rsidRPr="001B70BA">
        <w:t xml:space="preserve"> (Figures 2 and 3). Therefore </w:t>
      </w:r>
      <w:r w:rsidRPr="001B70BA">
        <w:rPr>
          <w:i/>
        </w:rPr>
        <w:t>E</w:t>
      </w:r>
      <w:r w:rsidRPr="001B70BA">
        <w:rPr>
          <w:vertAlign w:val="subscript"/>
        </w:rPr>
        <w:t>CP</w:t>
      </w:r>
      <w:r w:rsidRPr="001B70BA">
        <w:t xml:space="preserve">, derived from simple inspection of the 144 Hz FTacV data, is used as a measure of the midpoint potential of the one-electron transfer redox reaction ascribed as giving rise to the non-catalytic current. Since the 144 Hz FTacV high harmonics of native Hyd-1 and HyaB-E28Q are almost identical (Figure 2) the same </w:t>
      </w:r>
      <w:r w:rsidRPr="001B70BA">
        <w:rPr>
          <w:i/>
        </w:rPr>
        <w:t>E</w:t>
      </w:r>
      <w:r w:rsidRPr="001B70BA">
        <w:rPr>
          <w:vertAlign w:val="subscript"/>
        </w:rPr>
        <w:t>CP</w:t>
      </w:r>
      <w:r w:rsidRPr="001B70BA">
        <w:t xml:space="preserve"> analysis is applied to high frequency measurements of native Hyd-1. Between pH 3 and 7 the </w:t>
      </w:r>
      <w:r w:rsidRPr="001B70BA">
        <w:rPr>
          <w:i/>
        </w:rPr>
        <w:t>E</w:t>
      </w:r>
      <w:r w:rsidRPr="001B70BA">
        <w:rPr>
          <w:vertAlign w:val="subscript"/>
        </w:rPr>
        <w:t>CP</w:t>
      </w:r>
      <w:r w:rsidRPr="001B70BA">
        <w:t xml:space="preserve"> of native Hyd-1 and HyaB-E28Q remain essentially indistinguishable, both decreasing as a function of pH with a gradient of </w:t>
      </w:r>
      <w:r w:rsidRPr="001B70BA">
        <w:noBreakHyphen/>
        <w:t>18 mV pH</w:t>
      </w:r>
      <w:r w:rsidRPr="001B70BA">
        <w:rPr>
          <w:vertAlign w:val="superscript"/>
        </w:rPr>
        <w:t>-1</w:t>
      </w:r>
      <w:r w:rsidRPr="001B70BA">
        <w:t xml:space="preserve"> (Supplementary Figure 14 and Supplementary Table 1).</w:t>
      </w:r>
    </w:p>
    <w:p w14:paraId="05FA13C6" w14:textId="78935785" w:rsidR="00BC56BF" w:rsidRPr="001B70BA" w:rsidRDefault="00BC56BF" w:rsidP="00B12195">
      <w:pPr>
        <w:pStyle w:val="TAMainText"/>
      </w:pPr>
      <w:r w:rsidRPr="001B70BA">
        <w:t>Since the 144 Hz FTacV high harmonic signal of as-isolated native Hyd-1 is insensitive to H</w:t>
      </w:r>
      <w:r w:rsidRPr="001B70BA">
        <w:rPr>
          <w:vertAlign w:val="subscript"/>
        </w:rPr>
        <w:t>2</w:t>
      </w:r>
      <w:r w:rsidRPr="001B70BA">
        <w:t xml:space="preserve"> and carbon monoxide, an inhibitor which is known to bind at the active site of [NiFe] hydrogenases</w:t>
      </w:r>
      <w:r w:rsidRPr="001B70BA">
        <w:fldChar w:fldCharType="begin">
          <w:fldData xml:space="preserve">PEVuZE5vdGU+PENpdGU+PEF1dGhvcj5MdWJpdHo8L0F1dGhvcj48WWVhcj4yMDE0PC9ZZWFyPjxS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</w:fldData>
        </w:fldChar>
      </w:r>
      <w:r w:rsidR="00621465" w:rsidRPr="001B70BA">
        <w:instrText xml:space="preserve"> ADDIN EN.CITE </w:instrText>
      </w:r>
      <w:r w:rsidR="00621465" w:rsidRPr="001B70BA">
        <w:fldChar w:fldCharType="begin">
          <w:fldData xml:space="preserve">PEVuZE5vdGU+PENpdGU+PEF1dGhvcj5MdWJpdHo8L0F1dGhvcj48WWVhcj4yMDE0PC9ZZWFyPjxS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</w:fldData>
        </w:fldChar>
      </w:r>
      <w:r w:rsidR="00621465" w:rsidRPr="001B70BA">
        <w:instrText xml:space="preserve"> ADDIN EN.CITE.DATA </w:instrText>
      </w:r>
      <w:r w:rsidR="00621465" w:rsidRPr="001B70BA">
        <w:fldChar w:fldCharType="end"/>
      </w:r>
      <w:r w:rsidRPr="001B70BA">
        <w:fldChar w:fldCharType="separate"/>
      </w:r>
      <w:hyperlink w:anchor="_ENREF_1" w:tooltip="Lubitz, 2014 #5" w:history="1">
        <w:r w:rsidR="00AF20D6" w:rsidRPr="001B70BA">
          <w:rPr>
            <w:noProof/>
            <w:vertAlign w:val="superscript"/>
          </w:rPr>
          <w:t>1</w:t>
        </w:r>
      </w:hyperlink>
      <w:r w:rsidR="007D3E18" w:rsidRPr="001B70BA">
        <w:rPr>
          <w:noProof/>
          <w:vertAlign w:val="superscript"/>
        </w:rPr>
        <w:t xml:space="preserve">, </w:t>
      </w:r>
      <w:hyperlink w:anchor="_ENREF_4" w:tooltip="Lukey, 2010 #10" w:history="1">
        <w:r w:rsidR="00AF20D6" w:rsidRPr="001B70BA">
          <w:rPr>
            <w:noProof/>
            <w:vertAlign w:val="superscript"/>
          </w:rPr>
          <w:t>4</w:t>
        </w:r>
      </w:hyperlink>
      <w:r w:rsidRPr="001B70BA">
        <w:fldChar w:fldCharType="end"/>
      </w:r>
      <w:r w:rsidRPr="001B70BA">
        <w:t xml:space="preserve"> (Supplementary Figure 15), it is unlikely that this current arises from Ni-based redox chemistry. Comparison of </w:t>
      </w:r>
      <w:r w:rsidRPr="001B70BA">
        <w:rPr>
          <w:i/>
        </w:rPr>
        <w:t>E</w:t>
      </w:r>
      <w:r w:rsidRPr="001B70BA">
        <w:rPr>
          <w:vertAlign w:val="subscript"/>
        </w:rPr>
        <w:t>CP</w:t>
      </w:r>
      <w:r w:rsidRPr="001B70BA">
        <w:t xml:space="preserve"> values with the published potentials of </w:t>
      </w:r>
      <w:r w:rsidRPr="001B70BA">
        <w:rPr>
          <w:i/>
        </w:rPr>
        <w:t>E. coli</w:t>
      </w:r>
      <w:r w:rsidRPr="001B70BA">
        <w:t xml:space="preserve"> Hyd-1 active site Ni redox transitions</w:t>
      </w:r>
      <w:r w:rsidRPr="001B70BA">
        <w:fldChar w:fldCharType="begin">
          <w:fldData xml:space="preserve">PEVuZE5vdGU+PENpdGU+PEF1dGhvcj5IaWRhbGdvPC9BdXRob3I+PFllYXI+MjAxNTwvWWVhcj48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</w:fldData>
        </w:fldChar>
      </w:r>
      <w:r w:rsidR="00EE44D6" w:rsidRPr="001B70BA">
        <w:instrText xml:space="preserve"> ADDIN EN.CITE </w:instrText>
      </w:r>
      <w:r w:rsidR="00EE44D6" w:rsidRPr="001B70BA">
        <w:fldChar w:fldCharType="begin">
          <w:fldData xml:space="preserve">PEVuZE5vdGU+PENpdGU+PEF1dGhvcj5IaWRhbGdvPC9BdXRob3I+PFllYXI+MjAxNTwvWWVhcj48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</w:fldData>
        </w:fldChar>
      </w:r>
      <w:r w:rsidR="00EE44D6" w:rsidRPr="001B70BA">
        <w:instrText xml:space="preserve"> ADDIN EN.CITE.DATA </w:instrText>
      </w:r>
      <w:r w:rsidR="00EE44D6" w:rsidRPr="001B70BA">
        <w:fldChar w:fldCharType="end"/>
      </w:r>
      <w:r w:rsidRPr="001B70BA">
        <w:fldChar w:fldCharType="separate"/>
      </w:r>
      <w:hyperlink w:anchor="_ENREF_22" w:tooltip="Evans, 2013 #294" w:history="1">
        <w:r w:rsidR="00AF20D6" w:rsidRPr="001B70BA">
          <w:rPr>
            <w:noProof/>
            <w:vertAlign w:val="superscript"/>
          </w:rPr>
          <w:t>22</w:t>
        </w:r>
      </w:hyperlink>
      <w:r w:rsidR="00EE44D6" w:rsidRPr="001B70BA">
        <w:rPr>
          <w:noProof/>
          <w:vertAlign w:val="superscript"/>
        </w:rPr>
        <w:t xml:space="preserve">, </w:t>
      </w:r>
      <w:hyperlink w:anchor="_ENREF_52" w:tooltip="Hidalgo, 2015 #334" w:history="1">
        <w:r w:rsidR="00AF20D6" w:rsidRPr="001B70BA">
          <w:rPr>
            <w:noProof/>
            <w:vertAlign w:val="superscript"/>
          </w:rPr>
          <w:t>52-53</w:t>
        </w:r>
      </w:hyperlink>
      <w:r w:rsidRPr="001B70BA">
        <w:fldChar w:fldCharType="end"/>
      </w:r>
      <w:r w:rsidRPr="001B70BA">
        <w:t xml:space="preserve"> validates this assignment, indicating that the non-catalytic FTacV current must instead arise from iron-sulfur cluster chemistry (Supplementary Table 2 and associated text). </w:t>
      </w:r>
    </w:p>
    <w:p w14:paraId="65D53B04" w14:textId="6C062791" w:rsidR="00BC56BF" w:rsidRPr="001B70BA" w:rsidRDefault="00BC56BF" w:rsidP="00B12195">
      <w:pPr>
        <w:pStyle w:val="TAMainText"/>
      </w:pPr>
      <w:r w:rsidRPr="001B70BA">
        <w:t xml:space="preserve">For native Hyd-1 at pH 7.0 the EPR-titration determined midpoint potentials of the proximal and medial iron-sulfur cluster redox transitions are positive (Supplementary Figure 16 and Supplementary Table 3) whilst </w:t>
      </w:r>
      <w:r w:rsidRPr="001B70BA">
        <w:rPr>
          <w:i/>
        </w:rPr>
        <w:t>E</w:t>
      </w:r>
      <w:r w:rsidRPr="001B70BA">
        <w:rPr>
          <w:vertAlign w:val="subscript"/>
        </w:rPr>
        <w:t>CP</w:t>
      </w:r>
      <w:r w:rsidRPr="001B70BA">
        <w:t xml:space="preserve"> = −176 ± 3 mV (Supplementary Table 1). This suggests that it is the EPR-invisible</w:t>
      </w:r>
      <w:hyperlink w:anchor="_ENREF_27" w:tooltip="Roessler, 2012 #8" w:history="1">
        <w:r w:rsidR="00AF20D6" w:rsidRPr="001B70BA">
          <w:fldChar w:fldCharType="begin"/>
        </w:r>
        <w:r w:rsidR="00AF20D6" w:rsidRPr="001B70BA">
          <w:instrText xml:space="preserve"> ADDIN EN.CITE &lt;EndNote&gt;&lt;Cite&gt;&lt;Author&gt;Roessler&lt;/Author&gt;&lt;Year&gt;2012&lt;/Year&gt;&lt;RecNum&gt;8&lt;/RecNum&gt;&lt;DisplayText&gt;&lt;style face="superscript"&gt;27&lt;/style&gt;&lt;/DisplayText&gt;&lt;record&gt;&lt;rec-number&gt;8&lt;/rec-number&gt;&lt;foreign-keys&gt;&lt;key app="EN" db-id="fft2wp95lxfapaew0r95x0dr2zr9spvs92r5" timestamp="1472131734"&gt;8&lt;/key&gt;&lt;/foreign-keys&gt;&lt;ref-type name="Journal Article"&gt;17&lt;/ref-type&gt;&lt;contributors&gt;&lt;authors&gt;&lt;author&gt;Roessler, Maxie M.&lt;/author&gt;&lt;author&gt;Evans, Rhiannon M.&lt;/author&gt;&lt;author&gt;Davies, Rosalind A.&lt;/author&gt;&lt;author&gt;Harmer, Jeffrey&lt;/author&gt;&lt;author&gt;Armstrong, Fraser A.&lt;/author&gt;&lt;/authors&gt;&lt;/contributors&gt;&lt;titles&gt;&lt;title&gt;&lt;style face="normal" font="default" size="100%"&gt;EPR Spectroscopic Studies of the Fe–S Clusters in the O&lt;/style&gt;&lt;style face="subscript" font="default" size="100%"&gt;2&lt;/style&gt;&lt;style face="normal" font="default" size="100%"&gt;-Tolerant [NiFe]-Hydrogenase Hyd-1 from &lt;/style&gt;&lt;style face="italic" font="default" size="100%"&gt;Escherichia coli&lt;/style&gt;&lt;style face="normal" font="default" size="100%"&gt; and Characterization of the Unique [4Fe–3S] Cluster by HYSCORE&lt;/style&gt;&lt;/title&gt;&lt;secondary-title&gt;J. Am. Chem. Soc.&lt;/secondary-title&gt;&lt;/titles&gt;&lt;periodical&gt;&lt;full-title&gt;J. Am. Chem. Soc.&lt;/full-title&gt;&lt;/periodical&gt;&lt;pages&gt;15581-15594&lt;/pages&gt;&lt;volume&gt;134&lt;/volume&gt;&lt;number&gt;37&lt;/number&gt;&lt;dates&gt;&lt;year&gt;2012&lt;/year&gt;&lt;pub-dates&gt;&lt;date&gt;2012/09/19&lt;/date&gt;&lt;/pub-dates&gt;&lt;/dates&gt;&lt;publisher&gt;American Chemical Society&lt;/publisher&gt;&lt;isbn&gt;0002-7863&lt;/isbn&gt;&lt;urls&gt;&lt;related-urls&gt;&lt;url&gt;http://dx.doi.org/10.1021/ja307117y&lt;/url&gt;&lt;/related-urls&gt;&lt;/urls&gt;&lt;electronic-resource-num&gt;10.1021/ja307117y&lt;/electronic-resource-num&gt;&lt;/record&gt;&lt;/Cite&gt;&lt;/EndNote&gt;</w:instrText>
        </w:r>
        <w:r w:rsidR="00AF20D6" w:rsidRPr="001B70BA">
          <w:fldChar w:fldCharType="separate"/>
        </w:r>
        <w:r w:rsidR="00AF20D6" w:rsidRPr="001B70BA">
          <w:rPr>
            <w:noProof/>
            <w:vertAlign w:val="superscript"/>
          </w:rPr>
          <w:t>27</w:t>
        </w:r>
        <w:r w:rsidR="00AF20D6" w:rsidRPr="001B70BA">
          <w:fldChar w:fldCharType="end"/>
        </w:r>
      </w:hyperlink>
      <w:r w:rsidRPr="001B70BA">
        <w:t xml:space="preserve"> distal cluster redox transition, [Fe</w:t>
      </w:r>
      <w:r w:rsidRPr="001B70BA">
        <w:rPr>
          <w:vertAlign w:val="subscript"/>
        </w:rPr>
        <w:t>4</w:t>
      </w:r>
      <w:r w:rsidRPr="001B70BA">
        <w:t>S</w:t>
      </w:r>
      <w:r w:rsidRPr="001B70BA">
        <w:rPr>
          <w:vertAlign w:val="subscript"/>
        </w:rPr>
        <w:t>4</w:t>
      </w:r>
      <w:r w:rsidRPr="001B70BA">
        <w:t>]</w:t>
      </w:r>
      <w:r w:rsidRPr="001B70BA">
        <w:rPr>
          <w:vertAlign w:val="superscript"/>
        </w:rPr>
        <w:t>2+/1+</w:t>
      </w:r>
      <w:r w:rsidRPr="001B70BA">
        <w:t xml:space="preserve">, under interrogation in the 144 Hz FTacV high harmonics. We cannot measure across a </w:t>
      </w:r>
      <w:r w:rsidR="006C2663" w:rsidRPr="001B70BA">
        <w:t>wider</w:t>
      </w:r>
      <w:r w:rsidRPr="001B70BA">
        <w:t xml:space="preserve"> potential window in an attempt to also observe current from the medial and proximal cluster redox transitions because the graphite electrode surface ceases to be non-reactive, with faradaic responses attributed to quinone reactivity</w:t>
      </w:r>
      <w:hyperlink w:anchor="_ENREF_54" w:tooltip="Lu, 2014 #300" w:history="1">
        <w:r w:rsidR="00AF20D6" w:rsidRPr="001B70BA">
          <w:fldChar w:fldCharType="begin"/>
        </w:r>
        <w:r w:rsidR="00AF20D6" w:rsidRPr="001B70BA">
          <w:instrText xml:space="preserve"> ADDIN EN.CITE &lt;EndNote&gt;&lt;Cite&gt;&lt;Author&gt;Lu&lt;/Author&gt;&lt;Year&gt;2014&lt;/Year&gt;&lt;RecNum&gt;300&lt;/RecNum&gt;&lt;DisplayText&gt;&lt;style face="superscript"&gt;54&lt;/style&gt;&lt;/DisplayText&gt;&lt;record&gt;&lt;rec-number&gt;300&lt;/rec-number&gt;&lt;foreign-keys&gt;&lt;key app="EN" db-id="fft2wp95lxfapaew0r95x0dr2zr9spvs92r5" timestamp="1481605556"&gt;300&lt;/key&gt;&lt;/foreign-keys&gt;&lt;ref-type name="Journal Article"&gt;17&lt;/ref-type&gt;&lt;contributors&gt;&lt;authors&gt;&lt;author&gt;Lu, Min&lt;/author&gt;&lt;author&gt;Compton, Richard G.&lt;/author&gt;&lt;/authors&gt;&lt;/contributors&gt;&lt;titles&gt;&lt;title&gt;Voltammetric pH sensor based on an edge plane pyrolytic graphite electrode&lt;/title&gt;&lt;secondary-title&gt;Analyst&lt;/secondary-title&gt;&lt;/titles&gt;&lt;periodical&gt;&lt;full-title&gt;Analyst&lt;/full-title&gt;&lt;/periodical&gt;&lt;pages&gt;2397-2403&lt;/pages&gt;&lt;volume&gt;139&lt;/volume&gt;&lt;number&gt;10&lt;/number&gt;&lt;dates&gt;&lt;year&gt;2014&lt;/year&gt;&lt;/dates&gt;&lt;publisher&gt;The Royal Society of Chemistry&lt;/publisher&gt;&lt;isbn&gt;0003-2654&lt;/isbn&gt;&lt;work-type&gt;10.1039/C4AN00147H&lt;/work-type&gt;&lt;urls&gt;&lt;related-urls&gt;&lt;url&gt;http://dx.doi.org/10.1039/C4AN00147H&lt;/url&gt;&lt;/related-urls&gt;&lt;/urls&gt;&lt;electronic-resource-num&gt;10.1039/c4an00147h&lt;/electronic-resource-num&gt;&lt;/record&gt;&lt;/Cite&gt;&lt;/EndNote&gt;</w:instrText>
        </w:r>
        <w:r w:rsidR="00AF20D6" w:rsidRPr="001B70BA">
          <w:fldChar w:fldCharType="separate"/>
        </w:r>
        <w:r w:rsidR="00AF20D6" w:rsidRPr="001B70BA">
          <w:rPr>
            <w:noProof/>
            <w:vertAlign w:val="superscript"/>
          </w:rPr>
          <w:t>54</w:t>
        </w:r>
        <w:r w:rsidR="00AF20D6" w:rsidRPr="001B70BA">
          <w:fldChar w:fldCharType="end"/>
        </w:r>
      </w:hyperlink>
      <w:r w:rsidRPr="001B70BA">
        <w:t xml:space="preserve"> observed in enzyme-free “blank” high harmonic FTacV measurements (Supplementary Figure 17).</w:t>
      </w:r>
    </w:p>
    <w:p w14:paraId="4045E91C" w14:textId="0B7786B0" w:rsidR="00F10557" w:rsidRPr="001B70BA" w:rsidRDefault="00F10557" w:rsidP="00B12195">
      <w:pPr>
        <w:pStyle w:val="TAMainText"/>
      </w:pPr>
      <w:r w:rsidRPr="001B70BA">
        <w:t xml:space="preserve">A HyaA-R193L variant was designed to disrupt the putative cation-π interaction between Arg-193 and the distal cluster His-ligand of </w:t>
      </w:r>
      <w:r w:rsidRPr="001B70BA">
        <w:rPr>
          <w:i/>
        </w:rPr>
        <w:t xml:space="preserve">E. coli </w:t>
      </w:r>
      <w:r w:rsidRPr="001B70BA">
        <w:t>Hyd-1 (Figure 1). The 144 Hz FTacV 6</w:t>
      </w:r>
      <w:r w:rsidRPr="001B70BA">
        <w:rPr>
          <w:vertAlign w:val="superscript"/>
        </w:rPr>
        <w:t>th</w:t>
      </w:r>
      <w:r w:rsidRPr="001B70BA">
        <w:t xml:space="preserve"> harmonic of HyaA-R193L is insensitive to H</w:t>
      </w:r>
      <w:r w:rsidRPr="001B70BA">
        <w:rPr>
          <w:vertAlign w:val="subscript"/>
        </w:rPr>
        <w:t>2</w:t>
      </w:r>
      <w:r w:rsidRPr="001B70BA">
        <w:t xml:space="preserve"> </w:t>
      </w:r>
      <w:r w:rsidRPr="001B70BA">
        <w:t xml:space="preserve">and retains the same shape as native Hyd-1 and HyaB-E28Q (Figure 2 and Supplementary Figure 9), suggesting that a one-electron non-catalytic redox reaction is again measured. However, because of the amino acid exchange, across the pH range 3 to 7 the </w:t>
      </w:r>
      <w:r w:rsidRPr="001B70BA">
        <w:rPr>
          <w:i/>
        </w:rPr>
        <w:t>E</w:t>
      </w:r>
      <w:r w:rsidRPr="001B70BA">
        <w:rPr>
          <w:vertAlign w:val="subscript"/>
        </w:rPr>
        <w:t>CP</w:t>
      </w:r>
      <w:r w:rsidRPr="001B70BA">
        <w:t xml:space="preserve"> shifts by approx. −60 mV relative to native Hyd-1 and HyaB-E28Q (Figure 2 and Supplementary Figures 9 and 14). We interpret this as further evidence that the distal cluster [Fe</w:t>
      </w:r>
      <w:r w:rsidRPr="001B70BA">
        <w:rPr>
          <w:vertAlign w:val="subscript"/>
        </w:rPr>
        <w:t>4</w:t>
      </w:r>
      <w:r w:rsidRPr="001B70BA">
        <w:t>S</w:t>
      </w:r>
      <w:r w:rsidRPr="001B70BA">
        <w:rPr>
          <w:vertAlign w:val="subscript"/>
        </w:rPr>
        <w:t>4</w:t>
      </w:r>
      <w:r w:rsidRPr="001B70BA">
        <w:t>]</w:t>
      </w:r>
      <w:r w:rsidRPr="001B70BA">
        <w:rPr>
          <w:vertAlign w:val="superscript"/>
        </w:rPr>
        <w:t xml:space="preserve">2+/1+ </w:t>
      </w:r>
      <w:r w:rsidRPr="001B70BA">
        <w:t xml:space="preserve">transition is under interrogation and from this point it is assumed that </w:t>
      </w:r>
      <w:r w:rsidRPr="001B70BA">
        <w:rPr>
          <w:i/>
        </w:rPr>
        <w:t>E</w:t>
      </w:r>
      <w:r w:rsidRPr="001B70BA">
        <w:rPr>
          <w:vertAlign w:val="subscript"/>
        </w:rPr>
        <w:t>CP</w:t>
      </w:r>
      <w:r w:rsidRPr="001B70BA">
        <w:t xml:space="preserve"> values are equivalent to </w:t>
      </w:r>
      <w:r w:rsidRPr="001B70BA">
        <w:rPr>
          <w:i/>
        </w:rPr>
        <w:t>E</w:t>
      </w:r>
      <w:r w:rsidRPr="001B70BA">
        <w:rPr>
          <w:vertAlign w:val="subscript"/>
        </w:rPr>
        <w:t>dist</w:t>
      </w:r>
      <w:r w:rsidRPr="001B70BA">
        <w:t>.</w:t>
      </w:r>
    </w:p>
    <w:p w14:paraId="550CBD26" w14:textId="66DD4E32" w:rsidR="00C32B88" w:rsidRPr="001B70BA" w:rsidRDefault="009D2261" w:rsidP="009D2261">
      <w:pPr>
        <w:pStyle w:val="VAFigureCaption"/>
        <w:jc w:val="center"/>
        <w:rPr>
          <w:b/>
        </w:rPr>
      </w:pPr>
      <w:r w:rsidRPr="001B70BA">
        <w:rPr>
          <w:b/>
          <w:noProof/>
        </w:rPr>
        <w:drawing>
          <wp:inline distT="0" distB="0" distL="0" distR="0" wp14:anchorId="530DBF63" wp14:editId="6F296A39">
            <wp:extent cx="3044825" cy="3653790"/>
            <wp:effectExtent l="0" t="0" r="3175" b="3810"/>
            <wp:docPr id="3" name="Picture 3"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st_fit_e28q_9_freq_norm2_inon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3653790"/>
                    </a:xfrm>
                    <a:prstGeom prst="rect">
                      <a:avLst/>
                    </a:prstGeom>
                  </pic:spPr>
                </pic:pic>
              </a:graphicData>
            </a:graphic>
          </wp:inline>
        </w:drawing>
      </w:r>
    </w:p>
    <w:p w14:paraId="64C13CCF" w14:textId="3F75ED3B" w:rsidR="00680004" w:rsidRPr="001B70BA" w:rsidRDefault="00C32B88" w:rsidP="00680004">
      <w:pPr>
        <w:pStyle w:val="VAFigureCaption"/>
      </w:pPr>
      <w:r w:rsidRPr="001B70BA">
        <w:rPr>
          <w:b/>
        </w:rPr>
        <w:t xml:space="preserve">Figure </w:t>
      </w:r>
      <w:r w:rsidRPr="001B70BA">
        <w:rPr>
          <w:b/>
        </w:rPr>
        <w:fldChar w:fldCharType="begin"/>
      </w:r>
      <w:r w:rsidRPr="001B70BA">
        <w:rPr>
          <w:b/>
        </w:rPr>
        <w:instrText xml:space="preserve"> SEQ Figure \* ARABIC </w:instrText>
      </w:r>
      <w:r w:rsidRPr="001B70BA">
        <w:rPr>
          <w:b/>
        </w:rPr>
        <w:fldChar w:fldCharType="separate"/>
      </w:r>
      <w:r w:rsidR="007F1D58" w:rsidRPr="001B70BA">
        <w:rPr>
          <w:b/>
          <w:noProof/>
        </w:rPr>
        <w:t>3</w:t>
      </w:r>
      <w:r w:rsidRPr="001B70BA">
        <w:fldChar w:fldCharType="end"/>
      </w:r>
      <w:r w:rsidRPr="001B70BA">
        <w:rPr>
          <w:b/>
        </w:rPr>
        <w:t xml:space="preserve"> Simulation of HyaAB-E28Q FTacV.</w:t>
      </w:r>
      <w:r w:rsidRPr="001B70BA">
        <w:t xml:space="preserve"> Overlay of </w:t>
      </w:r>
      <w:r w:rsidR="00E51DD8" w:rsidRPr="001B70BA">
        <w:t xml:space="preserve">the absolute current magnitudes of the </w:t>
      </w:r>
      <w:r w:rsidRPr="001B70BA">
        <w:t>4</w:t>
      </w:r>
      <w:r w:rsidRPr="001B70BA">
        <w:rPr>
          <w:vertAlign w:val="superscript"/>
        </w:rPr>
        <w:t>th</w:t>
      </w:r>
      <w:r w:rsidRPr="001B70BA">
        <w:t xml:space="preserve"> </w:t>
      </w:r>
      <w:r w:rsidR="000906C7" w:rsidRPr="001B70BA">
        <w:t xml:space="preserve">(top) </w:t>
      </w:r>
      <w:r w:rsidRPr="001B70BA">
        <w:t>to 7</w:t>
      </w:r>
      <w:r w:rsidRPr="001B70BA">
        <w:rPr>
          <w:vertAlign w:val="superscript"/>
        </w:rPr>
        <w:t>th</w:t>
      </w:r>
      <w:r w:rsidRPr="001B70BA">
        <w:t xml:space="preserve"> </w:t>
      </w:r>
      <w:r w:rsidR="000906C7" w:rsidRPr="001B70BA">
        <w:t xml:space="preserve">(bottom) </w:t>
      </w:r>
      <w:r w:rsidRPr="001B70BA">
        <w:t>harmonic components of 8.88 Hz FTacV experimental measurement of HyaB-E28Q (blue) and parameter optimized reversible one-electron reaction simulation (red), as detailed in the text. Each plot was obtained by (i) filtering out the positive frequencies of each harmonic in the frequency domain, (ii) frequency-shifting these down to a center frequency of zero, and then (iii) taking the inverse Fourier transform. Other experimental conditions: amplitude = 150 mV, scan rate = 27.94 mV s</w:t>
      </w:r>
      <w:r w:rsidRPr="001B70BA">
        <w:rPr>
          <w:vertAlign w:val="superscript"/>
        </w:rPr>
        <w:t>−1</w:t>
      </w:r>
      <w:r w:rsidRPr="001B70BA">
        <w:t>, pH 4.0, 100 % H</w:t>
      </w:r>
      <w:r w:rsidRPr="001B70BA">
        <w:rPr>
          <w:vertAlign w:val="subscript"/>
        </w:rPr>
        <w:t>2</w:t>
      </w:r>
      <w:r w:rsidRPr="001B70BA">
        <w:t xml:space="preserve"> atmosphere, 2000 rpm, 25°C, uncompensated resistance (R</w:t>
      </w:r>
      <w:r w:rsidRPr="001B70BA">
        <w:rPr>
          <w:vertAlign w:val="subscript"/>
        </w:rPr>
        <w:t>u</w:t>
      </w:r>
      <w:r w:rsidRPr="001B70BA">
        <w:t xml:space="preserve">) = 20 Ω. Simulation parameters: phase = −0.0327, average </w:t>
      </w:r>
      <w:r w:rsidRPr="001B70BA">
        <w:rPr>
          <w:i/>
        </w:rPr>
        <w:t>E</w:t>
      </w:r>
      <w:r w:rsidRPr="001B70BA">
        <w:rPr>
          <w:vertAlign w:val="subscript"/>
        </w:rPr>
        <w:t xml:space="preserve">rev </w:t>
      </w:r>
      <w:r w:rsidRPr="001B70BA">
        <w:t xml:space="preserve">= −0.123 V with std dev = 0.031 V, </w:t>
      </w:r>
      <w:r w:rsidRPr="001B70BA">
        <w:rPr>
          <w:i/>
        </w:rPr>
        <w:sym w:font="Symbol" w:char="F047"/>
      </w:r>
      <w:r w:rsidRPr="001B70BA">
        <w:rPr>
          <w:i/>
        </w:rPr>
        <w:t xml:space="preserve"> </w:t>
      </w:r>
      <w:r w:rsidRPr="001B70BA">
        <w:t xml:space="preserve"> = 6.5 pmol cm</w:t>
      </w:r>
      <w:r w:rsidRPr="001B70BA">
        <w:rPr>
          <w:vertAlign w:val="superscript"/>
        </w:rPr>
        <w:t>-2</w:t>
      </w:r>
      <w:r w:rsidRPr="001B70BA">
        <w:t>.</w:t>
      </w:r>
    </w:p>
    <w:p w14:paraId="5987C1EC" w14:textId="1631C990" w:rsidR="001E229F" w:rsidRPr="001B70BA" w:rsidRDefault="001E229F" w:rsidP="000D7937">
      <w:pPr>
        <w:pStyle w:val="TAMainText"/>
      </w:pPr>
    </w:p>
    <w:p w14:paraId="4FDA5FA0" w14:textId="77777777" w:rsidR="00F10557" w:rsidRPr="001B70BA" w:rsidRDefault="00F10557" w:rsidP="00B12195">
      <w:pPr>
        <w:pStyle w:val="TAMainText"/>
        <w:sectPr w:rsidR="00F10557" w:rsidRPr="001B70BA" w:rsidSect="000E7497">
          <w:type w:val="continuous"/>
          <w:pgSz w:w="12240" w:h="15840"/>
          <w:pgMar w:top="720" w:right="1094" w:bottom="720" w:left="1094" w:header="720" w:footer="720" w:gutter="0"/>
          <w:cols w:num="2" w:space="461"/>
        </w:sectPr>
      </w:pPr>
    </w:p>
    <w:p w14:paraId="07935A90" w14:textId="77777777" w:rsidR="003258EA" w:rsidRPr="001B70BA" w:rsidRDefault="003258EA" w:rsidP="003258EA">
      <w:pPr>
        <w:pStyle w:val="VAFigureCaption"/>
        <w:rPr>
          <w:b/>
        </w:rPr>
      </w:pPr>
      <w:r w:rsidRPr="001B70BA">
        <w:rPr>
          <w:b/>
          <w:noProof/>
        </w:rPr>
        <w:lastRenderedPageBreak/>
        <w:drawing>
          <wp:inline distT="0" distB="0" distL="0" distR="0" wp14:anchorId="1F9B49AE" wp14:editId="23664A7D">
            <wp:extent cx="6120000" cy="187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rotWithShape="1">
                    <a:blip r:embed="rId13" cstate="print">
                      <a:extLst>
                        <a:ext uri="{28A0092B-C50C-407E-A947-70E740481C1C}">
                          <a14:useLocalDpi xmlns:a14="http://schemas.microsoft.com/office/drawing/2010/main" val="0"/>
                        </a:ext>
                      </a:extLst>
                    </a:blip>
                    <a:srcRect r="8333"/>
                    <a:stretch/>
                  </pic:blipFill>
                  <pic:spPr bwMode="auto">
                    <a:xfrm>
                      <a:off x="0" y="0"/>
                      <a:ext cx="6120000" cy="1876900"/>
                    </a:xfrm>
                    <a:prstGeom prst="rect">
                      <a:avLst/>
                    </a:prstGeom>
                    <a:ln>
                      <a:noFill/>
                    </a:ln>
                    <a:extLst>
                      <a:ext uri="{53640926-AAD7-44D8-BBD7-CCE9431645EC}">
                        <a14:shadowObscured xmlns:a14="http://schemas.microsoft.com/office/drawing/2010/main"/>
                      </a:ext>
                    </a:extLst>
                  </pic:spPr>
                </pic:pic>
              </a:graphicData>
            </a:graphic>
          </wp:inline>
        </w:drawing>
      </w:r>
    </w:p>
    <w:p w14:paraId="3B060D32" w14:textId="77777777" w:rsidR="003258EA" w:rsidRPr="001B70BA" w:rsidRDefault="003258EA" w:rsidP="003258EA">
      <w:pPr>
        <w:pStyle w:val="VAFigureCaption"/>
      </w:pPr>
      <w:r w:rsidRPr="001B70BA">
        <w:rPr>
          <w:b/>
        </w:rPr>
        <w:t xml:space="preserve">Figure </w:t>
      </w:r>
      <w:r w:rsidRPr="001B70BA">
        <w:rPr>
          <w:b/>
        </w:rPr>
        <w:fldChar w:fldCharType="begin"/>
      </w:r>
      <w:r w:rsidRPr="001B70BA">
        <w:rPr>
          <w:b/>
        </w:rPr>
        <w:instrText xml:space="preserve"> SEQ Figure \* ARABIC </w:instrText>
      </w:r>
      <w:r w:rsidRPr="001B70BA">
        <w:rPr>
          <w:b/>
        </w:rPr>
        <w:fldChar w:fldCharType="separate"/>
      </w:r>
      <w:r w:rsidR="007F1D58" w:rsidRPr="001B70BA">
        <w:rPr>
          <w:b/>
          <w:noProof/>
        </w:rPr>
        <w:t>4</w:t>
      </w:r>
      <w:r w:rsidRPr="001B70BA">
        <w:fldChar w:fldCharType="end"/>
      </w:r>
      <w:r w:rsidRPr="001B70BA">
        <w:rPr>
          <w:b/>
        </w:rPr>
        <w:t xml:space="preserve"> Comparison of the catalytic bias and overpotential requirement of native Hyd-1 and HyaA-R193L</w:t>
      </w:r>
      <w:r w:rsidRPr="001B70BA">
        <w:t xml:space="preserve"> (a) dcV experiment to emphasize increased bias towards H</w:t>
      </w:r>
      <w:r w:rsidRPr="001B70BA">
        <w:rPr>
          <w:vertAlign w:val="subscript"/>
        </w:rPr>
        <w:t>2</w:t>
      </w:r>
      <w:r w:rsidRPr="001B70BA">
        <w:t xml:space="preserve"> production of </w:t>
      </w:r>
      <w:r w:rsidRPr="001B70BA">
        <w:rPr>
          <w:i/>
        </w:rPr>
        <w:t xml:space="preserve">E. coli </w:t>
      </w:r>
      <w:r w:rsidRPr="001B70BA">
        <w:t>hydrogenase-1 HyaA-R193L variant relative to native enzyme, (b) dcV experiment to highlight the decreased catalytic overpotential of HyaA-R193L relative to native Hyd-1. Other experimental conditions: scan rate = 5 mV s</w:t>
      </w:r>
      <w:r w:rsidRPr="001B70BA">
        <w:rPr>
          <w:vertAlign w:val="superscript"/>
        </w:rPr>
        <w:t>−1</w:t>
      </w:r>
      <w:r w:rsidRPr="001B70BA">
        <w:t>, 25°C, 5000 rpm, pH and gas atmosphere as indicated. (c) pH dependence of the H</w:t>
      </w:r>
      <w:r w:rsidRPr="001B70BA">
        <w:rPr>
          <w:vertAlign w:val="subscript"/>
        </w:rPr>
        <w:t>2</w:t>
      </w:r>
      <w:r w:rsidRPr="001B70BA">
        <w:t>-independent 144 Hz FTacV determined 6</w:t>
      </w:r>
      <w:r w:rsidRPr="001B70BA">
        <w:rPr>
          <w:vertAlign w:val="superscript"/>
        </w:rPr>
        <w:t>th</w:t>
      </w:r>
      <w:r w:rsidRPr="001B70BA">
        <w:t xml:space="preserve"> harmonic </w:t>
      </w:r>
      <w:r w:rsidRPr="001B70BA">
        <w:rPr>
          <w:i/>
        </w:rPr>
        <w:t>E</w:t>
      </w:r>
      <w:r w:rsidRPr="001B70BA">
        <w:rPr>
          <w:vertAlign w:val="subscript"/>
        </w:rPr>
        <w:t>CP</w:t>
      </w:r>
      <w:r w:rsidRPr="001B70BA">
        <w:t xml:space="preserve">, </w:t>
      </w:r>
      <w:r w:rsidRPr="001B70BA">
        <w:rPr>
          <w:i/>
        </w:rPr>
        <w:t>E</w:t>
      </w:r>
      <w:r w:rsidRPr="001B70BA">
        <w:rPr>
          <w:vertAlign w:val="subscript"/>
        </w:rPr>
        <w:t>m</w:t>
      </w:r>
      <w:r w:rsidRPr="001B70BA">
        <w:rPr>
          <w:i/>
        </w:rPr>
        <w:t xml:space="preserve"> </w:t>
      </w:r>
      <w:r w:rsidRPr="001B70BA">
        <w:t>from dcV experiments conducted in 10% H</w:t>
      </w:r>
      <w:r w:rsidRPr="001B70BA">
        <w:rPr>
          <w:vertAlign w:val="subscript"/>
        </w:rPr>
        <w:t>2</w:t>
      </w:r>
      <w:r w:rsidRPr="001B70BA">
        <w:t xml:space="preserve">, and the Nernstian determined </w:t>
      </w:r>
      <w:r w:rsidRPr="001B70BA">
        <w:rPr>
          <w:i/>
        </w:rPr>
        <w:t>E</w:t>
      </w:r>
      <w:r w:rsidRPr="001B70BA">
        <w:t>(2H</w:t>
      </w:r>
      <w:r w:rsidRPr="001B70BA">
        <w:rPr>
          <w:vertAlign w:val="superscript"/>
        </w:rPr>
        <w:t>+</w:t>
      </w:r>
      <w:r w:rsidRPr="001B70BA">
        <w:t>/H</w:t>
      </w:r>
      <w:r w:rsidRPr="001B70BA">
        <w:rPr>
          <w:vertAlign w:val="subscript"/>
        </w:rPr>
        <w:t>2</w:t>
      </w:r>
      <w:r w:rsidRPr="001B70BA">
        <w:t>) value at 10% H</w:t>
      </w:r>
      <w:r w:rsidRPr="001B70BA">
        <w:rPr>
          <w:vertAlign w:val="subscript"/>
        </w:rPr>
        <w:t>2</w:t>
      </w:r>
      <w:r w:rsidRPr="001B70BA">
        <w:t>. Error bars show standard error of at least three repeats.</w:t>
      </w:r>
    </w:p>
    <w:p w14:paraId="72350A8E" w14:textId="77777777" w:rsidR="003258EA" w:rsidRPr="001B70BA" w:rsidRDefault="003258EA" w:rsidP="00B12195">
      <w:pPr>
        <w:pStyle w:val="TAMainText"/>
        <w:sectPr w:rsidR="003258EA" w:rsidRPr="001B70BA" w:rsidSect="003258EA">
          <w:type w:val="continuous"/>
          <w:pgSz w:w="12240" w:h="15840"/>
          <w:pgMar w:top="720" w:right="1094" w:bottom="720" w:left="1094" w:header="720" w:footer="720" w:gutter="0"/>
          <w:cols w:space="461"/>
        </w:sectPr>
      </w:pPr>
    </w:p>
    <w:p w14:paraId="0F0E5F99" w14:textId="1371F902" w:rsidR="000D7937" w:rsidRPr="001B70BA" w:rsidRDefault="000D7937" w:rsidP="000D7937">
      <w:pPr>
        <w:pStyle w:val="TAMainText"/>
      </w:pPr>
      <w:r w:rsidRPr="001B70BA">
        <w:rPr>
          <w:b/>
        </w:rPr>
        <w:t xml:space="preserve">Relating the Distal Cluster Potential to Catalytic Bias and Overpotential </w:t>
      </w:r>
      <w:r w:rsidRPr="001B70BA">
        <w:t xml:space="preserve">Having determined that FTacV permits measurement of </w:t>
      </w:r>
      <w:r w:rsidRPr="001B70BA">
        <w:rPr>
          <w:i/>
        </w:rPr>
        <w:t>E</w:t>
      </w:r>
      <w:r w:rsidRPr="001B70BA">
        <w:rPr>
          <w:vertAlign w:val="subscript"/>
        </w:rPr>
        <w:t>dist</w:t>
      </w:r>
      <w:r w:rsidRPr="001B70BA">
        <w:t xml:space="preserve">, and generated a variant with a re-tuned </w:t>
      </w:r>
      <w:r w:rsidRPr="001B70BA">
        <w:rPr>
          <w:i/>
        </w:rPr>
        <w:t>E</w:t>
      </w:r>
      <w:r w:rsidRPr="001B70BA">
        <w:rPr>
          <w:vertAlign w:val="subscript"/>
        </w:rPr>
        <w:t>dist</w:t>
      </w:r>
      <w:r w:rsidRPr="001B70BA">
        <w:t>, we now compare the catalytic activity of native Hyd-1 and HyaA-R193L to explore the role of the distal cluster in controlling catalytic bias and overpotential in [NiFe]-hydrogenases. A visual inspection of the aperiodic dc component of pH 4.0 144 Hz FTacV (Figure 2) suggests that HyaA-R193L is less biased towards H</w:t>
      </w:r>
      <w:r w:rsidRPr="001B70BA">
        <w:rPr>
          <w:vertAlign w:val="subscript"/>
        </w:rPr>
        <w:t>2</w:t>
      </w:r>
      <w:r w:rsidRPr="001B70BA">
        <w:t xml:space="preserve"> oxidation than native Hyd-1. Under 100% N</w:t>
      </w:r>
      <w:r w:rsidRPr="001B70BA">
        <w:rPr>
          <w:vertAlign w:val="subscript"/>
        </w:rPr>
        <w:t>2</w:t>
      </w:r>
      <w:r w:rsidRPr="001B70BA">
        <w:t xml:space="preserve"> the maximum H</w:t>
      </w:r>
      <w:r w:rsidRPr="001B70BA">
        <w:rPr>
          <w:vertAlign w:val="subscript"/>
        </w:rPr>
        <w:t>2</w:t>
      </w:r>
      <w:r w:rsidRPr="001B70BA">
        <w:t xml:space="preserve"> production currents of native Hyd-1 and HyaA-R193L are similar, but under 100% H</w:t>
      </w:r>
      <w:r w:rsidRPr="001B70BA">
        <w:rPr>
          <w:vertAlign w:val="subscript"/>
        </w:rPr>
        <w:t>2</w:t>
      </w:r>
      <w:r w:rsidRPr="001B70BA">
        <w:t xml:space="preserve"> the H</w:t>
      </w:r>
      <w:r w:rsidRPr="001B70BA">
        <w:rPr>
          <w:vertAlign w:val="subscript"/>
        </w:rPr>
        <w:t>2</w:t>
      </w:r>
      <w:r w:rsidRPr="001B70BA">
        <w:t>-oxidation current of HyaA-R193L is significantly lower. A quantitative measure of the changes in turnover rates that led to a change in catalytic bias can only be obtained via knowledge of the number of active moles of enzyme on the electrode,</w:t>
      </w:r>
      <w:r w:rsidRPr="001B70BA">
        <w:rPr>
          <w:i/>
        </w:rPr>
        <w:t xml:space="preserve"> M</w:t>
      </w:r>
      <w:r w:rsidRPr="001B70BA">
        <w:rPr>
          <w:vertAlign w:val="subscript"/>
        </w:rPr>
        <w:t>active</w:t>
      </w:r>
      <w:r w:rsidRPr="001B70BA">
        <w:t>. This parameter is normally unmeasurable in dcV of O</w:t>
      </w:r>
      <w:r w:rsidRPr="001B70BA">
        <w:rPr>
          <w:vertAlign w:val="subscript"/>
        </w:rPr>
        <w:t>2</w:t>
      </w:r>
      <w:r w:rsidRPr="001B70BA">
        <w:t>-tolerant MBHs.</w:t>
      </w:r>
      <w:hyperlink w:anchor="_ENREF_2" w:tooltip="Flanagan, 2016 #326" w:history="1">
        <w:r w:rsidR="00AF20D6" w:rsidRPr="001B70BA">
          <w:fldChar w:fldCharType="begin"/>
        </w:r>
        <w:r w:rsidR="00AF20D6" w:rsidRPr="001B70BA">
          <w:instrText xml:space="preserve"> ADDIN EN.CITE &lt;EndNote&gt;&lt;Cite&gt;&lt;Author&gt;Flanagan&lt;/Author&gt;&lt;Year&gt;2016&lt;/Year&gt;&lt;RecNum&gt;326&lt;/RecNum&gt;&lt;DisplayText&gt;&lt;style face="superscript"&gt;2&lt;/style&gt;&lt;/DisplayText&gt;&lt;record&gt;&lt;rec-number&gt;326&lt;/rec-number&gt;&lt;foreign-keys&gt;&lt;key app="EN" db-id="fft2wp95lxfapaew0r95x0dr2zr9spvs92r5" timestamp="1487259991"&gt;326&lt;/key&gt;&lt;/foreign-keys&gt;&lt;ref-type name="Journal Article"&gt;17&lt;/ref-type&gt;&lt;contributors&gt;&lt;authors&gt;&lt;author&gt;Flanagan, Lindsey A.&lt;/author&gt;&lt;author&gt;Parkin, Alison&lt;/author&gt;&lt;/authors&gt;&lt;/contributors&gt;&lt;titles&gt;&lt;title&gt;Electrochemical insights into the mechanism of NiFe membrane-bound hydrogenases&lt;/title&gt;&lt;secondary-title&gt;Biochem. Soc. Trans.&lt;/secondary-title&gt;&lt;/titles&gt;&lt;periodical&gt;&lt;full-title&gt;Biochem. Soc. Trans.&lt;/full-title&gt;&lt;/periodical&gt;&lt;pages&gt;315-328&lt;/pages&gt;&lt;volume&gt;44&lt;/volume&gt;&lt;number&gt;1&lt;/number&gt;&lt;dates&gt;&lt;year&gt;2016&lt;/year&gt;&lt;/dates&gt;&lt;urls&gt;&lt;/urls&gt;&lt;electronic-resource-num&gt;10.1042/bst20150201&lt;/electronic-resource-num&gt;&lt;/record&gt;&lt;/Cite&gt;&lt;/EndNote&gt;</w:instrText>
        </w:r>
        <w:r w:rsidR="00AF20D6" w:rsidRPr="001B70BA">
          <w:fldChar w:fldCharType="separate"/>
        </w:r>
        <w:r w:rsidR="00AF20D6" w:rsidRPr="001B70BA">
          <w:rPr>
            <w:noProof/>
            <w:vertAlign w:val="superscript"/>
          </w:rPr>
          <w:t>2</w:t>
        </w:r>
        <w:r w:rsidR="00AF20D6" w:rsidRPr="001B70BA">
          <w:fldChar w:fldCharType="end"/>
        </w:r>
      </w:hyperlink>
      <w:r w:rsidRPr="001B70BA">
        <w:t xml:space="preserve"> FTacV permits estimation of </w:t>
      </w:r>
      <w:r w:rsidRPr="001B70BA">
        <w:rPr>
          <w:i/>
        </w:rPr>
        <w:t>M</w:t>
      </w:r>
      <w:r w:rsidRPr="001B70BA">
        <w:rPr>
          <w:vertAlign w:val="subscript"/>
        </w:rPr>
        <w:t>active</w:t>
      </w:r>
      <w:r w:rsidR="005D7BF4" w:rsidRPr="001B70BA">
        <w:t>, and we do so</w:t>
      </w:r>
      <w:r w:rsidRPr="001B70BA">
        <w:t xml:space="preserve"> based on </w:t>
      </w:r>
      <m:oMath>
        <m:sSubSup>
          <m:sSubSupPr>
            <m:ctrlPr>
              <w:rPr>
                <w:rFonts w:ascii="Cambria Math" w:hAnsi="Cambria Math"/>
                <w:i/>
              </w:rPr>
            </m:ctrlPr>
          </m:sSubSupPr>
          <m:e>
            <m:r>
              <w:rPr>
                <w:rFonts w:ascii="Cambria Math" w:hAnsi="Cambria Math"/>
              </w:rPr>
              <m:t>i</m:t>
            </m:r>
          </m:e>
          <m:sub>
            <m:func>
              <m:funcPr>
                <m:ctrlPr>
                  <w:rPr>
                    <w:rFonts w:ascii="Cambria Math" w:hAnsi="Cambria Math"/>
                    <w:i/>
                  </w:rPr>
                </m:ctrlPr>
              </m:funcPr>
              <m:fName>
                <m:r>
                  <m:rPr>
                    <m:sty m:val="p"/>
                  </m:rPr>
                  <w:rPr>
                    <w:rFonts w:ascii="Cambria Math" w:hAnsi="Cambria Math"/>
                  </w:rPr>
                  <m:t>max</m:t>
                </m:r>
              </m:fName>
              <m:e/>
            </m:func>
            <m:r>
              <w:rPr>
                <w:rFonts w:ascii="Cambria Math" w:hAnsi="Cambria Math"/>
              </w:rPr>
              <m:t>6th</m:t>
            </m:r>
          </m:sub>
          <m:sup>
            <m:r>
              <w:rPr>
                <w:rFonts w:ascii="Cambria Math" w:hAnsi="Cambria Math"/>
              </w:rPr>
              <m:t>144 Hz</m:t>
            </m:r>
          </m:sup>
        </m:sSubSup>
      </m:oMath>
      <w:r w:rsidRPr="001B70BA">
        <w:t>, the maximum current magnitude of the 144 Hz FTacV 6</w:t>
      </w:r>
      <w:r w:rsidRPr="001B70BA">
        <w:rPr>
          <w:vertAlign w:val="superscript"/>
        </w:rPr>
        <w:t>th</w:t>
      </w:r>
      <w:r w:rsidRPr="001B70BA">
        <w:t xml:space="preserve"> harmonic. Simulation of 8.88 Hz FTacV of HyaB-E28Q quantified the total amount of hydrogenase on the electrode as </w:t>
      </w:r>
      <w:r w:rsidRPr="001B70BA">
        <w:rPr>
          <w:i/>
        </w:rPr>
        <w:t>M</w:t>
      </w:r>
      <w:r w:rsidRPr="001B70BA">
        <w:t xml:space="preserve"> = 0.195 pmol (Figure 3), and when this same protein film was interrogated at 144 Hz, </w:t>
      </w:r>
      <m:oMath>
        <m:sSubSup>
          <m:sSubSupPr>
            <m:ctrlPr>
              <w:rPr>
                <w:rFonts w:ascii="Cambria Math" w:hAnsi="Cambria Math"/>
                <w:i/>
              </w:rPr>
            </m:ctrlPr>
          </m:sSubSupPr>
          <m:e>
            <m:r>
              <w:rPr>
                <w:rFonts w:ascii="Cambria Math" w:hAnsi="Cambria Math"/>
              </w:rPr>
              <m:t>i</m:t>
            </m:r>
          </m:e>
          <m:sub>
            <m:func>
              <m:funcPr>
                <m:ctrlPr>
                  <w:rPr>
                    <w:rFonts w:ascii="Cambria Math" w:hAnsi="Cambria Math"/>
                    <w:i/>
                  </w:rPr>
                </m:ctrlPr>
              </m:funcPr>
              <m:fName>
                <m:r>
                  <m:rPr>
                    <m:sty m:val="p"/>
                  </m:rPr>
                  <w:rPr>
                    <w:rFonts w:ascii="Cambria Math" w:hAnsi="Cambria Math"/>
                  </w:rPr>
                  <m:t>max</m:t>
                </m:r>
              </m:fName>
              <m:e/>
            </m:func>
            <m:r>
              <w:rPr>
                <w:rFonts w:ascii="Cambria Math" w:hAnsi="Cambria Math"/>
              </w:rPr>
              <m:t>6th</m:t>
            </m:r>
          </m:sub>
          <m:sup>
            <m:r>
              <w:rPr>
                <w:rFonts w:ascii="Cambria Math" w:hAnsi="Cambria Math"/>
              </w:rPr>
              <m:t>144 Hz</m:t>
            </m:r>
          </m:sup>
        </m:sSubSup>
      </m:oMath>
      <w:r w:rsidRPr="001B70BA">
        <w:t xml:space="preserve">= 0.285 μA (Supplementary Figure 13). For a reversible one-electron reaction the harmonic current magnitude scales linearly with </w:t>
      </w:r>
      <w:r w:rsidRPr="001B70BA">
        <w:rPr>
          <w:i/>
        </w:rPr>
        <w:t>M</w:t>
      </w:r>
      <w:r w:rsidRPr="001B70BA">
        <w:t>,</w:t>
      </w:r>
      <w:hyperlink w:anchor="_ENREF_46" w:tooltip="Zhang, 2007 #298" w:history="1">
        <w:r w:rsidR="00AF20D6" w:rsidRPr="001B70BA">
          <w:fldChar w:fldCharType="begin"/>
        </w:r>
        <w:r w:rsidR="00AF20D6" w:rsidRPr="001B70BA">
          <w:instrText xml:space="preserve"> ADDIN EN.CITE &lt;EndNote&gt;&lt;Cite&gt;&lt;Author&gt;Zhang&lt;/Author&gt;&lt;Year&gt;2007&lt;/Year&gt;&lt;RecNum&gt;298&lt;/RecNum&gt;&lt;DisplayText&gt;&lt;style face="superscript"&gt;46&lt;/style&gt;&lt;/DisplayText&gt;&lt;record&gt;&lt;rec-number&gt;298&lt;/rec-number&gt;&lt;foreign-keys&gt;&lt;key app="EN" db-id="fft2wp95lxfapaew0r95x0dr2zr9spvs92r5" timestamp="1481604990"&gt;298&lt;/key&gt;&lt;/foreign-keys&gt;&lt;ref-type name="Journal Article"&gt;17&lt;/ref-type&gt;&lt;contributors&gt;&lt;authors&gt;&lt;author&gt;Zhang, Jie&lt;/author&gt;&lt;author&gt;Bond, Alan M.&lt;/author&gt;&lt;/authors&gt;&lt;/contributors&gt;&lt;titles&gt;&lt;title&gt;Theoretical studies of large amplitude alternating current voltammetry for a reversible surface-confined electron transfer process coupled to a pseudo first-order electrocatalytic process&lt;/title&gt;&lt;secondary-title&gt;J. Electroanal. Chem.&lt;/secondary-title&gt;&lt;/titles&gt;&lt;periodical&gt;&lt;full-title&gt;J. Electroanal. Chem.&lt;/full-title&gt;&lt;/periodical&gt;&lt;pages&gt;23-34&lt;/pages&gt;&lt;volume&gt;600&lt;/volume&gt;&lt;number&gt;1&lt;/number&gt;&lt;keywords&gt;&lt;keyword&gt;Theoretical study&lt;/keyword&gt;&lt;keyword&gt;Large amplitude alternating current voltammetry&lt;/keyword&gt;&lt;keyword&gt;Electrocatalysis&lt;/keyword&gt;&lt;keyword&gt;Surface-confined process&lt;/keyword&gt;&lt;keyword&gt;Pseudo first-order reaction&lt;/keyword&gt;&lt;/keywords&gt;&lt;dates&gt;&lt;year&gt;2007&lt;/year&gt;&lt;/dates&gt;&lt;isbn&gt;1572-6657&lt;/isbn&gt;&lt;urls&gt;&lt;related-urls&gt;&lt;url&gt;http://www.sciencedirect.com/science/article/pii/S0022072806001094&lt;/url&gt;&lt;/related-urls&gt;&lt;/urls&gt;&lt;electronic-resource-num&gt;http://dx.doi.org/10.1016/j.jelechem.2006.02.023&lt;/electronic-resource-num&gt;&lt;/record&gt;&lt;/Cite&gt;&lt;/EndNote&gt;</w:instrText>
        </w:r>
        <w:r w:rsidR="00AF20D6" w:rsidRPr="001B70BA">
          <w:fldChar w:fldCharType="separate"/>
        </w:r>
        <w:r w:rsidR="00AF20D6" w:rsidRPr="001B70BA">
          <w:rPr>
            <w:noProof/>
            <w:vertAlign w:val="superscript"/>
          </w:rPr>
          <w:t>46</w:t>
        </w:r>
        <w:r w:rsidR="00AF20D6" w:rsidRPr="001B70BA">
          <w:fldChar w:fldCharType="end"/>
        </w:r>
      </w:hyperlink>
      <w:r w:rsidRPr="001B70BA">
        <w:t xml:space="preserve"> so it is extrapolated that</w:t>
      </w:r>
      <m:oMath>
        <m:r>
          <w:rPr>
            <w:rFonts w:ascii="Cambria Math" w:hAnsi="Cambria Math"/>
          </w:rPr>
          <m:t xml:space="preserve"> M(mol) ≈6.8×</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t>
        </m:r>
        <m:sSubSup>
          <m:sSubSupPr>
            <m:ctrlPr>
              <w:rPr>
                <w:rFonts w:ascii="Cambria Math" w:hAnsi="Cambria Math"/>
                <w:i/>
              </w:rPr>
            </m:ctrlPr>
          </m:sSubSupPr>
          <m:e>
            <m:r>
              <w:rPr>
                <w:rFonts w:ascii="Cambria Math" w:hAnsi="Cambria Math"/>
              </w:rPr>
              <m:t>i</m:t>
            </m:r>
          </m:e>
          <m:sub>
            <m:func>
              <m:funcPr>
                <m:ctrlPr>
                  <w:rPr>
                    <w:rFonts w:ascii="Cambria Math" w:hAnsi="Cambria Math"/>
                    <w:i/>
                  </w:rPr>
                </m:ctrlPr>
              </m:funcPr>
              <m:fName>
                <m:r>
                  <m:rPr>
                    <m:sty m:val="p"/>
                  </m:rPr>
                  <w:rPr>
                    <w:rFonts w:ascii="Cambria Math" w:hAnsi="Cambria Math"/>
                  </w:rPr>
                  <m:t>max</m:t>
                </m:r>
              </m:fName>
              <m:e/>
            </m:func>
            <m:r>
              <w:rPr>
                <w:rFonts w:ascii="Cambria Math" w:hAnsi="Cambria Math"/>
              </w:rPr>
              <m:t>6th</m:t>
            </m:r>
          </m:sub>
          <m:sup>
            <m:r>
              <w:rPr>
                <w:rFonts w:ascii="Cambria Math" w:hAnsi="Cambria Math"/>
              </w:rPr>
              <m:t>144 Hz</m:t>
            </m:r>
          </m:sup>
        </m:sSubSup>
      </m:oMath>
      <w:r w:rsidRPr="001B70BA">
        <w:t xml:space="preserve"> for all variants. Since as-isolated enzyme is interrogated, some hydrogenase molecules are inactive and </w:t>
      </w:r>
      <w:r w:rsidRPr="001B70BA">
        <w:rPr>
          <w:i/>
        </w:rPr>
        <w:t>M</w:t>
      </w:r>
      <w:r w:rsidRPr="001B70BA">
        <w:t xml:space="preserve"> ≠ </w:t>
      </w:r>
      <w:r w:rsidRPr="001B70BA">
        <w:rPr>
          <w:i/>
        </w:rPr>
        <w:t>M</w:t>
      </w:r>
      <w:r w:rsidRPr="001B70BA">
        <w:rPr>
          <w:vertAlign w:val="subscript"/>
        </w:rPr>
        <w:t>active</w:t>
      </w:r>
      <w:r w:rsidRPr="001B70BA">
        <w:t>. Dye assay data indicates that following overnight incubation in H</w:t>
      </w:r>
      <w:r w:rsidRPr="001B70BA">
        <w:rPr>
          <w:vertAlign w:val="subscript"/>
        </w:rPr>
        <w:t>2</w:t>
      </w:r>
      <w:r w:rsidRPr="001B70BA">
        <w:t xml:space="preserve">, activity increases by a scalar factor of approx. 3 for both native Hyd-1 and HyaA-R193L, and so it is estimated that </w:t>
      </w:r>
      <m:oMath>
        <m:sSub>
          <m:sSubPr>
            <m:ctrlPr>
              <w:rPr>
                <w:rFonts w:ascii="Cambria Math" w:hAnsi="Cambria Math"/>
                <w:i/>
              </w:rPr>
            </m:ctrlPr>
          </m:sSubPr>
          <m:e>
            <m:r>
              <w:rPr>
                <w:rFonts w:ascii="Cambria Math" w:hAnsi="Cambria Math"/>
              </w:rPr>
              <m:t>M</m:t>
            </m:r>
          </m:e>
          <m:sub>
            <m:r>
              <w:rPr>
                <w:rFonts w:ascii="Cambria Math" w:hAnsi="Cambria Math"/>
              </w:rPr>
              <m:t>active</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3</m:t>
            </m:r>
          </m:den>
        </m:f>
      </m:oMath>
      <w:r w:rsidRPr="001B70BA">
        <w:t xml:space="preserve"> (Supplementary Figure 8).</w:t>
      </w:r>
    </w:p>
    <w:p w14:paraId="6323238B" w14:textId="690DC4F8" w:rsidR="00AA5545" w:rsidRPr="001B70BA" w:rsidRDefault="000D7937" w:rsidP="000D7937">
      <w:pPr>
        <w:pStyle w:val="TAMainText"/>
      </w:pPr>
      <w:r w:rsidRPr="001B70BA">
        <w:t xml:space="preserve">The turnover rate, </w:t>
      </w:r>
      <m:oMath>
        <m:sSubSup>
          <m:sSubSupPr>
            <m:ctrlPr>
              <w:rPr>
                <w:rFonts w:ascii="Cambria Math" w:hAnsi="Cambria Math"/>
                <w:i/>
              </w:rPr>
            </m:ctrlPr>
          </m:sSubSupPr>
          <m:e>
            <m:r>
              <w:rPr>
                <w:rFonts w:ascii="Cambria Math" w:hAnsi="Cambria Math"/>
              </w:rPr>
              <m:t>k</m:t>
            </m:r>
          </m:e>
          <m:sub>
            <m:sSub>
              <m:sSubPr>
                <m:ctrlPr>
                  <w:rPr>
                    <w:rFonts w:ascii="Cambria Math" w:hAnsi="Cambria Math"/>
                    <w:i/>
                  </w:rPr>
                </m:ctrlPr>
              </m:sSubPr>
              <m:e>
                <m:r>
                  <w:rPr>
                    <w:rFonts w:ascii="Cambria Math" w:hAnsi="Cambria Math"/>
                  </w:rPr>
                  <m:t>H</m:t>
                </m:r>
              </m:e>
              <m:sub>
                <m:r>
                  <w:rPr>
                    <w:rFonts w:ascii="Cambria Math" w:hAnsi="Cambria Math"/>
                  </w:rPr>
                  <m:t>2</m:t>
                </m:r>
              </m:sub>
            </m:sSub>
          </m:sub>
          <m:sup/>
        </m:sSubSup>
      </m:oMath>
      <w:r w:rsidRPr="001B70BA">
        <w:t xml:space="preserve">, can thus be calculated from a single 144 Hz FTacV measurement (Figure 2) using the equation </w:t>
      </w:r>
      <m:oMath>
        <m:sSubSup>
          <m:sSubSupPr>
            <m:ctrlPr>
              <w:rPr>
                <w:rFonts w:ascii="Cambria Math" w:hAnsi="Cambria Math"/>
                <w:i/>
              </w:rPr>
            </m:ctrlPr>
          </m:sSubSupPr>
          <m:e>
            <m:r>
              <w:rPr>
                <w:rFonts w:ascii="Cambria Math" w:hAnsi="Cambria Math"/>
              </w:rPr>
              <m:t>k</m:t>
            </m:r>
          </m:e>
          <m:sub>
            <m:sSub>
              <m:sSubPr>
                <m:ctrlPr>
                  <w:rPr>
                    <w:rFonts w:ascii="Cambria Math" w:hAnsi="Cambria Math"/>
                    <w:i/>
                  </w:rPr>
                </m:ctrlPr>
              </m:sSubPr>
              <m:e>
                <m:r>
                  <w:rPr>
                    <w:rFonts w:ascii="Cambria Math" w:hAnsi="Cambria Math"/>
                  </w:rPr>
                  <m:t>H</m:t>
                </m:r>
              </m:e>
              <m:sub>
                <m:r>
                  <w:rPr>
                    <w:rFonts w:ascii="Cambria Math" w:hAnsi="Cambria Math"/>
                  </w:rPr>
                  <m:t>2</m:t>
                </m:r>
              </m:sub>
            </m:sSub>
          </m:sub>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i</m:t>
                </m:r>
              </m:e>
              <m:sub>
                <m:r>
                  <w:rPr>
                    <w:rFonts w:ascii="Cambria Math" w:hAnsi="Cambria Math"/>
                  </w:rPr>
                  <m:t>cat</m:t>
                </m:r>
              </m:sub>
              <m:sup/>
            </m:sSubSup>
          </m:num>
          <m:den>
            <m:r>
              <m:rPr>
                <m:sty m:val="p"/>
              </m:rP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active</m:t>
                </m:r>
              </m:sub>
            </m:sSub>
            <m:r>
              <m:rPr>
                <m:sty m:val="p"/>
              </m:rPr>
              <w:rPr>
                <w:rFonts w:ascii="Cambria Math" w:hAnsi="Cambria Math"/>
              </w:rPr>
              <m:t>F</m:t>
            </m:r>
          </m:den>
        </m:f>
      </m:oMath>
      <w:r w:rsidRPr="001B70BA">
        <w:t xml:space="preserve">, where </w:t>
      </w:r>
      <m:oMath>
        <m:r>
          <w:rPr>
            <w:rFonts w:ascii="Cambria Math" w:hAnsi="Cambria Math"/>
          </w:rPr>
          <m:t>F</m:t>
        </m:r>
      </m:oMath>
      <w:r w:rsidRPr="001B70BA">
        <w:t xml:space="preserve"> is the Faraday con</w:t>
      </w:r>
      <w:r w:rsidRPr="001B70BA">
        <w:t>stant</w:t>
      </w:r>
      <w:hyperlink w:anchor="_ENREF_39" w:tooltip="Pershad, 1999 #22" w:history="1">
        <w:r w:rsidR="00AF20D6" w:rsidRPr="001B70BA">
          <w:fldChar w:fldCharType="begin"/>
        </w:r>
        <w:r w:rsidR="00AF20D6" w:rsidRPr="001B70BA">
          <w:instrText xml:space="preserve"> ADDIN EN.CITE &lt;EndNote&gt;&lt;Cite&gt;&lt;Author&gt;Pershad&lt;/Author&gt;&lt;Year&gt;1999&lt;/Year&gt;&lt;RecNum&gt;22&lt;/RecNum&gt;&lt;DisplayText&gt;&lt;style face="superscript"&gt;39&lt;/style&gt;&lt;/DisplayText&gt;&lt;record&gt;&lt;rec-number&gt;22&lt;/rec-number&gt;&lt;foreign-keys&gt;&lt;key app="EN" db-id="fft2wp95lxfapaew0r95x0dr2zr9spvs92r5" timestamp="1472134371"&gt;22&lt;/key&gt;&lt;/foreign-keys&gt;&lt;ref-type name="Journal Article"&gt;17&lt;/ref-type&gt;&lt;contributors&gt;&lt;authors&gt;&lt;author&gt;Pershad, Harsh R.&lt;/author&gt;&lt;author&gt;Duff, Jillian L. C.&lt;/author&gt;&lt;author&gt;Heering, Hendrik A.&lt;/author&gt;&lt;author&gt;Duin, Evert C.&lt;/author&gt;&lt;author&gt;Albracht, Simon P. J.&lt;/author&gt;&lt;author&gt;Armstrong, Fraser A.&lt;/author&gt;&lt;/authors&gt;&lt;/contributors&gt;&lt;titles&gt;&lt;title&gt;&lt;style face="normal" font="default" size="100%"&gt;Catalytic Electron Transport in &lt;/style&gt;&lt;style face="italic" font="default" size="100%"&gt;Chromatium vinosum&lt;/style&gt;&lt;style face="normal" font="default" size="100%"&gt; [NiFe]-Hydrogenase:</w:instrText>
        </w:r>
        <w:r w:rsidR="00AF20D6" w:rsidRPr="001B70BA">
          <w:rPr>
            <w:rFonts w:ascii="Times New Roman" w:hAnsi="Times New Roman"/>
          </w:rPr>
          <w:instrText> </w:instrText>
        </w:r>
        <w:r w:rsidR="00AF20D6" w:rsidRPr="001B70BA">
          <w:instrText xml:space="preserve"> Application of Voltammetry in Detecting Redox-Active Centers and Establishing That Hydrogen Oxidation Is Very Fast Even at Potentials Close to the Reversible H&lt;/style&gt;&lt;style face="superscript" font="default" size="100%"&gt;+&lt;/style&gt;&lt;style face="normal" font="default" size="100%"&gt;/H&lt;/style&gt;&lt;style face="subscript" font="default" size="100%"&gt;2&lt;/style&gt;&lt;style face="normal" font="default" size="100%"&gt; Value&lt;/style&gt;&lt;/title&gt;&lt;secondary-title&gt;Biochem.&lt;/secondary-title&gt;&lt;/titles&gt;&lt;periodical&gt;&lt;full-title&gt;Biochem.&lt;/full-title&gt;&lt;/periodical&gt;&lt;pages&gt;8992-8999&lt;/pages&gt;&lt;volume&gt;38&lt;/volume&gt;&lt;number&gt;28&lt;/number&gt;&lt;dates&gt;&lt;year&gt;1999&lt;/year&gt;&lt;pub-dates&gt;&lt;date&gt;1999/07/01&lt;/date&gt;&lt;/pub-dates&gt;&lt;/dates&gt;&lt;publisher&gt;American Chemical Society&lt;/publisher&gt;&lt;isbn&gt;0006-2960&lt;/isbn&gt;&lt;urls&gt;&lt;related-urls&gt;&lt;url&gt;http://dx.doi.org/10.1021/bi990108v&lt;/url&gt;&lt;/related-urls&gt;&lt;/urls&gt;&lt;electronic-resource-num&gt;10.1021/bi990108v&lt;/electronic-resource-num&gt;&lt;/record&gt;&lt;/Cite&gt;&lt;/EndNote&gt;</w:instrText>
        </w:r>
        <w:r w:rsidR="00AF20D6" w:rsidRPr="001B70BA">
          <w:fldChar w:fldCharType="separate"/>
        </w:r>
        <w:r w:rsidR="00AF20D6" w:rsidRPr="001B70BA">
          <w:rPr>
            <w:noProof/>
            <w:vertAlign w:val="superscript"/>
          </w:rPr>
          <w:t>39</w:t>
        </w:r>
        <w:r w:rsidR="00AF20D6" w:rsidRPr="001B70BA">
          <w:fldChar w:fldCharType="end"/>
        </w:r>
      </w:hyperlink>
      <w:r w:rsidRPr="001B70BA">
        <w:t xml:space="preserve">. Averaging the catalytic current measured at a certain potential in the forward and back sweep of the aperiodic dc component yields </w:t>
      </w:r>
      <m:oMath>
        <m:sSubSup>
          <m:sSubSupPr>
            <m:ctrlPr>
              <w:rPr>
                <w:rFonts w:ascii="Cambria Math" w:hAnsi="Cambria Math"/>
                <w:i/>
              </w:rPr>
            </m:ctrlPr>
          </m:sSubSupPr>
          <m:e>
            <m:r>
              <w:rPr>
                <w:rFonts w:ascii="Cambria Math" w:hAnsi="Cambria Math"/>
              </w:rPr>
              <m:t>i</m:t>
            </m:r>
          </m:e>
          <m:sub>
            <m:r>
              <w:rPr>
                <w:rFonts w:ascii="Cambria Math" w:hAnsi="Cambria Math"/>
              </w:rPr>
              <m:t>cat</m:t>
            </m:r>
          </m:sub>
          <m:sup/>
        </m:sSubSup>
      </m:oMath>
      <w:r w:rsidRPr="001B70BA">
        <w:t xml:space="preserve">, while </w:t>
      </w:r>
      <m:oMath>
        <m:sSub>
          <m:sSubPr>
            <m:ctrlPr>
              <w:rPr>
                <w:rFonts w:ascii="Cambria Math" w:hAnsi="Cambria Math"/>
                <w:i/>
              </w:rPr>
            </m:ctrlPr>
          </m:sSubPr>
          <m:e>
            <m:r>
              <w:rPr>
                <w:rFonts w:ascii="Cambria Math" w:hAnsi="Cambria Math"/>
              </w:rPr>
              <m:t>M</m:t>
            </m:r>
          </m:e>
          <m:sub>
            <m:r>
              <w:rPr>
                <w:rFonts w:ascii="Cambria Math" w:hAnsi="Cambria Math"/>
              </w:rPr>
              <m:t>active</m:t>
            </m:r>
          </m:sub>
        </m:sSub>
      </m:oMath>
      <w:r w:rsidRPr="001B70BA">
        <w:t xml:space="preserve"> is estimated from the 6</w:t>
      </w:r>
      <w:r w:rsidRPr="001B70BA">
        <w:rPr>
          <w:vertAlign w:val="superscript"/>
        </w:rPr>
        <w:t>th</w:t>
      </w:r>
      <w:r w:rsidRPr="001B70BA">
        <w:t xml:space="preserve"> harmonic. Analysis of repeat experiments conducted at pH 4.0, 25 °C and under 100% H</w:t>
      </w:r>
      <w:r w:rsidRPr="001B70BA">
        <w:rPr>
          <w:vertAlign w:val="subscript"/>
        </w:rPr>
        <w:t>2</w:t>
      </w:r>
      <w:r w:rsidRPr="001B70BA">
        <w:t xml:space="preserve"> quantifies H</w:t>
      </w:r>
      <w:r w:rsidRPr="001B70BA">
        <w:rPr>
          <w:vertAlign w:val="subscript"/>
        </w:rPr>
        <w:t>2</w:t>
      </w:r>
      <w:r w:rsidRPr="001B70BA">
        <w:t xml:space="preserve"> oxidation turnover rates at +150 mV of 510, 790 and 750 s</w:t>
      </w:r>
      <w:r w:rsidRPr="001B70BA">
        <w:rPr>
          <w:vertAlign w:val="superscript"/>
        </w:rPr>
        <w:noBreakHyphen/>
        <w:t>1</w:t>
      </w:r>
      <w:r w:rsidRPr="001B70BA">
        <w:t xml:space="preserve"> for native Hyd-1 and 390, 320 and 190 s</w:t>
      </w:r>
      <w:r w:rsidRPr="001B70BA">
        <w:rPr>
          <w:vertAlign w:val="superscript"/>
        </w:rPr>
        <w:t>-1</w:t>
      </w:r>
      <w:r w:rsidRPr="001B70BA">
        <w:t xml:space="preserve"> for HyaA-R193L. Similarly, H</w:t>
      </w:r>
      <w:r w:rsidRPr="001B70BA">
        <w:rPr>
          <w:vertAlign w:val="subscript"/>
        </w:rPr>
        <w:t>2</w:t>
      </w:r>
      <w:r w:rsidRPr="001B70BA">
        <w:t xml:space="preserve"> production rates at −550 mV, pH 4.0, 25 °C and under 100% N</w:t>
      </w:r>
      <w:r w:rsidRPr="001B70BA">
        <w:rPr>
          <w:vertAlign w:val="subscript"/>
        </w:rPr>
        <w:t>2</w:t>
      </w:r>
      <w:r w:rsidRPr="001B70BA">
        <w:t xml:space="preserve"> are measured as 45, 51 and 48 s</w:t>
      </w:r>
      <w:r w:rsidRPr="001B70BA">
        <w:rPr>
          <w:vertAlign w:val="superscript"/>
        </w:rPr>
        <w:t>-1</w:t>
      </w:r>
      <w:r w:rsidRPr="001B70BA">
        <w:t xml:space="preserve"> for native Hyd-1 and 75, 60 and 57 s</w:t>
      </w:r>
      <w:r w:rsidRPr="001B70BA">
        <w:rPr>
          <w:vertAlign w:val="superscript"/>
        </w:rPr>
        <w:t>-1</w:t>
      </w:r>
      <w:r w:rsidRPr="001B70BA">
        <w:t xml:space="preserve"> for HyaA-R193L. </w:t>
      </w:r>
      <w:bookmarkStart w:id="8" w:name="_Hlk485921874"/>
      <w:r w:rsidRPr="001B70BA">
        <w:t>As has been previously noted for hydrogenases, the electrocatalytic turnover rates exceed those from the solution assays, suggesting that diffusion may play a limiting role when the enzyme is not directly attached to its electron exchange partner.</w:t>
      </w:r>
      <w:hyperlink w:anchor="_ENREF_40" w:tooltip="Vincent, 2007 #301" w:history="1">
        <w:r w:rsidR="00AF20D6" w:rsidRPr="001B70BA">
          <w:fldChar w:fldCharType="begin"/>
        </w:r>
        <w:r w:rsidR="00AF20D6" w:rsidRPr="001B70BA">
          <w:instrText xml:space="preserve"> ADDIN EN.CITE &lt;EndNote&gt;&lt;Cite&gt;&lt;Author&gt;Vincent&lt;/Author&gt;&lt;Year&gt;2007&lt;/Year&gt;&lt;RecNum&gt;301&lt;/RecNum&gt;&lt;DisplayText&gt;&lt;style face="superscript"&gt;40&lt;/style&gt;&lt;/DisplayText&gt;&lt;record&gt;&lt;rec-number&gt;301&lt;/rec-number&gt;&lt;foreign-keys&gt;&lt;key app="EN" db-id="fft2wp95lxfapaew0r95x0dr2zr9spvs92r5" timestamp="1481606448"&gt;301&lt;/key&gt;&lt;/foreign-keys&gt;&lt;ref-type name="Journal Article"&gt;17&lt;/ref-type&gt;&lt;contributors&gt;&lt;authors&gt;&lt;author&gt;Vincent, Kylie A.&lt;/author&gt;&lt;author&gt;Parkin, Alison&lt;/author&gt;&lt;author&gt;Armstrong, Fraser A.&lt;/author&gt;&lt;/authors&gt;&lt;/contributors&gt;&lt;titles&gt;&lt;title&gt;Investigating and Exploiting the Electrocatalytic Properties of Hydrogenases&lt;/title&gt;&lt;secondary-title&gt;Chem. Rev.&lt;/secondary-title&gt;&lt;/titles&gt;&lt;periodical&gt;&lt;full-title&gt;Chem. Rev.&lt;/full-title&gt;&lt;/periodical&gt;&lt;pages&gt;4366-4413&lt;/pages&gt;&lt;volume&gt;107&lt;/volume&gt;&lt;number&gt;10&lt;/number&gt;&lt;dates&gt;&lt;year&gt;2007&lt;/year&gt;&lt;pub-dates&gt;&lt;date&gt;2007/10/01&lt;/date&gt;&lt;/pub-dates&gt;&lt;/dates&gt;&lt;publisher&gt;American Chemical Society&lt;/publisher&gt;&lt;isbn&gt;0009-2665&lt;/isbn&gt;&lt;urls&gt;&lt;related-urls&gt;&lt;url&gt;http://dx.doi.org/10.1021/cr050191u&lt;/url&gt;&lt;/related-urls&gt;&lt;/urls&gt;&lt;electronic-resource-num&gt;10.1021/cr050191u&lt;/electronic-resource-num&gt;&lt;/record&gt;&lt;/Cite&gt;&lt;/EndNote&gt;</w:instrText>
        </w:r>
        <w:r w:rsidR="00AF20D6" w:rsidRPr="001B70BA">
          <w:fldChar w:fldCharType="separate"/>
        </w:r>
        <w:r w:rsidR="00AF20D6" w:rsidRPr="001B70BA">
          <w:rPr>
            <w:noProof/>
            <w:vertAlign w:val="superscript"/>
          </w:rPr>
          <w:t>40</w:t>
        </w:r>
        <w:r w:rsidR="00AF20D6" w:rsidRPr="001B70BA">
          <w:fldChar w:fldCharType="end"/>
        </w:r>
      </w:hyperlink>
      <w:bookmarkEnd w:id="8"/>
      <w:r w:rsidRPr="001B70BA">
        <w:t xml:space="preserve"> There is significant variability in the absolute turnover rates extracted, which can be attributed to error in our quantification of </w:t>
      </w:r>
      <m:oMath>
        <m:sSub>
          <m:sSubPr>
            <m:ctrlPr>
              <w:rPr>
                <w:rFonts w:ascii="Cambria Math" w:hAnsi="Cambria Math"/>
                <w:i/>
              </w:rPr>
            </m:ctrlPr>
          </m:sSubPr>
          <m:e>
            <m:r>
              <w:rPr>
                <w:rFonts w:ascii="Cambria Math" w:hAnsi="Cambria Math"/>
              </w:rPr>
              <m:t>M</m:t>
            </m:r>
          </m:e>
          <m:sub>
            <m:r>
              <w:rPr>
                <w:rFonts w:ascii="Cambria Math" w:hAnsi="Cambria Math"/>
              </w:rPr>
              <m:t>active</m:t>
            </m:r>
          </m:sub>
        </m:sSub>
      </m:oMath>
      <w:r w:rsidRPr="001B70BA">
        <w:t>, but the analysis suggests that HyaA-R193L is more biased towards H</w:t>
      </w:r>
      <w:r w:rsidRPr="001B70BA">
        <w:rPr>
          <w:vertAlign w:val="subscript"/>
        </w:rPr>
        <w:t>2</w:t>
      </w:r>
      <w:r w:rsidRPr="001B70BA">
        <w:t xml:space="preserve"> production catalysis than native enzyme due to </w:t>
      </w:r>
      <w:r w:rsidR="005D7BF4" w:rsidRPr="001B70BA">
        <w:t>a decrease in H</w:t>
      </w:r>
      <w:r w:rsidR="005D7BF4" w:rsidRPr="001B70BA">
        <w:rPr>
          <w:vertAlign w:val="subscript"/>
        </w:rPr>
        <w:t>2</w:t>
      </w:r>
      <w:r w:rsidR="005D7BF4" w:rsidRPr="001B70BA">
        <w:t xml:space="preserve"> oxidation rate and </w:t>
      </w:r>
      <w:r w:rsidRPr="001B70BA">
        <w:t>a possible increase in H</w:t>
      </w:r>
      <w:r w:rsidRPr="001B70BA">
        <w:rPr>
          <w:vertAlign w:val="subscript"/>
        </w:rPr>
        <w:t>2</w:t>
      </w:r>
      <w:r w:rsidR="005D7BF4" w:rsidRPr="001B70BA">
        <w:t xml:space="preserve"> production rate</w:t>
      </w:r>
      <w:r w:rsidRPr="001B70BA">
        <w:t>.</w:t>
      </w:r>
    </w:p>
    <w:p w14:paraId="45210C26" w14:textId="11FE3A57" w:rsidR="00AA5545" w:rsidRPr="001B70BA" w:rsidRDefault="00AA5545" w:rsidP="00AA5545">
      <w:pPr>
        <w:pStyle w:val="TAMainText"/>
      </w:pPr>
      <w:r w:rsidRPr="001B70BA">
        <w:t>Catalytic onset potentials are quantified via dcV experiments (Figure 4). At pH 3.0 and under 1% H</w:t>
      </w:r>
      <w:r w:rsidRPr="001B70BA">
        <w:rPr>
          <w:vertAlign w:val="subscript"/>
        </w:rPr>
        <w:t>2</w:t>
      </w:r>
      <w:r w:rsidRPr="001B70BA">
        <w:t xml:space="preserve"> both native Hyd-1 and HyaA-R193L have zero overpotential requirement, since both oxidative and reductive catalysis commence at the potential of </w:t>
      </w:r>
      <w:r w:rsidRPr="001B70BA">
        <w:rPr>
          <w:i/>
        </w:rPr>
        <w:t>E</w:t>
      </w:r>
      <w:r w:rsidRPr="001B70BA">
        <w:t>(2H</w:t>
      </w:r>
      <w:r w:rsidRPr="001B70BA">
        <w:rPr>
          <w:vertAlign w:val="superscript"/>
        </w:rPr>
        <w:t>+</w:t>
      </w:r>
      <w:r w:rsidRPr="001B70BA">
        <w:t>/H</w:t>
      </w:r>
      <w:r w:rsidRPr="001B70BA">
        <w:rPr>
          <w:vertAlign w:val="subscript"/>
        </w:rPr>
        <w:t>2</w:t>
      </w:r>
      <w:r w:rsidRPr="001B70BA">
        <w:t>) (Figure 4a). Since the catalysis is reversible an absolute measure of catalytic bias can be obtained. The ratios of the H</w:t>
      </w:r>
      <w:r w:rsidRPr="001B70BA">
        <w:rPr>
          <w:vertAlign w:val="subscript"/>
        </w:rPr>
        <w:t>2</w:t>
      </w:r>
      <w:r w:rsidRPr="001B70BA">
        <w:t xml:space="preserve"> oxidation current at +0.13 V and H</w:t>
      </w:r>
      <w:r w:rsidRPr="001B70BA">
        <w:rPr>
          <w:vertAlign w:val="superscript"/>
        </w:rPr>
        <w:t>+</w:t>
      </w:r>
      <w:r w:rsidRPr="001B70BA">
        <w:t xml:space="preserve"> reduction current at −0.37 V (both taken from the average of the forward and back sweep) are 3.2 ± 0.2 for native Hyd-1 and 1.1 ± 0.2 for HyaA-R193L (± indicates standard error of three repeats for different enzyme “films”). </w:t>
      </w:r>
      <w:bookmarkStart w:id="9" w:name="_Hlk485895214"/>
      <w:r w:rsidRPr="001B70BA">
        <w:t>The change in bias cannot be attributed to changes in the Michaelis constant (K</w:t>
      </w:r>
      <w:r w:rsidRPr="001B70BA">
        <w:rPr>
          <w:vertAlign w:val="subscript"/>
        </w:rPr>
        <w:t>M</w:t>
      </w:r>
      <w:r w:rsidRPr="001B70BA">
        <w:t>) or the inhibition constant (K</w:t>
      </w:r>
      <w:r w:rsidRPr="001B70BA">
        <w:rPr>
          <w:vertAlign w:val="subscript"/>
        </w:rPr>
        <w:t>I</w:t>
      </w:r>
      <w:r w:rsidRPr="001B70BA">
        <w:t>) for H</w:t>
      </w:r>
      <w:r w:rsidRPr="001B70BA">
        <w:rPr>
          <w:vertAlign w:val="subscript"/>
        </w:rPr>
        <w:t>2</w:t>
      </w:r>
      <w:r w:rsidRPr="001B70BA">
        <w:t xml:space="preserve"> (Supplementary Figure 18 and Supplementary Table 4), suggesting that the lowering of </w:t>
      </w:r>
      <w:r w:rsidRPr="001B70BA">
        <w:rPr>
          <w:i/>
        </w:rPr>
        <w:t>E</w:t>
      </w:r>
      <w:r w:rsidRPr="001B70BA">
        <w:rPr>
          <w:vertAlign w:val="subscript"/>
        </w:rPr>
        <w:t>dist</w:t>
      </w:r>
      <w:r w:rsidRPr="001B70BA">
        <w:t xml:space="preserve"> has </w:t>
      </w:r>
      <w:r w:rsidR="00845DFA" w:rsidRPr="001B70BA">
        <w:t xml:space="preserve">either directly or indirectly </w:t>
      </w:r>
      <w:r w:rsidRPr="001B70BA">
        <w:t>led to a concomitant shift in catalytic bias towards H</w:t>
      </w:r>
      <w:r w:rsidRPr="001B70BA">
        <w:rPr>
          <w:vertAlign w:val="subscript"/>
        </w:rPr>
        <w:t>2</w:t>
      </w:r>
      <w:r w:rsidRPr="001B70BA">
        <w:t xml:space="preserve"> production in HyaA-R193L. </w:t>
      </w:r>
    </w:p>
    <w:bookmarkEnd w:id="9"/>
    <w:p w14:paraId="7AAF6741" w14:textId="77777777" w:rsidR="00BC56BF" w:rsidRPr="001B70BA" w:rsidRDefault="00BC56BF" w:rsidP="00B12195">
      <w:pPr>
        <w:pStyle w:val="TAMainText"/>
      </w:pPr>
      <w:r w:rsidRPr="001B70BA">
        <w:lastRenderedPageBreak/>
        <w:t>At pH 7.0 and under 100 % H</w:t>
      </w:r>
      <w:r w:rsidRPr="001B70BA">
        <w:rPr>
          <w:vertAlign w:val="subscript"/>
        </w:rPr>
        <w:t>2</w:t>
      </w:r>
      <w:r w:rsidRPr="001B70BA">
        <w:t xml:space="preserve"> both native Hyd-1 and HyaA-R193L are unidirectional, H</w:t>
      </w:r>
      <w:r w:rsidRPr="001B70BA">
        <w:rPr>
          <w:vertAlign w:val="subscript"/>
        </w:rPr>
        <w:t>2</w:t>
      </w:r>
      <w:r w:rsidRPr="001B70BA">
        <w:t xml:space="preserve"> oxidation-only catalysts (Figure 4b). Both enzymes have an overpotential requirement for H</w:t>
      </w:r>
      <w:r w:rsidRPr="001B70BA">
        <w:rPr>
          <w:vertAlign w:val="subscript"/>
        </w:rPr>
        <w:t>2</w:t>
      </w:r>
      <w:r w:rsidRPr="001B70BA">
        <w:t xml:space="preserve"> oxidation, since catalysis does not commence until a potential significantly higher than </w:t>
      </w:r>
      <w:r w:rsidRPr="001B70BA">
        <w:rPr>
          <w:i/>
        </w:rPr>
        <w:t>E</w:t>
      </w:r>
      <w:r w:rsidRPr="001B70BA">
        <w:t>(2H</w:t>
      </w:r>
      <w:r w:rsidRPr="001B70BA">
        <w:rPr>
          <w:vertAlign w:val="superscript"/>
        </w:rPr>
        <w:t>+</w:t>
      </w:r>
      <w:r w:rsidRPr="001B70BA">
        <w:t>/H</w:t>
      </w:r>
      <w:r w:rsidRPr="001B70BA">
        <w:rPr>
          <w:vertAlign w:val="subscript"/>
        </w:rPr>
        <w:t>2</w:t>
      </w:r>
      <w:r w:rsidRPr="001B70BA">
        <w:t>). The onset of catalysis is clearly shifted to lower potential for HyaA-R193L, making it a more thermodynamically efficient H</w:t>
      </w:r>
      <w:r w:rsidRPr="001B70BA">
        <w:rPr>
          <w:vertAlign w:val="subscript"/>
        </w:rPr>
        <w:t>2</w:t>
      </w:r>
      <w:r w:rsidRPr="001B70BA">
        <w:t xml:space="preserve"> oxidation catalyst than native Hyd-1, and confirming a relationship between </w:t>
      </w:r>
      <w:r w:rsidRPr="001B70BA">
        <w:rPr>
          <w:i/>
        </w:rPr>
        <w:t>E</w:t>
      </w:r>
      <w:r w:rsidRPr="001B70BA">
        <w:rPr>
          <w:vertAlign w:val="subscript"/>
        </w:rPr>
        <w:t>dist</w:t>
      </w:r>
      <w:r w:rsidRPr="001B70BA">
        <w:t xml:space="preserve"> and catalytic overpotential. </w:t>
      </w:r>
    </w:p>
    <w:p w14:paraId="36191DA7" w14:textId="77777777" w:rsidR="00BC56BF" w:rsidRPr="001B70BA" w:rsidRDefault="00BC56BF" w:rsidP="00B12195">
      <w:pPr>
        <w:pStyle w:val="TAMainText"/>
      </w:pPr>
      <w:r w:rsidRPr="001B70BA">
        <w:t>To quantify the impact of pH on the onset potential of H</w:t>
      </w:r>
      <w:r w:rsidRPr="001B70BA">
        <w:rPr>
          <w:vertAlign w:val="subscript"/>
        </w:rPr>
        <w:t>2</w:t>
      </w:r>
      <w:r w:rsidRPr="001B70BA">
        <w:t xml:space="preserve"> oxidation catalysis, 10% H</w:t>
      </w:r>
      <w:r w:rsidRPr="001B70BA">
        <w:rPr>
          <w:vertAlign w:val="subscript"/>
        </w:rPr>
        <w:t>2</w:t>
      </w:r>
      <w:r w:rsidRPr="001B70BA">
        <w:t xml:space="preserve"> dcV experiments in which native Hyd-1 and variant HyaA-R193L had similar maximum oxidative currents were analyzed. The onset potential is compared by characterizing a catalytic potential </w:t>
      </w:r>
      <w:r w:rsidRPr="001B70BA">
        <w:rPr>
          <w:i/>
        </w:rPr>
        <w:t>E</w:t>
      </w:r>
      <w:r w:rsidRPr="001B70BA">
        <w:rPr>
          <w:vertAlign w:val="subscript"/>
        </w:rPr>
        <w:t>m</w:t>
      </w:r>
      <w:r w:rsidRPr="001B70BA">
        <w:t>, the potential of the maxima in a first derivative d</w:t>
      </w:r>
      <w:r w:rsidRPr="001B70BA">
        <w:rPr>
          <w:i/>
        </w:rPr>
        <w:t>i</w:t>
      </w:r>
      <w:r w:rsidRPr="001B70BA">
        <w:rPr>
          <w:vertAlign w:val="subscript"/>
        </w:rPr>
        <w:t>avg</w:t>
      </w:r>
      <w:r w:rsidRPr="001B70BA">
        <w:t>/d</w:t>
      </w:r>
      <w:r w:rsidRPr="001B70BA">
        <w:rPr>
          <w:i/>
        </w:rPr>
        <w:t>E</w:t>
      </w:r>
      <w:r w:rsidRPr="001B70BA">
        <w:t xml:space="preserve"> vs </w:t>
      </w:r>
      <w:r w:rsidRPr="001B70BA">
        <w:rPr>
          <w:i/>
        </w:rPr>
        <w:t>E</w:t>
      </w:r>
      <w:r w:rsidRPr="001B70BA">
        <w:t xml:space="preserve"> plot, where </w:t>
      </w:r>
      <w:r w:rsidRPr="001B70BA">
        <w:rPr>
          <w:i/>
        </w:rPr>
        <w:t>i</w:t>
      </w:r>
      <w:r w:rsidRPr="001B70BA">
        <w:rPr>
          <w:vertAlign w:val="subscript"/>
        </w:rPr>
        <w:t>avg</w:t>
      </w:r>
      <w:r w:rsidRPr="001B70BA">
        <w:t xml:space="preserve"> is the average of the forward and back current. Defining this parameter also facilitates comparison between </w:t>
      </w:r>
      <w:r w:rsidRPr="001B70BA">
        <w:rPr>
          <w:i/>
        </w:rPr>
        <w:t>E</w:t>
      </w:r>
      <w:r w:rsidRPr="001B70BA">
        <w:rPr>
          <w:vertAlign w:val="subscript"/>
        </w:rPr>
        <w:t>dist</w:t>
      </w:r>
      <w:r w:rsidRPr="001B70BA">
        <w:t xml:space="preserve"> and the potential of H</w:t>
      </w:r>
      <w:r w:rsidRPr="001B70BA">
        <w:rPr>
          <w:vertAlign w:val="subscript"/>
        </w:rPr>
        <w:t>2</w:t>
      </w:r>
      <w:r w:rsidRPr="001B70BA">
        <w:t xml:space="preserve"> oxidation catalysis. As shown in Figure 4c, at pH 3.0 both native Hyd-1 and HyaA-R193L are thermodynamically optimized catalysts with similar </w:t>
      </w:r>
      <w:r w:rsidRPr="001B70BA">
        <w:rPr>
          <w:i/>
        </w:rPr>
        <w:t>E</w:t>
      </w:r>
      <w:r w:rsidRPr="001B70BA">
        <w:rPr>
          <w:vertAlign w:val="subscript"/>
        </w:rPr>
        <w:t>m</w:t>
      </w:r>
      <w:r w:rsidRPr="001B70BA">
        <w:t xml:space="preserve"> values close to </w:t>
      </w:r>
      <w:r w:rsidRPr="001B70BA">
        <w:rPr>
          <w:i/>
        </w:rPr>
        <w:t>E</w:t>
      </w:r>
      <w:r w:rsidRPr="001B70BA">
        <w:t>(2H</w:t>
      </w:r>
      <w:r w:rsidRPr="001B70BA">
        <w:rPr>
          <w:vertAlign w:val="superscript"/>
        </w:rPr>
        <w:t>+</w:t>
      </w:r>
      <w:r w:rsidRPr="001B70BA">
        <w:t>/H</w:t>
      </w:r>
      <w:r w:rsidRPr="001B70BA">
        <w:rPr>
          <w:vertAlign w:val="subscript"/>
        </w:rPr>
        <w:t>2</w:t>
      </w:r>
      <w:r w:rsidRPr="001B70BA">
        <w:t xml:space="preserve">). Thus, the difference in the </w:t>
      </w:r>
      <w:r w:rsidRPr="001B70BA">
        <w:rPr>
          <w:i/>
        </w:rPr>
        <w:t>E</w:t>
      </w:r>
      <w:r w:rsidRPr="001B70BA">
        <w:rPr>
          <w:vertAlign w:val="subscript"/>
        </w:rPr>
        <w:t>dist</w:t>
      </w:r>
      <w:r w:rsidRPr="001B70BA">
        <w:rPr>
          <w:i/>
        </w:rPr>
        <w:t xml:space="preserve"> </w:t>
      </w:r>
      <w:r w:rsidRPr="001B70BA">
        <w:t xml:space="preserve">values do not apparently impact on the thermodynamic efficiency of catalysis under these conditions. However, as the pH increases from 3.0 to 7.0, the </w:t>
      </w:r>
      <w:r w:rsidRPr="001B70BA">
        <w:rPr>
          <w:i/>
        </w:rPr>
        <w:t>E</w:t>
      </w:r>
      <w:r w:rsidRPr="001B70BA">
        <w:rPr>
          <w:vertAlign w:val="subscript"/>
        </w:rPr>
        <w:t>m</w:t>
      </w:r>
      <w:r w:rsidRPr="001B70BA">
        <w:t xml:space="preserve"> of HyaA-R193L becomes increasingly more negative than that of native Hyd-1, suggesting that the difference in </w:t>
      </w:r>
      <w:r w:rsidRPr="001B70BA">
        <w:rPr>
          <w:i/>
        </w:rPr>
        <w:t>E</w:t>
      </w:r>
      <w:r w:rsidRPr="001B70BA">
        <w:rPr>
          <w:vertAlign w:val="subscript"/>
        </w:rPr>
        <w:t xml:space="preserve">dist </w:t>
      </w:r>
      <w:r w:rsidRPr="001B70BA">
        <w:t>values has a significant impact on the overpotential requirement for H</w:t>
      </w:r>
      <w:r w:rsidRPr="001B70BA">
        <w:rPr>
          <w:vertAlign w:val="subscript"/>
        </w:rPr>
        <w:t>2</w:t>
      </w:r>
      <w:r w:rsidRPr="001B70BA">
        <w:t xml:space="preserve"> oxidation under conditions of high pH. </w:t>
      </w:r>
    </w:p>
    <w:p w14:paraId="7C935F03" w14:textId="77777777" w:rsidR="00BC56BF" w:rsidRPr="001B70BA" w:rsidRDefault="00BC56BF" w:rsidP="00B12195">
      <w:pPr>
        <w:pStyle w:val="TAMainText"/>
      </w:pPr>
      <w:r w:rsidRPr="001B70BA">
        <w:rPr>
          <w:b/>
        </w:rPr>
        <w:t xml:space="preserve">Further Impact of the HyaA-R193L Amino Acid Exchange </w:t>
      </w:r>
      <w:r w:rsidRPr="001B70BA">
        <w:t>Relative to native enzyme, the catalytic profile of HyaA-R193L has been tuned towards that of an O</w:t>
      </w:r>
      <w:r w:rsidRPr="001B70BA">
        <w:rPr>
          <w:vertAlign w:val="subscript"/>
        </w:rPr>
        <w:t>2</w:t>
      </w:r>
      <w:r w:rsidRPr="001B70BA">
        <w:t>-sensitive [NiFe]-hydrogenase, with enhanced bias towards H</w:t>
      </w:r>
      <w:r w:rsidRPr="001B70BA">
        <w:rPr>
          <w:vertAlign w:val="subscript"/>
        </w:rPr>
        <w:t>2</w:t>
      </w:r>
      <w:r w:rsidRPr="001B70BA">
        <w:t xml:space="preserve"> production and decreased H</w:t>
      </w:r>
      <w:r w:rsidRPr="001B70BA">
        <w:rPr>
          <w:vertAlign w:val="subscript"/>
        </w:rPr>
        <w:t>2</w:t>
      </w:r>
      <w:r w:rsidRPr="001B70BA">
        <w:t xml:space="preserve"> oxidation overpotential. To examine if O</w:t>
      </w:r>
      <w:r w:rsidRPr="001B70BA">
        <w:rPr>
          <w:vertAlign w:val="subscript"/>
        </w:rPr>
        <w:t>2</w:t>
      </w:r>
      <w:r w:rsidRPr="001B70BA">
        <w:t>-tolerance has been maintained following this amino acid exchange, inhibition of H</w:t>
      </w:r>
      <w:r w:rsidRPr="001B70BA">
        <w:rPr>
          <w:vertAlign w:val="subscript"/>
        </w:rPr>
        <w:t>2</w:t>
      </w:r>
      <w:r w:rsidRPr="001B70BA">
        <w:t xml:space="preserve"> oxidation by 3 % O</w:t>
      </w:r>
      <w:r w:rsidRPr="001B70BA">
        <w:rPr>
          <w:vertAlign w:val="subscript"/>
        </w:rPr>
        <w:t>2</w:t>
      </w:r>
      <w:r w:rsidRPr="001B70BA">
        <w:t xml:space="preserve"> in 3 % H</w:t>
      </w:r>
      <w:r w:rsidRPr="001B70BA">
        <w:rPr>
          <w:vertAlign w:val="subscript"/>
        </w:rPr>
        <w:t>2</w:t>
      </w:r>
      <w:r w:rsidRPr="001B70BA">
        <w:t xml:space="preserve"> was quantified using chronoamperometry at −0.029 V, pH 6.0 and 25°C (Supplementary Figure 19). HyaA-R193L is O</w:t>
      </w:r>
      <w:r w:rsidRPr="001B70BA">
        <w:rPr>
          <w:vertAlign w:val="subscript"/>
        </w:rPr>
        <w:t>2</w:t>
      </w:r>
      <w:r w:rsidRPr="001B70BA">
        <w:t>-tolerant but this tolerance is slightly impaired relative to native Hyd-1; for HyaA-R193L approx. 60% of initial oxidation activity is sustained in 3 % O</w:t>
      </w:r>
      <w:r w:rsidRPr="001B70BA">
        <w:rPr>
          <w:vertAlign w:val="subscript"/>
        </w:rPr>
        <w:t>2</w:t>
      </w:r>
      <w:r w:rsidRPr="001B70BA">
        <w:t xml:space="preserve"> / 3% H</w:t>
      </w:r>
      <w:r w:rsidRPr="001B70BA">
        <w:rPr>
          <w:vertAlign w:val="subscript"/>
        </w:rPr>
        <w:t>2</w:t>
      </w:r>
      <w:r w:rsidRPr="001B70BA">
        <w:t xml:space="preserve"> and approx. 85% of original activity is rapidly recovered when the O</w:t>
      </w:r>
      <w:r w:rsidRPr="001B70BA">
        <w:rPr>
          <w:vertAlign w:val="subscript"/>
        </w:rPr>
        <w:t>2</w:t>
      </w:r>
      <w:r w:rsidRPr="001B70BA">
        <w:t xml:space="preserve"> is removed, for native Hyd-1 approx. 75% activity is sustained and approx. 95% is recovered.</w:t>
      </w:r>
    </w:p>
    <w:p w14:paraId="3CB10401" w14:textId="3C1E9D83" w:rsidR="00BC56BF" w:rsidRPr="001B70BA" w:rsidRDefault="00BC56BF" w:rsidP="00B12195">
      <w:pPr>
        <w:pStyle w:val="TAMainText"/>
      </w:pPr>
      <w:r w:rsidRPr="001B70BA">
        <w:t>There is also a small difference between HyaA-R193L and native Hyd-1 in the reversible anaerobic formation of the Ni-B (Ni(III)-OH) inactivated state at positive potential. Formation of the Ni-B state was achieved via a 1,000 s hold at + 0.451 V, and reactivation was driven by a 0.25 mV s</w:t>
      </w:r>
      <w:r w:rsidRPr="001B70BA">
        <w:rPr>
          <w:vertAlign w:val="superscript"/>
        </w:rPr>
        <w:t>-1</w:t>
      </w:r>
      <w:r w:rsidRPr="001B70BA">
        <w:t xml:space="preserve"> linear sweep to low potential, under 10 % H</w:t>
      </w:r>
      <w:r w:rsidRPr="001B70BA">
        <w:rPr>
          <w:vertAlign w:val="subscript"/>
        </w:rPr>
        <w:t>2</w:t>
      </w:r>
      <w:r w:rsidRPr="001B70BA">
        <w:t xml:space="preserve"> at 25°C (Supplementary Figure 20). A qualitative measure of the thermodynamics and kinetics of Ni-B reactivation is given by </w:t>
      </w:r>
      <w:r w:rsidRPr="001B70BA">
        <w:rPr>
          <w:i/>
        </w:rPr>
        <w:t>E</w:t>
      </w:r>
      <w:r w:rsidRPr="001B70BA">
        <w:rPr>
          <w:vertAlign w:val="subscript"/>
        </w:rPr>
        <w:t>switch</w:t>
      </w:r>
      <w:r w:rsidRPr="001B70BA">
        <w:t>, the potential at which the recovering catalytic current increases most rapidly (potential of the first derivative minima), in the sweep to low potential</w:t>
      </w:r>
      <w:r w:rsidR="00BF07EC" w:rsidRPr="001B70BA">
        <w:t>.</w:t>
      </w:r>
      <w:hyperlink w:anchor="_ENREF_55" w:tooltip="Fourmond, 2010 #296" w:history="1">
        <w:r w:rsidR="00AF20D6" w:rsidRPr="001B70BA">
          <w:fldChar w:fldCharType="begin"/>
        </w:r>
        <w:r w:rsidR="00AF20D6" w:rsidRPr="001B70BA">
          <w:instrText xml:space="preserve"> ADDIN EN.CITE &lt;EndNote&gt;&lt;Cite&gt;&lt;Author&gt;Fourmond&lt;/Author&gt;&lt;Year&gt;2010&lt;/Year&gt;&lt;RecNum&gt;296&lt;/RecNum&gt;&lt;DisplayText&gt;&lt;style face="superscript"&gt;55&lt;/style&gt;&lt;/DisplayText&gt;&lt;record&gt;&lt;rec-number&gt;296&lt;/rec-number&gt;&lt;foreign-keys&gt;&lt;key app="EN" db-id="fft2wp95lxfapaew0r95x0dr2zr9spvs92r5" timestamp="1481007707"&gt;296&lt;/key&gt;&lt;/foreign-keys&gt;&lt;ref-type name="Journal Article"&gt;17&lt;/ref-type&gt;&lt;contributors&gt;&lt;authors&gt;&lt;author&gt;Fourmond, Vincent&lt;/author&gt;&lt;author&gt;Infossi, Pascale&lt;/author&gt;&lt;author&gt;Giudici-Orticoni, Marie-Thérèse&lt;/author&gt;&lt;author&gt;Bertrand, Patrick&lt;/author&gt;&lt;author&gt;Léger, Christophe&lt;/author&gt;&lt;/authors&gt;&lt;/contributors&gt;&lt;titles&gt;&lt;title&gt;“Two-Step” Chronoamperometric Method for Studying the Anaerobic Inactivation of an Oxygen Tolerant NiFe Hydrogenase&lt;/title&gt;&lt;secondary-title&gt;J. Am. Chem. Soc.&lt;/secondary-title&gt;&lt;/titles&gt;&lt;periodical&gt;&lt;full-title&gt;J. Am. Chem. Soc.&lt;/full-title&gt;&lt;/periodical&gt;&lt;pages&gt;4848-4857&lt;/pages&gt;&lt;volume&gt;132&lt;/volume&gt;&lt;number&gt;13&lt;/number&gt;&lt;dates&gt;&lt;year&gt;2010&lt;/year&gt;&lt;pub-dates&gt;&lt;date&gt;2010/04/07&lt;/date&gt;&lt;/pub-dates&gt;&lt;/dates&gt;&lt;publisher&gt;American Chemical Society&lt;/publisher&gt;&lt;isbn&gt;0002-7863&lt;/isbn&gt;&lt;urls&gt;&lt;related-urls&gt;&lt;url&gt;http://dx.doi.org/10.1021/ja910685j&lt;/url&gt;&lt;/related-urls&gt;&lt;/urls&gt;&lt;electronic-resource-num&gt;10.1021/ja910685j&lt;/electronic-resource-num&gt;&lt;/record&gt;&lt;/Cite&gt;&lt;/EndNote&gt;</w:instrText>
        </w:r>
        <w:r w:rsidR="00AF20D6" w:rsidRPr="001B70BA">
          <w:fldChar w:fldCharType="separate"/>
        </w:r>
        <w:r w:rsidR="00AF20D6" w:rsidRPr="001B70BA">
          <w:rPr>
            <w:noProof/>
            <w:vertAlign w:val="superscript"/>
          </w:rPr>
          <w:t>55</w:t>
        </w:r>
        <w:r w:rsidR="00AF20D6" w:rsidRPr="001B70BA">
          <w:fldChar w:fldCharType="end"/>
        </w:r>
      </w:hyperlink>
      <w:r w:rsidRPr="001B70BA">
        <w:t xml:space="preserve"> HyaA-R193L has a marginally (&lt; 10 mV) more negative </w:t>
      </w:r>
      <w:r w:rsidRPr="001B70BA">
        <w:rPr>
          <w:i/>
        </w:rPr>
        <w:t>E</w:t>
      </w:r>
      <w:r w:rsidRPr="001B70BA">
        <w:rPr>
          <w:vertAlign w:val="subscript"/>
        </w:rPr>
        <w:t>switch</w:t>
      </w:r>
      <w:r w:rsidRPr="001B70BA">
        <w:t xml:space="preserve"> than native Hyd-1 across the pH range 4.0 to 8.0 (Supplementary Figure 20), indicating slightly slower activa</w:t>
      </w:r>
      <w:r w:rsidRPr="001B70BA">
        <w:t>tion kinetics and/or a slightly more negative Ni-B reduction potential</w:t>
      </w:r>
      <w:r w:rsidR="00BF07EC" w:rsidRPr="001B70BA">
        <w:t>.</w:t>
      </w:r>
      <w:hyperlink w:anchor="_ENREF_55" w:tooltip="Fourmond, 2010 #296" w:history="1">
        <w:r w:rsidR="00AF20D6" w:rsidRPr="001B70BA">
          <w:fldChar w:fldCharType="begin"/>
        </w:r>
        <w:r w:rsidR="00AF20D6" w:rsidRPr="001B70BA">
          <w:instrText xml:space="preserve"> ADDIN EN.CITE &lt;EndNote&gt;&lt;Cite&gt;&lt;Author&gt;Fourmond&lt;/Author&gt;&lt;Year&gt;2010&lt;/Year&gt;&lt;RecNum&gt;296&lt;/RecNum&gt;&lt;DisplayText&gt;&lt;style face="superscript"&gt;55&lt;/style&gt;&lt;/DisplayText&gt;&lt;record&gt;&lt;rec-number&gt;296&lt;/rec-number&gt;&lt;foreign-keys&gt;&lt;key app="EN" db-id="fft2wp95lxfapaew0r95x0dr2zr9spvs92r5" timestamp="1481007707"&gt;296&lt;/key&gt;&lt;/foreign-keys&gt;&lt;ref-type name="Journal Article"&gt;17&lt;/ref-type&gt;&lt;contributors&gt;&lt;authors&gt;&lt;author&gt;Fourmond, Vincent&lt;/author&gt;&lt;author&gt;Infossi, Pascale&lt;/author&gt;&lt;author&gt;Giudici-Orticoni, Marie-Thérèse&lt;/author&gt;&lt;author&gt;Bertrand, Patrick&lt;/author&gt;&lt;author&gt;Léger, Christophe&lt;/author&gt;&lt;/authors&gt;&lt;/contributors&gt;&lt;titles&gt;&lt;title&gt;“Two-Step” Chronoamperometric Method for Studying the Anaerobic Inactivation of an Oxygen Tolerant NiFe Hydrogenase&lt;/title&gt;&lt;secondary-title&gt;J. Am. Chem. Soc.&lt;/secondary-title&gt;&lt;/titles&gt;&lt;periodical&gt;&lt;full-title&gt;J. Am. Chem. Soc.&lt;/full-title&gt;&lt;/periodical&gt;&lt;pages&gt;4848-4857&lt;/pages&gt;&lt;volume&gt;132&lt;/volume&gt;&lt;number&gt;13&lt;/number&gt;&lt;dates&gt;&lt;year&gt;2010&lt;/year&gt;&lt;pub-dates&gt;&lt;date&gt;2010/04/07&lt;/date&gt;&lt;/pub-dates&gt;&lt;/dates&gt;&lt;publisher&gt;American Chemical Society&lt;/publisher&gt;&lt;isbn&gt;0002-7863&lt;/isbn&gt;&lt;urls&gt;&lt;related-urls&gt;&lt;url&gt;http://dx.doi.org/10.1021/ja910685j&lt;/url&gt;&lt;/related-urls&gt;&lt;/urls&gt;&lt;electronic-resource-num&gt;10.1021/ja910685j&lt;/electronic-resource-num&gt;&lt;/record&gt;&lt;/Cite&gt;&lt;/EndNote&gt;</w:instrText>
        </w:r>
        <w:r w:rsidR="00AF20D6" w:rsidRPr="001B70BA">
          <w:fldChar w:fldCharType="separate"/>
        </w:r>
        <w:r w:rsidR="00AF20D6" w:rsidRPr="001B70BA">
          <w:rPr>
            <w:noProof/>
            <w:vertAlign w:val="superscript"/>
          </w:rPr>
          <w:t>55</w:t>
        </w:r>
        <w:r w:rsidR="00AF20D6" w:rsidRPr="001B70BA">
          <w:fldChar w:fldCharType="end"/>
        </w:r>
      </w:hyperlink>
      <w:r w:rsidRPr="001B70BA">
        <w:t xml:space="preserve"> This difference in </w:t>
      </w:r>
      <w:r w:rsidRPr="001B70BA">
        <w:rPr>
          <w:i/>
        </w:rPr>
        <w:t>E</w:t>
      </w:r>
      <w:r w:rsidRPr="001B70BA">
        <w:rPr>
          <w:vertAlign w:val="subscript"/>
        </w:rPr>
        <w:t>switch</w:t>
      </w:r>
      <w:r w:rsidRPr="001B70BA">
        <w:t xml:space="preserve"> is less than the 15 to 30 mV difference in </w:t>
      </w:r>
      <w:r w:rsidRPr="001B70BA">
        <w:rPr>
          <w:i/>
        </w:rPr>
        <w:t>E</w:t>
      </w:r>
      <w:r w:rsidRPr="001B70BA">
        <w:rPr>
          <w:vertAlign w:val="subscript"/>
        </w:rPr>
        <w:t>m</w:t>
      </w:r>
      <w:r w:rsidRPr="001B70BA">
        <w:t xml:space="preserve"> (potential of the first derivative maxima), observed in the same experiments (Supplementary Figure 20).</w:t>
      </w:r>
    </w:p>
    <w:p w14:paraId="6DF37566" w14:textId="77777777" w:rsidR="00963A08" w:rsidRPr="001B70BA" w:rsidRDefault="00963A08" w:rsidP="00963A08">
      <w:pPr>
        <w:pStyle w:val="VDTableTitle"/>
      </w:pPr>
      <w:r w:rsidRPr="001B70BA">
        <w:t xml:space="preserve">Table 1: EPR determined iron sulfur cluster midpoint potentials at pH 7.0. </w:t>
      </w:r>
    </w:p>
    <w:tbl>
      <w:tblPr>
        <w:tblW w:w="5183" w:type="pct"/>
        <w:jc w:val="center"/>
        <w:tblBorders>
          <w:bottom w:val="single" w:sz="4" w:space="0" w:color="auto"/>
        </w:tblBorders>
        <w:tblCellMar>
          <w:left w:w="0" w:type="dxa"/>
          <w:right w:w="0" w:type="dxa"/>
        </w:tblCellMar>
        <w:tblLook w:val="0600" w:firstRow="0" w:lastRow="0" w:firstColumn="0" w:lastColumn="0" w:noHBand="1" w:noVBand="1"/>
      </w:tblPr>
      <w:tblGrid>
        <w:gridCol w:w="1815"/>
        <w:gridCol w:w="1635"/>
        <w:gridCol w:w="1632"/>
      </w:tblGrid>
      <w:tr w:rsidR="001B70BA" w:rsidRPr="001B70BA" w14:paraId="1EF162D7" w14:textId="77777777" w:rsidTr="002C7DF6">
        <w:trPr>
          <w:jc w:val="center"/>
        </w:trPr>
        <w:tc>
          <w:tcPr>
            <w:tcW w:w="1785"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2FEBBE7F" w14:textId="77777777" w:rsidR="00963A08" w:rsidRPr="001B70BA" w:rsidRDefault="00963A08" w:rsidP="002C7DF6">
            <w:pPr>
              <w:pStyle w:val="TCTableBody"/>
              <w:rPr>
                <w:szCs w:val="22"/>
              </w:rPr>
            </w:pPr>
            <w:r w:rsidRPr="001B70BA">
              <w:t>Redox transition</w:t>
            </w:r>
          </w:p>
        </w:tc>
        <w:tc>
          <w:tcPr>
            <w:tcW w:w="1609"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01F7CC1B" w14:textId="77777777" w:rsidR="00963A08" w:rsidRPr="001B70BA" w:rsidRDefault="00963A08" w:rsidP="002C7DF6">
            <w:pPr>
              <w:pStyle w:val="TCTableBody"/>
              <w:rPr>
                <w:szCs w:val="22"/>
                <w:vertAlign w:val="superscript"/>
              </w:rPr>
            </w:pPr>
            <w:r w:rsidRPr="001B70BA">
              <w:t>Native Hyd-1</w:t>
            </w:r>
            <w:r w:rsidRPr="001B70BA">
              <w:rPr>
                <w:vertAlign w:val="superscript"/>
              </w:rPr>
              <w:t>a</w:t>
            </w:r>
          </w:p>
        </w:tc>
        <w:tc>
          <w:tcPr>
            <w:tcW w:w="1607" w:type="pct"/>
            <w:tcBorders>
              <w:top w:val="single" w:sz="4" w:space="0" w:color="auto"/>
              <w:left w:val="nil"/>
              <w:bottom w:val="single" w:sz="4" w:space="0" w:color="auto"/>
              <w:right w:val="nil"/>
            </w:tcBorders>
            <w:vAlign w:val="center"/>
            <w:hideMark/>
          </w:tcPr>
          <w:p w14:paraId="1A5DE39B" w14:textId="77777777" w:rsidR="00963A08" w:rsidRPr="001B70BA" w:rsidRDefault="00963A08" w:rsidP="002C7DF6">
            <w:pPr>
              <w:pStyle w:val="TCTableBody"/>
              <w:rPr>
                <w:szCs w:val="22"/>
                <w:vertAlign w:val="superscript"/>
              </w:rPr>
            </w:pPr>
            <w:r w:rsidRPr="001B70BA">
              <w:t>HyaA-R193L</w:t>
            </w:r>
            <w:r w:rsidRPr="001B70BA">
              <w:rPr>
                <w:vertAlign w:val="superscript"/>
              </w:rPr>
              <w:t>a</w:t>
            </w:r>
          </w:p>
        </w:tc>
      </w:tr>
      <w:tr w:rsidR="001B70BA" w:rsidRPr="001B70BA" w14:paraId="20C2C474" w14:textId="77777777" w:rsidTr="002C7DF6">
        <w:trPr>
          <w:jc w:val="center"/>
        </w:trPr>
        <w:tc>
          <w:tcPr>
            <w:tcW w:w="1785"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2D699F0F" w14:textId="77777777" w:rsidR="00963A08" w:rsidRPr="001B70BA" w:rsidRDefault="00963A08" w:rsidP="002C7DF6">
            <w:pPr>
              <w:pStyle w:val="TCTableBody"/>
              <w:rPr>
                <w:szCs w:val="22"/>
              </w:rPr>
            </w:pPr>
            <w:r w:rsidRPr="001B70BA">
              <w:t>Proximal [Fe</w:t>
            </w:r>
            <w:r w:rsidRPr="001B70BA">
              <w:rPr>
                <w:vertAlign w:val="subscript"/>
              </w:rPr>
              <w:t>4</w:t>
            </w:r>
            <w:r w:rsidRPr="001B70BA">
              <w:t>S</w:t>
            </w:r>
            <w:r w:rsidRPr="001B70BA">
              <w:rPr>
                <w:vertAlign w:val="subscript"/>
              </w:rPr>
              <w:t>3</w:t>
            </w:r>
            <w:r w:rsidRPr="001B70BA">
              <w:t>]</w:t>
            </w:r>
            <w:r w:rsidRPr="001B70BA">
              <w:rPr>
                <w:position w:val="11"/>
                <w:vertAlign w:val="superscript"/>
              </w:rPr>
              <w:t>5+/4+</w:t>
            </w:r>
          </w:p>
        </w:tc>
        <w:tc>
          <w:tcPr>
            <w:tcW w:w="1609"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4807CAD4" w14:textId="77777777" w:rsidR="00963A08" w:rsidRPr="001B70BA" w:rsidRDefault="00963A08" w:rsidP="002C7DF6">
            <w:pPr>
              <w:pStyle w:val="TCTableBody"/>
              <w:rPr>
                <w:szCs w:val="22"/>
              </w:rPr>
            </w:pPr>
            <w:r w:rsidRPr="001B70BA">
              <w:t>211 mV (± 15)</w:t>
            </w:r>
          </w:p>
        </w:tc>
        <w:tc>
          <w:tcPr>
            <w:tcW w:w="1607" w:type="pct"/>
            <w:tcBorders>
              <w:top w:val="single" w:sz="4" w:space="0" w:color="auto"/>
              <w:left w:val="nil"/>
              <w:bottom w:val="single" w:sz="4" w:space="0" w:color="auto"/>
              <w:right w:val="nil"/>
            </w:tcBorders>
            <w:vAlign w:val="center"/>
            <w:hideMark/>
          </w:tcPr>
          <w:p w14:paraId="6DFD12AF" w14:textId="77777777" w:rsidR="00963A08" w:rsidRPr="001B70BA" w:rsidRDefault="00963A08" w:rsidP="002C7DF6">
            <w:pPr>
              <w:pStyle w:val="TCTableBody"/>
              <w:rPr>
                <w:szCs w:val="22"/>
              </w:rPr>
            </w:pPr>
            <w:r w:rsidRPr="001B70BA">
              <w:t>170 mV (± 15)</w:t>
            </w:r>
          </w:p>
        </w:tc>
      </w:tr>
      <w:tr w:rsidR="001B70BA" w:rsidRPr="001B70BA" w14:paraId="7C288739" w14:textId="77777777" w:rsidTr="002C7DF6">
        <w:trPr>
          <w:jc w:val="center"/>
        </w:trPr>
        <w:tc>
          <w:tcPr>
            <w:tcW w:w="1785"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6AF759CC" w14:textId="77777777" w:rsidR="00963A08" w:rsidRPr="001B70BA" w:rsidRDefault="00963A08" w:rsidP="002C7DF6">
            <w:pPr>
              <w:pStyle w:val="TCTableBody"/>
              <w:rPr>
                <w:szCs w:val="22"/>
              </w:rPr>
            </w:pPr>
            <w:r w:rsidRPr="001B70BA">
              <w:t>Medial [Fe</w:t>
            </w:r>
            <w:r w:rsidRPr="001B70BA">
              <w:rPr>
                <w:vertAlign w:val="subscript"/>
              </w:rPr>
              <w:t>3</w:t>
            </w:r>
            <w:r w:rsidRPr="001B70BA">
              <w:t>S</w:t>
            </w:r>
            <w:r w:rsidRPr="001B70BA">
              <w:rPr>
                <w:vertAlign w:val="subscript"/>
              </w:rPr>
              <w:t>4</w:t>
            </w:r>
            <w:r w:rsidRPr="001B70BA">
              <w:t>]</w:t>
            </w:r>
            <w:r w:rsidRPr="001B70BA">
              <w:rPr>
                <w:position w:val="11"/>
                <w:vertAlign w:val="superscript"/>
              </w:rPr>
              <w:t>1+/0</w:t>
            </w:r>
            <w:r w:rsidRPr="001B70BA">
              <w:t> </w:t>
            </w:r>
          </w:p>
        </w:tc>
        <w:tc>
          <w:tcPr>
            <w:tcW w:w="1609"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2E3CE823" w14:textId="77777777" w:rsidR="00963A08" w:rsidRPr="001B70BA" w:rsidRDefault="00963A08" w:rsidP="002C7DF6">
            <w:pPr>
              <w:pStyle w:val="TCTableBody"/>
              <w:rPr>
                <w:szCs w:val="22"/>
              </w:rPr>
            </w:pPr>
            <w:r w:rsidRPr="001B70BA">
              <w:t>212 mV (± 30)</w:t>
            </w:r>
          </w:p>
        </w:tc>
        <w:tc>
          <w:tcPr>
            <w:tcW w:w="1607" w:type="pct"/>
            <w:tcBorders>
              <w:top w:val="single" w:sz="4" w:space="0" w:color="auto"/>
              <w:left w:val="nil"/>
              <w:bottom w:val="single" w:sz="4" w:space="0" w:color="auto"/>
              <w:right w:val="nil"/>
            </w:tcBorders>
            <w:vAlign w:val="center"/>
            <w:hideMark/>
          </w:tcPr>
          <w:p w14:paraId="71A25875" w14:textId="77777777" w:rsidR="00963A08" w:rsidRPr="001B70BA" w:rsidRDefault="00963A08" w:rsidP="002C7DF6">
            <w:pPr>
              <w:pStyle w:val="TCTableBody"/>
              <w:rPr>
                <w:szCs w:val="22"/>
              </w:rPr>
            </w:pPr>
            <w:r w:rsidRPr="001B70BA">
              <w:t>103 mV (± 30)</w:t>
            </w:r>
          </w:p>
        </w:tc>
      </w:tr>
      <w:tr w:rsidR="001B70BA" w:rsidRPr="001B70BA" w14:paraId="67D670DD" w14:textId="77777777" w:rsidTr="002C7DF6">
        <w:trPr>
          <w:jc w:val="center"/>
        </w:trPr>
        <w:tc>
          <w:tcPr>
            <w:tcW w:w="1785"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39D88653" w14:textId="77777777" w:rsidR="00963A08" w:rsidRPr="001B70BA" w:rsidRDefault="00963A08" w:rsidP="002C7DF6">
            <w:pPr>
              <w:pStyle w:val="TCTableBody"/>
              <w:rPr>
                <w:szCs w:val="22"/>
              </w:rPr>
            </w:pPr>
            <w:r w:rsidRPr="001B70BA">
              <w:t>Proximal [Fe</w:t>
            </w:r>
            <w:r w:rsidRPr="001B70BA">
              <w:rPr>
                <w:vertAlign w:val="subscript"/>
              </w:rPr>
              <w:t>4</w:t>
            </w:r>
            <w:r w:rsidRPr="001B70BA">
              <w:t>S</w:t>
            </w:r>
            <w:r w:rsidRPr="001B70BA">
              <w:rPr>
                <w:vertAlign w:val="subscript"/>
              </w:rPr>
              <w:t>3</w:t>
            </w:r>
            <w:r w:rsidRPr="001B70BA">
              <w:t>]</w:t>
            </w:r>
            <w:r w:rsidRPr="001B70BA">
              <w:rPr>
                <w:position w:val="11"/>
                <w:vertAlign w:val="superscript"/>
              </w:rPr>
              <w:t>4+/3+</w:t>
            </w:r>
          </w:p>
        </w:tc>
        <w:tc>
          <w:tcPr>
            <w:tcW w:w="1609" w:type="pct"/>
            <w:tcBorders>
              <w:top w:val="single" w:sz="4" w:space="0" w:color="auto"/>
              <w:left w:val="nil"/>
              <w:bottom w:val="single" w:sz="4" w:space="0" w:color="auto"/>
              <w:right w:val="nil"/>
            </w:tcBorders>
            <w:tcMar>
              <w:top w:w="15" w:type="dxa"/>
              <w:left w:w="108" w:type="dxa"/>
              <w:bottom w:w="0" w:type="dxa"/>
              <w:right w:w="108" w:type="dxa"/>
            </w:tcMar>
            <w:vAlign w:val="center"/>
            <w:hideMark/>
          </w:tcPr>
          <w:p w14:paraId="42A5F84B" w14:textId="77777777" w:rsidR="00963A08" w:rsidRPr="001B70BA" w:rsidRDefault="00963A08" w:rsidP="002C7DF6">
            <w:pPr>
              <w:pStyle w:val="TCTableBody"/>
              <w:rPr>
                <w:szCs w:val="22"/>
              </w:rPr>
            </w:pPr>
            <w:r w:rsidRPr="001B70BA">
              <w:t>4 mV (± 15)</w:t>
            </w:r>
          </w:p>
        </w:tc>
        <w:tc>
          <w:tcPr>
            <w:tcW w:w="1607" w:type="pct"/>
            <w:tcBorders>
              <w:top w:val="single" w:sz="4" w:space="0" w:color="auto"/>
              <w:left w:val="nil"/>
              <w:bottom w:val="single" w:sz="4" w:space="0" w:color="auto"/>
              <w:right w:val="nil"/>
            </w:tcBorders>
            <w:vAlign w:val="center"/>
            <w:hideMark/>
          </w:tcPr>
          <w:p w14:paraId="74331C6D" w14:textId="77777777" w:rsidR="00963A08" w:rsidRPr="001B70BA" w:rsidRDefault="00963A08" w:rsidP="002C7DF6">
            <w:pPr>
              <w:pStyle w:val="TCTableBody"/>
              <w:rPr>
                <w:szCs w:val="22"/>
              </w:rPr>
            </w:pPr>
            <w:r w:rsidRPr="001B70BA">
              <w:t>-4 mV (± 15)</w:t>
            </w:r>
          </w:p>
        </w:tc>
      </w:tr>
    </w:tbl>
    <w:p w14:paraId="28B4C473" w14:textId="77777777" w:rsidR="00963A08" w:rsidRPr="001B70BA" w:rsidRDefault="00963A08" w:rsidP="00963A08">
      <w:pPr>
        <w:pStyle w:val="FETableFootnote"/>
      </w:pPr>
      <w:r w:rsidRPr="001B70BA">
        <w:rPr>
          <w:vertAlign w:val="superscript"/>
        </w:rPr>
        <w:t xml:space="preserve">a </w:t>
      </w:r>
      <w:r w:rsidRPr="001B70BA">
        <w:t>Errors were estimated by using signal intensities at different field positons (</w:t>
      </w:r>
      <w:r w:rsidRPr="001B70BA">
        <w:rPr>
          <w:i/>
        </w:rPr>
        <w:t>g</w:t>
      </w:r>
      <w:r w:rsidRPr="001B70BA">
        <w:t xml:space="preserve"> values) arising from the same species.</w:t>
      </w:r>
    </w:p>
    <w:p w14:paraId="39E1346A" w14:textId="4E68749E" w:rsidR="00BC56BF" w:rsidRPr="001B70BA" w:rsidRDefault="00BC56BF" w:rsidP="00B12195">
      <w:pPr>
        <w:pStyle w:val="TAMainText"/>
      </w:pPr>
      <w:r w:rsidRPr="001B70BA">
        <w:t>Such changes in anaerobic inactivation and O</w:t>
      </w:r>
      <w:r w:rsidRPr="001B70BA">
        <w:rPr>
          <w:vertAlign w:val="subscript"/>
        </w:rPr>
        <w:t>2</w:t>
      </w:r>
      <w:r w:rsidRPr="001B70BA">
        <w:t xml:space="preserve"> tolerance of </w:t>
      </w:r>
      <w:r w:rsidRPr="001B70BA">
        <w:rPr>
          <w:i/>
        </w:rPr>
        <w:t xml:space="preserve">E. coli </w:t>
      </w:r>
      <w:r w:rsidRPr="001B70BA">
        <w:t>Hyd-1 have previously been related to modifications of the proximal and medial clusters, rather than changes at the distal cluster.</w:t>
      </w:r>
      <w:r w:rsidR="00BF07EC" w:rsidRPr="001B70BA">
        <w:fldChar w:fldCharType="begin">
          <w:fldData xml:space="preserve">PEVuZE5vdGU+PENpdGU+PEF1dGhvcj5MdWtleTwvQXV0aG9yPjxZZWFyPjIwMTE8L1llYXI+PFJl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</w:fldData>
        </w:fldChar>
      </w:r>
      <w:r w:rsidR="00621465" w:rsidRPr="001B70BA">
        <w:instrText xml:space="preserve"> ADDIN EN.CITE </w:instrText>
      </w:r>
      <w:r w:rsidR="00621465" w:rsidRPr="001B70BA">
        <w:fldChar w:fldCharType="begin">
          <w:fldData xml:space="preserve">PEVuZE5vdGU+PENpdGU+PEF1dGhvcj5MdWtleTwvQXV0aG9yPjxZZWFyPjIwMTE8L1llYXI+PFJl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</w:fldData>
        </w:fldChar>
      </w:r>
      <w:r w:rsidR="00621465" w:rsidRPr="001B70BA">
        <w:instrText xml:space="preserve"> ADDIN EN.CITE.DATA </w:instrText>
      </w:r>
      <w:r w:rsidR="00621465" w:rsidRPr="001B70BA">
        <w:fldChar w:fldCharType="end"/>
      </w:r>
      <w:r w:rsidR="00BF07EC" w:rsidRPr="001B70BA">
        <w:fldChar w:fldCharType="separate"/>
      </w:r>
      <w:hyperlink w:anchor="_ENREF_20" w:tooltip="Lukey, 2011 #293" w:history="1">
        <w:r w:rsidR="00AF20D6" w:rsidRPr="001B70BA">
          <w:rPr>
            <w:noProof/>
            <w:vertAlign w:val="superscript"/>
          </w:rPr>
          <w:t>20</w:t>
        </w:r>
      </w:hyperlink>
      <w:r w:rsidR="007D3E18" w:rsidRPr="001B70BA">
        <w:rPr>
          <w:noProof/>
          <w:vertAlign w:val="superscript"/>
        </w:rPr>
        <w:t xml:space="preserve">, </w:t>
      </w:r>
      <w:hyperlink w:anchor="_ENREF_22" w:tooltip="Evans, 2013 #294" w:history="1">
        <w:r w:rsidR="00AF20D6" w:rsidRPr="001B70BA">
          <w:rPr>
            <w:noProof/>
            <w:vertAlign w:val="superscript"/>
          </w:rPr>
          <w:t>22</w:t>
        </w:r>
      </w:hyperlink>
      <w:r w:rsidR="00BF07EC" w:rsidRPr="001B70BA">
        <w:fldChar w:fldCharType="end"/>
      </w:r>
      <w:r w:rsidRPr="001B70BA">
        <w:t xml:space="preserve"> EPR titrations at pH 7.0 reveal that the midpoint potentials associated with the medial cluster [3Fe4S]</w:t>
      </w:r>
      <w:r w:rsidRPr="001B70BA">
        <w:rPr>
          <w:vertAlign w:val="superscript"/>
        </w:rPr>
        <w:t>1+/0</w:t>
      </w:r>
      <w:r w:rsidRPr="001B70BA">
        <w:t xml:space="preserve"> and proximal cluster [Fe</w:t>
      </w:r>
      <w:r w:rsidRPr="001B70BA">
        <w:rPr>
          <w:vertAlign w:val="subscript"/>
        </w:rPr>
        <w:t>4</w:t>
      </w:r>
      <w:r w:rsidRPr="001B70BA">
        <w:t>S</w:t>
      </w:r>
      <w:r w:rsidRPr="001B70BA">
        <w:rPr>
          <w:vertAlign w:val="subscript"/>
        </w:rPr>
        <w:t>3</w:t>
      </w:r>
      <w:r w:rsidRPr="001B70BA">
        <w:t>]</w:t>
      </w:r>
      <w:r w:rsidRPr="001B70BA">
        <w:rPr>
          <w:vertAlign w:val="superscript"/>
        </w:rPr>
        <w:t>5+/4+</w:t>
      </w:r>
      <w:r w:rsidRPr="001B70BA">
        <w:t xml:space="preserve"> redox transitions are more negative in HyaA-R193L than native Hyd-1, decreased by </w:t>
      </w:r>
      <w:r w:rsidR="006E38E1" w:rsidRPr="001B70BA">
        <w:t xml:space="preserve">approx. </w:t>
      </w:r>
      <w:r w:rsidR="00AD60FE" w:rsidRPr="001B70BA">
        <w:t xml:space="preserve">0.11 </w:t>
      </w:r>
      <w:r w:rsidR="006E38E1" w:rsidRPr="001B70BA">
        <w:t xml:space="preserve">V and </w:t>
      </w:r>
      <w:r w:rsidR="00AD60FE" w:rsidRPr="001B70BA">
        <w:t xml:space="preserve">0.04 </w:t>
      </w:r>
      <w:r w:rsidRPr="001B70BA">
        <w:t xml:space="preserve">V, respectively (Table 1 and Supplementary Figures 21 and 22). Thus, re-tuning the distal cluster potential also impacts the medial and proximal cluster potentials, indicating a highly-convoluted structure-function relationship. </w:t>
      </w:r>
    </w:p>
    <w:p w14:paraId="0FA488AC" w14:textId="77777777" w:rsidR="00BC56BF" w:rsidRPr="001B70BA" w:rsidRDefault="00BC56BF" w:rsidP="00B12195">
      <w:pPr>
        <w:pStyle w:val="TAMainText"/>
      </w:pPr>
      <w:r w:rsidRPr="001B70BA">
        <w:rPr>
          <w:b/>
        </w:rPr>
        <w:t xml:space="preserve">Distal Cluster Variants HyaA-K189N, HyaA-Y191E and HyaA-R193E </w:t>
      </w:r>
      <w:r w:rsidRPr="001B70BA">
        <w:t xml:space="preserve">The variants HyaA-K189N and HyaA-Y191E have the same distal cluster redox potential as native Hyd-1, as quantified by </w:t>
      </w:r>
      <w:r w:rsidRPr="001B70BA">
        <w:rPr>
          <w:i/>
        </w:rPr>
        <w:t>E</w:t>
      </w:r>
      <w:r w:rsidRPr="001B70BA">
        <w:rPr>
          <w:vertAlign w:val="subscript"/>
        </w:rPr>
        <w:t>CP</w:t>
      </w:r>
      <w:r w:rsidRPr="001B70BA">
        <w:t>, despite these residues also being in the vicinity of the distal cluster, and the amino acid exchanges being inspired by differences between O</w:t>
      </w:r>
      <w:r w:rsidRPr="001B70BA">
        <w:rPr>
          <w:vertAlign w:val="subscript"/>
        </w:rPr>
        <w:t>2</w:t>
      </w:r>
      <w:r w:rsidRPr="001B70BA">
        <w:t>-tolerant MBHs and O</w:t>
      </w:r>
      <w:r w:rsidRPr="001B70BA">
        <w:rPr>
          <w:vertAlign w:val="subscript"/>
        </w:rPr>
        <w:t>2</w:t>
      </w:r>
      <w:r w:rsidRPr="001B70BA">
        <w:t>-sensitive [NiFe]-hydrogenases (Figure 1 and Supplementary Figures 23 and 24). The catalytic activity of both variants is also unchanged compared to native enzyme</w:t>
      </w:r>
      <w:r w:rsidRPr="001B70BA">
        <w:rPr>
          <w:i/>
        </w:rPr>
        <w:t xml:space="preserve"> </w:t>
      </w:r>
      <w:r w:rsidRPr="001B70BA">
        <w:t xml:space="preserve">(Supplementary Figures 25 and 26). Attempts were also made to generate a HyaA-R193E variant, to investigate if a distal cluster with even more negative potential would result from replacing the positively charged Arg residue with a negatively charged Glu. However, growth and protein purification from the relevant </w:t>
      </w:r>
      <w:r w:rsidRPr="001B70BA">
        <w:rPr>
          <w:i/>
        </w:rPr>
        <w:t>E. coli</w:t>
      </w:r>
      <w:r w:rsidRPr="001B70BA">
        <w:t xml:space="preserve"> mutant did not yield this Hyd-1 variant, suggesting that this amino acid exchange has a deleterious impact on the structural integrity of the enzyme (Supplementary Figure 27).</w:t>
      </w:r>
    </w:p>
    <w:p w14:paraId="361BF0DF" w14:textId="77777777" w:rsidR="00BC56BF" w:rsidRPr="001B70BA" w:rsidRDefault="00BC56BF" w:rsidP="00B12195">
      <w:pPr>
        <w:pStyle w:val="TAMainText"/>
        <w:rPr>
          <w:b/>
        </w:rPr>
      </w:pPr>
      <w:r w:rsidRPr="001B70BA">
        <w:rPr>
          <w:b/>
        </w:rPr>
        <w:t>Discussion</w:t>
      </w:r>
    </w:p>
    <w:p w14:paraId="68F4724D" w14:textId="325749C9" w:rsidR="00BC56BF" w:rsidRPr="001B70BA" w:rsidRDefault="00BC56BF" w:rsidP="00B12195">
      <w:pPr>
        <w:pStyle w:val="TAMainText"/>
      </w:pPr>
      <w:bookmarkStart w:id="10" w:name="_Hlk485826800"/>
      <w:bookmarkStart w:id="11" w:name="_Hlk485922206"/>
      <w:bookmarkStart w:id="12" w:name="_Hlk479244234"/>
      <w:r w:rsidRPr="001B70BA">
        <w:t xml:space="preserve">Using </w:t>
      </w:r>
      <w:r w:rsidRPr="001B70BA">
        <w:rPr>
          <w:i/>
        </w:rPr>
        <w:t xml:space="preserve">E. coli </w:t>
      </w:r>
      <w:r w:rsidRPr="001B70BA">
        <w:t>Hyd-1, we prove that the bias and overpotential of the 2H</w:t>
      </w:r>
      <w:r w:rsidRPr="001B70BA">
        <w:rPr>
          <w:vertAlign w:val="superscript"/>
        </w:rPr>
        <w:t>+</w:t>
      </w:r>
      <w:r w:rsidRPr="001B70BA">
        <w:t>/H</w:t>
      </w:r>
      <w:r w:rsidRPr="001B70BA">
        <w:rPr>
          <w:vertAlign w:val="subscript"/>
        </w:rPr>
        <w:t>2</w:t>
      </w:r>
      <w:r w:rsidRPr="001B70BA">
        <w:t xml:space="preserve"> interconversion that takes place at the buried NiFe active site of a hydrogenase can be </w:t>
      </w:r>
      <w:r w:rsidR="003E726A" w:rsidRPr="001B70BA">
        <w:t>altered</w:t>
      </w:r>
      <w:r w:rsidRPr="001B70BA">
        <w:t xml:space="preserve"> by</w:t>
      </w:r>
      <w:r w:rsidR="00A6676A" w:rsidRPr="001B70BA">
        <w:t xml:space="preserve"> a single amino acid exchange near </w:t>
      </w:r>
      <w:r w:rsidRPr="001B70BA">
        <w:t>the distal cluster electron entry/exit site</w:t>
      </w:r>
      <w:r w:rsidR="00A6676A" w:rsidRPr="001B70BA">
        <w:t>,</w:t>
      </w:r>
      <w:r w:rsidRPr="001B70BA">
        <w:t xml:space="preserve"> approx. 30 Å away</w:t>
      </w:r>
      <w:r w:rsidR="00BF07EC" w:rsidRPr="001B70BA">
        <w:t>.</w:t>
      </w:r>
      <w:r w:rsidRPr="001B70BA">
        <w:t xml:space="preserve"> Engineering </w:t>
      </w:r>
      <w:r w:rsidRPr="001B70BA">
        <w:rPr>
          <w:i/>
        </w:rPr>
        <w:t>E</w:t>
      </w:r>
      <w:r w:rsidRPr="001B70BA">
        <w:rPr>
          <w:vertAlign w:val="subscript"/>
        </w:rPr>
        <w:t>dist</w:t>
      </w:r>
      <w:r w:rsidRPr="001B70BA">
        <w:t xml:space="preserve"> to a more negative potential </w:t>
      </w:r>
      <w:r w:rsidR="00A6676A" w:rsidRPr="001B70BA">
        <w:t xml:space="preserve">correlated with an </w:t>
      </w:r>
      <w:r w:rsidRPr="001B70BA">
        <w:t>enhanced bias towards H</w:t>
      </w:r>
      <w:r w:rsidRPr="001B70BA">
        <w:rPr>
          <w:vertAlign w:val="subscript"/>
        </w:rPr>
        <w:t>2</w:t>
      </w:r>
      <w:r w:rsidRPr="001B70BA">
        <w:t xml:space="preserve"> production </w:t>
      </w:r>
      <w:bookmarkEnd w:id="10"/>
      <w:r w:rsidRPr="001B70BA">
        <w:t xml:space="preserve">and </w:t>
      </w:r>
      <w:r w:rsidR="00A6676A" w:rsidRPr="001B70BA">
        <w:t>decreased</w:t>
      </w:r>
      <w:r w:rsidRPr="001B70BA">
        <w:t xml:space="preserve"> overpotential for H</w:t>
      </w:r>
      <w:r w:rsidRPr="001B70BA">
        <w:rPr>
          <w:vertAlign w:val="subscript"/>
        </w:rPr>
        <w:t>2</w:t>
      </w:r>
      <w:r w:rsidRPr="001B70BA">
        <w:t xml:space="preserve"> oxidation, whilst</w:t>
      </w:r>
      <w:r w:rsidR="00EB6628" w:rsidRPr="001B70BA">
        <w:t xml:space="preserve"> catalytic activity in the presence of</w:t>
      </w:r>
      <w:r w:rsidRPr="001B70BA">
        <w:t xml:space="preserve"> O</w:t>
      </w:r>
      <w:r w:rsidRPr="001B70BA">
        <w:rPr>
          <w:vertAlign w:val="subscript"/>
        </w:rPr>
        <w:t>2</w:t>
      </w:r>
      <w:r w:rsidR="00EB6628" w:rsidRPr="001B70BA">
        <w:t xml:space="preserve"> was maintained but with diminished </w:t>
      </w:r>
      <w:r w:rsidR="00EB6628" w:rsidRPr="001B70BA">
        <w:lastRenderedPageBreak/>
        <w:t>tol</w:t>
      </w:r>
      <w:r w:rsidRPr="001B70BA">
        <w:t xml:space="preserve">erance. </w:t>
      </w:r>
      <w:bookmarkEnd w:id="11"/>
      <w:r w:rsidRPr="001B70BA">
        <w:t>[NiFe]-hydrogenase H</w:t>
      </w:r>
      <w:r w:rsidRPr="001B70BA">
        <w:rPr>
          <w:vertAlign w:val="subscript"/>
        </w:rPr>
        <w:t>2</w:t>
      </w:r>
      <w:r w:rsidRPr="001B70BA">
        <w:t xml:space="preserve"> production activity is important </w:t>
      </w:r>
      <w:r w:rsidR="00935C3D" w:rsidRPr="001B70BA">
        <w:t>for developing biological and bio-inspired solar H2 devices</w:t>
      </w:r>
      <w:r w:rsidR="00BF07EC" w:rsidRPr="001B70BA">
        <w:t>.</w:t>
      </w:r>
      <w:r w:rsidR="00935C3D" w:rsidRPr="001B70BA">
        <w:fldChar w:fldCharType="begin">
          <w:fldData xml:space="preserve">PEVuZE5vdGU+PENpdGU+PEF1dGhvcj5NZXJzY2g8L0F1dGhvcj48WWVhcj4yMDE1PC9ZZWFyPjxS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</w:fldData>
        </w:fldChar>
      </w:r>
      <w:r w:rsidR="00AF20D6" w:rsidRPr="001B70BA">
        <w:instrText xml:space="preserve"> ADDIN EN.CITE </w:instrText>
      </w:r>
      <w:r w:rsidR="00AF20D6" w:rsidRPr="001B70BA">
        <w:fldChar w:fldCharType="begin">
          <w:fldData xml:space="preserve">PEVuZE5vdGU+PENpdGU+PEF1dGhvcj5NZXJzY2g8L0F1dGhvcj48WWVhcj4yMDE1PC9ZZWFyPjxS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</w:fldData>
        </w:fldChar>
      </w:r>
      <w:r w:rsidR="00AF20D6" w:rsidRPr="001B70BA">
        <w:instrText xml:space="preserve"> ADDIN EN.CITE.DATA </w:instrText>
      </w:r>
      <w:r w:rsidR="00AF20D6" w:rsidRPr="001B70BA">
        <w:fldChar w:fldCharType="end"/>
      </w:r>
      <w:r w:rsidR="00935C3D" w:rsidRPr="001B70BA">
        <w:fldChar w:fldCharType="separate"/>
      </w:r>
      <w:hyperlink w:anchor="_ENREF_6" w:tooltip="Raleiras, 2016 #305" w:history="1">
        <w:r w:rsidR="00AF20D6" w:rsidRPr="001B70BA">
          <w:rPr>
            <w:noProof/>
            <w:vertAlign w:val="superscript"/>
          </w:rPr>
          <w:t>6</w:t>
        </w:r>
      </w:hyperlink>
      <w:r w:rsidR="00EE44D6" w:rsidRPr="001B70BA">
        <w:rPr>
          <w:noProof/>
          <w:vertAlign w:val="superscript"/>
        </w:rPr>
        <w:t xml:space="preserve">, </w:t>
      </w:r>
      <w:hyperlink w:anchor="_ENREF_56" w:tooltip="Mersch, 2015 #336" w:history="1">
        <w:r w:rsidR="00AF20D6" w:rsidRPr="001B70BA">
          <w:rPr>
            <w:noProof/>
            <w:vertAlign w:val="superscript"/>
          </w:rPr>
          <w:t>56</w:t>
        </w:r>
      </w:hyperlink>
      <w:r w:rsidR="00935C3D" w:rsidRPr="001B70BA">
        <w:fldChar w:fldCharType="end"/>
      </w:r>
      <w:hyperlink w:anchor="_ENREF_6" w:tooltip="Raleiras, 2016 #305" w:history="1"/>
      <w:bookmarkEnd w:id="12"/>
      <w:r w:rsidRPr="001B70BA">
        <w:t xml:space="preserve"> Decreasing the overpotential in [NiFe]-hydrogenase H</w:t>
      </w:r>
      <w:r w:rsidRPr="001B70BA">
        <w:rPr>
          <w:vertAlign w:val="subscript"/>
        </w:rPr>
        <w:t>2</w:t>
      </w:r>
      <w:r w:rsidRPr="001B70BA">
        <w:t xml:space="preserve"> oxidation would also improve the thermodynamic efficiency </w:t>
      </w:r>
      <w:r w:rsidR="00935C3D" w:rsidRPr="001B70BA">
        <w:t xml:space="preserve">of </w:t>
      </w:r>
      <w:r w:rsidRPr="001B70BA">
        <w:t>fuel cell and NAD(P)H recycling devices which use these enzymes instead of Pt</w:t>
      </w:r>
      <w:r w:rsidR="00BF07EC" w:rsidRPr="001B70BA">
        <w:t>.</w:t>
      </w:r>
      <w:r w:rsidR="006548C6" w:rsidRPr="001B70BA">
        <w:fldChar w:fldCharType="begin">
          <w:fldData xml:space="preserve">PEVuZE5vdGU+PENpdGU+PEF1dGhvcj5SZWV2ZTwvQXV0aG9yPjxZZWFyPjIwMTU8L1llYXI+PFJl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</w:fldData>
        </w:fldChar>
      </w:r>
      <w:r w:rsidR="00EE44D6" w:rsidRPr="001B70BA">
        <w:instrText xml:space="preserve"> ADDIN EN.CITE </w:instrText>
      </w:r>
      <w:r w:rsidR="00EE44D6" w:rsidRPr="001B70BA">
        <w:fldChar w:fldCharType="begin">
          <w:fldData xml:space="preserve">PEVuZE5vdGU+PENpdGU+PEF1dGhvcj5SZWV2ZTwvQXV0aG9yPjxZZWFyPjIwMTU8L1llYXI+PFJl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</w:fldData>
        </w:fldChar>
      </w:r>
      <w:r w:rsidR="00EE44D6" w:rsidRPr="001B70BA">
        <w:instrText xml:space="preserve"> ADDIN EN.CITE.DATA </w:instrText>
      </w:r>
      <w:r w:rsidR="00EE44D6" w:rsidRPr="001B70BA">
        <w:fldChar w:fldCharType="end"/>
      </w:r>
      <w:r w:rsidR="006548C6" w:rsidRPr="001B70BA">
        <w:fldChar w:fldCharType="separate"/>
      </w:r>
      <w:hyperlink w:anchor="_ENREF_3" w:tooltip="Armstrong, 2016 #309" w:history="1">
        <w:r w:rsidR="00AF20D6" w:rsidRPr="001B70BA">
          <w:rPr>
            <w:noProof/>
            <w:vertAlign w:val="superscript"/>
          </w:rPr>
          <w:t>3</w:t>
        </w:r>
      </w:hyperlink>
      <w:r w:rsidR="00EE44D6" w:rsidRPr="001B70BA">
        <w:rPr>
          <w:noProof/>
          <w:vertAlign w:val="superscript"/>
        </w:rPr>
        <w:t xml:space="preserve">, </w:t>
      </w:r>
      <w:hyperlink w:anchor="_ENREF_57" w:tooltip="Reeve, 2015 #27" w:history="1">
        <w:r w:rsidR="00AF20D6" w:rsidRPr="001B70BA">
          <w:rPr>
            <w:noProof/>
            <w:vertAlign w:val="superscript"/>
          </w:rPr>
          <w:t>57</w:t>
        </w:r>
      </w:hyperlink>
      <w:r w:rsidR="006548C6" w:rsidRPr="001B70BA">
        <w:fldChar w:fldCharType="end"/>
      </w:r>
      <w:r w:rsidRPr="001B70BA">
        <w:t xml:space="preserve"> The previously elusive parameter </w:t>
      </w:r>
      <w:r w:rsidRPr="001B70BA">
        <w:rPr>
          <w:i/>
        </w:rPr>
        <w:t>E</w:t>
      </w:r>
      <w:r w:rsidRPr="001B70BA">
        <w:rPr>
          <w:vertAlign w:val="subscript"/>
        </w:rPr>
        <w:t>dist</w:t>
      </w:r>
      <w:r w:rsidRPr="001B70BA">
        <w:t xml:space="preserve"> is measured using high frequency, high harmonic FTacV measurements, and manipulated via an R193 to L amino acid exchange that is based on the first proposal of a His-mediated cation-π interaction tuning the redox chemistry of a FeS cluster. </w:t>
      </w:r>
    </w:p>
    <w:p w14:paraId="79B23D29" w14:textId="5782D180" w:rsidR="00257AD0" w:rsidRPr="001B70BA" w:rsidRDefault="00257AD0" w:rsidP="00257AD0">
      <w:pPr>
        <w:pStyle w:val="TAMainText"/>
      </w:pPr>
      <w:bookmarkStart w:id="13" w:name="_Hlk485890877"/>
      <w:r w:rsidRPr="001B70BA">
        <w:t xml:space="preserve">By utilizing FTacV to interrogate </w:t>
      </w:r>
      <w:r w:rsidRPr="001B70BA">
        <w:rPr>
          <w:i/>
        </w:rPr>
        <w:t xml:space="preserve">Ec </w:t>
      </w:r>
      <w:r w:rsidRPr="001B70BA">
        <w:t>Hyd-1 we could work in the frequency domain to analyze our experimental data. This allows us to focus on those parts of the experimental signal that yield further understanding of electron transfer in/out of the distal cluster, effectively filtering out the cataly</w:t>
      </w:r>
      <w:r w:rsidR="004877E2" w:rsidRPr="001B70BA">
        <w:t>tic current</w:t>
      </w:r>
      <w:r w:rsidRPr="001B70BA">
        <w:t xml:space="preserve">. We thus derive an FTacV-determined pH 7 </w:t>
      </w:r>
      <w:r w:rsidRPr="001B70BA">
        <w:rPr>
          <w:i/>
        </w:rPr>
        <w:t>E</w:t>
      </w:r>
      <w:r w:rsidRPr="001B70BA">
        <w:rPr>
          <w:vertAlign w:val="subscript"/>
        </w:rPr>
        <w:t>dist</w:t>
      </w:r>
      <w:r w:rsidRPr="001B70BA">
        <w:t xml:space="preserve"> value of </w:t>
      </w:r>
      <w:r w:rsidRPr="001B70BA">
        <w:noBreakHyphen/>
        <w:t xml:space="preserve">176 mV for native </w:t>
      </w:r>
      <w:r w:rsidRPr="001B70BA">
        <w:rPr>
          <w:i/>
        </w:rPr>
        <w:t xml:space="preserve">Ec </w:t>
      </w:r>
      <w:r w:rsidRPr="001B70BA">
        <w:t>Hyd-1. When combined with our EPR-measured proximal cluster [Fe</w:t>
      </w:r>
      <w:r w:rsidRPr="001B70BA">
        <w:rPr>
          <w:vertAlign w:val="subscript"/>
        </w:rPr>
        <w:t>4</w:t>
      </w:r>
      <w:r w:rsidRPr="001B70BA">
        <w:t>S</w:t>
      </w:r>
      <w:r w:rsidRPr="001B70BA">
        <w:rPr>
          <w:vertAlign w:val="subscript"/>
        </w:rPr>
        <w:t>3</w:t>
      </w:r>
      <w:r w:rsidRPr="001B70BA">
        <w:t>]</w:t>
      </w:r>
      <w:r w:rsidRPr="001B70BA">
        <w:rPr>
          <w:vertAlign w:val="superscript"/>
        </w:rPr>
        <w:t>4+/3+</w:t>
      </w:r>
      <w:r w:rsidRPr="001B70BA">
        <w:t xml:space="preserve"> pH 7 midpoint potential of 4 mV, this suggests a significant difference in the redox properties of the clusters from the O</w:t>
      </w:r>
      <w:r w:rsidRPr="001B70BA">
        <w:rPr>
          <w:vertAlign w:val="subscript"/>
        </w:rPr>
        <w:t>2</w:t>
      </w:r>
      <w:r w:rsidRPr="001B70BA">
        <w:t xml:space="preserve">-tolerant [NiFe]-hydrogenases of </w:t>
      </w:r>
      <w:r w:rsidRPr="001B70BA">
        <w:rPr>
          <w:i/>
        </w:rPr>
        <w:t xml:space="preserve">Ec </w:t>
      </w:r>
      <w:r w:rsidRPr="001B70BA">
        <w:t xml:space="preserve">and </w:t>
      </w:r>
      <w:r w:rsidRPr="001B70BA">
        <w:rPr>
          <w:i/>
        </w:rPr>
        <w:t>Aa</w:t>
      </w:r>
      <w:r w:rsidRPr="001B70BA">
        <w:t xml:space="preserve">. This is in-line with known apparent magnetic differences between these centers. The 2011 EPR interrogation of </w:t>
      </w:r>
      <w:r w:rsidRPr="001B70BA">
        <w:rPr>
          <w:i/>
        </w:rPr>
        <w:t>Aa</w:t>
      </w:r>
      <w:r w:rsidRPr="001B70BA">
        <w:t xml:space="preserve"> MBH by Pandelia and co-workers reported signals assigned to two different 4Fe clusters at low potential; the proximal cluster [Fe</w:t>
      </w:r>
      <w:r w:rsidRPr="001B70BA">
        <w:rPr>
          <w:vertAlign w:val="subscript"/>
        </w:rPr>
        <w:t>4</w:t>
      </w:r>
      <w:r w:rsidRPr="001B70BA">
        <w:t>S</w:t>
      </w:r>
      <w:r w:rsidRPr="001B70BA">
        <w:rPr>
          <w:vertAlign w:val="subscript"/>
        </w:rPr>
        <w:t>3</w:t>
      </w:r>
      <w:r w:rsidRPr="001B70BA">
        <w:t>]</w:t>
      </w:r>
      <w:r w:rsidRPr="001B70BA">
        <w:rPr>
          <w:vertAlign w:val="superscript"/>
        </w:rPr>
        <w:t>4+/3+</w:t>
      </w:r>
      <w:r w:rsidRPr="001B70BA">
        <w:t xml:space="preserve"> was assigned a midpoint of +87 mV and </w:t>
      </w:r>
      <w:r w:rsidRPr="001B70BA">
        <w:rPr>
          <w:i/>
        </w:rPr>
        <w:t>E</w:t>
      </w:r>
      <w:r w:rsidRPr="001B70BA">
        <w:rPr>
          <w:vertAlign w:val="subscript"/>
        </w:rPr>
        <w:t>dist</w:t>
      </w:r>
      <w:r w:rsidRPr="001B70BA">
        <w:t xml:space="preserve"> was measured as </w:t>
      </w:r>
      <w:r w:rsidRPr="001B70BA">
        <w:noBreakHyphen/>
        <w:t>78 mV, both at pH 7.4.</w:t>
      </w:r>
      <w:hyperlink w:anchor="_ENREF_58" w:tooltip="Pandelia, 2011 #283" w:history="1">
        <w:r w:rsidR="00AF20D6" w:rsidRPr="001B70BA">
          <w:fldChar w:fldCharType="begin">
            <w:fldData xml:space="preserve">PEVuZE5vdGU+PENpdGU+PEF1dGhvcj5QYW5kZWxpYTwvQXV0aG9yPjxZZWFyPjIwMTE8L1llYXI+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=
</w:fldData>
          </w:fldChar>
        </w:r>
        <w:r w:rsidR="00AF20D6" w:rsidRPr="001B70BA">
          <w:instrText xml:space="preserve"> ADDIN EN.CITE </w:instrText>
        </w:r>
        <w:r w:rsidR="00AF20D6" w:rsidRPr="001B70BA">
          <w:fldChar w:fldCharType="begin">
            <w:fldData xml:space="preserve">PEVuZE5vdGU+PENpdGU+PEF1dGhvcj5QYW5kZWxpYTwvQXV0aG9yPjxZZWFyPjIwMTE8L1llYXI+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=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58-59</w:t>
        </w:r>
        <w:r w:rsidR="00AF20D6" w:rsidRPr="001B70BA">
          <w:fldChar w:fldCharType="end"/>
        </w:r>
      </w:hyperlink>
      <w:hyperlink w:anchor="_ENREF_53" w:tooltip="Pandelia, 2013 #337" w:history="1"/>
      <w:r w:rsidRPr="001B70BA">
        <w:t xml:space="preserve"> However in the 2012 EPR study of </w:t>
      </w:r>
      <w:r w:rsidRPr="001B70BA">
        <w:rPr>
          <w:i/>
        </w:rPr>
        <w:t xml:space="preserve">Ec </w:t>
      </w:r>
      <w:r w:rsidRPr="001B70BA">
        <w:t>Hyd-1,</w:t>
      </w:r>
      <w:hyperlink w:anchor="_ENREF_27" w:tooltip="Roessler, 2012 #8" w:history="1">
        <w:r w:rsidR="00AF20D6" w:rsidRPr="001B70BA">
          <w:fldChar w:fldCharType="begin"/>
        </w:r>
        <w:r w:rsidR="00AF20D6" w:rsidRPr="001B70BA">
          <w:instrText xml:space="preserve"> ADDIN EN.CITE &lt;EndNote&gt;&lt;Cite&gt;&lt;Author&gt;Roessler&lt;/Author&gt;&lt;Year&gt;2012&lt;/Year&gt;&lt;RecNum&gt;8&lt;/RecNum&gt;&lt;DisplayText&gt;&lt;style face="superscript"&gt;27&lt;/style&gt;&lt;/DisplayText&gt;&lt;record&gt;&lt;rec-number&gt;8&lt;/rec-number&gt;&lt;foreign-keys&gt;&lt;key app="EN" db-id="fft2wp95lxfapaew0r95x0dr2zr9spvs92r5" timestamp="1472131734"&gt;8&lt;/key&gt;&lt;/foreign-keys&gt;&lt;ref-type name="Journal Article"&gt;17&lt;/ref-type&gt;&lt;contributors&gt;&lt;authors&gt;&lt;author&gt;Roessler, Maxie M.&lt;/author&gt;&lt;author&gt;Evans, Rhiannon M.&lt;/author&gt;&lt;author&gt;Davies, Rosalind A.&lt;/author&gt;&lt;author&gt;Harmer, Jeffrey&lt;/author&gt;&lt;author&gt;Armstrong, Fraser A.&lt;/author&gt;&lt;/authors&gt;&lt;/contributors&gt;&lt;titles&gt;&lt;title&gt;&lt;style face="normal" font="default" size="100%"&gt;EPR Spectroscopic Studies of the Fe–S Clusters in the O&lt;/style&gt;&lt;style face="subscript" font="default" size="100%"&gt;2&lt;/style&gt;&lt;style face="normal" font="default" size="100%"&gt;-Tolerant [NiFe]-Hydrogenase Hyd-1 from &lt;/style&gt;&lt;style face="italic" font="default" size="100%"&gt;Escherichia coli&lt;/style&gt;&lt;style face="normal" font="default" size="100%"&gt; and Characterization of the Unique [4Fe–3S] Cluster by HYSCORE&lt;/style&gt;&lt;/title&gt;&lt;secondary-title&gt;J. Am. Chem. Soc.&lt;/secondary-title&gt;&lt;/titles&gt;&lt;periodical&gt;&lt;full-title&gt;J. Am. Chem. Soc.&lt;/full-title&gt;&lt;/periodical&gt;&lt;pages&gt;15581-15594&lt;/pages&gt;&lt;volume&gt;134&lt;/volume&gt;&lt;number&gt;37&lt;/number&gt;&lt;dates&gt;&lt;year&gt;2012&lt;/year&gt;&lt;pub-dates&gt;&lt;date&gt;2012/09/19&lt;/date&gt;&lt;/pub-dates&gt;&lt;/dates&gt;&lt;publisher&gt;American Chemical Society&lt;/publisher&gt;&lt;isbn&gt;0002-7863&lt;/isbn&gt;&lt;urls&gt;&lt;related-urls&gt;&lt;url&gt;http://dx.doi.org/10.1021/ja307117y&lt;/url&gt;&lt;/related-urls&gt;&lt;/urls&gt;&lt;electronic-resource-num&gt;10.1021/ja307117y&lt;/electronic-resource-num&gt;&lt;/record&gt;&lt;/Cite&gt;&lt;/EndNote&gt;</w:instrText>
        </w:r>
        <w:r w:rsidR="00AF20D6" w:rsidRPr="001B70BA">
          <w:fldChar w:fldCharType="separate"/>
        </w:r>
        <w:r w:rsidR="00AF20D6" w:rsidRPr="001B70BA">
          <w:rPr>
            <w:noProof/>
            <w:vertAlign w:val="superscript"/>
          </w:rPr>
          <w:t>27</w:t>
        </w:r>
        <w:r w:rsidR="00AF20D6" w:rsidRPr="001B70BA">
          <w:fldChar w:fldCharType="end"/>
        </w:r>
      </w:hyperlink>
      <w:r w:rsidRPr="001B70BA">
        <w:t xml:space="preserve"> spin-counting and pulse EPR measurements on native enzyme and three variants established that the distal cluster in this enzyme has a ground state of S &gt; ½. The </w:t>
      </w:r>
      <w:r w:rsidRPr="001B70BA">
        <w:rPr>
          <w:i/>
        </w:rPr>
        <w:t xml:space="preserve">Ec </w:t>
      </w:r>
      <w:r w:rsidRPr="001B70BA">
        <w:t>Hyd-1 EPR-visible signal from a 4Fe cluster at low potential was therefore assigned to the most reduced state of the proximal cluster,</w:t>
      </w:r>
      <w:hyperlink w:anchor="_ENREF_27" w:tooltip="Roessler, 2012 #8" w:history="1">
        <w:r w:rsidR="00AF20D6" w:rsidRPr="001B70BA">
          <w:fldChar w:fldCharType="begin"/>
        </w:r>
        <w:r w:rsidR="00AF20D6" w:rsidRPr="001B70BA">
          <w:instrText xml:space="preserve"> ADDIN EN.CITE &lt;EndNote&gt;&lt;Cite&gt;&lt;Author&gt;Roessler&lt;/Author&gt;&lt;Year&gt;2012&lt;/Year&gt;&lt;RecNum&gt;8&lt;/RecNum&gt;&lt;DisplayText&gt;&lt;style face="superscript"&gt;27&lt;/style&gt;&lt;/DisplayText&gt;&lt;record&gt;&lt;rec-number&gt;8&lt;/rec-number&gt;&lt;foreign-keys&gt;&lt;key app="EN" db-id="fft2wp95lxfapaew0r95x0dr2zr9spvs92r5" timestamp="1472131734"&gt;8&lt;/key&gt;&lt;/foreign-keys&gt;&lt;ref-type name="Journal Article"&gt;17&lt;/ref-type&gt;&lt;contributors&gt;&lt;authors&gt;&lt;author&gt;Roessler, Maxie M.&lt;/author&gt;&lt;author&gt;Evans, Rhiannon M.&lt;/author&gt;&lt;author&gt;Davies, Rosalind A.&lt;/author&gt;&lt;author&gt;Harmer, Jeffrey&lt;/author&gt;&lt;author&gt;Armstrong, Fraser A.&lt;/author&gt;&lt;/authors&gt;&lt;/contributors&gt;&lt;titles&gt;&lt;title&gt;&lt;style face="normal" font="default" size="100%"&gt;EPR Spectroscopic Studies of the Fe–S Clusters in the O&lt;/style&gt;&lt;style face="subscript" font="default" size="100%"&gt;2&lt;/style&gt;&lt;style face="normal" font="default" size="100%"&gt;-Tolerant [NiFe]-Hydrogenase Hyd-1 from &lt;/style&gt;&lt;style face="italic" font="default" size="100%"&gt;Escherichia coli&lt;/style&gt;&lt;style face="normal" font="default" size="100%"&gt; and Characterization of the Unique [4Fe–3S] Cluster by HYSCORE&lt;/style&gt;&lt;/title&gt;&lt;secondary-title&gt;J. Am. Chem. Soc.&lt;/secondary-title&gt;&lt;/titles&gt;&lt;periodical&gt;&lt;full-title&gt;J. Am. Chem. Soc.&lt;/full-title&gt;&lt;/periodical&gt;&lt;pages&gt;15581-15594&lt;/pages&gt;&lt;volume&gt;134&lt;/volume&gt;&lt;number&gt;37&lt;/number&gt;&lt;dates&gt;&lt;year&gt;2012&lt;/year&gt;&lt;pub-dates&gt;&lt;date&gt;2012/09/19&lt;/date&gt;&lt;/pub-dates&gt;&lt;/dates&gt;&lt;publisher&gt;American Chemical Society&lt;/publisher&gt;&lt;isbn&gt;0002-7863&lt;/isbn&gt;&lt;urls&gt;&lt;related-urls&gt;&lt;url&gt;http://dx.doi.org/10.1021/ja307117y&lt;/url&gt;&lt;/related-urls&gt;&lt;/urls&gt;&lt;electronic-resource-num&gt;10.1021/ja307117y&lt;/electronic-resource-num&gt;&lt;/record&gt;&lt;/Cite&gt;&lt;/EndNote&gt;</w:instrText>
        </w:r>
        <w:r w:rsidR="00AF20D6" w:rsidRPr="001B70BA">
          <w:fldChar w:fldCharType="separate"/>
        </w:r>
        <w:r w:rsidR="00AF20D6" w:rsidRPr="001B70BA">
          <w:rPr>
            <w:noProof/>
            <w:vertAlign w:val="superscript"/>
          </w:rPr>
          <w:t>27</w:t>
        </w:r>
        <w:r w:rsidR="00AF20D6" w:rsidRPr="001B70BA">
          <w:fldChar w:fldCharType="end"/>
        </w:r>
      </w:hyperlink>
      <w:r w:rsidRPr="001B70BA">
        <w:t xml:space="preserve">  as here. The lack of a structure for the </w:t>
      </w:r>
      <w:r w:rsidRPr="001B70BA">
        <w:rPr>
          <w:i/>
        </w:rPr>
        <w:t>Aa</w:t>
      </w:r>
      <w:r w:rsidRPr="001B70BA">
        <w:t xml:space="preserve"> enzyme presents a significant barrier in unravelling these striking differences in two enzymes which have similar sequences around the distal cluster.</w:t>
      </w:r>
    </w:p>
    <w:bookmarkEnd w:id="13"/>
    <w:p w14:paraId="04D1E545" w14:textId="6534B321" w:rsidR="00BC56BF" w:rsidRPr="001B70BA" w:rsidRDefault="00BC56BF" w:rsidP="00B12195">
      <w:pPr>
        <w:pStyle w:val="TAMainText"/>
      </w:pPr>
      <w:r w:rsidRPr="001B70BA">
        <w:t>Cation-π interactions between a positively charged amino acid side chain and the π-system of an aromatic side chain are well-documented in structural biology, but much less commonly considered in the tuning of protein redox sites</w:t>
      </w:r>
      <w:r w:rsidR="006548C6" w:rsidRPr="001B70BA">
        <w:t>.</w:t>
      </w:r>
      <w:hyperlink w:anchor="_ENREF_30" w:tooltip="Mahadevi, 2013 #317" w:history="1">
        <w:r w:rsidR="00AF20D6" w:rsidRPr="001B70BA">
          <w:fldChar w:fldCharType="begin"/>
        </w:r>
        <w:r w:rsidR="00AF20D6" w:rsidRPr="001B70BA">
          <w:instrText xml:space="preserve"> ADDIN EN.CITE &lt;EndNote&gt;&lt;Cite&gt;&lt;Author&gt;Mahadevi&lt;/Author&gt;&lt;Year&gt;2013&lt;/Year&gt;&lt;RecNum&gt;317&lt;/RecNum&gt;&lt;DisplayText&gt;&lt;style face="superscript"&gt;30&lt;/style&gt;&lt;/DisplayText&gt;&lt;record&gt;&lt;rec-number&gt;317&lt;/rec-number&gt;&lt;foreign-keys&gt;&lt;key app="EN" db-id="fft2wp95lxfapaew0r95x0dr2zr9spvs92r5" timestamp="1485431116"&gt;317&lt;/key&gt;&lt;/foreign-keys&gt;&lt;ref-type name="Journal Article"&gt;17&lt;/ref-type&gt;&lt;contributors&gt;&lt;authors&gt;&lt;author&gt;Mahadevi, A. Subha&lt;/author&gt;&lt;author&gt;Sastry, G. Narahari&lt;/author&gt;&lt;/authors&gt;&lt;/contributors&gt;&lt;titles&gt;&lt;title&gt;Cation−π Interaction: Its Role and Relevance in Chemistry, Biology, and Material Science&lt;/title&gt;&lt;secondary-title&gt;Chem. Rev.&lt;/secondary-title&gt;&lt;/titles&gt;&lt;periodical&gt;&lt;full-title&gt;Chem. Rev.&lt;/full-title&gt;&lt;/periodical&gt;&lt;pages&gt;2100-2138&lt;/pages&gt;&lt;volume&gt;113&lt;/volume&gt;&lt;number&gt;3&lt;/number&gt;&lt;dates&gt;&lt;year&gt;2013&lt;/year&gt;&lt;pub-dates&gt;&lt;date&gt;2013/03/13&lt;/date&gt;&lt;/pub-dates&gt;&lt;/dates&gt;&lt;publisher&gt;American Chemical Society&lt;/publisher&gt;&lt;isbn&gt;0009-2665&lt;/isbn&gt;&lt;urls&gt;&lt;related-urls&gt;&lt;url&gt;http://dx.doi.org/10.1021/cr300222d&lt;/url&gt;&lt;/related-urls&gt;&lt;/urls&gt;&lt;electronic-resource-num&gt;10.1021/cr300222d&lt;/electronic-resource-num&gt;&lt;/record&gt;&lt;/Cite&gt;&lt;/EndNote&gt;</w:instrText>
        </w:r>
        <w:r w:rsidR="00AF20D6" w:rsidRPr="001B70BA">
          <w:fldChar w:fldCharType="separate"/>
        </w:r>
        <w:r w:rsidR="00AF20D6" w:rsidRPr="001B70BA">
          <w:rPr>
            <w:noProof/>
            <w:vertAlign w:val="superscript"/>
          </w:rPr>
          <w:t>30</w:t>
        </w:r>
        <w:r w:rsidR="00AF20D6" w:rsidRPr="001B70BA">
          <w:fldChar w:fldCharType="end"/>
        </w:r>
      </w:hyperlink>
      <w:r w:rsidRPr="001B70BA">
        <w:t xml:space="preserve"> In all O</w:t>
      </w:r>
      <w:r w:rsidRPr="001B70BA">
        <w:rPr>
          <w:vertAlign w:val="subscript"/>
        </w:rPr>
        <w:t>2</w:t>
      </w:r>
      <w:r w:rsidRPr="001B70BA">
        <w:t>-tolerant MBH crystal structures an Arg residue points at the distal cluster His ligand with close enough proximity for a cation-π interaction to exist.</w:t>
      </w:r>
      <w:hyperlink w:anchor="_ENREF_7" w:tooltip="Evans, 2016 #306" w:history="1">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 </w:instrText>
        </w:r>
        <w:r w:rsidR="00AF20D6" w:rsidRPr="001B70BA">
          <w:fldChar w:fldCharType="begin">
            <w:fldData xml:space="preserve">PEVuZE5vdGU+PENpdGU+PEF1dGhvcj5FdmFuczwvQXV0aG9yPjxZZWFyPjIwMTY8L1llYXI+PFJl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7-12</w:t>
        </w:r>
        <w:r w:rsidR="00AF20D6" w:rsidRPr="001B70BA">
          <w:fldChar w:fldCharType="end"/>
        </w:r>
      </w:hyperlink>
      <w:r w:rsidRPr="001B70BA">
        <w:t xml:space="preserve"> Replacement of the positive Arg residue with a neutral Leu, found in many O</w:t>
      </w:r>
      <w:r w:rsidRPr="001B70BA">
        <w:rPr>
          <w:vertAlign w:val="subscript"/>
        </w:rPr>
        <w:t>2</w:t>
      </w:r>
      <w:r w:rsidRPr="001B70BA">
        <w:t>-sensitive [NiFe]-hydrogenases</w:t>
      </w:r>
      <w:r w:rsidR="006548C6" w:rsidRPr="001B70BA">
        <w:t>,</w:t>
      </w:r>
      <w:hyperlink w:anchor="_ENREF_13" w:tooltip="Volbeda, 1995 #328" w:history="1">
        <w:r w:rsidR="00AF20D6" w:rsidRPr="001B70BA">
          <w:fldChar w:fldCharType="begin">
            <w:fldData xml:space="preserve">PEVuZE5vdGU+PENpdGU+PEF1dGhvcj5Wb2xiZWRhPC9BdXRob3I+PFllYXI+MTk5NTwvWWVhcj48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dHRwOi8vZHguZG9pLm9yZy8xMC4xMDM4L25hdHVyZTE0MTEwPC91cmw+PC9yZWxhdGVkLXVybHM+
PC91cmxzPjxlbGVjdHJvbmljLXJlc291cmNlLW51bT4xMC4xMDM4L25hdHVyZTE0MTEwPC9lbGVj
dHJvbmljLXJlc291cmNlLW51bT48L3JlY29yZD48L0NpdGU+PC9FbmROb3RlPn==
</w:fldData>
          </w:fldChar>
        </w:r>
        <w:r w:rsidR="00AF20D6" w:rsidRPr="001B70BA">
          <w:instrText xml:space="preserve"> ADDIN EN.CITE </w:instrText>
        </w:r>
        <w:r w:rsidR="00AF20D6" w:rsidRPr="001B70BA">
          <w:fldChar w:fldCharType="begin">
            <w:fldData xml:space="preserve">PEVuZE5vdGU+PENpdGU+PEF1dGhvcj5Wb2xiZWRhPC9BdXRob3I+PFllYXI+MTk5NTwvWWVhcj48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dHRwOi8vZHguZG9pLm9yZy8xMC4xMDM4L25hdHVyZTE0MTEwPC91cmw+PC9yZWxhdGVkLXVybHM+
PC91cmxzPjxlbGVjdHJvbmljLXJlc291cmNlLW51bT4xMC4xMDM4L25hdHVyZTE0MTEwPC9lbGVj
dHJvbmljLXJlc291cmNlLW51bT48L3JlY29yZD48L0NpdGU+PC9FbmROb3RlPn==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13-16</w:t>
        </w:r>
        <w:r w:rsidR="00AF20D6" w:rsidRPr="001B70BA">
          <w:fldChar w:fldCharType="end"/>
        </w:r>
      </w:hyperlink>
      <w:r w:rsidRPr="001B70BA">
        <w:t xml:space="preserve"> results in a HyaA-R193L variant with an FTacV determined </w:t>
      </w:r>
      <w:r w:rsidRPr="001B70BA">
        <w:rPr>
          <w:i/>
        </w:rPr>
        <w:t>E</w:t>
      </w:r>
      <w:r w:rsidRPr="001B70BA">
        <w:rPr>
          <w:vertAlign w:val="subscript"/>
        </w:rPr>
        <w:t>dist</w:t>
      </w:r>
      <w:r w:rsidRPr="001B70BA">
        <w:t xml:space="preserve"> approx. 60 mV more negative than that of native </w:t>
      </w:r>
      <w:r w:rsidRPr="001B70BA">
        <w:rPr>
          <w:i/>
        </w:rPr>
        <w:t>E. coli</w:t>
      </w:r>
      <w:r w:rsidRPr="001B70BA">
        <w:t xml:space="preserve"> Hyd-1 across the pH range 3.0 to 7.0. Thus, removal of the putative electrostatic cation-π interaction has increased the thermodynamic driving force required to reduce the distal cluster. This can be rationalized by considering that the cation-π interaction serves to withdraw electron density from the cluster in the native enzyme, stabilizing the reduced state. Therefore cation-π interactions should be considered alongside other electrostatic, hydrogen bonding and hydrophobic interactions </w:t>
      </w:r>
      <w:r w:rsidRPr="001B70BA">
        <w:t xml:space="preserve">in the tuning of protein redox site reduction potentials by secondary coordination sphere effects. </w:t>
      </w:r>
    </w:p>
    <w:p w14:paraId="03552DC2" w14:textId="41C3D474" w:rsidR="00BC56BF" w:rsidRPr="001B70BA" w:rsidRDefault="00BC56BF" w:rsidP="00B12195">
      <w:pPr>
        <w:pStyle w:val="TAMainText"/>
      </w:pPr>
      <w:bookmarkStart w:id="14" w:name="_Hlk485828074"/>
      <w:r w:rsidRPr="001B70BA">
        <w:t xml:space="preserve">As well as changing </w:t>
      </w:r>
      <w:r w:rsidRPr="001B70BA">
        <w:rPr>
          <w:i/>
        </w:rPr>
        <w:t>E</w:t>
      </w:r>
      <w:r w:rsidRPr="001B70BA">
        <w:rPr>
          <w:vertAlign w:val="subscript"/>
        </w:rPr>
        <w:t>dist</w:t>
      </w:r>
      <w:r w:rsidRPr="001B70BA">
        <w:t xml:space="preserve">, the R to L amino acid exchange also impacted on the medial and proximal iron-sulfur cluster potentials. Thus, we cannot deconvolute which aspects of the reactivity of HyaA-R193L are solely attributable to the low value of </w:t>
      </w:r>
      <w:r w:rsidRPr="001B70BA">
        <w:rPr>
          <w:i/>
        </w:rPr>
        <w:t>E</w:t>
      </w:r>
      <w:r w:rsidRPr="001B70BA">
        <w:rPr>
          <w:vertAlign w:val="subscript"/>
        </w:rPr>
        <w:t>dist</w:t>
      </w:r>
      <w:r w:rsidR="00D60C2B" w:rsidRPr="001B70BA">
        <w:t xml:space="preserve">, although </w:t>
      </w:r>
      <w:bookmarkStart w:id="15" w:name="_Hlk486862889"/>
      <w:r w:rsidR="00D60C2B" w:rsidRPr="001B70BA">
        <w:t>it is notable</w:t>
      </w:r>
      <w:r w:rsidRPr="001B70BA">
        <w:t xml:space="preserve"> </w:t>
      </w:r>
      <w:bookmarkEnd w:id="14"/>
      <w:r w:rsidR="00D60C2B" w:rsidRPr="001B70BA">
        <w:t>that previous changes to the proximal and medial cluster potentials have had no impact on overpotential or catalytic bias.</w:t>
      </w:r>
      <w:r w:rsidR="00FF4297" w:rsidRPr="001B70BA">
        <w:fldChar w:fldCharType="begin">
          <w:fldData xml:space="preserve">PEVuZE5vdGU+PENpdGU+PEF1dGhvcj5GcmllbGluZ3Nkb3JmPC9BdXRob3I+PFllYXI+MjAxNDwv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</w:fldData>
        </w:fldChar>
      </w:r>
      <w:r w:rsidR="00FF4297" w:rsidRPr="001B70BA">
        <w:instrText xml:space="preserve"> ADDIN EN.CITE </w:instrText>
      </w:r>
      <w:r w:rsidR="00FF4297" w:rsidRPr="001B70BA">
        <w:fldChar w:fldCharType="begin">
          <w:fldData xml:space="preserve">PEVuZE5vdGU+PENpdGU+PEF1dGhvcj5GcmllbGluZ3Nkb3JmPC9BdXRob3I+PFllYXI+MjAxNDwv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</w:fldData>
        </w:fldChar>
      </w:r>
      <w:r w:rsidR="00FF4297" w:rsidRPr="001B70BA">
        <w:instrText xml:space="preserve"> ADDIN EN.CITE.DATA </w:instrText>
      </w:r>
      <w:r w:rsidR="00FF4297" w:rsidRPr="001B70BA">
        <w:fldChar w:fldCharType="end"/>
      </w:r>
      <w:r w:rsidR="00FF4297" w:rsidRPr="001B70BA">
        <w:fldChar w:fldCharType="separate"/>
      </w:r>
      <w:hyperlink w:anchor="_ENREF_12" w:tooltip="Frielingsdorf, 2014 #316" w:history="1">
        <w:r w:rsidR="00AF20D6" w:rsidRPr="001B70BA">
          <w:rPr>
            <w:noProof/>
            <w:vertAlign w:val="superscript"/>
          </w:rPr>
          <w:t>12</w:t>
        </w:r>
      </w:hyperlink>
      <w:r w:rsidR="00FF4297" w:rsidRPr="001B70BA">
        <w:rPr>
          <w:noProof/>
          <w:vertAlign w:val="superscript"/>
        </w:rPr>
        <w:t xml:space="preserve">, </w:t>
      </w:r>
      <w:hyperlink w:anchor="_ENREF_20" w:tooltip="Lukey, 2011 #293" w:history="1">
        <w:r w:rsidR="00AF20D6" w:rsidRPr="001B70BA">
          <w:rPr>
            <w:noProof/>
            <w:vertAlign w:val="superscript"/>
          </w:rPr>
          <w:t>20-22</w:t>
        </w:r>
      </w:hyperlink>
      <w:r w:rsidR="00FF4297" w:rsidRPr="001B70BA">
        <w:fldChar w:fldCharType="end"/>
      </w:r>
      <w:bookmarkEnd w:id="15"/>
      <w:r w:rsidR="00D60C2B" w:rsidRPr="001B70BA">
        <w:t xml:space="preserve"> </w:t>
      </w:r>
      <w:r w:rsidRPr="001B70BA">
        <w:t>The fact that the redox potential of one center in an electron transfer relay influences the redox potential of other centers is a well observed phenomenon that has been reported for other [NiFe]-hydrogenase variants.</w:t>
      </w:r>
      <w:r w:rsidR="00580137" w:rsidRPr="001B70BA">
        <w:fldChar w:fldCharType="begin">
          <w:fldData xml:space="preserve">PEVuZE5vdGU+PENpdGU+PEF1dGhvcj5FdmFuczwvQXV0aG9yPjxZZWFyPjIwMTM8L1llYXI+PFJl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</w:fldData>
        </w:fldChar>
      </w:r>
      <w:r w:rsidR="00621465" w:rsidRPr="001B70BA">
        <w:instrText xml:space="preserve"> ADDIN EN.CITE </w:instrText>
      </w:r>
      <w:r w:rsidR="00621465" w:rsidRPr="001B70BA">
        <w:fldChar w:fldCharType="begin">
          <w:fldData xml:space="preserve">PEVuZE5vdGU+PENpdGU+PEF1dGhvcj5FdmFuczwvQXV0aG9yPjxZZWFyPjIwMTM8L1llYXI+PFJl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</w:fldData>
        </w:fldChar>
      </w:r>
      <w:r w:rsidR="00621465" w:rsidRPr="001B70BA">
        <w:instrText xml:space="preserve"> ADDIN EN.CITE.DATA </w:instrText>
      </w:r>
      <w:r w:rsidR="00621465" w:rsidRPr="001B70BA">
        <w:fldChar w:fldCharType="end"/>
      </w:r>
      <w:r w:rsidR="00580137" w:rsidRPr="001B70BA">
        <w:fldChar w:fldCharType="separate"/>
      </w:r>
      <w:hyperlink w:anchor="_ENREF_19" w:tooltip="Dementin, 2004 #11" w:history="1">
        <w:r w:rsidR="00AF20D6" w:rsidRPr="001B70BA">
          <w:rPr>
            <w:noProof/>
            <w:vertAlign w:val="superscript"/>
          </w:rPr>
          <w:t>19-20</w:t>
        </w:r>
      </w:hyperlink>
      <w:r w:rsidR="007D3E18" w:rsidRPr="001B70BA">
        <w:rPr>
          <w:noProof/>
          <w:vertAlign w:val="superscript"/>
        </w:rPr>
        <w:t xml:space="preserve">, </w:t>
      </w:r>
      <w:hyperlink w:anchor="_ENREF_22" w:tooltip="Evans, 2013 #294" w:history="1">
        <w:r w:rsidR="00AF20D6" w:rsidRPr="001B70BA">
          <w:rPr>
            <w:noProof/>
            <w:vertAlign w:val="superscript"/>
          </w:rPr>
          <w:t>22</w:t>
        </w:r>
      </w:hyperlink>
      <w:r w:rsidR="007D3E18" w:rsidRPr="001B70BA">
        <w:rPr>
          <w:noProof/>
          <w:vertAlign w:val="superscript"/>
        </w:rPr>
        <w:t xml:space="preserve">, </w:t>
      </w:r>
      <w:hyperlink w:anchor="_ENREF_27" w:tooltip="Roessler, 2012 #8" w:history="1">
        <w:r w:rsidR="00AF20D6" w:rsidRPr="001B70BA">
          <w:rPr>
            <w:noProof/>
            <w:vertAlign w:val="superscript"/>
          </w:rPr>
          <w:t>27</w:t>
        </w:r>
      </w:hyperlink>
      <w:r w:rsidR="007D3E18" w:rsidRPr="001B70BA">
        <w:rPr>
          <w:noProof/>
          <w:vertAlign w:val="superscript"/>
        </w:rPr>
        <w:t xml:space="preserve">, </w:t>
      </w:r>
      <w:hyperlink w:anchor="_ENREF_36" w:tooltip="Dementin, 2006 #13" w:history="1">
        <w:r w:rsidR="00AF20D6" w:rsidRPr="001B70BA">
          <w:rPr>
            <w:noProof/>
            <w:vertAlign w:val="superscript"/>
          </w:rPr>
          <w:t>36</w:t>
        </w:r>
      </w:hyperlink>
      <w:r w:rsidR="00580137" w:rsidRPr="001B70BA">
        <w:fldChar w:fldCharType="end"/>
      </w:r>
      <w:r w:rsidRPr="001B70BA">
        <w:t xml:space="preserve"> Accounting for this interdependency further complicates attempts to computationally model metalloenzyme chemistry, and highlights the need for continuing experimentation.</w:t>
      </w:r>
      <w:r w:rsidR="00D60C2B" w:rsidRPr="001B70BA">
        <w:t xml:space="preserve"> </w:t>
      </w:r>
    </w:p>
    <w:p w14:paraId="75C92CF6" w14:textId="6AC9E9BD" w:rsidR="00BC56BF" w:rsidRPr="001B70BA" w:rsidRDefault="00BC56BF" w:rsidP="00B12195">
      <w:pPr>
        <w:pStyle w:val="TAMainText"/>
      </w:pPr>
      <w:r w:rsidRPr="001B70BA">
        <w:t xml:space="preserve">The notion that the catalytic bias of Hyd-1 could be changed by altering </w:t>
      </w:r>
      <w:r w:rsidRPr="001B70BA">
        <w:rPr>
          <w:i/>
        </w:rPr>
        <w:t>E</w:t>
      </w:r>
      <w:r w:rsidRPr="001B70BA">
        <w:rPr>
          <w:vertAlign w:val="subscript"/>
        </w:rPr>
        <w:t>dist</w:t>
      </w:r>
      <w:r w:rsidRPr="001B70BA">
        <w:rPr>
          <w:vertAlign w:val="superscript"/>
        </w:rPr>
        <w:t xml:space="preserve"> </w:t>
      </w:r>
      <w:r w:rsidRPr="001B70BA">
        <w:t xml:space="preserve"> was inspired by the electrocatalytic model of Hexter </w:t>
      </w:r>
      <w:r w:rsidRPr="001B70BA">
        <w:rPr>
          <w:i/>
        </w:rPr>
        <w:t>et al</w:t>
      </w:r>
      <w:r w:rsidR="00580137" w:rsidRPr="001B70BA">
        <w:t>.</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 </w:instrText>
      </w:r>
      <w:r w:rsidR="00621465"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EN.CITE.DATA </w:instrText>
      </w:r>
      <w:r w:rsidR="00621465" w:rsidRPr="001B70BA">
        <w:fldChar w:fldCharType="end"/>
      </w:r>
      <w:r w:rsidRPr="001B70BA">
        <w:fldChar w:fldCharType="separate"/>
      </w:r>
      <w:hyperlink w:anchor="_ENREF_5" w:tooltip="Hexter, 2012 #6" w:history="1">
        <w:r w:rsidR="00AF20D6" w:rsidRPr="001B70BA">
          <w:rPr>
            <w:noProof/>
            <w:vertAlign w:val="superscript"/>
          </w:rPr>
          <w:t>5</w:t>
        </w:r>
      </w:hyperlink>
      <w:r w:rsidR="007D3E18"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This simple model predicted a convergence in </w:t>
      </w:r>
      <w:r w:rsidRPr="001B70BA">
        <w:rPr>
          <w:i/>
        </w:rPr>
        <w:t>E</w:t>
      </w:r>
      <w:r w:rsidRPr="001B70BA">
        <w:rPr>
          <w:vertAlign w:val="subscript"/>
        </w:rPr>
        <w:t>dist</w:t>
      </w:r>
      <w:r w:rsidRPr="001B70BA">
        <w:t xml:space="preserve"> and </w:t>
      </w:r>
      <w:r w:rsidRPr="001B70BA">
        <w:rPr>
          <w:i/>
        </w:rPr>
        <w:t>E</w:t>
      </w:r>
      <w:r w:rsidRPr="001B70BA">
        <w:t>(2H</w:t>
      </w:r>
      <w:r w:rsidRPr="001B70BA">
        <w:rPr>
          <w:vertAlign w:val="superscript"/>
        </w:rPr>
        <w:t>+</w:t>
      </w:r>
      <w:r w:rsidRPr="001B70BA">
        <w:t>/H</w:t>
      </w:r>
      <w:r w:rsidRPr="001B70BA">
        <w:rPr>
          <w:vertAlign w:val="subscript"/>
        </w:rPr>
        <w:t>2</w:t>
      </w:r>
      <w:r w:rsidRPr="001B70BA">
        <w:t>) for native Hyd-1 at low pH, and this is proved. However, the model is not entirely validated; at pH 3.0 and 1% H</w:t>
      </w:r>
      <w:r w:rsidRPr="001B70BA">
        <w:rPr>
          <w:vertAlign w:val="subscript"/>
        </w:rPr>
        <w:t xml:space="preserve">2 </w:t>
      </w:r>
      <w:r w:rsidRPr="001B70BA">
        <w:t>variant HyaA-R193L is equally biased towards H</w:t>
      </w:r>
      <w:r w:rsidRPr="001B70BA">
        <w:rPr>
          <w:vertAlign w:val="subscript"/>
        </w:rPr>
        <w:t>2</w:t>
      </w:r>
      <w:r w:rsidRPr="001B70BA">
        <w:t xml:space="preserve"> oxidation and production, despite the model predicting more H</w:t>
      </w:r>
      <w:r w:rsidRPr="001B70BA">
        <w:rPr>
          <w:vertAlign w:val="subscript"/>
        </w:rPr>
        <w:t>2</w:t>
      </w:r>
      <w:r w:rsidRPr="001B70BA">
        <w:t xml:space="preserve"> production activity since </w:t>
      </w:r>
      <w:r w:rsidRPr="001B70BA">
        <w:rPr>
          <w:i/>
        </w:rPr>
        <w:t>E</w:t>
      </w:r>
      <w:r w:rsidRPr="001B70BA">
        <w:rPr>
          <w:vertAlign w:val="subscript"/>
        </w:rPr>
        <w:t>dist</w:t>
      </w:r>
      <w:r w:rsidRPr="001B70BA">
        <w:t xml:space="preserve"> is more negative than </w:t>
      </w:r>
      <w:r w:rsidRPr="001B70BA">
        <w:rPr>
          <w:i/>
        </w:rPr>
        <w:t>E</w:t>
      </w:r>
      <w:r w:rsidRPr="001B70BA">
        <w:t>(2H</w:t>
      </w:r>
      <w:r w:rsidRPr="001B70BA">
        <w:rPr>
          <w:vertAlign w:val="superscript"/>
        </w:rPr>
        <w:t>+</w:t>
      </w:r>
      <w:r w:rsidRPr="001B70BA">
        <w:t>/H</w:t>
      </w:r>
      <w:r w:rsidRPr="001B70BA">
        <w:rPr>
          <w:vertAlign w:val="subscript"/>
        </w:rPr>
        <w:t>2</w:t>
      </w:r>
      <w:r w:rsidRPr="001B70BA">
        <w:t>) (-175 and -118 mV, respectively)</w:t>
      </w:r>
      <w:r w:rsidR="00580137" w:rsidRPr="001B70BA">
        <w:t>.</w:t>
      </w:r>
      <w:r w:rsidRPr="001B70BA">
        <w:fldChar w:fldCharType="begin">
          <w:fldData xml:space="preserve">PEVuZE5vdGU+PENpdGU+PEF1dGhvcj5IZXh0ZXI8L0F1dGhvcj48WWVhcj4yMDE0PC9ZZWFyPjxS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</w:fldData>
        </w:fldChar>
      </w:r>
      <w:r w:rsidR="00621465" w:rsidRPr="001B70BA">
        <w:instrText xml:space="preserve"> ADDIN EN.CITE </w:instrText>
      </w:r>
      <w:r w:rsidR="00621465" w:rsidRPr="001B70BA">
        <w:fldChar w:fldCharType="begin">
          <w:fldData xml:space="preserve">PEVuZE5vdGU+PENpdGU+PEF1dGhvcj5IZXh0ZXI8L0F1dGhvcj48WWVhcj4yMDE0PC9ZZWFyPjxS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</w:fldData>
        </w:fldChar>
      </w:r>
      <w:r w:rsidR="00621465" w:rsidRPr="001B70BA">
        <w:instrText xml:space="preserve"> ADDIN EN.CITE.DATA </w:instrText>
      </w:r>
      <w:r w:rsidR="00621465" w:rsidRPr="001B70BA">
        <w:fldChar w:fldCharType="end"/>
      </w:r>
      <w:r w:rsidRPr="001B70BA">
        <w:fldChar w:fldCharType="separate"/>
      </w:r>
      <w:hyperlink w:anchor="_ENREF_5" w:tooltip="Hexter, 2012 #6" w:history="1">
        <w:r w:rsidR="00AF20D6" w:rsidRPr="001B70BA">
          <w:rPr>
            <w:noProof/>
            <w:vertAlign w:val="superscript"/>
          </w:rPr>
          <w:t>5</w:t>
        </w:r>
      </w:hyperlink>
      <w:r w:rsidR="007D3E18"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Thus, although </w:t>
      </w:r>
      <w:r w:rsidR="00697300" w:rsidRPr="001B70BA">
        <w:t xml:space="preserve">changes to </w:t>
      </w:r>
      <w:r w:rsidRPr="001B70BA">
        <w:t xml:space="preserve">the catalytic bias </w:t>
      </w:r>
      <w:r w:rsidR="00697300" w:rsidRPr="001B70BA">
        <w:t>can be</w:t>
      </w:r>
      <w:r w:rsidR="002948CE" w:rsidRPr="001B70BA">
        <w:t xml:space="preserve"> somewhat</w:t>
      </w:r>
      <w:r w:rsidR="00697300" w:rsidRPr="001B70BA">
        <w:t xml:space="preserve"> correlated with changes to </w:t>
      </w:r>
      <w:r w:rsidRPr="001B70BA">
        <w:t>the distal cluster potential, further factors must also control this important enzymatic property. This conclusion is supported by previous studies showing that mutation of amino acid residues distant from the distal cluster can alter the catalytic bias of [NiFe]-hydrogenases</w:t>
      </w:r>
      <w:r w:rsidR="00580137" w:rsidRPr="001B70BA">
        <w:t>.</w:t>
      </w:r>
      <w:r w:rsidRPr="001B70BA">
        <w:fldChar w:fldCharType="begin">
          <w:fldData xml:space="preserve">PEVuZE5vdGU+PENpdGU+PEF1dGhvcj5GbGFuYWdhbjwvQXV0aG9yPjxZZWFyPjIwMTY8L1llYXI+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</w:fldData>
        </w:fldChar>
      </w:r>
      <w:r w:rsidR="00EE44D6" w:rsidRPr="001B70BA">
        <w:instrText xml:space="preserve"> ADDIN EN.CITE </w:instrText>
      </w:r>
      <w:r w:rsidR="00EE44D6" w:rsidRPr="001B70BA">
        <w:fldChar w:fldCharType="begin">
          <w:fldData xml:space="preserve">PEVuZE5vdGU+PENpdGU+PEF1dGhvcj5GbGFuYWdhbjwvQXV0aG9yPjxZZWFyPjIwMTY8L1llYXI+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</w:fldData>
        </w:fldChar>
      </w:r>
      <w:r w:rsidR="00EE44D6" w:rsidRPr="001B70BA">
        <w:instrText xml:space="preserve"> ADDIN EN.CITE.DATA </w:instrText>
      </w:r>
      <w:r w:rsidR="00EE44D6" w:rsidRPr="001B70BA">
        <w:fldChar w:fldCharType="end"/>
      </w:r>
      <w:r w:rsidRPr="001B70BA">
        <w:fldChar w:fldCharType="separate"/>
      </w:r>
      <w:hyperlink w:anchor="_ENREF_6" w:tooltip="Raleiras, 2016 #305" w:history="1">
        <w:r w:rsidR="00AF20D6" w:rsidRPr="001B70BA">
          <w:rPr>
            <w:noProof/>
            <w:vertAlign w:val="superscript"/>
          </w:rPr>
          <w:t>6</w:t>
        </w:r>
      </w:hyperlink>
      <w:r w:rsidR="00EE44D6" w:rsidRPr="001B70BA">
        <w:rPr>
          <w:noProof/>
          <w:vertAlign w:val="superscript"/>
        </w:rPr>
        <w:t xml:space="preserve">, </w:t>
      </w:r>
      <w:hyperlink w:anchor="_ENREF_60" w:tooltip="Flanagan, 2016 #1" w:history="1">
        <w:r w:rsidR="00AF20D6" w:rsidRPr="001B70BA">
          <w:rPr>
            <w:noProof/>
            <w:vertAlign w:val="superscript"/>
          </w:rPr>
          <w:t>60</w:t>
        </w:r>
      </w:hyperlink>
      <w:r w:rsidRPr="001B70BA">
        <w:fldChar w:fldCharType="end"/>
      </w:r>
      <w:r w:rsidRPr="001B70BA">
        <w:t xml:space="preserve"> </w:t>
      </w:r>
      <w:r w:rsidR="007C73FB" w:rsidRPr="001B70BA">
        <w:rPr>
          <w:lang w:val="x-none"/>
        </w:rPr>
        <w:t>The simple Hexter model implicitly assumes that the distal</w:t>
      </w:r>
      <w:r w:rsidR="007C73FB" w:rsidRPr="001B70BA">
        <w:rPr>
          <w:lang w:val="en-GB"/>
        </w:rPr>
        <w:t xml:space="preserve"> </w:t>
      </w:r>
      <w:r w:rsidR="007C73FB" w:rsidRPr="001B70BA">
        <w:rPr>
          <w:lang w:val="x-none"/>
        </w:rPr>
        <w:t>cluster controls both oxidative and reductive catalysis but our pH 4.0 F</w:t>
      </w:r>
      <w:r w:rsidR="003921A8" w:rsidRPr="001B70BA">
        <w:rPr>
          <w:lang w:val="en-GB"/>
        </w:rPr>
        <w:t>T</w:t>
      </w:r>
      <w:r w:rsidR="007C73FB" w:rsidRPr="001B70BA">
        <w:rPr>
          <w:lang w:val="x-none"/>
        </w:rPr>
        <w:t>acV</w:t>
      </w:r>
      <w:r w:rsidR="007C73FB" w:rsidRPr="001B70BA">
        <w:rPr>
          <w:lang w:val="en-GB"/>
        </w:rPr>
        <w:t xml:space="preserve"> </w:t>
      </w:r>
      <w:r w:rsidR="007C73FB" w:rsidRPr="001B70BA">
        <w:rPr>
          <w:lang w:val="x-none"/>
        </w:rPr>
        <w:t>rates analyses indicate that the HyaA-R193L amino acid exchange results in</w:t>
      </w:r>
      <w:r w:rsidR="00445E1A" w:rsidRPr="001B70BA">
        <w:rPr>
          <w:lang w:val="en-GB"/>
        </w:rPr>
        <w:t xml:space="preserve"> a</w:t>
      </w:r>
      <w:r w:rsidR="007C73FB" w:rsidRPr="001B70BA">
        <w:rPr>
          <w:lang w:val="en-GB"/>
        </w:rPr>
        <w:t xml:space="preserve"> </w:t>
      </w:r>
      <w:r w:rsidR="007C73FB" w:rsidRPr="001B70BA">
        <w:rPr>
          <w:lang w:val="x-none"/>
        </w:rPr>
        <w:t>much larger decrease in H2-oxidation rate than increase in H2-production rate</w:t>
      </w:r>
      <w:r w:rsidR="00580137" w:rsidRPr="001B70BA">
        <w:rPr>
          <w:lang w:val="en-GB"/>
        </w:rPr>
        <w:t>.</w:t>
      </w:r>
      <w:r w:rsidR="007C73FB"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 </w:instrText>
      </w:r>
      <w:r w:rsidR="00621465"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EN.CITE.DATA </w:instrText>
      </w:r>
      <w:r w:rsidR="00621465" w:rsidRPr="001B70BA">
        <w:fldChar w:fldCharType="end"/>
      </w:r>
      <w:r w:rsidR="007C73FB" w:rsidRPr="001B70BA">
        <w:fldChar w:fldCharType="separate"/>
      </w:r>
      <w:hyperlink w:anchor="_ENREF_5" w:tooltip="Hexter, 2012 #6" w:history="1">
        <w:r w:rsidR="00AF20D6" w:rsidRPr="001B70BA">
          <w:rPr>
            <w:noProof/>
            <w:vertAlign w:val="superscript"/>
          </w:rPr>
          <w:t>5</w:t>
        </w:r>
      </w:hyperlink>
      <w:r w:rsidR="007D3E18" w:rsidRPr="001B70BA">
        <w:rPr>
          <w:noProof/>
          <w:vertAlign w:val="superscript"/>
        </w:rPr>
        <w:t xml:space="preserve">, </w:t>
      </w:r>
      <w:hyperlink w:anchor="_ENREF_23" w:tooltip="Hexter, 2014 #7" w:history="1">
        <w:r w:rsidR="00AF20D6" w:rsidRPr="001B70BA">
          <w:rPr>
            <w:noProof/>
            <w:vertAlign w:val="superscript"/>
          </w:rPr>
          <w:t>23</w:t>
        </w:r>
      </w:hyperlink>
      <w:r w:rsidR="007C73FB" w:rsidRPr="001B70BA">
        <w:fldChar w:fldCharType="end"/>
      </w:r>
      <w:r w:rsidR="007C73FB" w:rsidRPr="001B70BA">
        <w:rPr>
          <w:lang w:val="en-GB"/>
        </w:rPr>
        <w:t xml:space="preserve"> </w:t>
      </w:r>
      <w:r w:rsidRPr="001B70BA">
        <w:t>Thus, enzyme wiring appears to play a more vital role in controlling H</w:t>
      </w:r>
      <w:r w:rsidRPr="001B70BA">
        <w:rPr>
          <w:vertAlign w:val="subscript"/>
        </w:rPr>
        <w:t>2</w:t>
      </w:r>
      <w:r w:rsidRPr="001B70BA">
        <w:t xml:space="preserve"> oxidation than H</w:t>
      </w:r>
      <w:r w:rsidRPr="001B70BA">
        <w:rPr>
          <w:vertAlign w:val="subscript"/>
        </w:rPr>
        <w:t>2</w:t>
      </w:r>
      <w:r w:rsidRPr="001B70BA">
        <w:t xml:space="preserve"> production. This supports the more complex model of [NiFe]-electrocatalysis proposed by Léger </w:t>
      </w:r>
      <w:r w:rsidRPr="001B70BA">
        <w:rPr>
          <w:i/>
        </w:rPr>
        <w:t>et al</w:t>
      </w:r>
      <w:r w:rsidRPr="001B70BA">
        <w:t>, who suggest that the rate of H</w:t>
      </w:r>
      <w:r w:rsidRPr="001B70BA">
        <w:rPr>
          <w:vertAlign w:val="subscript"/>
        </w:rPr>
        <w:t>2</w:t>
      </w:r>
      <w:r w:rsidRPr="001B70BA">
        <w:t xml:space="preserve"> production catalysis is significantly limited by slow H</w:t>
      </w:r>
      <w:r w:rsidRPr="001B70BA">
        <w:rPr>
          <w:vertAlign w:val="subscript"/>
        </w:rPr>
        <w:t>2</w:t>
      </w:r>
      <w:r w:rsidRPr="001B70BA">
        <w:t xml:space="preserve"> release from the active site.</w:t>
      </w:r>
      <w:hyperlink w:anchor="_ENREF_25" w:tooltip="Fourmond, 2013 #310" w:history="1">
        <w:r w:rsidR="00AF20D6" w:rsidRPr="001B70BA">
          <w:fldChar w:fldCharType="begin">
            <w:fldData xml:space="preserve">PEVuZE5vdGU+PENpdGU+PEF1dGhvcj5BYm91IEhhbWRhbjwvQXV0aG9yPjxZZWFyPjIwMTI8L1ll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</w:fldData>
          </w:fldChar>
        </w:r>
        <w:r w:rsidR="00AF20D6" w:rsidRPr="001B70BA">
          <w:instrText xml:space="preserve"> ADDIN EN.CITE </w:instrText>
        </w:r>
        <w:r w:rsidR="00AF20D6" w:rsidRPr="001B70BA">
          <w:fldChar w:fldCharType="begin">
            <w:fldData xml:space="preserve">PEVuZE5vdGU+PENpdGU+PEF1dGhvcj5BYm91IEhhbWRhbjwvQXV0aG9yPjxZZWFyPjIwMTI8L1ll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25-26</w:t>
        </w:r>
        <w:r w:rsidR="00AF20D6" w:rsidRPr="001B70BA">
          <w:fldChar w:fldCharType="end"/>
        </w:r>
      </w:hyperlink>
      <w:r w:rsidRPr="001B70BA">
        <w:t xml:space="preserve"> Although the simple Hexter model has provided an excellent blueprint for substantially re-tuning the catalysis of Hyd-1, if the rate of H</w:t>
      </w:r>
      <w:r w:rsidRPr="001B70BA">
        <w:rPr>
          <w:vertAlign w:val="subscript"/>
        </w:rPr>
        <w:t>2</w:t>
      </w:r>
      <w:r w:rsidRPr="001B70BA">
        <w:t xml:space="preserve"> production is to be further enhanced, large subunit changes which impact the rate of H</w:t>
      </w:r>
      <w:r w:rsidRPr="001B70BA">
        <w:rPr>
          <w:vertAlign w:val="subscript"/>
        </w:rPr>
        <w:t>2</w:t>
      </w:r>
      <w:r w:rsidRPr="001B70BA">
        <w:t xml:space="preserve"> release from the active site may be required.</w:t>
      </w:r>
    </w:p>
    <w:p w14:paraId="41CED022" w14:textId="6159F39C" w:rsidR="00BC56BF" w:rsidRPr="001B70BA" w:rsidRDefault="00BC56BF" w:rsidP="00B12195">
      <w:pPr>
        <w:pStyle w:val="TAMainText"/>
      </w:pPr>
      <w:r w:rsidRPr="001B70BA">
        <w:t>The electrocatalytic models of both Hexter</w:t>
      </w:r>
      <w:r w:rsidRPr="001B70BA">
        <w:rPr>
          <w:i/>
        </w:rPr>
        <w:t xml:space="preserve"> et al</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 </w:instrText>
      </w:r>
      <w:r w:rsidR="00621465"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EN.CITE.DATA </w:instrText>
      </w:r>
      <w:r w:rsidR="00621465" w:rsidRPr="001B70BA">
        <w:fldChar w:fldCharType="end"/>
      </w:r>
      <w:r w:rsidRPr="001B70BA">
        <w:fldChar w:fldCharType="separate"/>
      </w:r>
      <w:hyperlink w:anchor="_ENREF_5" w:tooltip="Hexter, 2012 #6" w:history="1">
        <w:r w:rsidR="00AF20D6" w:rsidRPr="001B70BA">
          <w:rPr>
            <w:noProof/>
            <w:vertAlign w:val="superscript"/>
          </w:rPr>
          <w:t>5</w:t>
        </w:r>
      </w:hyperlink>
      <w:r w:rsidR="007D3E18"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rPr>
          <w:i/>
        </w:rPr>
        <w:t xml:space="preserve"> </w:t>
      </w:r>
      <w:r w:rsidRPr="001B70BA">
        <w:t>and Léger and co-workers</w:t>
      </w:r>
      <w:hyperlink w:anchor="_ENREF_25" w:tooltip="Fourmond, 2013 #310" w:history="1">
        <w:r w:rsidR="00AF20D6" w:rsidRPr="001B70BA">
          <w:fldChar w:fldCharType="begin">
            <w:fldData xml:space="preserve">PEVuZE5vdGU+PENpdGU+PEF1dGhvcj5BYm91IEhhbWRhbjwvQXV0aG9yPjxZZWFyPjIwMTI8L1ll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</w:fldData>
          </w:fldChar>
        </w:r>
        <w:r w:rsidR="00AF20D6" w:rsidRPr="001B70BA">
          <w:instrText xml:space="preserve"> ADDIN EN.CITE </w:instrText>
        </w:r>
        <w:r w:rsidR="00AF20D6" w:rsidRPr="001B70BA">
          <w:fldChar w:fldCharType="begin">
            <w:fldData xml:space="preserve">PEVuZE5vdGU+PENpdGU+PEF1dGhvcj5BYm91IEhhbWRhbjwvQXV0aG9yPjxZZWFyPjIwMTI8L1ll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25-26</w:t>
        </w:r>
        <w:r w:rsidR="00AF20D6" w:rsidRPr="001B70BA">
          <w:fldChar w:fldCharType="end"/>
        </w:r>
      </w:hyperlink>
      <w:r w:rsidRPr="001B70BA">
        <w:t xml:space="preserve"> also predict a relationship between </w:t>
      </w:r>
      <w:r w:rsidRPr="001B70BA">
        <w:rPr>
          <w:i/>
        </w:rPr>
        <w:t>E</w:t>
      </w:r>
      <w:r w:rsidRPr="001B70BA">
        <w:rPr>
          <w:vertAlign w:val="subscript"/>
        </w:rPr>
        <w:t>dist</w:t>
      </w:r>
      <w:r w:rsidRPr="001B70BA">
        <w:t xml:space="preserve"> and catalytic overpotential that we experimentally validate. At pH 7.0 the difference in the H</w:t>
      </w:r>
      <w:r w:rsidRPr="001B70BA">
        <w:rPr>
          <w:vertAlign w:val="subscript"/>
        </w:rPr>
        <w:t>2</w:t>
      </w:r>
      <w:r w:rsidRPr="001B70BA">
        <w:t xml:space="preserve"> oxidation </w:t>
      </w:r>
      <w:r w:rsidRPr="001B70BA">
        <w:rPr>
          <w:i/>
        </w:rPr>
        <w:t>E</w:t>
      </w:r>
      <w:r w:rsidRPr="001B70BA">
        <w:rPr>
          <w:vertAlign w:val="subscript"/>
        </w:rPr>
        <w:t>m</w:t>
      </w:r>
      <w:r w:rsidRPr="001B70BA">
        <w:t xml:space="preserve"> potentials of native Hyd-1 and variant HyaA-R193L can be very closely correlated to the difference in </w:t>
      </w:r>
      <w:r w:rsidRPr="001B70BA">
        <w:rPr>
          <w:i/>
        </w:rPr>
        <w:t>E</w:t>
      </w:r>
      <w:r w:rsidRPr="001B70BA">
        <w:rPr>
          <w:vertAlign w:val="subscript"/>
        </w:rPr>
        <w:t>dist</w:t>
      </w:r>
      <w:r w:rsidRPr="001B70BA">
        <w:t xml:space="preserve"> values, and HyA-R193L is a substantially more thermodynamically efficient catalyst (Figure 4). Again, designating </w:t>
      </w:r>
      <w:r w:rsidRPr="001B70BA">
        <w:rPr>
          <w:i/>
        </w:rPr>
        <w:t>E</w:t>
      </w:r>
      <w:r w:rsidRPr="001B70BA">
        <w:rPr>
          <w:vertAlign w:val="subscript"/>
        </w:rPr>
        <w:t>dist</w:t>
      </w:r>
      <w:r w:rsidRPr="001B70BA">
        <w:t xml:space="preserve"> as the sole variable which controls this aspect of electrocatalysis is shown to be an oversimplification of the Hexter </w:t>
      </w:r>
      <w:r w:rsidRPr="001B70BA">
        <w:lastRenderedPageBreak/>
        <w:t>model</w:t>
      </w:r>
      <w:r w:rsidR="00935C3D" w:rsidRPr="001B70BA">
        <w:t>.</w:t>
      </w:r>
      <w:r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 </w:instrText>
      </w:r>
      <w:r w:rsidR="00621465" w:rsidRPr="001B70BA">
        <w:fldChar w:fldCharType="begin">
          <w:fldData xml:space="preserve">PEVuZE5vdGU+PENpdGU+PEF1dGhvcj5IZXh0ZXI8L0F1dGhvcj48WWVhcj4yMDEyPC9ZZWFyPjxS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</w:fldData>
        </w:fldChar>
      </w:r>
      <w:r w:rsidR="00621465" w:rsidRPr="001B70BA">
        <w:instrText xml:space="preserve"> ADDIN EN.CITE.DATA </w:instrText>
      </w:r>
      <w:r w:rsidR="00621465" w:rsidRPr="001B70BA">
        <w:fldChar w:fldCharType="end"/>
      </w:r>
      <w:r w:rsidRPr="001B70BA">
        <w:fldChar w:fldCharType="separate"/>
      </w:r>
      <w:hyperlink w:anchor="_ENREF_5" w:tooltip="Hexter, 2012 #6" w:history="1">
        <w:r w:rsidR="00AF20D6" w:rsidRPr="001B70BA">
          <w:rPr>
            <w:noProof/>
            <w:vertAlign w:val="superscript"/>
          </w:rPr>
          <w:t>5</w:t>
        </w:r>
      </w:hyperlink>
      <w:r w:rsidR="007D3E18" w:rsidRPr="001B70BA">
        <w:rPr>
          <w:noProof/>
          <w:vertAlign w:val="superscript"/>
        </w:rPr>
        <w:t xml:space="preserve">, </w:t>
      </w:r>
      <w:hyperlink w:anchor="_ENREF_23" w:tooltip="Hexter, 2014 #7" w:history="1">
        <w:r w:rsidR="00AF20D6" w:rsidRPr="001B70BA">
          <w:rPr>
            <w:noProof/>
            <w:vertAlign w:val="superscript"/>
          </w:rPr>
          <w:t>23</w:t>
        </w:r>
      </w:hyperlink>
      <w:r w:rsidRPr="001B70BA">
        <w:fldChar w:fldCharType="end"/>
      </w:r>
      <w:r w:rsidRPr="001B70BA">
        <w:t xml:space="preserve"> At pH 3.0 the </w:t>
      </w:r>
      <w:r w:rsidRPr="001B70BA">
        <w:rPr>
          <w:i/>
        </w:rPr>
        <w:t>E</w:t>
      </w:r>
      <w:r w:rsidRPr="001B70BA">
        <w:rPr>
          <w:vertAlign w:val="subscript"/>
        </w:rPr>
        <w:t>m</w:t>
      </w:r>
      <w:r w:rsidRPr="001B70BA">
        <w:t xml:space="preserve"> values of both native Hyd-1 and HyaA-R193L converge, despite the approx. 60 mV difference in </w:t>
      </w:r>
      <w:r w:rsidRPr="001B70BA">
        <w:rPr>
          <w:i/>
        </w:rPr>
        <w:t>E</w:t>
      </w:r>
      <w:r w:rsidRPr="001B70BA">
        <w:rPr>
          <w:vertAlign w:val="subscript"/>
        </w:rPr>
        <w:t>dist</w:t>
      </w:r>
      <w:r w:rsidRPr="001B70BA">
        <w:t xml:space="preserve"> values. Thus, the distal cluster potential is not in total control of the catalytic potential at all pH, in accordance with the electrocatalytic model of Léger and co-workers,</w:t>
      </w:r>
      <w:hyperlink w:anchor="_ENREF_25" w:tooltip="Fourmond, 2013 #310" w:history="1">
        <w:r w:rsidR="00AF20D6" w:rsidRPr="001B70BA">
          <w:fldChar w:fldCharType="begin">
            <w:fldData xml:space="preserve">PEVuZE5vdGU+PENpdGU+PEF1dGhvcj5BYm91IEhhbWRhbjwvQXV0aG9yPjxZZWFyPjIwMTI8L1ll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</w:fldData>
          </w:fldChar>
        </w:r>
        <w:r w:rsidR="00AF20D6" w:rsidRPr="001B70BA">
          <w:instrText xml:space="preserve"> ADDIN EN.CITE </w:instrText>
        </w:r>
        <w:r w:rsidR="00AF20D6" w:rsidRPr="001B70BA">
          <w:fldChar w:fldCharType="begin">
            <w:fldData xml:space="preserve">PEVuZE5vdGU+PENpdGU+PEF1dGhvcj5BYm91IEhhbWRhbjwvQXV0aG9yPjxZZWFyPjIwMTI8L1ll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</w:fldData>
          </w:fldChar>
        </w:r>
        <w:r w:rsidR="00AF20D6" w:rsidRPr="001B70BA">
          <w:instrText xml:space="preserve"> ADDIN EN.CITE.DATA </w:instrText>
        </w:r>
        <w:r w:rsidR="00AF20D6" w:rsidRPr="001B70BA">
          <w:fldChar w:fldCharType="end"/>
        </w:r>
        <w:r w:rsidR="00AF20D6" w:rsidRPr="001B70BA">
          <w:fldChar w:fldCharType="separate"/>
        </w:r>
        <w:r w:rsidR="00AF20D6" w:rsidRPr="001B70BA">
          <w:rPr>
            <w:noProof/>
            <w:vertAlign w:val="superscript"/>
          </w:rPr>
          <w:t>25-26</w:t>
        </w:r>
        <w:r w:rsidR="00AF20D6" w:rsidRPr="001B70BA">
          <w:fldChar w:fldCharType="end"/>
        </w:r>
      </w:hyperlink>
      <w:r w:rsidRPr="001B70BA">
        <w:t xml:space="preserve"> which predicts that both intramolecular </w:t>
      </w:r>
      <w:r w:rsidRPr="001B70BA">
        <w:rPr>
          <w:i/>
        </w:rPr>
        <w:t>and</w:t>
      </w:r>
      <w:r w:rsidRPr="001B70BA">
        <w:t xml:space="preserve"> intermolecular electron transfer control catalysis. However, when the potential difference between the substrate potential and that of th</w:t>
      </w:r>
      <w:r w:rsidR="003223E5" w:rsidRPr="001B70BA">
        <w:t>e electron entry/exit site in the</w:t>
      </w:r>
      <w:r w:rsidRPr="001B70BA">
        <w:t xml:space="preserve"> enzyme is sufficiently large the redox potential of the outermost electron transfer center apparently controls overpotential, and therefore offers a single point of focus for catalytic re-tuning strategies.</w:t>
      </w:r>
    </w:p>
    <w:p w14:paraId="18662045" w14:textId="2F15ECCE" w:rsidR="00400FA9" w:rsidRPr="001B70BA" w:rsidRDefault="000F1BDE" w:rsidP="000F1BDE">
      <w:pPr>
        <w:pStyle w:val="TAMainText"/>
      </w:pPr>
      <w:bookmarkStart w:id="16" w:name="_Hlk486002855"/>
      <w:r w:rsidRPr="001B70BA">
        <w:t>C</w:t>
      </w:r>
      <w:r w:rsidR="000D4EF0" w:rsidRPr="001B70BA">
        <w:t xml:space="preserve">onflicting </w:t>
      </w:r>
      <w:r w:rsidRPr="001B70BA">
        <w:t xml:space="preserve">hydrogenase electrocatalysis </w:t>
      </w:r>
      <w:r w:rsidR="000D4EF0" w:rsidRPr="001B70BA">
        <w:t xml:space="preserve">models </w:t>
      </w:r>
      <w:r w:rsidRPr="001B70BA">
        <w:t xml:space="preserve">exist because large numbers of parameters are required to describe substrate turnover in such </w:t>
      </w:r>
      <w:r w:rsidR="000D4EF0" w:rsidRPr="001B70BA">
        <w:t xml:space="preserve">complex </w:t>
      </w:r>
      <w:r w:rsidRPr="001B70BA">
        <w:t xml:space="preserve">enzymes. </w:t>
      </w:r>
      <w:r w:rsidR="005A6956" w:rsidRPr="001B70BA">
        <w:t>A significant implication of our work is the fact that we determine</w:t>
      </w:r>
      <w:r w:rsidR="003223E5" w:rsidRPr="001B70BA">
        <w:t xml:space="preserve"> a lower limit for</w:t>
      </w:r>
      <w:r w:rsidR="005A6956" w:rsidRPr="001B70BA">
        <w:t xml:space="preserve"> </w:t>
      </w:r>
      <w:r w:rsidR="006D3BBD" w:rsidRPr="001B70BA">
        <w:rPr>
          <w:i/>
        </w:rPr>
        <w:t>k</w:t>
      </w:r>
      <w:r w:rsidR="005A6956" w:rsidRPr="001B70BA">
        <w:rPr>
          <w:vertAlign w:val="superscript"/>
        </w:rPr>
        <w:t>0</w:t>
      </w:r>
      <w:r w:rsidRPr="001B70BA">
        <w:t>, a</w:t>
      </w:r>
      <w:r w:rsidR="000D4EF0" w:rsidRPr="001B70BA">
        <w:t xml:space="preserve"> key electrocatalytic modelling parameter </w:t>
      </w:r>
      <w:r w:rsidRPr="001B70BA">
        <w:t xml:space="preserve">that </w:t>
      </w:r>
      <w:r w:rsidR="000D4EF0" w:rsidRPr="001B70BA">
        <w:t>has been indirectly derived or fitted in all previous hydrogenase electrocatalytic models</w:t>
      </w:r>
      <w:r w:rsidR="005A6956" w:rsidRPr="001B70BA">
        <w:t>.</w:t>
      </w:r>
      <w:r w:rsidRPr="001B70BA">
        <w:fldChar w:fldCharType="begin">
          <w:fldData xml:space="preserve">PEVuZE5vdGU+PENpdGU+PEF1dGhvcj5Gb3VybW9uZDwvQXV0aG9yPjxZZWFyPjIwMTM8L1llYXI+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</w:fldData>
        </w:fldChar>
      </w:r>
      <w:r w:rsidR="00EE44D6" w:rsidRPr="001B70BA">
        <w:instrText xml:space="preserve"> ADDIN EN.CITE </w:instrText>
      </w:r>
      <w:r w:rsidR="00EE44D6" w:rsidRPr="001B70BA">
        <w:fldChar w:fldCharType="begin">
          <w:fldData xml:space="preserve">PEVuZE5vdGU+PENpdGU+PEF1dGhvcj5Gb3VybW9uZDwvQXV0aG9yPjxZZWFyPjIwMTM8L1llYXI+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</w:fldData>
        </w:fldChar>
      </w:r>
      <w:r w:rsidR="00EE44D6" w:rsidRPr="001B70BA">
        <w:instrText xml:space="preserve"> ADDIN EN.CITE.DATA </w:instrText>
      </w:r>
      <w:r w:rsidR="00EE44D6" w:rsidRPr="001B70BA">
        <w:fldChar w:fldCharType="end"/>
      </w:r>
      <w:r w:rsidRPr="001B70BA">
        <w:fldChar w:fldCharType="separate"/>
      </w:r>
      <w:hyperlink w:anchor="_ENREF_3" w:tooltip="Armstrong, 2016 #309" w:history="1">
        <w:r w:rsidR="00AF20D6" w:rsidRPr="001B70BA">
          <w:rPr>
            <w:noProof/>
            <w:vertAlign w:val="superscript"/>
          </w:rPr>
          <w:t>3</w:t>
        </w:r>
      </w:hyperlink>
      <w:r w:rsidR="00EE44D6" w:rsidRPr="001B70BA">
        <w:rPr>
          <w:noProof/>
          <w:vertAlign w:val="superscript"/>
        </w:rPr>
        <w:t xml:space="preserve">, </w:t>
      </w:r>
      <w:hyperlink w:anchor="_ENREF_5" w:tooltip="Hexter, 2012 #6" w:history="1">
        <w:r w:rsidR="00AF20D6" w:rsidRPr="001B70BA">
          <w:rPr>
            <w:noProof/>
            <w:vertAlign w:val="superscript"/>
          </w:rPr>
          <w:t>5</w:t>
        </w:r>
      </w:hyperlink>
      <w:r w:rsidR="00EE44D6" w:rsidRPr="001B70BA">
        <w:rPr>
          <w:noProof/>
          <w:vertAlign w:val="superscript"/>
        </w:rPr>
        <w:t xml:space="preserve">, </w:t>
      </w:r>
      <w:hyperlink w:anchor="_ENREF_23" w:tooltip="Hexter, 2014 #7" w:history="1">
        <w:r w:rsidR="00AF20D6" w:rsidRPr="001B70BA">
          <w:rPr>
            <w:noProof/>
            <w:vertAlign w:val="superscript"/>
          </w:rPr>
          <w:t>23</w:t>
        </w:r>
      </w:hyperlink>
      <w:r w:rsidR="00EE44D6" w:rsidRPr="001B70BA">
        <w:rPr>
          <w:noProof/>
          <w:vertAlign w:val="superscript"/>
        </w:rPr>
        <w:t xml:space="preserve">, </w:t>
      </w:r>
      <w:hyperlink w:anchor="_ENREF_25" w:tooltip="Fourmond, 2013 #310" w:history="1">
        <w:r w:rsidR="00AF20D6" w:rsidRPr="001B70BA">
          <w:rPr>
            <w:noProof/>
            <w:vertAlign w:val="superscript"/>
          </w:rPr>
          <w:t>25-26</w:t>
        </w:r>
      </w:hyperlink>
      <w:r w:rsidR="00EE44D6" w:rsidRPr="001B70BA">
        <w:rPr>
          <w:noProof/>
          <w:vertAlign w:val="superscript"/>
        </w:rPr>
        <w:t xml:space="preserve">, </w:t>
      </w:r>
      <w:hyperlink w:anchor="_ENREF_47" w:tooltip="Léger, 2002 #297" w:history="1">
        <w:r w:rsidR="00AF20D6" w:rsidRPr="001B70BA">
          <w:rPr>
            <w:noProof/>
            <w:vertAlign w:val="superscript"/>
          </w:rPr>
          <w:t>47</w:t>
        </w:r>
      </w:hyperlink>
      <w:r w:rsidR="00EE44D6" w:rsidRPr="001B70BA">
        <w:rPr>
          <w:noProof/>
          <w:vertAlign w:val="superscript"/>
        </w:rPr>
        <w:t xml:space="preserve">, </w:t>
      </w:r>
      <w:hyperlink w:anchor="_ENREF_61" w:tooltip="Léger, 2008 #287" w:history="1">
        <w:r w:rsidR="00AF20D6" w:rsidRPr="001B70BA">
          <w:rPr>
            <w:noProof/>
            <w:vertAlign w:val="superscript"/>
          </w:rPr>
          <w:t>61</w:t>
        </w:r>
      </w:hyperlink>
      <w:r w:rsidRPr="001B70BA">
        <w:fldChar w:fldCharType="end"/>
      </w:r>
      <w:r w:rsidR="005A6956" w:rsidRPr="001B70BA">
        <w:t xml:space="preserve"> </w:t>
      </w:r>
      <w:r w:rsidR="000D4EF0" w:rsidRPr="001B70BA">
        <w:t>Ongoing work will focus on using FTacV to measure the</w:t>
      </w:r>
      <w:r w:rsidR="00A35C10" w:rsidRPr="001B70BA">
        <w:t xml:space="preserve"> </w:t>
      </w:r>
      <w:r w:rsidRPr="001B70BA">
        <w:t xml:space="preserve">redox chemistry of the medial and proximal clusters and the </w:t>
      </w:r>
      <w:r w:rsidR="00A35C10" w:rsidRPr="001B70BA">
        <w:t xml:space="preserve">distribution in </w:t>
      </w:r>
      <w:r w:rsidR="00A35C10" w:rsidRPr="001B70BA">
        <w:rPr>
          <w:i/>
        </w:rPr>
        <w:t>k</w:t>
      </w:r>
      <w:r w:rsidR="00A35C10" w:rsidRPr="001B70BA">
        <w:rPr>
          <w:vertAlign w:val="superscript"/>
        </w:rPr>
        <w:t>0</w:t>
      </w:r>
      <w:r w:rsidRPr="001B70BA">
        <w:t xml:space="preserve"> that is believed to arise from dispersion in the orientation of enzyme of the electrode surface.</w:t>
      </w:r>
      <w:hyperlink w:anchor="_ENREF_47" w:tooltip="Léger, 2002 #297" w:history="1">
        <w:r w:rsidR="00AF20D6" w:rsidRPr="001B70BA">
          <w:fldChar w:fldCharType="begin"/>
        </w:r>
        <w:r w:rsidR="00AF20D6" w:rsidRPr="001B70BA">
          <w:instrText xml:space="preserve"> ADDIN EN.CITE &lt;EndNote&gt;&lt;Cite&gt;&lt;Author&gt;Léger&lt;/Author&gt;&lt;Year&gt;2002&lt;/Year&gt;&lt;RecNum&gt;297&lt;/RecNum&gt;&lt;DisplayText&gt;&lt;style face="superscript"&gt;47&lt;/style&gt;&lt;/DisplayText&gt;&lt;record&gt;&lt;rec-number&gt;297&lt;/rec-number&gt;&lt;foreign-keys&gt;&lt;key app="EN" db-id="fft2wp95lxfapaew0r95x0dr2zr9spvs92r5" timestamp="1481511182"&gt;297&lt;/key&gt;&lt;/foreign-keys&gt;&lt;ref-type name="Journal Article"&gt;17&lt;/ref-type&gt;&lt;contributors&gt;&lt;authors&gt;&lt;author&gt;Léger, Christophe&lt;/author&gt;&lt;author&gt;Jones, Anne K.&lt;/author&gt;&lt;author&gt;Albracht, Simon P. J.&lt;/author&gt;&lt;author&gt;Armstrong, Fraser A.&lt;/author&gt;&lt;/authors&gt;&lt;/contributors&gt;&lt;titles&gt;&lt;title&gt;Effect of a Dispersion of Interfacial Electron Transfer Rates on Steady State Catalytic Electron Transport in [NiFe]-hydrogenase and Other Enzymes&lt;/title&gt;&lt;secondary-title&gt;J. Phys. Chem. B&lt;/secondary-title&gt;&lt;/titles&gt;&lt;periodical&gt;&lt;full-title&gt;J. Phys. Chem. B&lt;/full-title&gt;&lt;/periodical&gt;&lt;pages&gt;13058-13063&lt;/pages&gt;&lt;volume&gt;106&lt;/volume&gt;&lt;number&gt;50&lt;/number&gt;&lt;dates&gt;&lt;year&gt;2002&lt;/year&gt;&lt;pub-dates&gt;&lt;date&gt;2002/12/01&lt;/date&gt;&lt;/pub-dates&gt;&lt;/dates&gt;&lt;publisher&gt;American Chemical Society&lt;/publisher&gt;&lt;isbn&gt;1520-6106&lt;/isbn&gt;&lt;urls&gt;&lt;related-urls&gt;&lt;url&gt;http://dx.doi.org/10.1021/jp0265687&lt;/url&gt;&lt;/related-urls&gt;&lt;/urls&gt;&lt;electronic-resource-num&gt;10.1021/jp0265687&lt;/electronic-resource-num&gt;&lt;/record&gt;&lt;/Cite&gt;&lt;/EndNote&gt;</w:instrText>
        </w:r>
        <w:r w:rsidR="00AF20D6" w:rsidRPr="001B70BA">
          <w:fldChar w:fldCharType="separate"/>
        </w:r>
        <w:r w:rsidR="00AF20D6" w:rsidRPr="001B70BA">
          <w:rPr>
            <w:noProof/>
            <w:vertAlign w:val="superscript"/>
          </w:rPr>
          <w:t>47</w:t>
        </w:r>
        <w:r w:rsidR="00AF20D6" w:rsidRPr="001B70BA">
          <w:fldChar w:fldCharType="end"/>
        </w:r>
      </w:hyperlink>
      <w:r w:rsidRPr="001B70BA">
        <w:t xml:space="preserve"> </w:t>
      </w:r>
      <w:r w:rsidR="00230279" w:rsidRPr="001B70BA">
        <w:t xml:space="preserve">It is only through quantifying such parameters that it will be possible to unambiguously </w:t>
      </w:r>
      <w:r w:rsidR="00673B83" w:rsidRPr="001B70BA">
        <w:t xml:space="preserve">probe </w:t>
      </w:r>
      <w:r w:rsidR="00230279" w:rsidRPr="001B70BA">
        <w:t>the mechanistic origin of the complex voltammetry of hydrogenases.</w:t>
      </w:r>
    </w:p>
    <w:bookmarkEnd w:id="16"/>
    <w:p w14:paraId="36136F03" w14:textId="164C0ED3" w:rsidR="00BC56BF" w:rsidRPr="001B70BA" w:rsidRDefault="00BC56BF" w:rsidP="00B12195">
      <w:pPr>
        <w:pStyle w:val="TAMainText"/>
      </w:pPr>
      <w:r w:rsidRPr="001B70BA">
        <w:t>Nitrogenase,</w:t>
      </w:r>
      <w:hyperlink w:anchor="_ENREF_62" w:tooltip="Milton, 2016 #335" w:history="1">
        <w:r w:rsidR="00AF20D6" w:rsidRPr="001B70BA">
          <w:fldChar w:fldCharType="begin"/>
        </w:r>
        <w:r w:rsidR="00AF20D6" w:rsidRPr="001B70BA">
          <w:instrText xml:space="preserve"> ADDIN EN.CITE &lt;EndNote&gt;&lt;Cite&gt;&lt;Author&gt;Milton&lt;/Author&gt;&lt;Year&gt;2016&lt;/Year&gt;&lt;RecNum&gt;335&lt;/RecNum&gt;&lt;DisplayText&gt;&lt;style face="superscript"&gt;62&lt;/style&gt;&lt;/DisplayText&gt;&lt;record&gt;&lt;rec-number&gt;335&lt;/rec-number&gt;&lt;foreign-keys&gt;&lt;key app="EN" db-id="fft2wp95lxfapaew0r95x0dr2zr9spvs92r5" timestamp="1491846880"&gt;335&lt;/key&gt;&lt;/foreign-keys&gt;&lt;ref-type name="Journal Article"&gt;17&lt;/ref-type&gt;&lt;contributors&gt;&lt;authors&gt;&lt;author&gt;Milton, Ross D.&lt;/author&gt;&lt;author&gt;Abdellaoui, Sofiene&lt;/author&gt;&lt;author&gt;Khadka, Nimesh&lt;/author&gt;&lt;author&gt;Dean, Dennis R.&lt;/author&gt;&lt;author&gt;Leech, Donal&lt;/author&gt;&lt;author&gt;Seefeldt, Lance C.&lt;/author&gt;&lt;author&gt;Minteer, Shelley D.&lt;/author&gt;&lt;/authors&gt;&lt;/contributors&gt;&lt;titles&gt;&lt;title&gt;Nitrogenase bioelectrocatalysis: heterogeneous ammonia and hydrogen production by MoFe protein&lt;/title&gt;&lt;secondary-title&gt;Energy Environ. Sci.&lt;/secondary-title&gt;&lt;/titles&gt;&lt;periodical&gt;&lt;full-title&gt;Energy Environ. Sci.&lt;/full-title&gt;&lt;/periodical&gt;&lt;pages&gt;2550-2554&lt;/pages&gt;&lt;volume&gt;9&lt;/volume&gt;&lt;number&gt;8&lt;/number&gt;&lt;dates&gt;&lt;year&gt;2016&lt;/year&gt;&lt;/dates&gt;&lt;publisher&gt;The Royal Society of Chemistry&lt;/publisher&gt;&lt;isbn&gt;1754-5692&lt;/isbn&gt;&lt;work-type&gt;10.1039/C6EE01432A&lt;/work-type&gt;&lt;urls&gt;&lt;related-urls&gt;&lt;url&gt;http://dx.doi.org/10.1039/C6EE01432A&lt;/url&gt;&lt;/related-urls&gt;&lt;/urls&gt;&lt;electronic-resource-num&gt;10.1039/c6ee01432a&lt;/electronic-resource-num&gt;&lt;/record&gt;&lt;/Cite&gt;&lt;/EndNote&gt;</w:instrText>
        </w:r>
        <w:r w:rsidR="00AF20D6" w:rsidRPr="001B70BA">
          <w:fldChar w:fldCharType="separate"/>
        </w:r>
        <w:r w:rsidR="00AF20D6" w:rsidRPr="001B70BA">
          <w:rPr>
            <w:noProof/>
            <w:vertAlign w:val="superscript"/>
          </w:rPr>
          <w:t>62</w:t>
        </w:r>
        <w:r w:rsidR="00AF20D6" w:rsidRPr="001B70BA">
          <w:fldChar w:fldCharType="end"/>
        </w:r>
      </w:hyperlink>
      <w:r w:rsidRPr="001B70BA">
        <w:t xml:space="preserve"> carbon monoxide dehydrogenase</w:t>
      </w:r>
      <w:hyperlink w:anchor="_ENREF_63" w:tooltip="Can, 2014 #280" w:history="1">
        <w:r w:rsidR="00AF20D6" w:rsidRPr="001B70BA">
          <w:fldChar w:fldCharType="begin"/>
        </w:r>
        <w:r w:rsidR="00AF20D6" w:rsidRPr="001B70BA">
          <w:instrText xml:space="preserve"> ADDIN EN.CITE &lt;EndNote&gt;&lt;Cite&gt;&lt;Author&gt;Can&lt;/Author&gt;&lt;Year&gt;2014&lt;/Year&gt;&lt;RecNum&gt;280&lt;/RecNum&gt;&lt;DisplayText&gt;&lt;style face="superscript"&gt;63&lt;/style&gt;&lt;/DisplayText&gt;&lt;record&gt;&lt;rec-number&gt;280&lt;/rec-number&gt;&lt;foreign-keys&gt;&lt;key app="EN" db-id="fft2wp95lxfapaew0r95x0dr2zr9spvs92r5" timestamp="1473856615"&gt;280&lt;/key&gt;&lt;/foreign-keys&gt;&lt;ref-type name="Journal Article"&gt;17&lt;/ref-type&gt;&lt;contributors&gt;&lt;authors&gt;&lt;author&gt;Can, Mehmet&lt;/author&gt;&lt;author&gt;Armstrong, Fraser A.&lt;/author&gt;&lt;author&gt;Ragsdale, Stephen W.&lt;/author&gt;&lt;/authors&gt;&lt;/contributors&gt;&lt;titles&gt;&lt;title&gt;Structure, Function, and Mechanism of the Nickel Metalloenzymes, CO Dehydrogenase, and Acetyl-CoA Synthase&lt;/title&gt;&lt;secondary-title&gt;Chem. Rev.&lt;/secondary-title&gt;&lt;/titles&gt;&lt;periodical&gt;&lt;full-title&gt;Chem. Rev.&lt;/full-title&gt;&lt;/periodical&gt;&lt;pages&gt;4149-4174&lt;/pages&gt;&lt;volume&gt;114&lt;/volume&gt;&lt;number&gt;8&lt;/number&gt;&lt;dates&gt;&lt;year&gt;2014&lt;/year&gt;&lt;pub-dates&gt;&lt;date&gt;2014/04/23&lt;/date&gt;&lt;/pub-dates&gt;&lt;/dates&gt;&lt;publisher&gt;American Chemical Society&lt;/publisher&gt;&lt;isbn&gt;0009-2665&lt;/isbn&gt;&lt;urls&gt;&lt;related-urls&gt;&lt;url&gt;http://dx.doi.org/10.1021/cr400461p&lt;/url&gt;&lt;/related-urls&gt;&lt;/urls&gt;&lt;electronic-resource-num&gt;10.1021/cr400461p&lt;/electronic-resource-num&gt;&lt;/record&gt;&lt;/Cite&gt;&lt;/EndNote&gt;</w:instrText>
        </w:r>
        <w:r w:rsidR="00AF20D6" w:rsidRPr="001B70BA">
          <w:fldChar w:fldCharType="separate"/>
        </w:r>
        <w:r w:rsidR="00AF20D6" w:rsidRPr="001B70BA">
          <w:rPr>
            <w:noProof/>
            <w:vertAlign w:val="superscript"/>
          </w:rPr>
          <w:t>63</w:t>
        </w:r>
        <w:r w:rsidR="00AF20D6" w:rsidRPr="001B70BA">
          <w:fldChar w:fldCharType="end"/>
        </w:r>
      </w:hyperlink>
      <w:r w:rsidRPr="001B70BA">
        <w:t xml:space="preserve"> and </w:t>
      </w:r>
      <w:r w:rsidR="00C37DEB" w:rsidRPr="001B70BA">
        <w:t>P</w:t>
      </w:r>
      <w:r w:rsidRPr="001B70BA">
        <w:t>hotosystem II</w:t>
      </w:r>
      <w:hyperlink w:anchor="_ENREF_64" w:tooltip="Suga, 2015 #281" w:history="1">
        <w:r w:rsidR="00AF20D6" w:rsidRPr="001B70BA">
          <w:fldChar w:fldCharType="begin"/>
        </w:r>
        <w:r w:rsidR="00AF20D6" w:rsidRPr="001B70BA">
          <w:instrText xml:space="preserve"> ADDIN EN.CITE &lt;EndNote&gt;&lt;Cite&gt;&lt;Author&gt;Suga&lt;/Author&gt;&lt;Year&gt;2015&lt;/Year&gt;&lt;RecNum&gt;281&lt;/RecNum&gt;&lt;DisplayText&gt;&lt;style face="superscript"&gt;64&lt;/style&gt;&lt;/DisplayText&gt;&lt;record&gt;&lt;rec-number&gt;281&lt;/rec-number&gt;&lt;foreign-keys&gt;&lt;key app="EN" db-id="fft2wp95lxfapaew0r95x0dr2zr9spvs92r5" timestamp="1473856945"&gt;281&lt;/key&gt;&lt;/foreign-keys&gt;&lt;ref-type name="Journal Article"&gt;17&lt;/ref-type&gt;&lt;contributors&gt;&lt;authors&gt;&lt;author&gt;Suga, Michihiro&lt;/author&gt;&lt;author&gt;Akita, Fusamichi&lt;/author&gt;&lt;author&gt;Hirata, Kunio&lt;/author&gt;&lt;author&gt;Ueno, Go&lt;/author&gt;&lt;author&gt;Murakami, Hironori&lt;/author&gt;&lt;author&gt;Nakajima, Yoshiki&lt;/author&gt;&lt;author&gt;Shimizu, Tetsuya&lt;/author&gt;&lt;author&gt;Yamashita, Keitaro&lt;/author&gt;&lt;author&gt;Yamamoto, Masaki&lt;/author&gt;&lt;author&gt;Ago, Hideo&lt;/author&gt;&lt;author&gt;Shen, Jian-Ren&lt;/author&gt;&lt;/authors&gt;&lt;/contributors&gt;&lt;titles&gt;&lt;title&gt;Native structure of photosystem II at 1.95 A resolution viewed by femtosecond X-ray pulses&lt;/title&gt;&lt;secondary-title&gt;Nature&lt;/secondary-title&gt;&lt;/titles&gt;&lt;periodical&gt;&lt;full-title&gt;Nature&lt;/full-title&gt;&lt;/periodical&gt;&lt;pages&gt;99-103&lt;/pages&gt;&lt;volume&gt;517&lt;/volume&gt;&lt;number&gt;7532&lt;/number&gt;&lt;dates&gt;&lt;year&gt;2015&lt;/year&gt;&lt;/dates&gt;&lt;publisher&gt;Nature Publishing Group, a division of Macmillan Publishers Limited. All Rights Reserved.&lt;/publisher&gt;&lt;isbn&gt;0028-0836&lt;/isbn&gt;&lt;work-type&gt;Letter&lt;/work-type&gt;&lt;urls&gt;&lt;related-urls&gt;&lt;url&gt;http://dx.doi.org/10.1038/nature13991&lt;/url&gt;&lt;/related-urls&gt;&lt;/urls&gt;&lt;electronic-resource-num&gt;10.1038/nature13991&lt;/electronic-resource-num&gt;&lt;/record&gt;&lt;/Cite&gt;&lt;/EndNote&gt;</w:instrText>
        </w:r>
        <w:r w:rsidR="00AF20D6" w:rsidRPr="001B70BA">
          <w:fldChar w:fldCharType="separate"/>
        </w:r>
        <w:r w:rsidR="00AF20D6" w:rsidRPr="001B70BA">
          <w:rPr>
            <w:noProof/>
            <w:vertAlign w:val="superscript"/>
          </w:rPr>
          <w:t>64</w:t>
        </w:r>
        <w:r w:rsidR="00AF20D6" w:rsidRPr="001B70BA">
          <w:fldChar w:fldCharType="end"/>
        </w:r>
      </w:hyperlink>
      <w:r w:rsidRPr="001B70BA">
        <w:t xml:space="preserve"> enzymes also convert small molecules into their redox activated and chemically useful counterparts (N</w:t>
      </w:r>
      <w:r w:rsidRPr="001B70BA">
        <w:rPr>
          <w:vertAlign w:val="subscript"/>
        </w:rPr>
        <w:t>2</w:t>
      </w:r>
      <w:r w:rsidRPr="001B70BA">
        <w:t xml:space="preserve"> to NH</w:t>
      </w:r>
      <w:r w:rsidRPr="001B70BA">
        <w:rPr>
          <w:vertAlign w:val="subscript"/>
        </w:rPr>
        <w:t>3</w:t>
      </w:r>
      <w:r w:rsidRPr="001B70BA">
        <w:t>, CO</w:t>
      </w:r>
      <w:r w:rsidRPr="001B70BA">
        <w:rPr>
          <w:vertAlign w:val="subscript"/>
        </w:rPr>
        <w:t>2</w:t>
      </w:r>
      <w:r w:rsidRPr="001B70BA">
        <w:t xml:space="preserve"> to CO and H</w:t>
      </w:r>
      <w:r w:rsidRPr="001B70BA">
        <w:rPr>
          <w:vertAlign w:val="subscript"/>
        </w:rPr>
        <w:t>2</w:t>
      </w:r>
      <w:r w:rsidRPr="001B70BA">
        <w:t>O to O</w:t>
      </w:r>
      <w:r w:rsidRPr="001B70BA">
        <w:rPr>
          <w:vertAlign w:val="subscript"/>
        </w:rPr>
        <w:t>2</w:t>
      </w:r>
      <w:r w:rsidRPr="001B70BA">
        <w:t>, respectively) and contain a relay of redox-active centers that wire the outer surface of the protein to the “buried” active sites. FTacV should be considered a very useful tool for probing such systems and exploring how the electron transfer centers control catalysis in these redox-enzymes. Ultimately, the inclusion of a molecular wire may be found to be an important design principle for synthetic multi-electron redox catalysts, which typically lack such additional redox centers.</w:t>
      </w:r>
    </w:p>
    <w:p w14:paraId="22968495" w14:textId="77777777" w:rsidR="00E364B5" w:rsidRPr="001B70BA" w:rsidRDefault="00E364B5" w:rsidP="00B12195">
      <w:pPr>
        <w:pStyle w:val="TAMainText"/>
        <w:rPr>
          <w:b/>
        </w:rPr>
      </w:pPr>
      <w:r w:rsidRPr="001B70BA">
        <w:rPr>
          <w:b/>
        </w:rPr>
        <w:t>Experimental Section</w:t>
      </w:r>
    </w:p>
    <w:p w14:paraId="03690E57" w14:textId="77777777" w:rsidR="00E364B5" w:rsidRPr="001B70BA" w:rsidRDefault="00E364B5" w:rsidP="00B12195">
      <w:pPr>
        <w:pStyle w:val="TAMainText"/>
        <w:rPr>
          <w:b/>
        </w:rPr>
      </w:pPr>
      <w:r w:rsidRPr="001B70BA">
        <w:rPr>
          <w:b/>
        </w:rPr>
        <w:t>Molecular Biology</w:t>
      </w:r>
    </w:p>
    <w:p w14:paraId="7057DAA5" w14:textId="5CE6B72F" w:rsidR="00E364B5" w:rsidRPr="001B70BA" w:rsidRDefault="00E364B5" w:rsidP="00B12195">
      <w:pPr>
        <w:pStyle w:val="TAMainText"/>
      </w:pPr>
      <w:r w:rsidRPr="001B70BA">
        <w:t xml:space="preserve">All native and variant Hyd-1 enzymes were produced from W3110-derived </w:t>
      </w:r>
      <w:r w:rsidRPr="001B70BA">
        <w:rPr>
          <w:i/>
        </w:rPr>
        <w:t>E. coli</w:t>
      </w:r>
      <w:r w:rsidRPr="001B70BA">
        <w:t xml:space="preserve"> K-12 strain LAF003 and variant strains. Strain LAF003 has an engineered </w:t>
      </w:r>
      <w:r w:rsidRPr="001B70BA">
        <w:rPr>
          <w:i/>
          <w:iCs/>
        </w:rPr>
        <w:t>hyaA</w:t>
      </w:r>
      <w:r w:rsidRPr="001B70BA">
        <w:t>(</w:t>
      </w:r>
      <w:r w:rsidRPr="001B70BA">
        <w:rPr>
          <w:i/>
          <w:iCs/>
        </w:rPr>
        <w:t>his</w:t>
      </w:r>
      <w:r w:rsidRPr="001B70BA">
        <w:rPr>
          <w:i/>
          <w:iCs/>
          <w:vertAlign w:val="subscript"/>
        </w:rPr>
        <w:t>7</w:t>
      </w:r>
      <w:r w:rsidRPr="001B70BA">
        <w:t>)</w:t>
      </w:r>
      <w:r w:rsidRPr="001B70BA">
        <w:rPr>
          <w:i/>
          <w:iCs/>
        </w:rPr>
        <w:t>BCDEF</w:t>
      </w:r>
      <w:r w:rsidRPr="001B70BA">
        <w:t xml:space="preserve"> operon to produce “wild-type” </w:t>
      </w:r>
      <w:r w:rsidRPr="001B70BA">
        <w:rPr>
          <w:i/>
        </w:rPr>
        <w:t xml:space="preserve">E. coli </w:t>
      </w:r>
      <w:r w:rsidRPr="001B70BA">
        <w:t>hydrogenase-1 with a polyhistidine tag at the C terminus of the small subunit</w:t>
      </w:r>
      <w:hyperlink w:anchor="_ENREF_60" w:tooltip="Flanagan, 2016 #1" w:history="1">
        <w:r w:rsidR="00AF20D6" w:rsidRPr="001B70BA">
          <w:fldChar w:fldCharType="begin"/>
        </w:r>
        <w:r w:rsidR="00AF20D6" w:rsidRPr="001B70BA">
          <w:instrText xml:space="preserve"> ADDIN EN.CITE &lt;EndNote&gt;&lt;Cite&gt;&lt;Author&gt;Flanagan&lt;/Author&gt;&lt;Year&gt;2016&lt;/Year&gt;&lt;RecNum&gt;1&lt;/RecNum&gt;&lt;DisplayText&gt;&lt;style face="superscript"&gt;60&lt;/style&gt;&lt;/DisplayText&gt;&lt;record&gt;&lt;rec-number&gt;1&lt;/rec-number&gt;&lt;foreign-keys&gt;&lt;key app="EN" db-id="fft2wp95lxfapaew0r95x0dr2zr9spvs92r5" timestamp="1472131109"&gt;1&lt;/key&gt;&lt;/foreign-keys&gt;&lt;ref-type name="Journal Article"&gt;17&lt;/ref-type&gt;&lt;contributors&gt;&lt;authors&gt;&lt;author&gt;Flanagan, Lindsey A.&lt;/author&gt;&lt;author&gt;Wright, John J.&lt;/author&gt;&lt;author&gt;Roessler, Maxie M.&lt;/author&gt;&lt;author&gt;Moir, James W.&lt;/author&gt;&lt;author&gt;Parkin, Alison&lt;/author&gt;&lt;/authors&gt;&lt;/contributors&gt;&lt;titles&gt;&lt;title&gt;&lt;style face="normal" font="default" size="100%"&gt;Re-engineering a NiFe hydrogenase to increase the H&lt;/style&gt;&lt;style face="subscript" font="default" size="100%"&gt;2&lt;/style&gt;&lt;style face="normal" font="default" size="100%"&gt; production bias while maintaining native levels of O&lt;/style&gt;&lt;style face="subscript" font="default" size="100%"&gt;2&lt;/style&gt;&lt;style face="normal" font="default" size="100%"&gt; tolerance&lt;/style&gt;&lt;/title&gt;&lt;secondary-title&gt;Chem. Commun.&lt;/secondary-title&gt;&lt;/titles&gt;&lt;periodical&gt;&lt;full-title&gt;Chem. Commun.&lt;/full-title&gt;&lt;/periodical&gt;&lt;pages&gt;9133-9136&lt;/pages&gt;&lt;volume&gt;52&lt;/volume&gt;&lt;number&gt;58&lt;/number&gt;&lt;dates&gt;&lt;year&gt;2016&lt;/year&gt;&lt;/dates&gt;&lt;publisher&gt;The Royal Society of Chemistry&lt;/publisher&gt;&lt;isbn&gt;1359-7345&lt;/isbn&gt;&lt;work-type&gt;10.1039/C6CC00515B&lt;/work-type&gt;&lt;urls&gt;&lt;related-urls&gt;&lt;url&gt;http://dx.doi.org/10.1039/C6CC00515B&lt;/url&gt;&lt;/related-urls&gt;&lt;/urls&gt;&lt;electronic-resource-num&gt;10.1039/c6cc00515b&lt;/electronic-resource-num&gt;&lt;/record&gt;&lt;/Cite&gt;&lt;/EndNote&gt;</w:instrText>
        </w:r>
        <w:r w:rsidR="00AF20D6" w:rsidRPr="001B70BA">
          <w:fldChar w:fldCharType="separate"/>
        </w:r>
        <w:r w:rsidR="00AF20D6" w:rsidRPr="001B70BA">
          <w:rPr>
            <w:noProof/>
            <w:vertAlign w:val="superscript"/>
          </w:rPr>
          <w:t>60</w:t>
        </w:r>
        <w:r w:rsidR="00AF20D6" w:rsidRPr="001B70BA">
          <w:fldChar w:fldCharType="end"/>
        </w:r>
      </w:hyperlink>
      <w:r w:rsidRPr="001B70BA">
        <w:t>. Five variant strains, carrying chromosomal</w:t>
      </w:r>
      <w:r w:rsidRPr="001B70BA">
        <w:rPr>
          <w:i/>
        </w:rPr>
        <w:t xml:space="preserve"> hyaB</w:t>
      </w:r>
      <w:r w:rsidRPr="001B70BA">
        <w:t xml:space="preserve">(E28Q), </w:t>
      </w:r>
      <w:r w:rsidRPr="001B70BA">
        <w:rPr>
          <w:i/>
        </w:rPr>
        <w:t>hyaA</w:t>
      </w:r>
      <w:r w:rsidRPr="001B70BA">
        <w:t xml:space="preserve">(R193L), </w:t>
      </w:r>
      <w:r w:rsidRPr="001B70BA">
        <w:rPr>
          <w:i/>
        </w:rPr>
        <w:t>hyaA</w:t>
      </w:r>
      <w:r w:rsidRPr="001B70BA">
        <w:t xml:space="preserve">(R193E), </w:t>
      </w:r>
      <w:r w:rsidRPr="001B70BA">
        <w:rPr>
          <w:i/>
        </w:rPr>
        <w:t>hyaA</w:t>
      </w:r>
      <w:r w:rsidRPr="001B70BA">
        <w:t xml:space="preserve">(K189N) and </w:t>
      </w:r>
      <w:r w:rsidRPr="001B70BA">
        <w:rPr>
          <w:i/>
        </w:rPr>
        <w:t>hyaA</w:t>
      </w:r>
      <w:r w:rsidRPr="001B70BA">
        <w:t>(Y191E) mutations were derived from LAF003 using the "Counter-Selection BAC Modification Kit" (Cambio) and the protocol detailed previously</w:t>
      </w:r>
      <w:hyperlink w:anchor="_ENREF_60" w:tooltip="Flanagan, 2016 #1" w:history="1">
        <w:r w:rsidR="00AF20D6" w:rsidRPr="001B70BA">
          <w:fldChar w:fldCharType="begin"/>
        </w:r>
        <w:r w:rsidR="00AF20D6" w:rsidRPr="001B70BA">
          <w:instrText xml:space="preserve"> ADDIN EN.CITE &lt;EndNote&gt;&lt;Cite&gt;&lt;Author&gt;Flanagan&lt;/Author&gt;&lt;Year&gt;2016&lt;/Year&gt;&lt;RecNum&gt;1&lt;/RecNum&gt;&lt;DisplayText&gt;&lt;style face="superscript"&gt;60&lt;/style&gt;&lt;/DisplayText&gt;&lt;record&gt;&lt;rec-number&gt;1&lt;/rec-number&gt;&lt;foreign-keys&gt;&lt;key app="EN" db-id="fft2wp95lxfapaew0r95x0dr2zr9spvs92r5" timestamp="1472131109"&gt;1&lt;/key&gt;&lt;/foreign-keys&gt;&lt;ref-type name="Journal Article"&gt;17&lt;/ref-type&gt;&lt;contributors&gt;&lt;authors&gt;&lt;author&gt;Flanagan, Lindsey A.&lt;/author&gt;&lt;author&gt;Wright, John J.&lt;/author&gt;&lt;author&gt;Roessler, Maxie M.&lt;/author&gt;&lt;author&gt;Moir, James W.&lt;/author&gt;&lt;author&gt;Parkin, Alison&lt;/author&gt;&lt;/authors&gt;&lt;/contributors&gt;&lt;titles&gt;&lt;title&gt;&lt;style face="normal" font="default" size="100%"&gt;Re-engineering a NiFe hydrogenase to increase the H&lt;/style&gt;&lt;style face="subscript" font="default" size="100%"&gt;2&lt;/style&gt;&lt;style face="normal" font="default" size="100%"&gt; production bias while maintaining native levels of O&lt;/style&gt;&lt;style face="subscript" font="default" size="100%"&gt;2&lt;/style&gt;&lt;style face="normal" font="default" size="100%"&gt; tolerance&lt;/style&gt;&lt;/title&gt;&lt;secondary-title&gt;Chem. Commun.&lt;/secondary-title&gt;&lt;/titles&gt;&lt;periodical&gt;&lt;full-title&gt;Chem. Commun.&lt;/full-title&gt;&lt;/periodical&gt;&lt;pages&gt;9133-9136&lt;/pages&gt;&lt;volume&gt;52&lt;/volume&gt;&lt;number&gt;58&lt;/number&gt;&lt;dates&gt;&lt;year&gt;2016&lt;/year&gt;&lt;/dates&gt;&lt;publisher&gt;The Royal Society of Chemistry&lt;/publisher&gt;&lt;isbn&gt;1359-7345&lt;/isbn&gt;&lt;work-type&gt;10.1039/C6CC00515B&lt;/work-type&gt;&lt;urls&gt;&lt;related-urls&gt;&lt;url&gt;http://dx.doi.org/10.1039/C6CC00515B&lt;/url&gt;&lt;/related-urls&gt;&lt;/urls&gt;&lt;electronic-resource-num&gt;10.1039/c6cc00515b&lt;/electronic-resource-num&gt;&lt;/record&gt;&lt;/Cite&gt;&lt;/EndNote&gt;</w:instrText>
        </w:r>
        <w:r w:rsidR="00AF20D6" w:rsidRPr="001B70BA">
          <w:fldChar w:fldCharType="separate"/>
        </w:r>
        <w:r w:rsidR="00AF20D6" w:rsidRPr="001B70BA">
          <w:rPr>
            <w:noProof/>
            <w:vertAlign w:val="superscript"/>
          </w:rPr>
          <w:t>60</w:t>
        </w:r>
        <w:r w:rsidR="00AF20D6" w:rsidRPr="001B70BA">
          <w:fldChar w:fldCharType="end"/>
        </w:r>
      </w:hyperlink>
      <w:r w:rsidRPr="001B70BA">
        <w:t xml:space="preserve">. Briefly, the </w:t>
      </w:r>
      <w:r w:rsidRPr="001B70BA">
        <w:rPr>
          <w:i/>
        </w:rPr>
        <w:t>rpsL</w:t>
      </w:r>
      <w:r w:rsidRPr="001B70BA">
        <w:t xml:space="preserve">-neo cassette was inserted into an appropriate region of </w:t>
      </w:r>
      <w:r w:rsidRPr="001B70BA">
        <w:rPr>
          <w:i/>
        </w:rPr>
        <w:t xml:space="preserve">hyaB </w:t>
      </w:r>
      <w:r w:rsidRPr="001B70BA">
        <w:t xml:space="preserve">or </w:t>
      </w:r>
      <w:r w:rsidRPr="001B70BA">
        <w:rPr>
          <w:i/>
        </w:rPr>
        <w:t>hyaA</w:t>
      </w:r>
      <w:r w:rsidRPr="001B70BA">
        <w:t xml:space="preserve"> of strain LAF003 to generate strains HA001 and HA002, respectively. The cassette was swapped out of HA001 by linear DNA (HyaBE28Qdsfrag), to give strain HA003 encoding a chromosomal E28Q mu</w:t>
      </w:r>
      <w:r w:rsidRPr="001B70BA">
        <w:t xml:space="preserve">tation in </w:t>
      </w:r>
      <w:r w:rsidRPr="001B70BA">
        <w:rPr>
          <w:i/>
        </w:rPr>
        <w:t>hyaB</w:t>
      </w:r>
      <w:r w:rsidRPr="001B70BA">
        <w:t xml:space="preserve">. The cassette was swapped out of HA002 by linear DNA to give strains HA004, HA005, HA011 and HA014 encoding chromosomal mutations R193L, R193E, K189N or Y191E, respectively, in </w:t>
      </w:r>
      <w:r w:rsidRPr="001B70BA">
        <w:rPr>
          <w:i/>
        </w:rPr>
        <w:t>hyaA</w:t>
      </w:r>
      <w:r w:rsidRPr="001B70BA">
        <w:t>. All mutations were confirmed by sequencing (GATC Biotech). Details of all strains, oligonucleotide primers, plasmids and linear DNA used in this study are given in Supplementary Tables 5-8.</w:t>
      </w:r>
    </w:p>
    <w:p w14:paraId="756BF13C" w14:textId="77777777" w:rsidR="00E364B5" w:rsidRPr="001B70BA" w:rsidRDefault="00E364B5" w:rsidP="00B12195">
      <w:pPr>
        <w:pStyle w:val="TAMainText"/>
        <w:rPr>
          <w:b/>
        </w:rPr>
      </w:pPr>
      <w:r w:rsidRPr="001B70BA">
        <w:rPr>
          <w:b/>
        </w:rPr>
        <w:t>Protein production and purification</w:t>
      </w:r>
    </w:p>
    <w:p w14:paraId="49129065" w14:textId="5FBA18F1" w:rsidR="00E364B5" w:rsidRPr="001B70BA" w:rsidRDefault="00E364B5" w:rsidP="00B12195">
      <w:pPr>
        <w:pStyle w:val="TAMainText"/>
      </w:pPr>
      <w:r w:rsidRPr="001B70BA">
        <w:t>All strains were grown and proteins produced using a similar protocol to that detailed previously</w:t>
      </w:r>
      <w:hyperlink w:anchor="_ENREF_60" w:tooltip="Flanagan, 2016 #1" w:history="1">
        <w:r w:rsidR="00AF20D6" w:rsidRPr="001B70BA">
          <w:fldChar w:fldCharType="begin"/>
        </w:r>
        <w:r w:rsidR="00AF20D6" w:rsidRPr="001B70BA">
          <w:instrText xml:space="preserve"> ADDIN EN.CITE &lt;EndNote&gt;&lt;Cite&gt;&lt;Author&gt;Flanagan&lt;/Author&gt;&lt;Year&gt;2016&lt;/Year&gt;&lt;RecNum&gt;1&lt;/RecNum&gt;&lt;DisplayText&gt;&lt;style face="superscript"&gt;60&lt;/style&gt;&lt;/DisplayText&gt;&lt;record&gt;&lt;rec-number&gt;1&lt;/rec-number&gt;&lt;foreign-keys&gt;&lt;key app="EN" db-id="fft2wp95lxfapaew0r95x0dr2zr9spvs92r5" timestamp="1472131109"&gt;1&lt;/key&gt;&lt;/foreign-keys&gt;&lt;ref-type name="Journal Article"&gt;17&lt;/ref-type&gt;&lt;contributors&gt;&lt;authors&gt;&lt;author&gt;Flanagan, Lindsey A.&lt;/author&gt;&lt;author&gt;Wright, John J.&lt;/author&gt;&lt;author&gt;Roessler, Maxie M.&lt;/author&gt;&lt;author&gt;Moir, James W.&lt;/author&gt;&lt;author&gt;Parkin, Alison&lt;/author&gt;&lt;/authors&gt;&lt;/contributors&gt;&lt;titles&gt;&lt;title&gt;&lt;style face="normal" font="default" size="100%"&gt;Re-engineering a NiFe hydrogenase to increase the H&lt;/style&gt;&lt;style face="subscript" font="default" size="100%"&gt;2&lt;/style&gt;&lt;style face="normal" font="default" size="100%"&gt; production bias while maintaining native levels of O&lt;/style&gt;&lt;style face="subscript" font="default" size="100%"&gt;2&lt;/style&gt;&lt;style face="normal" font="default" size="100%"&gt; tolerance&lt;/style&gt;&lt;/title&gt;&lt;secondary-title&gt;Chem. Commun.&lt;/secondary-title&gt;&lt;/titles&gt;&lt;periodical&gt;&lt;full-title&gt;Chem. Commun.&lt;/full-title&gt;&lt;/periodical&gt;&lt;pages&gt;9133-9136&lt;/pages&gt;&lt;volume&gt;52&lt;/volume&gt;&lt;number&gt;58&lt;/number&gt;&lt;dates&gt;&lt;year&gt;2016&lt;/year&gt;&lt;/dates&gt;&lt;publisher&gt;The Royal Society of Chemistry&lt;/publisher&gt;&lt;isbn&gt;1359-7345&lt;/isbn&gt;&lt;work-type&gt;10.1039/C6CC00515B&lt;/work-type&gt;&lt;urls&gt;&lt;related-urls&gt;&lt;url&gt;http://dx.doi.org/10.1039/C6CC00515B&lt;/url&gt;&lt;/related-urls&gt;&lt;/urls&gt;&lt;electronic-resource-num&gt;10.1039/c6cc00515b&lt;/electronic-resource-num&gt;&lt;/record&gt;&lt;/Cite&gt;&lt;/EndNote&gt;</w:instrText>
        </w:r>
        <w:r w:rsidR="00AF20D6" w:rsidRPr="001B70BA">
          <w:fldChar w:fldCharType="separate"/>
        </w:r>
        <w:r w:rsidR="00AF20D6" w:rsidRPr="001B70BA">
          <w:rPr>
            <w:noProof/>
            <w:vertAlign w:val="superscript"/>
          </w:rPr>
          <w:t>60</w:t>
        </w:r>
        <w:r w:rsidR="00AF20D6" w:rsidRPr="001B70BA">
          <w:fldChar w:fldCharType="end"/>
        </w:r>
      </w:hyperlink>
      <w:r w:rsidRPr="001B70BA">
        <w:t xml:space="preserve">. Briefly, strains were cultured anaerobically, harvested at stationary phase, lysed by osmotic shock then sonication and solubilized overnight by addition of 3% TritonX-100. Solubilized protein was purified by adding 50 mM imidazole and loading onto a 5 mL HiTrap Ni affinity column (GE Healthcare) that had been equilibrated in 20mM Tris, 150 mM NaCl, 50 mM imidazole, pH 7.3. Protein was eluted from the column using step changes in imidazole, up to a maximum concentration of 1 M, with all other buffer components unchanged. Fractions containing hydrogenase were confirmed by SDS-PAGE, pooled, and then dialyzed in a 20 mM Tris, 150 mM NaCl, pH 7.3 buffer overnight at 4°C using 6-8 kDa MWCO dialysis tubing (Fisher). Protein was concentrated using a 50 kDa MWCO Vivaspin centrifugal concentrator (GE Healthcare), and purity was confirmed by SDS-PAGE (Supplementary Figures 28 and 29). </w:t>
      </w:r>
    </w:p>
    <w:p w14:paraId="683A476F" w14:textId="77777777" w:rsidR="00E364B5" w:rsidRPr="001B70BA" w:rsidRDefault="00E364B5" w:rsidP="00B12195">
      <w:pPr>
        <w:pStyle w:val="TAMainText"/>
      </w:pPr>
      <w:r w:rsidRPr="001B70BA">
        <w:t xml:space="preserve">For EPR samples the protein was then dialyzed in 50 mM HEPES, 50 mM dibasic sodium phosphate, 150 mM NaCl, 30% v/v glycerol, pH 7.0 using a 3.5 kDa MWCO Slide-A-Lyzer cassette (ThermoFisher). </w:t>
      </w:r>
    </w:p>
    <w:p w14:paraId="1ED357E0" w14:textId="77777777" w:rsidR="00E364B5" w:rsidRPr="001B70BA" w:rsidRDefault="00E364B5" w:rsidP="00B12195">
      <w:pPr>
        <w:pStyle w:val="TAMainText"/>
      </w:pPr>
      <w:r w:rsidRPr="001B70BA">
        <w:t>For all assay and electrochemical experiments the protein was further purified by gel filtration on a Superdex 200 10/30 column (GE Healthcare) equilibrated in 20 mM Tris, 150 mM NaCl, pH 7.3. Fractions containing completely pure hydrogenase were confirmed by SDS-PAGE, pooled and concentrated using a 50 kDa MWCO Vivaspin centrifugal concentrator (GE Healthcare). Final sample purity was confirmed by SDS-PAGE (Supplementary Figures 28 and 29) and protein concentrations were measured by Bradford assay.</w:t>
      </w:r>
    </w:p>
    <w:p w14:paraId="2CDEEB17" w14:textId="77777777" w:rsidR="00E364B5" w:rsidRPr="001B70BA" w:rsidRDefault="00E364B5" w:rsidP="00B12195">
      <w:pPr>
        <w:pStyle w:val="TAMainText"/>
        <w:rPr>
          <w:b/>
        </w:rPr>
      </w:pPr>
      <w:r w:rsidRPr="001B70BA">
        <w:rPr>
          <w:b/>
        </w:rPr>
        <w:t>Protein Film Electrochemistry</w:t>
      </w:r>
    </w:p>
    <w:p w14:paraId="7EEDAC77" w14:textId="77777777" w:rsidR="00E364B5" w:rsidRPr="001B70BA" w:rsidRDefault="00E364B5" w:rsidP="00B12195">
      <w:pPr>
        <w:pStyle w:val="TAMainText"/>
      </w:pPr>
      <w:r w:rsidRPr="001B70BA">
        <w:t>All electrochemical experiments (dcV and FTacV) were performed in an anaerobic glovebox (University of York, Department of Chemistry, Mechanical Workshop). A three-electrode set-up of platinum counter, pyrolytic graphite edge (PGE) working electrode (geometric surface area 0.03 cm</w:t>
      </w:r>
      <w:r w:rsidRPr="001B70BA">
        <w:rPr>
          <w:vertAlign w:val="superscript"/>
        </w:rPr>
        <w:t>2</w:t>
      </w:r>
      <w:r w:rsidRPr="001B70BA">
        <w:t>) and saturated calomel electrode (SCE) reference electrode was used, with a conversion factor of E</w:t>
      </w:r>
      <w:r w:rsidR="00935C3D" w:rsidRPr="001B70BA">
        <w:t xml:space="preserve"> </w:t>
      </w:r>
      <w:r w:rsidRPr="001B70BA">
        <w:t>(V vs SHE) = E (V vs SCE) + 0.241. All electrodes were contained in a water-jacketed and gas-tight glass cell containing mixed buffer of 15 mM each of MES, CHES, HEPES, TAPS and Na acetate, and 2 M NaCl. The temperature was controlled to 25°C by a water circulator and the atmosphere regulated by 100 scc min</w:t>
      </w:r>
      <w:r w:rsidRPr="001B70BA">
        <w:rPr>
          <w:vertAlign w:val="superscript"/>
        </w:rPr>
        <w:t>−1</w:t>
      </w:r>
      <w:r w:rsidRPr="001B70BA">
        <w:t xml:space="preserve"> flow of gas (BOC) of a certain composition by mass flow controllers (Sierra instruments).</w:t>
      </w:r>
    </w:p>
    <w:p w14:paraId="7EFE4CA2" w14:textId="57F91DDE" w:rsidR="00E364B5" w:rsidRPr="001B70BA" w:rsidRDefault="00E364B5" w:rsidP="00B12195">
      <w:pPr>
        <w:pStyle w:val="TAMainText"/>
      </w:pPr>
      <w:r w:rsidRPr="001B70BA">
        <w:lastRenderedPageBreak/>
        <w:t>To prepare an enzyme film the PGE surface was abraded with P1200 sandpaper (Norton) and then 0.5 μL of 0.25–1.5 mg ml</w:t>
      </w:r>
      <w:r w:rsidRPr="001B70BA">
        <w:rPr>
          <w:vertAlign w:val="superscript"/>
        </w:rPr>
        <w:t>−1</w:t>
      </w:r>
      <w:r w:rsidRPr="001B70BA">
        <w:t xml:space="preserve"> protein applied to the electrode surface for ~30 s, before excess enzyme was removed with a stream of water (Pur1te, 7.4 MΩ·cm). An Origatrod rotator (Origalys) was used to rotate the working electrode at 2000–5000 rpm to ensure mass transport of substrate or product was not rate limiting to catalysis. Direct current cyclic voltammetry and chronoamperometry measurements were performed with an Ivium CompactStat potentiostat. All Fourier Transformed ac Voltammetry was performed using the custom-made instrumentation described previously</w:t>
      </w:r>
      <w:r w:rsidR="00935C3D" w:rsidRPr="001B70BA">
        <w:t>.</w:t>
      </w:r>
      <w:hyperlink w:anchor="_ENREF_43" w:tooltip="Bond, 2015 #3" w:history="1">
        <w:r w:rsidR="00AF20D6" w:rsidRPr="001B70BA">
          <w:fldChar w:fldCharType="begin"/>
        </w:r>
        <w:r w:rsidR="00AF20D6" w:rsidRPr="001B70BA">
          <w:instrText xml:space="preserve"> ADDIN EN.CITE &lt;EndNote&gt;&lt;Cite&gt;&lt;Author&gt;Bond&lt;/Author&gt;&lt;Year&gt;2015&lt;/Year&gt;&lt;RecNum&gt;3&lt;/RecNum&gt;&lt;DisplayText&gt;&lt;style face="superscript"&gt;43&lt;/style&gt;&lt;/DisplayText&gt;&lt;record&gt;&lt;rec-number&gt;3&lt;/rec-number&gt;&lt;foreign-keys&gt;&lt;key app="EN" db-id="fft2wp95lxfapaew0r95x0dr2zr9spvs92r5" timestamp="1472131289"&gt;3&lt;/key&gt;&lt;/foreign-keys&gt;&lt;ref-type name="Journal Article"&gt;17&lt;/ref-type&gt;&lt;contributors&gt;&lt;authors&gt;&lt;author&gt;Bond, Alan M.&lt;/author&gt;&lt;author&gt;Elton, Darrell&lt;/author&gt;&lt;author&gt;Guo, Si-Xuan&lt;/author&gt;&lt;author&gt;Kennedy, Gareth F.&lt;/author&gt;&lt;author&gt;Mashkina, Elena&lt;/author&gt;&lt;author&gt;Simonov, Alexandr N.&lt;/author&gt;&lt;author&gt;Zhang, Jie&lt;/author&gt;&lt;/authors&gt;&lt;/contributors&gt;&lt;titles&gt;&lt;title&gt;An integrated instrumental and theoretical approach to quantitative electrode kinetic studies based on large amplitude Fourier transformed a.c. voltammetry: A mini review&lt;/title&gt;&lt;secondary-title&gt;Electrochem. Commun.&lt;/secondary-title&gt;&lt;/titles&gt;&lt;periodical&gt;&lt;full-title&gt;Electrochem. Commun.&lt;/full-title&gt;&lt;/periodical&gt;&lt;pages&gt;78-83&lt;/pages&gt;&lt;volume&gt;57&lt;/volume&gt;&lt;keywords&gt;&lt;keyword&gt;a.c. voltammetry&lt;/keyword&gt;&lt;keyword&gt;Electrode kinetics&lt;/keyword&gt;&lt;keyword&gt;Data analysis&lt;/keyword&gt;&lt;keyword&gt;Fourier transform&lt;/keyword&gt;&lt;/keywords&gt;&lt;dates&gt;&lt;year&gt;2015&lt;/year&gt;&lt;/dates&gt;&lt;isbn&gt;1388-2481&lt;/isbn&gt;&lt;urls&gt;&lt;related-urls&gt;&lt;url&gt;http://www.sciencedirect.com/science/article/pii/S1388248115001216&lt;/url&gt;&lt;/related-urls&gt;&lt;/urls&gt;&lt;electronic-resource-num&gt;http://dx.doi.org/10.1016/j.elecom.2015.04.017&lt;/electronic-resource-num&gt;&lt;/record&gt;&lt;/Cite&gt;&lt;/EndNote&gt;</w:instrText>
        </w:r>
        <w:r w:rsidR="00AF20D6" w:rsidRPr="001B70BA">
          <w:fldChar w:fldCharType="separate"/>
        </w:r>
        <w:r w:rsidR="00AF20D6" w:rsidRPr="001B70BA">
          <w:rPr>
            <w:noProof/>
            <w:vertAlign w:val="superscript"/>
          </w:rPr>
          <w:t>43</w:t>
        </w:r>
        <w:r w:rsidR="00AF20D6" w:rsidRPr="001B70BA">
          <w:fldChar w:fldCharType="end"/>
        </w:r>
      </w:hyperlink>
      <w:r w:rsidRPr="001B70BA">
        <w:t xml:space="preserve"> Impedance was measured at potentials devoid of Faradaic current and a simple RC circuit model was used to calculate the uncompensated resistance value used in simulations.</w:t>
      </w:r>
    </w:p>
    <w:p w14:paraId="7CCEE958" w14:textId="77777777" w:rsidR="00E364B5" w:rsidRPr="001B70BA" w:rsidRDefault="00E364B5" w:rsidP="00B12195">
      <w:pPr>
        <w:pStyle w:val="TAMainText"/>
        <w:rPr>
          <w:b/>
        </w:rPr>
      </w:pPr>
      <w:r w:rsidRPr="001B70BA">
        <w:rPr>
          <w:b/>
        </w:rPr>
        <w:t>Simulations</w:t>
      </w:r>
    </w:p>
    <w:p w14:paraId="28DAD6F9" w14:textId="0A107A7F" w:rsidR="00E364B5" w:rsidRPr="001B70BA" w:rsidRDefault="00E364B5" w:rsidP="00B12195">
      <w:pPr>
        <w:pStyle w:val="TAMainText"/>
      </w:pPr>
      <w:r w:rsidRPr="001B70BA">
        <w:t>Simulations were performed using a protocol based on those previously described in Morris et. al.</w:t>
      </w:r>
      <w:hyperlink w:anchor="_ENREF_51" w:tooltip="Morris, 2015 #24" w:history="1">
        <w:r w:rsidR="00AF20D6" w:rsidRPr="001B70BA">
          <w:fldChar w:fldCharType="begin"/>
        </w:r>
        <w:r w:rsidR="00AF20D6" w:rsidRPr="001B70BA">
          <w:instrText xml:space="preserve"> ADDIN EN.CITE &lt;EndNote&gt;&lt;Cite&gt;&lt;Author&gt;Morris&lt;/Author&gt;&lt;Year&gt;2015&lt;/Year&gt;&lt;RecNum&gt;24&lt;/RecNum&gt;&lt;DisplayText&gt;&lt;style face="superscript"&gt;51&lt;/style&gt;&lt;/DisplayText&gt;&lt;record&gt;&lt;rec-number&gt;24&lt;/rec-number&gt;&lt;foreign-keys&gt;&lt;key app="EN" db-id="fft2wp95lxfapaew0r95x0dr2zr9spvs92r5" timestamp="1472135038"&gt;24&lt;/key&gt;&lt;/foreign-keys&gt;&lt;ref-type name="Journal Article"&gt;17&lt;/ref-type&gt;&lt;contributors&gt;&lt;authors&gt;&lt;author&gt;Morris, Graham P.&lt;/author&gt;&lt;author&gt;Baker, Ruth E.&lt;/author&gt;&lt;author&gt;Gillow, Kathryn&lt;/author&gt;&lt;author&gt;Davis, Jason J.&lt;/author&gt;&lt;author&gt;Gavaghan, David J.&lt;/author&gt;&lt;author&gt;Bond, Alan M.&lt;/author&gt;&lt;/authors&gt;&lt;/contributors&gt;&lt;titles&gt;&lt;title&gt;Theoretical Analysis of the Relative Significance of Thermodynamic and Kinetic Dispersion in the dc and ac Voltammetry of Surface-Confined Molecules&lt;/title&gt;&lt;secondary-title&gt;Langmuir&lt;/secondary-title&gt;&lt;/titles&gt;&lt;periodical&gt;&lt;full-title&gt;Langmuir&lt;/full-title&gt;&lt;/periodical&gt;&lt;pages&gt;4996-5004&lt;/pages&gt;&lt;volume&gt;31&lt;/volume&gt;&lt;number&gt;17&lt;/number&gt;&lt;dates&gt;&lt;year&gt;2015&lt;/year&gt;&lt;pub-dates&gt;&lt;date&gt;2015/05/05&lt;/date&gt;&lt;/pub-dates&gt;&lt;/dates&gt;&lt;publisher&gt;American Chemical Society&lt;/publisher&gt;&lt;isbn&gt;0743-7463&lt;/isbn&gt;&lt;urls&gt;&lt;related-urls&gt;&lt;url&gt;http://dx.doi.org/10.1021/la5042635&lt;/url&gt;&lt;/related-urls&gt;&lt;/urls&gt;&lt;electronic-resource-num&gt;10.1021/la5042635&lt;/electronic-resource-num&gt;&lt;/record&gt;&lt;/Cite&gt;&lt;/EndNote&gt;</w:instrText>
        </w:r>
        <w:r w:rsidR="00AF20D6" w:rsidRPr="001B70BA">
          <w:fldChar w:fldCharType="separate"/>
        </w:r>
        <w:r w:rsidR="00AF20D6" w:rsidRPr="001B70BA">
          <w:rPr>
            <w:noProof/>
            <w:vertAlign w:val="superscript"/>
          </w:rPr>
          <w:t>51</w:t>
        </w:r>
        <w:r w:rsidR="00AF20D6" w:rsidRPr="001B70BA">
          <w:fldChar w:fldCharType="end"/>
        </w:r>
      </w:hyperlink>
      <w:r w:rsidRPr="001B70BA">
        <w:t xml:space="preserve"> and Adamson et al</w:t>
      </w:r>
      <w:r w:rsidR="00935C3D" w:rsidRPr="001B70BA">
        <w:t>.</w:t>
      </w:r>
      <w:hyperlink w:anchor="_ENREF_44" w:tooltip="Adamson, 2017 #285" w:history="1">
        <w:r w:rsidR="00AF20D6" w:rsidRPr="001B70BA">
          <w:fldChar w:fldCharType="begin"/>
        </w:r>
        <w:r w:rsidR="00AF20D6" w:rsidRPr="001B70BA">
          <w:instrText xml:space="preserve"> ADDIN EN.CITE &lt;EndNote&gt;&lt;Cite&gt;&lt;Author&gt;Adamson&lt;/Author&gt;&lt;Year&gt;2017&lt;/Year&gt;&lt;RecNum&gt;285&lt;/RecNum&gt;&lt;DisplayText&gt;&lt;style face="superscript"&gt;44&lt;/style&gt;&lt;/DisplayText&gt;&lt;record&gt;&lt;rec-number&gt;285&lt;/rec-number&gt;&lt;foreign-keys&gt;&lt;key app="EN" db-id="fft2wp95lxfapaew0r95x0dr2zr9spvs92r5" timestamp="1473858932"&gt;285&lt;/key&gt;&lt;/foreign-keys&gt;&lt;ref-type name="Journal Article"&gt;17&lt;/ref-type&gt;&lt;contributors&gt;&lt;authors&gt;&lt;author&gt;Hope Adamson&lt;/author&gt;&lt;author&gt;Martin Robinson&lt;/author&gt;&lt;author&gt;Paul S. Bond&lt;/author&gt;&lt;author&gt;Basem Soboh&lt;/author&gt;&lt;author&gt;Kathryn Gillow&lt;/author&gt;&lt;author&gt;Alexandr N. Simonov&lt;/author&gt;&lt;author&gt;Darrell M. Elton&lt;/author&gt;&lt;author&gt;Alan M. Bond&lt;/author&gt;&lt;author&gt;R. Gary Sawers&lt;/author&gt;&lt;author&gt;David J. Gavaghan&lt;/author&gt;&lt;author&gt;Alison Parkin&lt;/author&gt;&lt;/authors&gt;&lt;/contributors&gt;&lt;titles&gt;&lt;title&gt;Analysis of HypD Disulfide Redox Chemistry via Optimization of Fourier Transformed ac Voltammetric Data&lt;/title&gt;&lt;secondary-title&gt;Anal. Chem.&lt;/secondary-title&gt;&lt;/titles&gt;&lt;periodical&gt;&lt;full-title&gt;Anal. Chem.&lt;/full-title&gt;&lt;/periodical&gt;&lt;pages&gt;1565–1573&lt;/pages&gt;&lt;volume&gt;89&lt;/volume&gt;&lt;number&gt;3&lt;/number&gt;&lt;dates&gt;&lt;year&gt;2017&lt;/year&gt;&lt;/dates&gt;&lt;urls&gt;&lt;/urls&gt;&lt;/record&gt;&lt;/Cite&gt;&lt;/EndNote&gt;</w:instrText>
        </w:r>
        <w:r w:rsidR="00AF20D6" w:rsidRPr="001B70BA">
          <w:fldChar w:fldCharType="separate"/>
        </w:r>
        <w:r w:rsidR="00AF20D6" w:rsidRPr="001B70BA">
          <w:rPr>
            <w:noProof/>
            <w:vertAlign w:val="superscript"/>
          </w:rPr>
          <w:t>44</w:t>
        </w:r>
        <w:r w:rsidR="00AF20D6" w:rsidRPr="001B70BA">
          <w:fldChar w:fldCharType="end"/>
        </w:r>
      </w:hyperlink>
      <w:r w:rsidRPr="001B70BA">
        <w:t xml:space="preserve"> We assumed a Langmuir isotherm and any proton transfer accompanying electron transfer is reversible, with the equilibrium constants associated with protonation incorporated into</w:t>
      </w:r>
      <w:r w:rsidRPr="001B70BA">
        <w:rPr>
          <w:i/>
        </w:rPr>
        <w:t xml:space="preserve"> E</w:t>
      </w:r>
      <w:r w:rsidRPr="001B70BA">
        <w:rPr>
          <w:vertAlign w:val="subscript"/>
        </w:rPr>
        <w:t>rev</w:t>
      </w:r>
      <w:r w:rsidRPr="001B70BA">
        <w:t>. More details are provided in the Supporting Information.</w:t>
      </w:r>
    </w:p>
    <w:p w14:paraId="6E75C7A0" w14:textId="77777777" w:rsidR="00E364B5" w:rsidRPr="001B70BA" w:rsidRDefault="00E364B5" w:rsidP="00B12195">
      <w:pPr>
        <w:pStyle w:val="TAMainText"/>
        <w:rPr>
          <w:b/>
        </w:rPr>
      </w:pPr>
      <w:r w:rsidRPr="001B70BA">
        <w:rPr>
          <w:b/>
        </w:rPr>
        <w:t>EPR</w:t>
      </w:r>
    </w:p>
    <w:p w14:paraId="377835AB" w14:textId="043C3210" w:rsidR="00E364B5" w:rsidRPr="001B70BA" w:rsidRDefault="00E364B5" w:rsidP="00B12195">
      <w:pPr>
        <w:pStyle w:val="TAMainText"/>
      </w:pPr>
      <w:r w:rsidRPr="001B70BA">
        <w:t>EPR titrations were performed as detailed previously</w:t>
      </w:r>
      <w:r w:rsidR="00935C3D" w:rsidRPr="001B70BA">
        <w:t>.</w:t>
      </w:r>
      <w:r w:rsidR="006C2663" w:rsidRPr="001B70BA">
        <w:fldChar w:fldCharType="begin">
          <w:fldData xml:space="preserve">PEVuZE5vdGU+PENpdGU+PEF1dGhvcj5GbGFuYWdhbjwvQXV0aG9yPjxZZWFyPjIwMTY8L1llYXI+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</w:fldData>
        </w:fldChar>
      </w:r>
      <w:r w:rsidR="00EE44D6" w:rsidRPr="001B70BA">
        <w:instrText xml:space="preserve"> ADDIN EN.CITE </w:instrText>
      </w:r>
      <w:r w:rsidR="00EE44D6" w:rsidRPr="001B70BA">
        <w:fldChar w:fldCharType="begin">
          <w:fldData xml:space="preserve">PEVuZE5vdGU+PENpdGU+PEF1dGhvcj5GbGFuYWdhbjwvQXV0aG9yPjxZZWFyPjIwMTY8L1llYXI+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</w:fldData>
        </w:fldChar>
      </w:r>
      <w:r w:rsidR="00EE44D6" w:rsidRPr="001B70BA">
        <w:instrText xml:space="preserve"> ADDIN EN.CITE.DATA </w:instrText>
      </w:r>
      <w:r w:rsidR="00EE44D6" w:rsidRPr="001B70BA">
        <w:fldChar w:fldCharType="end"/>
      </w:r>
      <w:r w:rsidR="006C2663" w:rsidRPr="001B70BA">
        <w:fldChar w:fldCharType="separate"/>
      </w:r>
      <w:hyperlink w:anchor="_ENREF_60" w:tooltip="Flanagan, 2016 #1" w:history="1">
        <w:r w:rsidR="00AF20D6" w:rsidRPr="001B70BA">
          <w:rPr>
            <w:noProof/>
            <w:vertAlign w:val="superscript"/>
          </w:rPr>
          <w:t>60</w:t>
        </w:r>
      </w:hyperlink>
      <w:r w:rsidR="00EE44D6" w:rsidRPr="001B70BA">
        <w:rPr>
          <w:noProof/>
          <w:vertAlign w:val="superscript"/>
        </w:rPr>
        <w:t xml:space="preserve">, </w:t>
      </w:r>
      <w:hyperlink w:anchor="_ENREF_65" w:tooltip="Wright, 2016 #25" w:history="1">
        <w:r w:rsidR="00AF20D6" w:rsidRPr="001B70BA">
          <w:rPr>
            <w:noProof/>
            <w:vertAlign w:val="superscript"/>
          </w:rPr>
          <w:t>65</w:t>
        </w:r>
      </w:hyperlink>
      <w:r w:rsidR="006C2663" w:rsidRPr="001B70BA">
        <w:fldChar w:fldCharType="end"/>
      </w:r>
      <w:r w:rsidRPr="001B70BA">
        <w:t xml:space="preserve"> Briefly, 100-200 µL of enzyme solution in pH 7.0 buffer (above) was transferred to a custom electrochemical cell with a platinum working electrode and Ag/AgCl reference electrode (DRIREF-2, WPI) inside a Braun UniLab-plus glovebox (O</w:t>
      </w:r>
      <w:r w:rsidRPr="001B70BA">
        <w:rPr>
          <w:vertAlign w:val="subscript"/>
        </w:rPr>
        <w:t>2</w:t>
      </w:r>
      <w:r w:rsidRPr="001B70BA">
        <w:t xml:space="preserve"> &lt; 0.5 ppm, N</w:t>
      </w:r>
      <w:r w:rsidRPr="001B70BA">
        <w:rPr>
          <w:vertAlign w:val="subscript"/>
        </w:rPr>
        <w:t>2</w:t>
      </w:r>
      <w:r w:rsidRPr="001B70BA">
        <w:t xml:space="preserve"> atmosphere). The followi</w:t>
      </w:r>
      <w:r w:rsidR="00B25606" w:rsidRPr="001B70BA">
        <w:t>ng redox mediators were added to a final concentration of</w:t>
      </w:r>
      <w:r w:rsidRPr="001B70BA">
        <w:t xml:space="preserve"> 25 µM (native Hyd-1 and HyaB-E28Q) or 40 µM (HyaA-R139L): phenazine methosulfate, 1,4-naphthoquinone, methylene blue, indigotrisulfonate, 2-hydroxy-1,4- naphthoquinone, benzyl viologen, and methyl viologen. In addition, 40 µM anthraquinine-2-sulfonate was added to the HyaA-R139L sample. Each hydrogenase sample was titrated by the addition of small aliquots of potassium ferricyanide or sodium dithionite until the desired potential was achieved, at which stage 9 µL samples were transferred to quartz EPR tubes (1.6 mm O.D., Wilmad) and flash frozen in ethanol cooled externally using a dry-ice/acetone bath. </w:t>
      </w:r>
    </w:p>
    <w:p w14:paraId="19AFB45E" w14:textId="356DF286" w:rsidR="00E364B5" w:rsidRPr="001B70BA" w:rsidRDefault="00E364B5" w:rsidP="00B12195">
      <w:pPr>
        <w:pStyle w:val="TAMainText"/>
      </w:pPr>
      <w:r w:rsidRPr="001B70BA">
        <w:t>EPR measurements were performed on a X/Q-band Bruker Elexsys E580 Spectrometer (Bruker BioSpin GmbH, Germany) equipped with a closed-cycle cryostat (Cryogenic Ltd, UK) and an X-band split-ring resonator module with 2 mm sample access (ER 4118X-MS2, Bruker) operated in continuous-wave mode. All measurements were conducted at 20 K with 2 mW power, 100 kHz modulation frequency and 1.0 mT modulation amplitude. In order to determine reduction potentials of the EPR-visible clusters, signal intensities were monitored as a function of potential (“Nernst plots” in Supplementary Figures 16 and 21). The proximal [Fe</w:t>
      </w:r>
      <w:r w:rsidRPr="001B70BA">
        <w:rPr>
          <w:vertAlign w:val="subscript"/>
        </w:rPr>
        <w:t>4</w:t>
      </w:r>
      <w:r w:rsidRPr="001B70BA">
        <w:t>S</w:t>
      </w:r>
      <w:r w:rsidRPr="001B70BA">
        <w:rPr>
          <w:vertAlign w:val="subscript"/>
        </w:rPr>
        <w:t>3</w:t>
      </w:r>
      <w:r w:rsidRPr="001B70BA">
        <w:t>]</w:t>
      </w:r>
      <w:r w:rsidRPr="001B70BA">
        <w:rPr>
          <w:vertAlign w:val="superscript"/>
        </w:rPr>
        <w:t xml:space="preserve">5+/4+ </w:t>
      </w:r>
      <w:r w:rsidRPr="001B70BA">
        <w:t xml:space="preserve">signal intensity was plotted using the difference in peak heights at </w:t>
      </w:r>
      <w:r w:rsidRPr="001B70BA">
        <w:rPr>
          <w:i/>
        </w:rPr>
        <w:t xml:space="preserve">g </w:t>
      </w:r>
      <w:r w:rsidRPr="001B70BA">
        <w:t xml:space="preserve">= 1.981 and 1.970, with the maximum intensity scaled to 1. </w:t>
      </w:r>
      <w:r w:rsidRPr="001B70BA">
        <w:t>The [Fe</w:t>
      </w:r>
      <w:r w:rsidRPr="001B70BA">
        <w:rPr>
          <w:vertAlign w:val="subscript"/>
        </w:rPr>
        <w:t>4</w:t>
      </w:r>
      <w:r w:rsidRPr="001B70BA">
        <w:t>S</w:t>
      </w:r>
      <w:r w:rsidRPr="001B70BA">
        <w:rPr>
          <w:vertAlign w:val="subscript"/>
        </w:rPr>
        <w:t>3</w:t>
      </w:r>
      <w:r w:rsidRPr="001B70BA">
        <w:t>]</w:t>
      </w:r>
      <w:r w:rsidRPr="001B70BA">
        <w:rPr>
          <w:vertAlign w:val="superscript"/>
        </w:rPr>
        <w:t xml:space="preserve">4+/3+ </w:t>
      </w:r>
      <w:r w:rsidRPr="001B70BA">
        <w:t xml:space="preserve">intensities were taken from the height of the EPR signal at </w:t>
      </w:r>
      <w:r w:rsidRPr="001B70BA">
        <w:rPr>
          <w:i/>
        </w:rPr>
        <w:t xml:space="preserve">g </w:t>
      </w:r>
      <w:r w:rsidRPr="001B70BA">
        <w:t>= 1.892 – 1.871. The intensity of the medial [Fe</w:t>
      </w:r>
      <w:r w:rsidRPr="001B70BA">
        <w:rPr>
          <w:vertAlign w:val="subscript"/>
        </w:rPr>
        <w:t>3</w:t>
      </w:r>
      <w:r w:rsidRPr="001B70BA">
        <w:t>S</w:t>
      </w:r>
      <w:r w:rsidRPr="001B70BA">
        <w:rPr>
          <w:vertAlign w:val="subscript"/>
        </w:rPr>
        <w:t>4</w:t>
      </w:r>
      <w:r w:rsidRPr="001B70BA">
        <w:t>]</w:t>
      </w:r>
      <w:r w:rsidRPr="001B70BA">
        <w:rPr>
          <w:vertAlign w:val="superscript"/>
        </w:rPr>
        <w:t>1+</w:t>
      </w:r>
      <w:r w:rsidRPr="001B70BA">
        <w:rPr>
          <w:vertAlign w:val="subscript"/>
        </w:rPr>
        <w:t xml:space="preserve"> </w:t>
      </w:r>
      <w:r w:rsidRPr="001B70BA">
        <w:t>cluster EPR signal (that decreased at high potentials due to magnetic coupling with [4Fe-3S]</w:t>
      </w:r>
      <w:r w:rsidRPr="001B70BA">
        <w:rPr>
          <w:vertAlign w:val="superscript"/>
        </w:rPr>
        <w:t>5+</w:t>
      </w:r>
      <w:r w:rsidRPr="001B70BA">
        <w:t xml:space="preserve">) was monitored using </w:t>
      </w:r>
      <w:r w:rsidRPr="001B70BA">
        <w:rPr>
          <w:i/>
        </w:rPr>
        <w:t xml:space="preserve">g </w:t>
      </w:r>
      <w:r w:rsidRPr="001B70BA">
        <w:t xml:space="preserve">= 2.025 – 1.981 (native Hyd-1) or </w:t>
      </w:r>
      <w:r w:rsidRPr="001B70BA">
        <w:rPr>
          <w:i/>
        </w:rPr>
        <w:t xml:space="preserve">g </w:t>
      </w:r>
      <w:r w:rsidRPr="001B70BA">
        <w:t>= 2.059 – 2.025 (HyaA-R193L). The reduction potential of the medial cluster [3Fe-4S]</w:t>
      </w:r>
      <w:r w:rsidRPr="001B70BA">
        <w:rPr>
          <w:vertAlign w:val="superscript"/>
        </w:rPr>
        <w:t>+/0</w:t>
      </w:r>
      <w:r w:rsidRPr="001B70BA">
        <w:t xml:space="preserve"> transition was determined as described in Roessler et. </w:t>
      </w:r>
      <w:r w:rsidR="00B25606" w:rsidRPr="001B70BA">
        <w:t>a</w:t>
      </w:r>
      <w:r w:rsidRPr="001B70BA">
        <w:t>l</w:t>
      </w:r>
      <w:r w:rsidR="00935C3D" w:rsidRPr="001B70BA">
        <w:t>.</w:t>
      </w:r>
      <w:hyperlink w:anchor="_ENREF_27" w:tooltip="Roessler, 2012 #8" w:history="1">
        <w:r w:rsidR="00AF20D6" w:rsidRPr="001B70BA">
          <w:fldChar w:fldCharType="begin"/>
        </w:r>
        <w:r w:rsidR="00AF20D6" w:rsidRPr="001B70BA">
          <w:instrText xml:space="preserve"> ADDIN EN.CITE &lt;EndNote&gt;&lt;Cite&gt;&lt;Author&gt;Roessler&lt;/Author&gt;&lt;Year&gt;2012&lt;/Year&gt;&lt;RecNum&gt;8&lt;/RecNum&gt;&lt;DisplayText&gt;&lt;style face="superscript"&gt;27&lt;/style&gt;&lt;/DisplayText&gt;&lt;record&gt;&lt;rec-number&gt;8&lt;/rec-number&gt;&lt;foreign-keys&gt;&lt;key app="EN" db-id="fft2wp95lxfapaew0r95x0dr2zr9spvs92r5" timestamp="1472131734"&gt;8&lt;/key&gt;&lt;/foreign-keys&gt;&lt;ref-type name="Journal Article"&gt;17&lt;/ref-type&gt;&lt;contributors&gt;&lt;authors&gt;&lt;author&gt;Roessler, Maxie M.&lt;/author&gt;&lt;author&gt;Evans, Rhiannon M.&lt;/author&gt;&lt;author&gt;Davies, Rosalind A.&lt;/author&gt;&lt;author&gt;Harmer, Jeffrey&lt;/author&gt;&lt;author&gt;Armstrong, Fraser A.&lt;/author&gt;&lt;/authors&gt;&lt;/contributors&gt;&lt;titles&gt;&lt;title&gt;&lt;style face="normal" font="default" size="100%"&gt;EPR Spectroscopic Studies of the Fe–S Clusters in the O&lt;/style&gt;&lt;style face="subscript" font="default" size="100%"&gt;2&lt;/style&gt;&lt;style face="normal" font="default" size="100%"&gt;-Tolerant [NiFe]-Hydrogenase Hyd-1 from &lt;/style&gt;&lt;style face="italic" font="default" size="100%"&gt;Escherichia coli&lt;/style&gt;&lt;style face="normal" font="default" size="100%"&gt; and Characterization of the Unique [4Fe–3S] Cluster by HYSCORE&lt;/style&gt;&lt;/title&gt;&lt;secondary-title&gt;J. Am. Chem. Soc.&lt;/secondary-title&gt;&lt;/titles&gt;&lt;periodical&gt;&lt;full-title&gt;J. Am. Chem. Soc.&lt;/full-title&gt;&lt;/periodical&gt;&lt;pages&gt;15581-15594&lt;/pages&gt;&lt;volume&gt;134&lt;/volume&gt;&lt;number&gt;37&lt;/number&gt;&lt;dates&gt;&lt;year&gt;2012&lt;/year&gt;&lt;pub-dates&gt;&lt;date&gt;2012/09/19&lt;/date&gt;&lt;/pub-dates&gt;&lt;/dates&gt;&lt;publisher&gt;American Chemical Society&lt;/publisher&gt;&lt;isbn&gt;0002-7863&lt;/isbn&gt;&lt;urls&gt;&lt;related-urls&gt;&lt;url&gt;http://dx.doi.org/10.1021/ja307117y&lt;/url&gt;&lt;/related-urls&gt;&lt;/urls&gt;&lt;electronic-resource-num&gt;10.1021/ja307117y&lt;/electronic-resource-num&gt;&lt;/record&gt;&lt;/Cite&gt;&lt;/EndNote&gt;</w:instrText>
        </w:r>
        <w:r w:rsidR="00AF20D6" w:rsidRPr="001B70BA">
          <w:fldChar w:fldCharType="separate"/>
        </w:r>
        <w:r w:rsidR="00AF20D6" w:rsidRPr="001B70BA">
          <w:rPr>
            <w:noProof/>
            <w:vertAlign w:val="superscript"/>
          </w:rPr>
          <w:t>27</w:t>
        </w:r>
        <w:r w:rsidR="00AF20D6" w:rsidRPr="001B70BA">
          <w:fldChar w:fldCharType="end"/>
        </w:r>
      </w:hyperlink>
      <w:r w:rsidRPr="001B70BA">
        <w:t xml:space="preserve"> The double integral of the EPR spectrum from the most oxidized sample was normalized to two spins per enzyme molecule to account for the fully oxidized medial and proximal clusters. The percentage of signal arising from the medial cluster was then determined by subtraction of the percentage of signal arising from the proximal cluster (established from its reduction potential). Signal intensities from the medial [3Fe-4S]</w:t>
      </w:r>
      <w:r w:rsidRPr="001B70BA">
        <w:rPr>
          <w:vertAlign w:val="superscript"/>
        </w:rPr>
        <w:t>+</w:t>
      </w:r>
      <w:r w:rsidRPr="001B70BA">
        <w:t xml:space="preserve"> signal were then scaled according to the percentage reduction of the cluster.</w:t>
      </w:r>
    </w:p>
    <w:p w14:paraId="04A74C6C" w14:textId="77777777" w:rsidR="00A71C00" w:rsidRPr="001B70BA" w:rsidRDefault="00157E12" w:rsidP="00157E12">
      <w:pPr>
        <w:pStyle w:val="TESupportingInfoTitle"/>
      </w:pPr>
      <w:r w:rsidRPr="001B70BA">
        <w:t>ASSOCIATED CONTENT</w:t>
      </w:r>
      <w:r w:rsidR="00A66EDD" w:rsidRPr="001B70BA">
        <w:t xml:space="preserve"> </w:t>
      </w:r>
    </w:p>
    <w:p w14:paraId="212B8FA5" w14:textId="77777777" w:rsidR="00A66EDD" w:rsidRPr="001B70BA" w:rsidRDefault="00157E12" w:rsidP="00157E12">
      <w:pPr>
        <w:pStyle w:val="TESupportingInformation"/>
      </w:pPr>
      <w:r w:rsidRPr="001B70BA">
        <w:rPr>
          <w:b/>
        </w:rPr>
        <w:t>Supporting Information</w:t>
      </w:r>
      <w:r w:rsidRPr="001B70BA">
        <w:t xml:space="preserve">. </w:t>
      </w:r>
      <w:r w:rsidR="003E5207" w:rsidRPr="001B70BA">
        <w:t>This material is available free of charge via the Internet at http://pubs.acs.org</w:t>
      </w:r>
      <w:r w:rsidR="00606842" w:rsidRPr="001B70BA">
        <w:t>.</w:t>
      </w:r>
    </w:p>
    <w:p w14:paraId="1F328090" w14:textId="77777777" w:rsidR="007331FF" w:rsidRPr="001B70BA" w:rsidRDefault="007331FF" w:rsidP="00835CBD">
      <w:pPr>
        <w:pStyle w:val="AuthorInformationTitle"/>
      </w:pPr>
      <w:r w:rsidRPr="001B70BA">
        <w:t>A</w:t>
      </w:r>
      <w:r w:rsidR="00835CBD" w:rsidRPr="001B70BA">
        <w:t>UTHOR INFORMATION</w:t>
      </w:r>
    </w:p>
    <w:p w14:paraId="6F7AE30F" w14:textId="77777777" w:rsidR="00E75388" w:rsidRPr="001B70BA" w:rsidRDefault="00101D1F" w:rsidP="005D2065">
      <w:pPr>
        <w:pStyle w:val="FAAuthorInfoSubtitle"/>
      </w:pPr>
      <w:r w:rsidRPr="001B70BA">
        <w:t>Corresponding Author</w:t>
      </w:r>
    </w:p>
    <w:p w14:paraId="5865B2FB" w14:textId="77777777" w:rsidR="007331FF" w:rsidRPr="001B70BA" w:rsidRDefault="00BC56BF" w:rsidP="003E5207">
      <w:pPr>
        <w:pStyle w:val="StyleFACorrespondingAuthorFootnote7pt"/>
      </w:pPr>
      <w:r w:rsidRPr="001B70BA">
        <w:t>*</w:t>
      </w:r>
      <w:r w:rsidR="00606842" w:rsidRPr="001B70BA">
        <w:t>alison</w:t>
      </w:r>
      <w:r w:rsidRPr="001B70BA">
        <w:t>.parkin@york.ac.uk</w:t>
      </w:r>
    </w:p>
    <w:p w14:paraId="50901CD3" w14:textId="77777777" w:rsidR="00B71491" w:rsidRPr="001B70BA" w:rsidRDefault="003E5207" w:rsidP="00B71491">
      <w:pPr>
        <w:pStyle w:val="FAAuthorInfoSubtitle"/>
      </w:pPr>
      <w:r w:rsidRPr="001B70BA">
        <w:t>Present</w:t>
      </w:r>
      <w:r w:rsidR="00B71491" w:rsidRPr="001B70BA">
        <w:t xml:space="preserve"> </w:t>
      </w:r>
      <w:r w:rsidRPr="001B70BA">
        <w:t>Address</w:t>
      </w:r>
      <w:r w:rsidR="00B71491" w:rsidRPr="001B70BA">
        <w:t>es</w:t>
      </w:r>
    </w:p>
    <w:p w14:paraId="43AEBC18" w14:textId="77777777" w:rsidR="003E5207" w:rsidRPr="001B70BA" w:rsidRDefault="003E5207" w:rsidP="00B71491">
      <w:pPr>
        <w:pStyle w:val="StyleFACorrespondingAuthorFootnote7pt"/>
      </w:pPr>
      <w:r w:rsidRPr="001B70BA">
        <w:t>†</w:t>
      </w:r>
      <w:r w:rsidR="006873E5" w:rsidRPr="001B70BA">
        <w:t>School of Biomedical Sciences, University of Leeds, LS2 9JT, UK</w:t>
      </w:r>
    </w:p>
    <w:p w14:paraId="2172BEB6" w14:textId="77777777" w:rsidR="005327A4" w:rsidRPr="001B70BA" w:rsidRDefault="008D567C" w:rsidP="005D2065">
      <w:pPr>
        <w:pStyle w:val="FAAuthorInfoSubtitle"/>
      </w:pPr>
      <w:r w:rsidRPr="001B70BA">
        <w:t>Author Contributions</w:t>
      </w:r>
    </w:p>
    <w:p w14:paraId="4A0B055D" w14:textId="77777777" w:rsidR="005327A4" w:rsidRPr="001B70BA" w:rsidRDefault="008D567C" w:rsidP="003E5207">
      <w:pPr>
        <w:pStyle w:val="StyleFACorrespondingAuthorFootnote7pt"/>
      </w:pPr>
      <w:r w:rsidRPr="001B70BA">
        <w:t>The manuscript was written throug</w:t>
      </w:r>
      <w:r w:rsidR="006873E5" w:rsidRPr="001B70BA">
        <w:t>h contributions of all authors.</w:t>
      </w:r>
    </w:p>
    <w:p w14:paraId="23D991EF" w14:textId="77777777" w:rsidR="007331FF" w:rsidRPr="001B70BA" w:rsidRDefault="007331FF" w:rsidP="007331FF">
      <w:pPr>
        <w:pStyle w:val="TDAckTitle"/>
      </w:pPr>
      <w:r w:rsidRPr="001B70BA">
        <w:t xml:space="preserve">ACKNOWLEDGMENT </w:t>
      </w:r>
    </w:p>
    <w:p w14:paraId="6CC04CCC" w14:textId="77777777" w:rsidR="007331FF" w:rsidRPr="001B70BA" w:rsidRDefault="006873E5" w:rsidP="007331FF">
      <w:pPr>
        <w:pStyle w:val="TDAcknowledgments"/>
      </w:pPr>
      <w:r w:rsidRPr="001B70BA">
        <w:t xml:space="preserve">The research leading to these results has received funding from the Royal Society (International Exchange Grant to HA, AMB and AP); BBSRC (studentship BB/F017316/1 to HA); Australian Research Council (Discovery Project DP170101535 to AMB, DJG and AP); EPSRC (‘2020 Science’ funded through Cross-Disciplinary Interface Programme EP/I017909/1 to MR and DJG, studentship EP/M506394/1 to JJW and </w:t>
      </w:r>
      <w:r w:rsidRPr="001B70BA">
        <w:rPr>
          <w:bCs/>
        </w:rPr>
        <w:t xml:space="preserve">First Grant </w:t>
      </w:r>
      <w:r w:rsidRPr="001B70BA">
        <w:t>EP/M024393/1 to MMR); Wellcome Trust (Combating Infectious Disease: Computational Approaches in Translational Science (WT095024MA) studentship to LAF); and the University of York (JW and AP)</w:t>
      </w:r>
      <w:r w:rsidR="005329C7" w:rsidRPr="001B70BA">
        <w:t>.</w:t>
      </w:r>
    </w:p>
    <w:p w14:paraId="284F192F" w14:textId="77777777" w:rsidR="00101D1F" w:rsidRPr="001B70BA" w:rsidRDefault="00101D1F" w:rsidP="00101D1F">
      <w:pPr>
        <w:pStyle w:val="TDAckTitle"/>
      </w:pPr>
      <w:r w:rsidRPr="001B70BA">
        <w:t>REFERENCES</w:t>
      </w:r>
    </w:p>
    <w:p w14:paraId="4F4AA7E8" w14:textId="77777777" w:rsidR="00AF20D6" w:rsidRPr="001B70BA" w:rsidRDefault="00ED21E2" w:rsidP="00AF20D6">
      <w:pPr>
        <w:pStyle w:val="EndNoteBibliography"/>
        <w:spacing w:after="0"/>
      </w:pPr>
      <w:r w:rsidRPr="001B70BA">
        <w:fldChar w:fldCharType="begin"/>
      </w:r>
      <w:r w:rsidRPr="001B70BA">
        <w:instrText xml:space="preserve"> ADDIN EN.REFLIST </w:instrText>
      </w:r>
      <w:r w:rsidRPr="001B70BA">
        <w:fldChar w:fldCharType="separate"/>
      </w:r>
      <w:bookmarkStart w:id="17" w:name="_ENREF_1"/>
      <w:r w:rsidR="00AF20D6" w:rsidRPr="001B70BA">
        <w:t>1.</w:t>
      </w:r>
      <w:r w:rsidR="00AF20D6" w:rsidRPr="001B70BA">
        <w:tab/>
        <w:t xml:space="preserve">Lubitz, W.; Ogata, H.; Rüdiger, O.; Reijerse, E., Hydrogenases. </w:t>
      </w:r>
      <w:r w:rsidR="00AF20D6" w:rsidRPr="001B70BA">
        <w:rPr>
          <w:i/>
        </w:rPr>
        <w:t xml:space="preserve">Chem. Rev. </w:t>
      </w:r>
      <w:r w:rsidR="00AF20D6" w:rsidRPr="001B70BA">
        <w:rPr>
          <w:b/>
        </w:rPr>
        <w:t>2014,</w:t>
      </w:r>
      <w:r w:rsidR="00AF20D6" w:rsidRPr="001B70BA">
        <w:t xml:space="preserve"> </w:t>
      </w:r>
      <w:r w:rsidR="00AF20D6" w:rsidRPr="001B70BA">
        <w:rPr>
          <w:i/>
        </w:rPr>
        <w:t>114</w:t>
      </w:r>
      <w:r w:rsidR="00AF20D6" w:rsidRPr="001B70BA">
        <w:t xml:space="preserve"> (8), 4081-4148.</w:t>
      </w:r>
      <w:bookmarkEnd w:id="17"/>
    </w:p>
    <w:p w14:paraId="4FE701F1" w14:textId="77777777" w:rsidR="00AF20D6" w:rsidRPr="001B70BA" w:rsidRDefault="00AF20D6" w:rsidP="00AF20D6">
      <w:pPr>
        <w:pStyle w:val="EndNoteBibliography"/>
        <w:spacing w:after="0"/>
      </w:pPr>
      <w:bookmarkStart w:id="18" w:name="_ENREF_2"/>
      <w:r w:rsidRPr="001B70BA">
        <w:t>2.</w:t>
      </w:r>
      <w:r w:rsidRPr="001B70BA">
        <w:tab/>
        <w:t xml:space="preserve">Flanagan, L. A.; Parkin, A., Electrochemical insights into the mechanism of NiFe membrane-bound hydrogenases. </w:t>
      </w:r>
      <w:r w:rsidRPr="001B70BA">
        <w:rPr>
          <w:i/>
        </w:rPr>
        <w:t xml:space="preserve">Biochem. Soc. Trans. </w:t>
      </w:r>
      <w:r w:rsidRPr="001B70BA">
        <w:rPr>
          <w:b/>
        </w:rPr>
        <w:t>2016,</w:t>
      </w:r>
      <w:r w:rsidRPr="001B70BA">
        <w:t xml:space="preserve"> </w:t>
      </w:r>
      <w:r w:rsidRPr="001B70BA">
        <w:rPr>
          <w:i/>
        </w:rPr>
        <w:t>44</w:t>
      </w:r>
      <w:r w:rsidRPr="001B70BA">
        <w:t xml:space="preserve"> (1), 315-328.</w:t>
      </w:r>
      <w:bookmarkEnd w:id="18"/>
    </w:p>
    <w:p w14:paraId="46DA7B71" w14:textId="77777777" w:rsidR="00AF20D6" w:rsidRPr="001B70BA" w:rsidRDefault="00AF20D6" w:rsidP="00AF20D6">
      <w:pPr>
        <w:pStyle w:val="EndNoteBibliography"/>
        <w:spacing w:after="0"/>
      </w:pPr>
      <w:bookmarkStart w:id="19" w:name="_ENREF_3"/>
      <w:r w:rsidRPr="001B70BA">
        <w:t>3.</w:t>
      </w:r>
      <w:r w:rsidRPr="001B70BA">
        <w:tab/>
        <w:t xml:space="preserve">Armstrong, F. A.; Evans, R. M.; Hexter, S. V.; Murphy, B. J.; Roessler, M. M.; Wulff, P., Guiding Principles of Hydrogenase Catalysis Instigated and Clarified by Protein Film Electrochemistry. </w:t>
      </w:r>
      <w:r w:rsidRPr="001B70BA">
        <w:rPr>
          <w:i/>
        </w:rPr>
        <w:t xml:space="preserve">Accounts of Chemical Research </w:t>
      </w:r>
      <w:r w:rsidRPr="001B70BA">
        <w:rPr>
          <w:b/>
        </w:rPr>
        <w:t>2016,</w:t>
      </w:r>
      <w:r w:rsidRPr="001B70BA">
        <w:t xml:space="preserve"> </w:t>
      </w:r>
      <w:r w:rsidRPr="001B70BA">
        <w:rPr>
          <w:i/>
        </w:rPr>
        <w:t>49</w:t>
      </w:r>
      <w:r w:rsidRPr="001B70BA">
        <w:t xml:space="preserve"> (5), 884-892.</w:t>
      </w:r>
      <w:bookmarkEnd w:id="19"/>
    </w:p>
    <w:p w14:paraId="131302A0" w14:textId="77777777" w:rsidR="00AF20D6" w:rsidRPr="001B70BA" w:rsidRDefault="00AF20D6" w:rsidP="00AF20D6">
      <w:pPr>
        <w:pStyle w:val="EndNoteBibliography"/>
        <w:spacing w:after="0"/>
      </w:pPr>
      <w:bookmarkStart w:id="20" w:name="_ENREF_4"/>
      <w:r w:rsidRPr="001B70BA">
        <w:t>4.</w:t>
      </w:r>
      <w:r w:rsidRPr="001B70BA">
        <w:tab/>
        <w:t xml:space="preserve">Lukey, M. J.; Parkin, A.; Roessler, M. M.; Murphy, B. J.; Harmer, J.; Palmer, T.; Sargent, F.; Armstrong, F. A., How </w:t>
      </w:r>
      <w:r w:rsidRPr="001B70BA">
        <w:rPr>
          <w:i/>
        </w:rPr>
        <w:t>Escherichia coli</w:t>
      </w:r>
      <w:r w:rsidRPr="001B70BA">
        <w:t xml:space="preserve"> Is Equipped to Oxidize Hydrogen under Different Redox Conditions. </w:t>
      </w:r>
      <w:r w:rsidRPr="001B70BA">
        <w:rPr>
          <w:i/>
        </w:rPr>
        <w:t xml:space="preserve">J. Biol. Chem. </w:t>
      </w:r>
      <w:r w:rsidRPr="001B70BA">
        <w:rPr>
          <w:b/>
        </w:rPr>
        <w:t>2010,</w:t>
      </w:r>
      <w:r w:rsidRPr="001B70BA">
        <w:t xml:space="preserve"> </w:t>
      </w:r>
      <w:r w:rsidRPr="001B70BA">
        <w:rPr>
          <w:i/>
        </w:rPr>
        <w:t>285</w:t>
      </w:r>
      <w:r w:rsidRPr="001B70BA">
        <w:t xml:space="preserve"> (6), 3928-3938.</w:t>
      </w:r>
      <w:bookmarkEnd w:id="20"/>
    </w:p>
    <w:p w14:paraId="1888921C" w14:textId="77777777" w:rsidR="00AF20D6" w:rsidRPr="001B70BA" w:rsidRDefault="00AF20D6" w:rsidP="00AF20D6">
      <w:pPr>
        <w:pStyle w:val="EndNoteBibliography"/>
        <w:spacing w:after="0"/>
      </w:pPr>
      <w:bookmarkStart w:id="21" w:name="_ENREF_5"/>
      <w:r w:rsidRPr="001B70BA">
        <w:t>5.</w:t>
      </w:r>
      <w:r w:rsidRPr="001B70BA">
        <w:tab/>
        <w:t xml:space="preserve">Hexter, S. V.; Grey, F.; Happe, T.; Climent, V.; Armstrong, F. A., Electrocatalytic mechanism of reversible hydrogen cycling by </w:t>
      </w:r>
      <w:r w:rsidRPr="001B70BA">
        <w:lastRenderedPageBreak/>
        <w:t xml:space="preserve">enzymes and distinctions between the major classes of hydrogenases. </w:t>
      </w:r>
      <w:r w:rsidRPr="001B70BA">
        <w:rPr>
          <w:i/>
        </w:rPr>
        <w:t xml:space="preserve">Proc. Natl. Acad. Sci. U.S.A. </w:t>
      </w:r>
      <w:r w:rsidRPr="001B70BA">
        <w:rPr>
          <w:b/>
        </w:rPr>
        <w:t>2012,</w:t>
      </w:r>
      <w:r w:rsidRPr="001B70BA">
        <w:t xml:space="preserve"> </w:t>
      </w:r>
      <w:r w:rsidRPr="001B70BA">
        <w:rPr>
          <w:i/>
        </w:rPr>
        <w:t>109</w:t>
      </w:r>
      <w:r w:rsidRPr="001B70BA">
        <w:t xml:space="preserve"> (29), 11516-11521.</w:t>
      </w:r>
      <w:bookmarkEnd w:id="21"/>
    </w:p>
    <w:p w14:paraId="3F57A87B" w14:textId="77777777" w:rsidR="00AF20D6" w:rsidRPr="001B70BA" w:rsidRDefault="00AF20D6" w:rsidP="00AF20D6">
      <w:pPr>
        <w:pStyle w:val="EndNoteBibliography"/>
        <w:spacing w:after="0"/>
      </w:pPr>
      <w:bookmarkStart w:id="22" w:name="_ENREF_6"/>
      <w:r w:rsidRPr="001B70BA">
        <w:t>6.</w:t>
      </w:r>
      <w:r w:rsidRPr="001B70BA">
        <w:tab/>
        <w:t>Raleiras, P.; Khanna, N.; Miranda, H.; Meszaros, L. S.; Krassen, H.; Ho, F.; Battchikova, N.; Aro, E.-M.; Magnuson, A.; Lindblad, P.; Styring, S., Turning around the electron flow in an uptake hydrogenase. EPR spectroscopy and</w:t>
      </w:r>
      <w:r w:rsidRPr="001B70BA">
        <w:rPr>
          <w:i/>
        </w:rPr>
        <w:t xml:space="preserve"> in vivo</w:t>
      </w:r>
      <w:r w:rsidRPr="001B70BA">
        <w:t xml:space="preserve"> activity of a designed mutant in HupSL from </w:t>
      </w:r>
      <w:r w:rsidRPr="001B70BA">
        <w:rPr>
          <w:i/>
        </w:rPr>
        <w:t>Nostoc punctiforme</w:t>
      </w:r>
      <w:r w:rsidRPr="001B70BA">
        <w:t xml:space="preserve">. </w:t>
      </w:r>
      <w:r w:rsidRPr="001B70BA">
        <w:rPr>
          <w:i/>
        </w:rPr>
        <w:t xml:space="preserve">Energy Environ. Sci. </w:t>
      </w:r>
      <w:r w:rsidRPr="001B70BA">
        <w:rPr>
          <w:b/>
        </w:rPr>
        <w:t>2016,</w:t>
      </w:r>
      <w:r w:rsidRPr="001B70BA">
        <w:t xml:space="preserve"> </w:t>
      </w:r>
      <w:r w:rsidRPr="001B70BA">
        <w:rPr>
          <w:i/>
        </w:rPr>
        <w:t>9</w:t>
      </w:r>
      <w:r w:rsidRPr="001B70BA">
        <w:t xml:space="preserve"> (2), 581-594.</w:t>
      </w:r>
      <w:bookmarkEnd w:id="22"/>
    </w:p>
    <w:p w14:paraId="74E41260" w14:textId="77777777" w:rsidR="00AF20D6" w:rsidRPr="001B70BA" w:rsidRDefault="00AF20D6" w:rsidP="00AF20D6">
      <w:pPr>
        <w:pStyle w:val="EndNoteBibliography"/>
        <w:spacing w:after="0"/>
      </w:pPr>
      <w:bookmarkStart w:id="23" w:name="_ENREF_7"/>
      <w:r w:rsidRPr="001B70BA">
        <w:t>7.</w:t>
      </w:r>
      <w:r w:rsidRPr="001B70BA">
        <w:tab/>
        <w:t xml:space="preserve">Evans, R. M.; Brooke, E. J.; Wehlin, S. A. M.; Nomerotskaia, E.; Sargent, F.; Carr, S. B.; Phillips, S. E. V.; Armstrong, F. A., Mechanism of hydrogen activation by [NiFe] hydrogenases. </w:t>
      </w:r>
      <w:r w:rsidRPr="001B70BA">
        <w:rPr>
          <w:i/>
        </w:rPr>
        <w:t xml:space="preserve">Nat. Chem. Biol. </w:t>
      </w:r>
      <w:r w:rsidRPr="001B70BA">
        <w:rPr>
          <w:b/>
        </w:rPr>
        <w:t>2016,</w:t>
      </w:r>
      <w:r w:rsidRPr="001B70BA">
        <w:t xml:space="preserve"> </w:t>
      </w:r>
      <w:r w:rsidRPr="001B70BA">
        <w:rPr>
          <w:i/>
        </w:rPr>
        <w:t>12</w:t>
      </w:r>
      <w:r w:rsidRPr="001B70BA">
        <w:t xml:space="preserve"> (1), 46-50.</w:t>
      </w:r>
      <w:bookmarkEnd w:id="23"/>
    </w:p>
    <w:p w14:paraId="5035D7F2" w14:textId="77777777" w:rsidR="00AF20D6" w:rsidRPr="001B70BA" w:rsidRDefault="00AF20D6" w:rsidP="00AF20D6">
      <w:pPr>
        <w:pStyle w:val="EndNoteBibliography"/>
        <w:spacing w:after="0"/>
      </w:pPr>
      <w:bookmarkStart w:id="24" w:name="_ENREF_8"/>
      <w:r w:rsidRPr="001B70BA">
        <w:t>8.</w:t>
      </w:r>
      <w:r w:rsidRPr="001B70BA">
        <w:tab/>
        <w:t xml:space="preserve">Fritsch, J.; Scheerer, P.; Frielingsdorf, S.; Kroschinsky, S.; Friedrich, B.; Lenz, O.; Spahn, C. M. T., The crystal structure of an oxygen-tolerant hydrogenase uncovers a novel iron-sulphur centre. </w:t>
      </w:r>
      <w:r w:rsidRPr="001B70BA">
        <w:rPr>
          <w:i/>
        </w:rPr>
        <w:t xml:space="preserve">Nature </w:t>
      </w:r>
      <w:r w:rsidRPr="001B70BA">
        <w:rPr>
          <w:b/>
        </w:rPr>
        <w:t>2011,</w:t>
      </w:r>
      <w:r w:rsidRPr="001B70BA">
        <w:t xml:space="preserve"> </w:t>
      </w:r>
      <w:r w:rsidRPr="001B70BA">
        <w:rPr>
          <w:i/>
        </w:rPr>
        <w:t>479</w:t>
      </w:r>
      <w:r w:rsidRPr="001B70BA">
        <w:t xml:space="preserve"> (7372), 249-252.</w:t>
      </w:r>
      <w:bookmarkEnd w:id="24"/>
    </w:p>
    <w:p w14:paraId="693636F2" w14:textId="77777777" w:rsidR="00AF20D6" w:rsidRPr="001B70BA" w:rsidRDefault="00AF20D6" w:rsidP="00AF20D6">
      <w:pPr>
        <w:pStyle w:val="EndNoteBibliography"/>
        <w:spacing w:after="0"/>
      </w:pPr>
      <w:bookmarkStart w:id="25" w:name="_ENREF_9"/>
      <w:r w:rsidRPr="001B70BA">
        <w:t>9.</w:t>
      </w:r>
      <w:r w:rsidRPr="001B70BA">
        <w:tab/>
        <w:t xml:space="preserve">Shomura, Y.; Yoon, K.-S.; Nishihara, H.; Higuchi, Y., Structural basis for a [4Fe-3S] cluster in the oxygen-tolerant membrane-bound [NiFe]-hydrogenase. </w:t>
      </w:r>
      <w:r w:rsidRPr="001B70BA">
        <w:rPr>
          <w:i/>
        </w:rPr>
        <w:t xml:space="preserve">Nature </w:t>
      </w:r>
      <w:r w:rsidRPr="001B70BA">
        <w:rPr>
          <w:b/>
        </w:rPr>
        <w:t>2011,</w:t>
      </w:r>
      <w:r w:rsidRPr="001B70BA">
        <w:t xml:space="preserve"> </w:t>
      </w:r>
      <w:r w:rsidRPr="001B70BA">
        <w:rPr>
          <w:i/>
        </w:rPr>
        <w:t>479</w:t>
      </w:r>
      <w:r w:rsidRPr="001B70BA">
        <w:t xml:space="preserve"> (7372), 253-256.</w:t>
      </w:r>
      <w:bookmarkEnd w:id="25"/>
    </w:p>
    <w:p w14:paraId="1135E187" w14:textId="77777777" w:rsidR="00AF20D6" w:rsidRPr="001B70BA" w:rsidRDefault="00AF20D6" w:rsidP="00AF20D6">
      <w:pPr>
        <w:pStyle w:val="EndNoteBibliography"/>
        <w:spacing w:after="0"/>
      </w:pPr>
      <w:bookmarkStart w:id="26" w:name="_ENREF_10"/>
      <w:r w:rsidRPr="001B70BA">
        <w:t>10.</w:t>
      </w:r>
      <w:r w:rsidRPr="001B70BA">
        <w:tab/>
        <w:t>Volbeda, A.; Amara, P.; Darnault, C.; Mouesca, J.-M.; Parkin, A.; Roessler, M. M.; Armstrong, F. A.; Fontecilla-Camps, J. C., X-ray crystallographic and computational studies of the O</w:t>
      </w:r>
      <w:r w:rsidRPr="001B70BA">
        <w:rPr>
          <w:vertAlign w:val="subscript"/>
        </w:rPr>
        <w:t>2</w:t>
      </w:r>
      <w:r w:rsidRPr="001B70BA">
        <w:t>-tolerant [NiFe]-hydrogenase 1 from</w:t>
      </w:r>
      <w:r w:rsidRPr="001B70BA">
        <w:rPr>
          <w:i/>
        </w:rPr>
        <w:t xml:space="preserve"> Escherichia coli</w:t>
      </w:r>
      <w:r w:rsidRPr="001B70BA">
        <w:t xml:space="preserve">. </w:t>
      </w:r>
      <w:r w:rsidRPr="001B70BA">
        <w:rPr>
          <w:i/>
        </w:rPr>
        <w:t xml:space="preserve">Proc. Natl. Acad. Sci. U.S.A. </w:t>
      </w:r>
      <w:r w:rsidRPr="001B70BA">
        <w:rPr>
          <w:b/>
        </w:rPr>
        <w:t>2012,</w:t>
      </w:r>
      <w:r w:rsidRPr="001B70BA">
        <w:t xml:space="preserve"> </w:t>
      </w:r>
      <w:r w:rsidRPr="001B70BA">
        <w:rPr>
          <w:i/>
        </w:rPr>
        <w:t>109</w:t>
      </w:r>
      <w:r w:rsidRPr="001B70BA">
        <w:t xml:space="preserve"> (14), 5305-5310.</w:t>
      </w:r>
      <w:bookmarkEnd w:id="26"/>
    </w:p>
    <w:p w14:paraId="01602FCE" w14:textId="77777777" w:rsidR="00AF20D6" w:rsidRPr="001B70BA" w:rsidRDefault="00AF20D6" w:rsidP="00AF20D6">
      <w:pPr>
        <w:pStyle w:val="EndNoteBibliography"/>
        <w:spacing w:after="0"/>
      </w:pPr>
      <w:bookmarkStart w:id="27" w:name="_ENREF_11"/>
      <w:r w:rsidRPr="001B70BA">
        <w:t>11.</w:t>
      </w:r>
      <w:r w:rsidRPr="001B70BA">
        <w:tab/>
        <w:t xml:space="preserve">Bowman, L.; Flanagan, L. A.; Fyfe, P. K.; Parkin, A.; Hunter, W. N.; Sargent, F., How the structure of the large subunit controls function in an oxygen-tolerant [NiFe]-hydrogenase. </w:t>
      </w:r>
      <w:r w:rsidRPr="001B70BA">
        <w:rPr>
          <w:i/>
        </w:rPr>
        <w:t xml:space="preserve">Biochem. J. </w:t>
      </w:r>
      <w:r w:rsidRPr="001B70BA">
        <w:rPr>
          <w:b/>
        </w:rPr>
        <w:t>2014,</w:t>
      </w:r>
      <w:r w:rsidRPr="001B70BA">
        <w:t xml:space="preserve"> </w:t>
      </w:r>
      <w:r w:rsidRPr="001B70BA">
        <w:rPr>
          <w:i/>
        </w:rPr>
        <w:t>458</w:t>
      </w:r>
      <w:r w:rsidRPr="001B70BA">
        <w:t xml:space="preserve"> (3), 449-458.</w:t>
      </w:r>
      <w:bookmarkEnd w:id="27"/>
    </w:p>
    <w:p w14:paraId="25453D83" w14:textId="77777777" w:rsidR="00AF20D6" w:rsidRPr="001B70BA" w:rsidRDefault="00AF20D6" w:rsidP="00AF20D6">
      <w:pPr>
        <w:pStyle w:val="EndNoteBibliography"/>
        <w:spacing w:after="0"/>
      </w:pPr>
      <w:bookmarkStart w:id="28" w:name="_ENREF_12"/>
      <w:r w:rsidRPr="001B70BA">
        <w:t>12.</w:t>
      </w:r>
      <w:r w:rsidRPr="001B70BA">
        <w:tab/>
        <w:t>Frielingsdorf, S.; Fritsch, J.; Schmidt, A.; Hammer, M.; Löwenstein, J.; Siebert, E.; Pelmenschikov, V.; Jaenicke, T.; Kalms, J.; Rippers, Y.; Lendzian, F.; Zebger, I.; Teutloff, C.; Kaupp, M.; Bittl, R.; Hildebrandt, P.; Friedrich, B.; Lenz, O.; Scheerer, P., Reversible [4Fe-3S] cluster morphing in an O</w:t>
      </w:r>
      <w:r w:rsidRPr="001B70BA">
        <w:rPr>
          <w:vertAlign w:val="subscript"/>
        </w:rPr>
        <w:t>2</w:t>
      </w:r>
      <w:r w:rsidRPr="001B70BA">
        <w:t xml:space="preserve">-tolerant [NiFe] hydrogenase. </w:t>
      </w:r>
      <w:r w:rsidRPr="001B70BA">
        <w:rPr>
          <w:i/>
        </w:rPr>
        <w:t xml:space="preserve">Nat. Chem. Biol. </w:t>
      </w:r>
      <w:r w:rsidRPr="001B70BA">
        <w:rPr>
          <w:b/>
        </w:rPr>
        <w:t>2014,</w:t>
      </w:r>
      <w:r w:rsidRPr="001B70BA">
        <w:t xml:space="preserve"> </w:t>
      </w:r>
      <w:r w:rsidRPr="001B70BA">
        <w:rPr>
          <w:i/>
        </w:rPr>
        <w:t>10</w:t>
      </w:r>
      <w:r w:rsidRPr="001B70BA">
        <w:t xml:space="preserve"> (5), 378-385.</w:t>
      </w:r>
      <w:bookmarkEnd w:id="28"/>
    </w:p>
    <w:p w14:paraId="3518E0E2" w14:textId="77777777" w:rsidR="00AF20D6" w:rsidRPr="001B70BA" w:rsidRDefault="00AF20D6" w:rsidP="00AF20D6">
      <w:pPr>
        <w:pStyle w:val="EndNoteBibliography"/>
        <w:spacing w:after="0"/>
      </w:pPr>
      <w:bookmarkStart w:id="29" w:name="_ENREF_13"/>
      <w:r w:rsidRPr="001B70BA">
        <w:t>13.</w:t>
      </w:r>
      <w:r w:rsidRPr="001B70BA">
        <w:tab/>
        <w:t xml:space="preserve">Volbeda, A.; Charon, M.-H.; Piras, C.; Hatchikian, E. C.; Frey, M.; Fontecilla-Camps, J. C., Crystal structure of the nickel-iron hydrogenase from </w:t>
      </w:r>
      <w:r w:rsidRPr="001B70BA">
        <w:rPr>
          <w:i/>
        </w:rPr>
        <w:t>Desulfovibrio gigas</w:t>
      </w:r>
      <w:r w:rsidRPr="001B70BA">
        <w:t xml:space="preserve">. </w:t>
      </w:r>
      <w:r w:rsidRPr="001B70BA">
        <w:rPr>
          <w:i/>
        </w:rPr>
        <w:t xml:space="preserve">Nature </w:t>
      </w:r>
      <w:r w:rsidRPr="001B70BA">
        <w:rPr>
          <w:b/>
        </w:rPr>
        <w:t>1995,</w:t>
      </w:r>
      <w:r w:rsidRPr="001B70BA">
        <w:t xml:space="preserve"> </w:t>
      </w:r>
      <w:r w:rsidRPr="001B70BA">
        <w:rPr>
          <w:i/>
        </w:rPr>
        <w:t>373</w:t>
      </w:r>
      <w:r w:rsidRPr="001B70BA">
        <w:t xml:space="preserve"> (6515), 580-587.</w:t>
      </w:r>
      <w:bookmarkEnd w:id="29"/>
    </w:p>
    <w:p w14:paraId="6ED40AC3" w14:textId="77777777" w:rsidR="00AF20D6" w:rsidRPr="001B70BA" w:rsidRDefault="00AF20D6" w:rsidP="00AF20D6">
      <w:pPr>
        <w:pStyle w:val="EndNoteBibliography"/>
        <w:spacing w:after="0"/>
      </w:pPr>
      <w:bookmarkStart w:id="30" w:name="_ENREF_14"/>
      <w:r w:rsidRPr="001B70BA">
        <w:t>14.</w:t>
      </w:r>
      <w:r w:rsidRPr="001B70BA">
        <w:tab/>
        <w:t xml:space="preserve">Rousset, M.; Montet, Y.; Guigliarelli, B.; Forget, N.; Asso, M.; Bertrand, P.; Fontecilla-Camps, J. C.; Hatchikian, E. C., [3Fe-4S] to [4Fe-4S] cluster conversion in </w:t>
      </w:r>
      <w:r w:rsidRPr="001B70BA">
        <w:rPr>
          <w:i/>
        </w:rPr>
        <w:t xml:space="preserve">Desulfovibrio fructosovorans </w:t>
      </w:r>
      <w:r w:rsidRPr="001B70BA">
        <w:t xml:space="preserve">[NiFe] hydrogenase by site-directed mutagenesis. </w:t>
      </w:r>
      <w:r w:rsidRPr="001B70BA">
        <w:rPr>
          <w:i/>
        </w:rPr>
        <w:t xml:space="preserve">Proc. Natl. Acad. Sci. U.S.A. </w:t>
      </w:r>
      <w:r w:rsidRPr="001B70BA">
        <w:rPr>
          <w:b/>
        </w:rPr>
        <w:t>1998,</w:t>
      </w:r>
      <w:r w:rsidRPr="001B70BA">
        <w:t xml:space="preserve"> </w:t>
      </w:r>
      <w:r w:rsidRPr="001B70BA">
        <w:rPr>
          <w:i/>
        </w:rPr>
        <w:t>95</w:t>
      </w:r>
      <w:r w:rsidRPr="001B70BA">
        <w:t xml:space="preserve"> (20), 11625-11630.</w:t>
      </w:r>
      <w:bookmarkEnd w:id="30"/>
    </w:p>
    <w:p w14:paraId="129209B3" w14:textId="77777777" w:rsidR="00AF20D6" w:rsidRPr="001B70BA" w:rsidRDefault="00AF20D6" w:rsidP="00AF20D6">
      <w:pPr>
        <w:pStyle w:val="EndNoteBibliography"/>
        <w:spacing w:after="0"/>
      </w:pPr>
      <w:bookmarkStart w:id="31" w:name="_ENREF_15"/>
      <w:r w:rsidRPr="001B70BA">
        <w:t>15.</w:t>
      </w:r>
      <w:r w:rsidRPr="001B70BA">
        <w:tab/>
        <w:t xml:space="preserve">Ogata, H.; Kellers, P.; Lubitz, W., The Crystal Structure of the [NiFe] Hydrogenase from the Photosynthetic Bacterium </w:t>
      </w:r>
      <w:r w:rsidRPr="001B70BA">
        <w:rPr>
          <w:i/>
        </w:rPr>
        <w:t>Allochromatium vinosum</w:t>
      </w:r>
      <w:r w:rsidRPr="001B70BA">
        <w:t xml:space="preserve">: Characterization of the Oxidized Enzyme (Ni-A State). </w:t>
      </w:r>
      <w:r w:rsidRPr="001B70BA">
        <w:rPr>
          <w:i/>
        </w:rPr>
        <w:t xml:space="preserve">J. Mol. Biol. </w:t>
      </w:r>
      <w:r w:rsidRPr="001B70BA">
        <w:rPr>
          <w:b/>
        </w:rPr>
        <w:t>2010,</w:t>
      </w:r>
      <w:r w:rsidRPr="001B70BA">
        <w:t xml:space="preserve"> </w:t>
      </w:r>
      <w:r w:rsidRPr="001B70BA">
        <w:rPr>
          <w:i/>
        </w:rPr>
        <w:t>402</w:t>
      </w:r>
      <w:r w:rsidRPr="001B70BA">
        <w:t xml:space="preserve"> (2), 428-444.</w:t>
      </w:r>
      <w:bookmarkEnd w:id="31"/>
    </w:p>
    <w:p w14:paraId="1E0C40B2" w14:textId="77777777" w:rsidR="00AF20D6" w:rsidRPr="001B70BA" w:rsidRDefault="00AF20D6" w:rsidP="00AF20D6">
      <w:pPr>
        <w:pStyle w:val="EndNoteBibliography"/>
        <w:spacing w:after="0"/>
      </w:pPr>
      <w:bookmarkStart w:id="32" w:name="_ENREF_16"/>
      <w:r w:rsidRPr="001B70BA">
        <w:t>16.</w:t>
      </w:r>
      <w:r w:rsidRPr="001B70BA">
        <w:tab/>
        <w:t xml:space="preserve">Ogata, H.; Nishikawa, K.; Lubitz, W., Hydrogens detected by subatomic resolution protein crystallography in a [NiFe] hydrogenase. </w:t>
      </w:r>
      <w:r w:rsidRPr="001B70BA">
        <w:rPr>
          <w:i/>
        </w:rPr>
        <w:t xml:space="preserve">Nature </w:t>
      </w:r>
      <w:r w:rsidRPr="001B70BA">
        <w:rPr>
          <w:b/>
        </w:rPr>
        <w:t>2015,</w:t>
      </w:r>
      <w:r w:rsidRPr="001B70BA">
        <w:t xml:space="preserve"> </w:t>
      </w:r>
      <w:r w:rsidRPr="001B70BA">
        <w:rPr>
          <w:i/>
        </w:rPr>
        <w:t>520</w:t>
      </w:r>
      <w:r w:rsidRPr="001B70BA">
        <w:t xml:space="preserve"> (7548), 571-574.</w:t>
      </w:r>
      <w:bookmarkEnd w:id="32"/>
    </w:p>
    <w:p w14:paraId="34924A56" w14:textId="77777777" w:rsidR="00AF20D6" w:rsidRPr="001B70BA" w:rsidRDefault="00AF20D6" w:rsidP="00AF20D6">
      <w:pPr>
        <w:pStyle w:val="EndNoteBibliography"/>
        <w:spacing w:after="0"/>
      </w:pPr>
      <w:bookmarkStart w:id="33" w:name="_ENREF_17"/>
      <w:r w:rsidRPr="001B70BA">
        <w:t>17.</w:t>
      </w:r>
      <w:r w:rsidRPr="001B70BA">
        <w:tab/>
        <w:t>Gebler, A.; Burgdorf, T.; De Lacey, A. L.; Rüdiger, O.; Martinez-Arias, A.; Lenz, O.; Friedrich, B., Impact of alterations near the [NiFe] active site on the function of the H</w:t>
      </w:r>
      <w:r w:rsidRPr="001B70BA">
        <w:rPr>
          <w:vertAlign w:val="subscript"/>
        </w:rPr>
        <w:t>2</w:t>
      </w:r>
      <w:r w:rsidRPr="001B70BA">
        <w:t xml:space="preserve"> sensor from </w:t>
      </w:r>
      <w:r w:rsidRPr="001B70BA">
        <w:rPr>
          <w:i/>
        </w:rPr>
        <w:t>Ralstonia eutropha</w:t>
      </w:r>
      <w:r w:rsidRPr="001B70BA">
        <w:t xml:space="preserve">. </w:t>
      </w:r>
      <w:r w:rsidRPr="001B70BA">
        <w:rPr>
          <w:i/>
        </w:rPr>
        <w:t xml:space="preserve">FEBS J. </w:t>
      </w:r>
      <w:r w:rsidRPr="001B70BA">
        <w:rPr>
          <w:b/>
        </w:rPr>
        <w:t>2007,</w:t>
      </w:r>
      <w:r w:rsidRPr="001B70BA">
        <w:t xml:space="preserve"> </w:t>
      </w:r>
      <w:r w:rsidRPr="001B70BA">
        <w:rPr>
          <w:i/>
        </w:rPr>
        <w:t>274</w:t>
      </w:r>
      <w:r w:rsidRPr="001B70BA">
        <w:t xml:space="preserve"> (1), 74-85.</w:t>
      </w:r>
      <w:bookmarkEnd w:id="33"/>
    </w:p>
    <w:p w14:paraId="66504B83" w14:textId="77777777" w:rsidR="00AF20D6" w:rsidRPr="001B70BA" w:rsidRDefault="00AF20D6" w:rsidP="00AF20D6">
      <w:pPr>
        <w:pStyle w:val="EndNoteBibliography"/>
        <w:spacing w:after="0"/>
      </w:pPr>
      <w:bookmarkStart w:id="34" w:name="_ENREF_18"/>
      <w:r w:rsidRPr="001B70BA">
        <w:t>18.</w:t>
      </w:r>
      <w:r w:rsidRPr="001B70BA">
        <w:tab/>
        <w:t xml:space="preserve">Greene, B. L.; Vansuch, G. E.; Wu, C.-H.; Adams, M. W. W.; Dyer, R. B., Glutamate Gated Proton-Coupled Electron Transfer Activity of a [NiFe]-Hydrogenase. </w:t>
      </w:r>
      <w:r w:rsidRPr="001B70BA">
        <w:rPr>
          <w:i/>
        </w:rPr>
        <w:t xml:space="preserve">J. Am. Chem. Soc. </w:t>
      </w:r>
      <w:r w:rsidRPr="001B70BA">
        <w:rPr>
          <w:b/>
        </w:rPr>
        <w:t>2016,</w:t>
      </w:r>
      <w:r w:rsidRPr="001B70BA">
        <w:t xml:space="preserve"> </w:t>
      </w:r>
      <w:r w:rsidRPr="001B70BA">
        <w:rPr>
          <w:i/>
        </w:rPr>
        <w:t>138</w:t>
      </w:r>
      <w:r w:rsidRPr="001B70BA">
        <w:t xml:space="preserve"> (39), 13013–13021.</w:t>
      </w:r>
      <w:bookmarkEnd w:id="34"/>
    </w:p>
    <w:p w14:paraId="326B44FA" w14:textId="77777777" w:rsidR="00AF20D6" w:rsidRPr="001B70BA" w:rsidRDefault="00AF20D6" w:rsidP="00AF20D6">
      <w:pPr>
        <w:pStyle w:val="EndNoteBibliography"/>
        <w:spacing w:after="0"/>
      </w:pPr>
      <w:bookmarkStart w:id="35" w:name="_ENREF_19"/>
      <w:r w:rsidRPr="001B70BA">
        <w:t>19.</w:t>
      </w:r>
      <w:r w:rsidRPr="001B70BA">
        <w:tab/>
        <w:t xml:space="preserve">Dementin, S.; Burlat, B.; De Lacey, A. L.; Pardo, A.; Adryanczyk-Perrier, G.; Guigliarelli, B.; Fernandez, V. M.; Rousset, M., A Glutamate Is the Essential Proton Transfer Gate during the Catalytic Cycle of the [NiFe] Hydrogenase. </w:t>
      </w:r>
      <w:r w:rsidRPr="001B70BA">
        <w:rPr>
          <w:i/>
        </w:rPr>
        <w:t xml:space="preserve">J. Biol. Chem. </w:t>
      </w:r>
      <w:r w:rsidRPr="001B70BA">
        <w:rPr>
          <w:b/>
        </w:rPr>
        <w:t>2004,</w:t>
      </w:r>
      <w:r w:rsidRPr="001B70BA">
        <w:t xml:space="preserve"> </w:t>
      </w:r>
      <w:r w:rsidRPr="001B70BA">
        <w:rPr>
          <w:i/>
        </w:rPr>
        <w:t>279</w:t>
      </w:r>
      <w:r w:rsidRPr="001B70BA">
        <w:t xml:space="preserve"> (11), 10508-10513.</w:t>
      </w:r>
      <w:bookmarkEnd w:id="35"/>
    </w:p>
    <w:p w14:paraId="6A52E316" w14:textId="77777777" w:rsidR="00AF20D6" w:rsidRPr="001B70BA" w:rsidRDefault="00AF20D6" w:rsidP="00AF20D6">
      <w:pPr>
        <w:pStyle w:val="EndNoteBibliography"/>
        <w:spacing w:after="0"/>
      </w:pPr>
      <w:bookmarkStart w:id="36" w:name="_ENREF_20"/>
      <w:r w:rsidRPr="001B70BA">
        <w:t>20.</w:t>
      </w:r>
      <w:r w:rsidRPr="001B70BA">
        <w:tab/>
        <w:t xml:space="preserve">Lukey, M. J.; Roessler, M. M.; Parkin, A.; Evans, R. M.; Davies, R. A.; Lenz, O.; Friedrich, B.; Sargent, F.; Armstrong, F. A., Oxygen-Tolerant [NiFe]-Hydrogenases: The Individual and Collective Importance of Supernumerary Cysteines at the Proximal Fe-S Cluster. </w:t>
      </w:r>
      <w:r w:rsidRPr="001B70BA">
        <w:rPr>
          <w:i/>
        </w:rPr>
        <w:t xml:space="preserve">J. Am. Chem. Soc. </w:t>
      </w:r>
      <w:r w:rsidRPr="001B70BA">
        <w:rPr>
          <w:b/>
        </w:rPr>
        <w:t>2011,</w:t>
      </w:r>
      <w:r w:rsidRPr="001B70BA">
        <w:t xml:space="preserve"> </w:t>
      </w:r>
      <w:r w:rsidRPr="001B70BA">
        <w:rPr>
          <w:i/>
        </w:rPr>
        <w:t>133</w:t>
      </w:r>
      <w:r w:rsidRPr="001B70BA">
        <w:t xml:space="preserve"> (42), 16881-16892.</w:t>
      </w:r>
      <w:bookmarkEnd w:id="36"/>
    </w:p>
    <w:p w14:paraId="44662321" w14:textId="77777777" w:rsidR="00AF20D6" w:rsidRPr="001B70BA" w:rsidRDefault="00AF20D6" w:rsidP="00AF20D6">
      <w:pPr>
        <w:pStyle w:val="EndNoteBibliography"/>
        <w:spacing w:after="0"/>
      </w:pPr>
      <w:bookmarkStart w:id="37" w:name="_ENREF_21"/>
      <w:r w:rsidRPr="001B70BA">
        <w:t>21.</w:t>
      </w:r>
      <w:r w:rsidRPr="001B70BA">
        <w:tab/>
        <w:t xml:space="preserve">Goris, T.; Wait, A. F.; Saggu, M.; Fritsch, J.; Heidary, N.; Stein, M.; Zebger, I.; Lendzian, F.; Armstrong, F. A.; Friedrich, B.; Lenz, O., A unique iron-sulfur cluster is crucial for oxygen tolerance of a [NiFe]-hydrogenase. </w:t>
      </w:r>
      <w:r w:rsidRPr="001B70BA">
        <w:rPr>
          <w:i/>
        </w:rPr>
        <w:t xml:space="preserve">Nat. Chem. Biol. </w:t>
      </w:r>
      <w:r w:rsidRPr="001B70BA">
        <w:rPr>
          <w:b/>
        </w:rPr>
        <w:t>2011,</w:t>
      </w:r>
      <w:r w:rsidRPr="001B70BA">
        <w:t xml:space="preserve"> </w:t>
      </w:r>
      <w:r w:rsidRPr="001B70BA">
        <w:rPr>
          <w:i/>
        </w:rPr>
        <w:t>7</w:t>
      </w:r>
      <w:r w:rsidRPr="001B70BA">
        <w:t xml:space="preserve"> (5), 310-318.</w:t>
      </w:r>
      <w:bookmarkEnd w:id="37"/>
    </w:p>
    <w:p w14:paraId="618EA65D" w14:textId="77777777" w:rsidR="00AF20D6" w:rsidRPr="001B70BA" w:rsidRDefault="00AF20D6" w:rsidP="00AF20D6">
      <w:pPr>
        <w:pStyle w:val="EndNoteBibliography"/>
        <w:spacing w:after="0"/>
      </w:pPr>
      <w:bookmarkStart w:id="38" w:name="_ENREF_22"/>
      <w:r w:rsidRPr="001B70BA">
        <w:t>22.</w:t>
      </w:r>
      <w:r w:rsidRPr="001B70BA">
        <w:tab/>
        <w:t xml:space="preserve">Evans, R. M.; Parkin, A.; Roessler, M. M.; Murphy, B. J.; Adamson, H.; Lukey, M. J.; Sargent, F.; Volbeda, A.; Fontecilla-Camps, J. C.; Armstrong, F. A., Principles of Sustained Enzymatic Hydrogen Oxidation in the Presence of Oxygen – The Crucial Influence of High </w:t>
      </w:r>
      <w:r w:rsidRPr="001B70BA">
        <w:t xml:space="preserve">Potential Fe–S Clusters in the Electron Relay of [NiFe]-Hydrogenases. </w:t>
      </w:r>
      <w:r w:rsidRPr="001B70BA">
        <w:rPr>
          <w:i/>
        </w:rPr>
        <w:t xml:space="preserve">J. Am. Chem. Soc. </w:t>
      </w:r>
      <w:r w:rsidRPr="001B70BA">
        <w:rPr>
          <w:b/>
        </w:rPr>
        <w:t>2013,</w:t>
      </w:r>
      <w:r w:rsidRPr="001B70BA">
        <w:t xml:space="preserve"> </w:t>
      </w:r>
      <w:r w:rsidRPr="001B70BA">
        <w:rPr>
          <w:i/>
        </w:rPr>
        <w:t>135</w:t>
      </w:r>
      <w:r w:rsidRPr="001B70BA">
        <w:t xml:space="preserve"> (7), 2694-2707.</w:t>
      </w:r>
      <w:bookmarkEnd w:id="38"/>
    </w:p>
    <w:p w14:paraId="19E9A5A0" w14:textId="77777777" w:rsidR="00AF20D6" w:rsidRPr="001B70BA" w:rsidRDefault="00AF20D6" w:rsidP="00AF20D6">
      <w:pPr>
        <w:pStyle w:val="EndNoteBibliography"/>
        <w:spacing w:after="0"/>
      </w:pPr>
      <w:bookmarkStart w:id="39" w:name="_ENREF_23"/>
      <w:r w:rsidRPr="001B70BA">
        <w:t>23.</w:t>
      </w:r>
      <w:r w:rsidRPr="001B70BA">
        <w:tab/>
        <w:t xml:space="preserve">Hexter, S. V.; Esterle, T. F.; Armstrong, F. A., A unified model for surface electrocatalysis based on observations with enzymes. </w:t>
      </w:r>
      <w:r w:rsidRPr="001B70BA">
        <w:rPr>
          <w:i/>
        </w:rPr>
        <w:t xml:space="preserve">Phys. Chem. Chem. Phys. </w:t>
      </w:r>
      <w:r w:rsidRPr="001B70BA">
        <w:rPr>
          <w:b/>
        </w:rPr>
        <w:t>2014,</w:t>
      </w:r>
      <w:r w:rsidRPr="001B70BA">
        <w:t xml:space="preserve"> </w:t>
      </w:r>
      <w:r w:rsidRPr="001B70BA">
        <w:rPr>
          <w:i/>
        </w:rPr>
        <w:t>16</w:t>
      </w:r>
      <w:r w:rsidRPr="001B70BA">
        <w:t xml:space="preserve"> (24), 11822-11833.</w:t>
      </w:r>
      <w:bookmarkEnd w:id="39"/>
    </w:p>
    <w:p w14:paraId="48C66D4C" w14:textId="77777777" w:rsidR="00AF20D6" w:rsidRPr="001B70BA" w:rsidRDefault="00AF20D6" w:rsidP="00AF20D6">
      <w:pPr>
        <w:pStyle w:val="EndNoteBibliography"/>
        <w:spacing w:after="0"/>
      </w:pPr>
      <w:bookmarkStart w:id="40" w:name="_ENREF_24"/>
      <w:r w:rsidRPr="001B70BA">
        <w:t>24.</w:t>
      </w:r>
      <w:r w:rsidRPr="001B70BA">
        <w:tab/>
        <w:t xml:space="preserve">Murphy, B. J.; Sargent, F.; Armstrong, F. A., Transforming an oxygen-tolerant [NiFe] uptake hydrogenase into a proficient, reversible hydrogen producer. </w:t>
      </w:r>
      <w:r w:rsidRPr="001B70BA">
        <w:rPr>
          <w:i/>
        </w:rPr>
        <w:t xml:space="preserve">Energy Environ. Sci. </w:t>
      </w:r>
      <w:r w:rsidRPr="001B70BA">
        <w:rPr>
          <w:b/>
        </w:rPr>
        <w:t>2014,</w:t>
      </w:r>
      <w:r w:rsidRPr="001B70BA">
        <w:t xml:space="preserve"> </w:t>
      </w:r>
      <w:r w:rsidRPr="001B70BA">
        <w:rPr>
          <w:i/>
        </w:rPr>
        <w:t>7</w:t>
      </w:r>
      <w:r w:rsidRPr="001B70BA">
        <w:t xml:space="preserve"> (4), 1426-1433.</w:t>
      </w:r>
      <w:bookmarkEnd w:id="40"/>
    </w:p>
    <w:p w14:paraId="76D56CB1" w14:textId="77777777" w:rsidR="00AF20D6" w:rsidRPr="001B70BA" w:rsidRDefault="00AF20D6" w:rsidP="00AF20D6">
      <w:pPr>
        <w:pStyle w:val="EndNoteBibliography"/>
        <w:spacing w:after="0"/>
      </w:pPr>
      <w:bookmarkStart w:id="41" w:name="_ENREF_25"/>
      <w:r w:rsidRPr="001B70BA">
        <w:t>25.</w:t>
      </w:r>
      <w:r w:rsidRPr="001B70BA">
        <w:tab/>
        <w:t xml:space="preserve">Fourmond, V.; Baffert, C.; Sybirna, K.; Lautier, T.; Abou Hamdan, A.; Dementin, S.; Soucaille, P.; Meynial-Salles, I.; Bottin, H.; Léger, C., Steady-State Catalytic Wave-Shapes for 2-Electron Reversible Electrocatalysts and Enzymes. </w:t>
      </w:r>
      <w:r w:rsidRPr="001B70BA">
        <w:rPr>
          <w:i/>
        </w:rPr>
        <w:t xml:space="preserve">J. Am. Chem. Soc. </w:t>
      </w:r>
      <w:r w:rsidRPr="001B70BA">
        <w:rPr>
          <w:b/>
        </w:rPr>
        <w:t>2013,</w:t>
      </w:r>
      <w:r w:rsidRPr="001B70BA">
        <w:t xml:space="preserve"> </w:t>
      </w:r>
      <w:r w:rsidRPr="001B70BA">
        <w:rPr>
          <w:i/>
        </w:rPr>
        <w:t>135</w:t>
      </w:r>
      <w:r w:rsidRPr="001B70BA">
        <w:t xml:space="preserve"> (10), 3926-3938.</w:t>
      </w:r>
      <w:bookmarkEnd w:id="41"/>
    </w:p>
    <w:p w14:paraId="017D825B" w14:textId="77777777" w:rsidR="00AF20D6" w:rsidRPr="001B70BA" w:rsidRDefault="00AF20D6" w:rsidP="00AF20D6">
      <w:pPr>
        <w:pStyle w:val="EndNoteBibliography"/>
        <w:spacing w:after="0"/>
      </w:pPr>
      <w:bookmarkStart w:id="42" w:name="_ENREF_26"/>
      <w:r w:rsidRPr="001B70BA">
        <w:t>26.</w:t>
      </w:r>
      <w:r w:rsidRPr="001B70BA">
        <w:tab/>
        <w:t xml:space="preserve">Abou Hamdan, A.; Dementin, S.; Liebgott, P.-P.; Gutierrez-Sanz, O.; Richaud, P.; De Lacey, A. L.; Rousset, M.; Bertrand, P.; Cournac, L.; Léger, C., Understanding and Tuning the Catalytic Bias of Hydrogenase. </w:t>
      </w:r>
      <w:r w:rsidRPr="001B70BA">
        <w:rPr>
          <w:i/>
        </w:rPr>
        <w:t xml:space="preserve">J. Am. Chem. Soc. </w:t>
      </w:r>
      <w:r w:rsidRPr="001B70BA">
        <w:rPr>
          <w:b/>
        </w:rPr>
        <w:t>2012,</w:t>
      </w:r>
      <w:r w:rsidRPr="001B70BA">
        <w:t xml:space="preserve"> </w:t>
      </w:r>
      <w:r w:rsidRPr="001B70BA">
        <w:rPr>
          <w:i/>
        </w:rPr>
        <w:t>134</w:t>
      </w:r>
      <w:r w:rsidRPr="001B70BA">
        <w:t xml:space="preserve"> (20), 8368-8371.</w:t>
      </w:r>
      <w:bookmarkEnd w:id="42"/>
    </w:p>
    <w:p w14:paraId="5C725F52" w14:textId="77777777" w:rsidR="00AF20D6" w:rsidRPr="001B70BA" w:rsidRDefault="00AF20D6" w:rsidP="00AF20D6">
      <w:pPr>
        <w:pStyle w:val="EndNoteBibliography"/>
        <w:spacing w:after="0"/>
      </w:pPr>
      <w:bookmarkStart w:id="43" w:name="_ENREF_27"/>
      <w:r w:rsidRPr="001B70BA">
        <w:t>27.</w:t>
      </w:r>
      <w:r w:rsidRPr="001B70BA">
        <w:tab/>
        <w:t>Roessler, M. M.; Evans, R. M.; Davies, R. A.; Harmer, J.; Armstrong, F. A., EPR Spectroscopic Studies of the Fe–S Clusters in the O</w:t>
      </w:r>
      <w:r w:rsidRPr="001B70BA">
        <w:rPr>
          <w:vertAlign w:val="subscript"/>
        </w:rPr>
        <w:t>2</w:t>
      </w:r>
      <w:r w:rsidRPr="001B70BA">
        <w:t xml:space="preserve">-Tolerant [NiFe]-Hydrogenase Hyd-1 from </w:t>
      </w:r>
      <w:r w:rsidRPr="001B70BA">
        <w:rPr>
          <w:i/>
        </w:rPr>
        <w:t>Escherichia coli</w:t>
      </w:r>
      <w:r w:rsidRPr="001B70BA">
        <w:t xml:space="preserve"> and Characterization of the Unique [4Fe–3S] Cluster by HYSCORE. </w:t>
      </w:r>
      <w:r w:rsidRPr="001B70BA">
        <w:rPr>
          <w:i/>
        </w:rPr>
        <w:t xml:space="preserve">J. Am. Chem. Soc. </w:t>
      </w:r>
      <w:r w:rsidRPr="001B70BA">
        <w:rPr>
          <w:b/>
        </w:rPr>
        <w:t>2012,</w:t>
      </w:r>
      <w:r w:rsidRPr="001B70BA">
        <w:t xml:space="preserve"> </w:t>
      </w:r>
      <w:r w:rsidRPr="001B70BA">
        <w:rPr>
          <w:i/>
        </w:rPr>
        <w:t>134</w:t>
      </w:r>
      <w:r w:rsidRPr="001B70BA">
        <w:t xml:space="preserve"> (37), 15581-15594.</w:t>
      </w:r>
      <w:bookmarkEnd w:id="43"/>
    </w:p>
    <w:p w14:paraId="41242F10" w14:textId="77777777" w:rsidR="00AF20D6" w:rsidRPr="001B70BA" w:rsidRDefault="00AF20D6" w:rsidP="00AF20D6">
      <w:pPr>
        <w:pStyle w:val="EndNoteBibliography"/>
        <w:spacing w:after="0"/>
      </w:pPr>
      <w:bookmarkStart w:id="44" w:name="_ENREF_28"/>
      <w:r w:rsidRPr="001B70BA">
        <w:t>28.</w:t>
      </w:r>
      <w:r w:rsidRPr="001B70BA">
        <w:tab/>
        <w:t xml:space="preserve">Marshall, N. M.; Garner, D. K.; Wilson, T. D.; Gao, Y.-G.; Robinson, H.; Nilges, M. J.; Lu, Y., Rationally tuning the reduction potential of a single cupredoxin beyond the natural range. </w:t>
      </w:r>
      <w:r w:rsidRPr="001B70BA">
        <w:rPr>
          <w:i/>
        </w:rPr>
        <w:t xml:space="preserve">Nature </w:t>
      </w:r>
      <w:r w:rsidRPr="001B70BA">
        <w:rPr>
          <w:b/>
        </w:rPr>
        <w:t>2009,</w:t>
      </w:r>
      <w:r w:rsidRPr="001B70BA">
        <w:t xml:space="preserve"> </w:t>
      </w:r>
      <w:r w:rsidRPr="001B70BA">
        <w:rPr>
          <w:i/>
        </w:rPr>
        <w:t>462</w:t>
      </w:r>
      <w:r w:rsidRPr="001B70BA">
        <w:t xml:space="preserve"> (7269), 113-116.</w:t>
      </w:r>
      <w:bookmarkEnd w:id="44"/>
    </w:p>
    <w:p w14:paraId="22534941" w14:textId="77777777" w:rsidR="00AF20D6" w:rsidRPr="001B70BA" w:rsidRDefault="00AF20D6" w:rsidP="00AF20D6">
      <w:pPr>
        <w:pStyle w:val="EndNoteBibliography"/>
        <w:spacing w:after="0"/>
      </w:pPr>
      <w:bookmarkStart w:id="45" w:name="_ENREF_29"/>
      <w:r w:rsidRPr="001B70BA">
        <w:t>29.</w:t>
      </w:r>
      <w:r w:rsidRPr="001B70BA">
        <w:tab/>
        <w:t xml:space="preserve">Stephens, P. J.; Jollie, D. R.; Warshel, A., Protein Control of Redox Potentials of Iron−Sulfur Proteins. </w:t>
      </w:r>
      <w:r w:rsidRPr="001B70BA">
        <w:rPr>
          <w:i/>
        </w:rPr>
        <w:t xml:space="preserve">Chem. Rev. </w:t>
      </w:r>
      <w:r w:rsidRPr="001B70BA">
        <w:rPr>
          <w:b/>
        </w:rPr>
        <w:t>1996,</w:t>
      </w:r>
      <w:r w:rsidRPr="001B70BA">
        <w:t xml:space="preserve"> </w:t>
      </w:r>
      <w:r w:rsidRPr="001B70BA">
        <w:rPr>
          <w:i/>
        </w:rPr>
        <w:t>96</w:t>
      </w:r>
      <w:r w:rsidRPr="001B70BA">
        <w:t xml:space="preserve"> (7), 2491-2514.</w:t>
      </w:r>
      <w:bookmarkEnd w:id="45"/>
    </w:p>
    <w:p w14:paraId="23AA2FC6" w14:textId="77777777" w:rsidR="00AF20D6" w:rsidRPr="001B70BA" w:rsidRDefault="00AF20D6" w:rsidP="00AF20D6">
      <w:pPr>
        <w:pStyle w:val="EndNoteBibliography"/>
        <w:spacing w:after="0"/>
      </w:pPr>
      <w:bookmarkStart w:id="46" w:name="_ENREF_30"/>
      <w:r w:rsidRPr="001B70BA">
        <w:t>30.</w:t>
      </w:r>
      <w:r w:rsidRPr="001B70BA">
        <w:tab/>
        <w:t xml:space="preserve">Mahadevi, A. S.; Sastry, G. N., Cation−π Interaction: Its Role and Relevance in Chemistry, Biology, and Material Science. </w:t>
      </w:r>
      <w:r w:rsidRPr="001B70BA">
        <w:rPr>
          <w:i/>
        </w:rPr>
        <w:t xml:space="preserve">Chem. Rev. </w:t>
      </w:r>
      <w:r w:rsidRPr="001B70BA">
        <w:rPr>
          <w:b/>
        </w:rPr>
        <w:t>2013,</w:t>
      </w:r>
      <w:r w:rsidRPr="001B70BA">
        <w:t xml:space="preserve"> </w:t>
      </w:r>
      <w:r w:rsidRPr="001B70BA">
        <w:rPr>
          <w:i/>
        </w:rPr>
        <w:t>113</w:t>
      </w:r>
      <w:r w:rsidRPr="001B70BA">
        <w:t xml:space="preserve"> (3), 2100-2138.</w:t>
      </w:r>
      <w:bookmarkEnd w:id="46"/>
    </w:p>
    <w:p w14:paraId="18382998" w14:textId="77777777" w:rsidR="00AF20D6" w:rsidRPr="001B70BA" w:rsidRDefault="00AF20D6" w:rsidP="00AF20D6">
      <w:pPr>
        <w:pStyle w:val="EndNoteBibliography"/>
        <w:spacing w:after="0"/>
      </w:pPr>
      <w:bookmarkStart w:id="47" w:name="_ENREF_31"/>
      <w:r w:rsidRPr="001B70BA">
        <w:t>31.</w:t>
      </w:r>
      <w:r w:rsidRPr="001B70BA">
        <w:tab/>
        <w:t xml:space="preserve">Liao, S.-M.; Du, Q.-S.; Meng, J.-Z.; Pang, Z.-W.; Huang, R.-B., The multiple roles of histidine in protein interactions. </w:t>
      </w:r>
      <w:r w:rsidRPr="001B70BA">
        <w:rPr>
          <w:i/>
        </w:rPr>
        <w:t xml:space="preserve">Chem. Cent. J. </w:t>
      </w:r>
      <w:r w:rsidRPr="001B70BA">
        <w:rPr>
          <w:b/>
        </w:rPr>
        <w:t>2013,</w:t>
      </w:r>
      <w:r w:rsidRPr="001B70BA">
        <w:t xml:space="preserve"> </w:t>
      </w:r>
      <w:r w:rsidRPr="001B70BA">
        <w:rPr>
          <w:i/>
        </w:rPr>
        <w:t>7</w:t>
      </w:r>
      <w:r w:rsidRPr="001B70BA">
        <w:t xml:space="preserve"> (1), 44.</w:t>
      </w:r>
      <w:bookmarkEnd w:id="47"/>
    </w:p>
    <w:p w14:paraId="4B52A9D5" w14:textId="77777777" w:rsidR="00AF20D6" w:rsidRPr="001B70BA" w:rsidRDefault="00AF20D6" w:rsidP="00AF20D6">
      <w:pPr>
        <w:pStyle w:val="EndNoteBibliography"/>
        <w:spacing w:after="0"/>
      </w:pPr>
      <w:bookmarkStart w:id="48" w:name="_ENREF_32"/>
      <w:r w:rsidRPr="001B70BA">
        <w:t>32.</w:t>
      </w:r>
      <w:r w:rsidRPr="001B70BA">
        <w:tab/>
        <w:t xml:space="preserve">Kobayashi, K.; Mizuno, M.; Fujikawa, M.; Mizutani, Y., Protein Conformational Changes of the Oxidative Stress Sensor, SoxR, upon Redox Changes of the [2Fe–2S] Cluster Probed with Ultraviolet Resonance Raman Spectroscopy. </w:t>
      </w:r>
      <w:r w:rsidRPr="001B70BA">
        <w:rPr>
          <w:i/>
        </w:rPr>
        <w:t xml:space="preserve">Biochem. </w:t>
      </w:r>
      <w:r w:rsidRPr="001B70BA">
        <w:rPr>
          <w:b/>
        </w:rPr>
        <w:t>2011,</w:t>
      </w:r>
      <w:r w:rsidRPr="001B70BA">
        <w:t xml:space="preserve"> </w:t>
      </w:r>
      <w:r w:rsidRPr="001B70BA">
        <w:rPr>
          <w:i/>
        </w:rPr>
        <w:t>50</w:t>
      </w:r>
      <w:r w:rsidRPr="001B70BA">
        <w:t xml:space="preserve"> (44), 9468-9474.</w:t>
      </w:r>
      <w:bookmarkEnd w:id="48"/>
    </w:p>
    <w:p w14:paraId="62B54755" w14:textId="77777777" w:rsidR="00AF20D6" w:rsidRPr="001B70BA" w:rsidRDefault="00AF20D6" w:rsidP="00AF20D6">
      <w:pPr>
        <w:pStyle w:val="EndNoteBibliography"/>
        <w:spacing w:after="0"/>
      </w:pPr>
      <w:bookmarkStart w:id="49" w:name="_ENREF_33"/>
      <w:r w:rsidRPr="001B70BA">
        <w:t>33.</w:t>
      </w:r>
      <w:r w:rsidRPr="001B70BA">
        <w:tab/>
        <w:t>Yorita, H.; Otomo, K.; Hiramatsu, H.; Toyama, A.; Miura, T.; Takeuchi, H., Evidence for the Cation−π Interaction between Cu</w:t>
      </w:r>
      <w:r w:rsidRPr="001B70BA">
        <w:rPr>
          <w:vertAlign w:val="superscript"/>
        </w:rPr>
        <w:t>2+</w:t>
      </w:r>
      <w:r w:rsidRPr="001B70BA">
        <w:t xml:space="preserve"> and Tryptophan. </w:t>
      </w:r>
      <w:r w:rsidRPr="001B70BA">
        <w:rPr>
          <w:i/>
        </w:rPr>
        <w:t xml:space="preserve">J. Am. Chem. Soc. </w:t>
      </w:r>
      <w:r w:rsidRPr="001B70BA">
        <w:rPr>
          <w:b/>
        </w:rPr>
        <w:t>2008,</w:t>
      </w:r>
      <w:r w:rsidRPr="001B70BA">
        <w:t xml:space="preserve"> </w:t>
      </w:r>
      <w:r w:rsidRPr="001B70BA">
        <w:rPr>
          <w:i/>
        </w:rPr>
        <w:t>130</w:t>
      </w:r>
      <w:r w:rsidRPr="001B70BA">
        <w:t xml:space="preserve"> (46), 15266-15267.</w:t>
      </w:r>
      <w:bookmarkEnd w:id="49"/>
    </w:p>
    <w:p w14:paraId="7AE9D504" w14:textId="77777777" w:rsidR="00AF20D6" w:rsidRPr="001B70BA" w:rsidRDefault="00AF20D6" w:rsidP="00AF20D6">
      <w:pPr>
        <w:pStyle w:val="EndNoteBibliography"/>
        <w:spacing w:after="0"/>
      </w:pPr>
      <w:bookmarkStart w:id="50" w:name="_ENREF_34"/>
      <w:r w:rsidRPr="001B70BA">
        <w:t>34.</w:t>
      </w:r>
      <w:r w:rsidRPr="001B70BA">
        <w:tab/>
        <w:t>Xue, Y.; Davis, A. V.; Balakrishnan, G.; Stasser, J. P.; Staehlin, B. M.; Focia, P.; Spiro, T. G.; Penner-Hahn, J. E.; O'Halloran, T. V., Cu(I) recognition via cation-</w:t>
      </w:r>
      <w:r w:rsidRPr="001B70BA">
        <w:rPr>
          <w:rFonts w:ascii="Symbol" w:hAnsi="Symbol"/>
        </w:rPr>
        <w:t>p</w:t>
      </w:r>
      <w:r w:rsidRPr="001B70BA">
        <w:t xml:space="preserve"> and methionine interactions in CusF. </w:t>
      </w:r>
      <w:r w:rsidRPr="001B70BA">
        <w:rPr>
          <w:i/>
        </w:rPr>
        <w:t xml:space="preserve">Nat. Chem. Biol. </w:t>
      </w:r>
      <w:r w:rsidRPr="001B70BA">
        <w:rPr>
          <w:b/>
        </w:rPr>
        <w:t>2008,</w:t>
      </w:r>
      <w:r w:rsidRPr="001B70BA">
        <w:t xml:space="preserve"> </w:t>
      </w:r>
      <w:r w:rsidRPr="001B70BA">
        <w:rPr>
          <w:i/>
        </w:rPr>
        <w:t>4</w:t>
      </w:r>
      <w:r w:rsidRPr="001B70BA">
        <w:t xml:space="preserve"> (2), 107-109.</w:t>
      </w:r>
      <w:bookmarkEnd w:id="50"/>
    </w:p>
    <w:p w14:paraId="2AF5EF07" w14:textId="77777777" w:rsidR="00AF20D6" w:rsidRPr="001B70BA" w:rsidRDefault="00AF20D6" w:rsidP="00AF20D6">
      <w:pPr>
        <w:pStyle w:val="EndNoteBibliography"/>
        <w:spacing w:after="0"/>
      </w:pPr>
      <w:bookmarkStart w:id="51" w:name="_ENREF_35"/>
      <w:r w:rsidRPr="001B70BA">
        <w:t>35.</w:t>
      </w:r>
      <w:r w:rsidRPr="001B70BA">
        <w:tab/>
        <w:t xml:space="preserve">Sibert, R.; Josowicz, M.; Porcelli, F.; Veglia, G.; Range, K.; Barry, B. A., Proton-Coupled Electron Transfer in a Biomimetic Peptide as a Model of Enzyme Regulatory Mechanisms. </w:t>
      </w:r>
      <w:r w:rsidRPr="001B70BA">
        <w:rPr>
          <w:i/>
        </w:rPr>
        <w:t xml:space="preserve">J. Am. Chem. Soc. </w:t>
      </w:r>
      <w:r w:rsidRPr="001B70BA">
        <w:rPr>
          <w:b/>
        </w:rPr>
        <w:t>2007,</w:t>
      </w:r>
      <w:r w:rsidRPr="001B70BA">
        <w:t xml:space="preserve"> </w:t>
      </w:r>
      <w:r w:rsidRPr="001B70BA">
        <w:rPr>
          <w:i/>
        </w:rPr>
        <w:t>129</w:t>
      </w:r>
      <w:r w:rsidRPr="001B70BA">
        <w:t xml:space="preserve"> (14), 4393-4400.</w:t>
      </w:r>
      <w:bookmarkEnd w:id="51"/>
    </w:p>
    <w:p w14:paraId="029B39DB" w14:textId="77777777" w:rsidR="00AF20D6" w:rsidRPr="001B70BA" w:rsidRDefault="00AF20D6" w:rsidP="00AF20D6">
      <w:pPr>
        <w:pStyle w:val="EndNoteBibliography"/>
        <w:spacing w:after="0"/>
      </w:pPr>
      <w:bookmarkStart w:id="52" w:name="_ENREF_36"/>
      <w:r w:rsidRPr="001B70BA">
        <w:t>36.</w:t>
      </w:r>
      <w:r w:rsidRPr="001B70BA">
        <w:tab/>
        <w:t xml:space="preserve">Dementin, S.; Belle, V.; Bertrand, P.; Guigliarelli, B.; Adryanczyk-Perrier, G.; De Lacey, A. L.; Fernandez, V. M.; Rousset, M.; Léger, C., Changing the Ligation of the Distal [4Fe4S] Cluster in NiFe Hydrogenase Impairs Inter- and Intramolecular Electron Transfers. </w:t>
      </w:r>
      <w:r w:rsidRPr="001B70BA">
        <w:rPr>
          <w:i/>
        </w:rPr>
        <w:t xml:space="preserve">J. Am. Chem. Soc. </w:t>
      </w:r>
      <w:r w:rsidRPr="001B70BA">
        <w:rPr>
          <w:b/>
        </w:rPr>
        <w:t>2006,</w:t>
      </w:r>
      <w:r w:rsidRPr="001B70BA">
        <w:t xml:space="preserve"> </w:t>
      </w:r>
      <w:r w:rsidRPr="001B70BA">
        <w:rPr>
          <w:i/>
        </w:rPr>
        <w:t>128</w:t>
      </w:r>
      <w:r w:rsidRPr="001B70BA">
        <w:t xml:space="preserve"> (15), 5209-5218.</w:t>
      </w:r>
      <w:bookmarkEnd w:id="52"/>
    </w:p>
    <w:p w14:paraId="665BD330" w14:textId="77777777" w:rsidR="00AF20D6" w:rsidRPr="001B70BA" w:rsidRDefault="00AF20D6" w:rsidP="00AF20D6">
      <w:pPr>
        <w:pStyle w:val="EndNoteBibliography"/>
        <w:spacing w:after="0"/>
      </w:pPr>
      <w:bookmarkStart w:id="53" w:name="_ENREF_37"/>
      <w:r w:rsidRPr="001B70BA">
        <w:t>37.</w:t>
      </w:r>
      <w:r w:rsidRPr="001B70BA">
        <w:tab/>
        <w:t xml:space="preserve">Petrenko, A.; Stein, M., Distal [FeS]-Cluster Coordination in [NiFe]-Hydrogenase Facilitates Intermolecular Electron Transfer. </w:t>
      </w:r>
      <w:r w:rsidRPr="001B70BA">
        <w:rPr>
          <w:i/>
        </w:rPr>
        <w:t xml:space="preserve">Int. J. Mol. Sci. </w:t>
      </w:r>
      <w:r w:rsidRPr="001B70BA">
        <w:rPr>
          <w:b/>
        </w:rPr>
        <w:t>2017,</w:t>
      </w:r>
      <w:r w:rsidRPr="001B70BA">
        <w:t xml:space="preserve"> </w:t>
      </w:r>
      <w:r w:rsidRPr="001B70BA">
        <w:rPr>
          <w:i/>
        </w:rPr>
        <w:t>18</w:t>
      </w:r>
      <w:r w:rsidRPr="001B70BA">
        <w:t xml:space="preserve"> (1), 100.</w:t>
      </w:r>
      <w:bookmarkEnd w:id="53"/>
    </w:p>
    <w:p w14:paraId="0E949817" w14:textId="77777777" w:rsidR="00AF20D6" w:rsidRPr="001B70BA" w:rsidRDefault="00AF20D6" w:rsidP="00AF20D6">
      <w:pPr>
        <w:pStyle w:val="EndNoteBibliography"/>
        <w:spacing w:after="0"/>
      </w:pPr>
      <w:bookmarkStart w:id="54" w:name="_ENREF_38"/>
      <w:r w:rsidRPr="001B70BA">
        <w:t>38.</w:t>
      </w:r>
      <w:r w:rsidRPr="001B70BA">
        <w:tab/>
        <w:t xml:space="preserve">Petrenko, A.; Stein, M., Rates and Routes of Electron Transfer of [NiFe]-Hydrogenase in an Enzymatic Fuel Cell. </w:t>
      </w:r>
      <w:r w:rsidRPr="001B70BA">
        <w:rPr>
          <w:i/>
        </w:rPr>
        <w:t xml:space="preserve">J. Phys. Chem. B </w:t>
      </w:r>
      <w:r w:rsidRPr="001B70BA">
        <w:rPr>
          <w:b/>
        </w:rPr>
        <w:t>2015,</w:t>
      </w:r>
      <w:r w:rsidRPr="001B70BA">
        <w:t xml:space="preserve"> </w:t>
      </w:r>
      <w:r w:rsidRPr="001B70BA">
        <w:rPr>
          <w:i/>
        </w:rPr>
        <w:t>119</w:t>
      </w:r>
      <w:r w:rsidRPr="001B70BA">
        <w:t xml:space="preserve"> (43), 13870-13882.</w:t>
      </w:r>
      <w:bookmarkEnd w:id="54"/>
    </w:p>
    <w:p w14:paraId="6C10511C" w14:textId="77777777" w:rsidR="00AF20D6" w:rsidRPr="001B70BA" w:rsidRDefault="00AF20D6" w:rsidP="00AF20D6">
      <w:pPr>
        <w:pStyle w:val="EndNoteBibliography"/>
        <w:spacing w:after="0"/>
      </w:pPr>
      <w:bookmarkStart w:id="55" w:name="_ENREF_39"/>
      <w:r w:rsidRPr="001B70BA">
        <w:t>39.</w:t>
      </w:r>
      <w:r w:rsidRPr="001B70BA">
        <w:tab/>
        <w:t xml:space="preserve">Pershad, H. R.; Duff, J. L. C.; Heering, H. A.; Duin, E. C.; Albracht, S. P. J.; Armstrong, F. A., Catalytic Electron Transport in </w:t>
      </w:r>
      <w:r w:rsidRPr="001B70BA">
        <w:rPr>
          <w:i/>
        </w:rPr>
        <w:t>Chromatium vinosum</w:t>
      </w:r>
      <w:r w:rsidRPr="001B70BA">
        <w:t xml:space="preserve"> [NiFe]-Hydrogenase:  Application of Voltammetry in Detecting Redox-Active Centers and Establishing That Hydrogen Oxidation Is Very Fast Even at Potentials Close to the Reversible H</w:t>
      </w:r>
      <w:r w:rsidRPr="001B70BA">
        <w:rPr>
          <w:vertAlign w:val="superscript"/>
        </w:rPr>
        <w:t>+</w:t>
      </w:r>
      <w:r w:rsidRPr="001B70BA">
        <w:t>/H</w:t>
      </w:r>
      <w:r w:rsidRPr="001B70BA">
        <w:rPr>
          <w:vertAlign w:val="subscript"/>
        </w:rPr>
        <w:t>2</w:t>
      </w:r>
      <w:r w:rsidRPr="001B70BA">
        <w:t xml:space="preserve"> Value. </w:t>
      </w:r>
      <w:r w:rsidRPr="001B70BA">
        <w:rPr>
          <w:i/>
        </w:rPr>
        <w:t xml:space="preserve">Biochem. </w:t>
      </w:r>
      <w:r w:rsidRPr="001B70BA">
        <w:rPr>
          <w:b/>
        </w:rPr>
        <w:t>1999,</w:t>
      </w:r>
      <w:r w:rsidRPr="001B70BA">
        <w:t xml:space="preserve"> </w:t>
      </w:r>
      <w:r w:rsidRPr="001B70BA">
        <w:rPr>
          <w:i/>
        </w:rPr>
        <w:t>38</w:t>
      </w:r>
      <w:r w:rsidRPr="001B70BA">
        <w:t xml:space="preserve"> (28), 8992-8999.</w:t>
      </w:r>
      <w:bookmarkEnd w:id="55"/>
    </w:p>
    <w:p w14:paraId="1268C602" w14:textId="77777777" w:rsidR="00AF20D6" w:rsidRPr="001B70BA" w:rsidRDefault="00AF20D6" w:rsidP="00AF20D6">
      <w:pPr>
        <w:pStyle w:val="EndNoteBibliography"/>
        <w:spacing w:after="0"/>
      </w:pPr>
      <w:bookmarkStart w:id="56" w:name="_ENREF_40"/>
      <w:r w:rsidRPr="001B70BA">
        <w:t>40.</w:t>
      </w:r>
      <w:r w:rsidRPr="001B70BA">
        <w:tab/>
        <w:t xml:space="preserve">Vincent, K. A.; Parkin, A.; Armstrong, F. A., Investigating and Exploiting the Electrocatalytic Properties of Hydrogenases. </w:t>
      </w:r>
      <w:r w:rsidRPr="001B70BA">
        <w:rPr>
          <w:i/>
        </w:rPr>
        <w:t xml:space="preserve">Chem. Rev. </w:t>
      </w:r>
      <w:r w:rsidRPr="001B70BA">
        <w:rPr>
          <w:b/>
        </w:rPr>
        <w:t>2007,</w:t>
      </w:r>
      <w:r w:rsidRPr="001B70BA">
        <w:t xml:space="preserve"> </w:t>
      </w:r>
      <w:r w:rsidRPr="001B70BA">
        <w:rPr>
          <w:i/>
        </w:rPr>
        <w:t>107</w:t>
      </w:r>
      <w:r w:rsidRPr="001B70BA">
        <w:t xml:space="preserve"> (10), 4366-4413.</w:t>
      </w:r>
      <w:bookmarkEnd w:id="56"/>
    </w:p>
    <w:p w14:paraId="2DDF447D" w14:textId="77777777" w:rsidR="00AF20D6" w:rsidRPr="001B70BA" w:rsidRDefault="00AF20D6" w:rsidP="00AF20D6">
      <w:pPr>
        <w:pStyle w:val="EndNoteBibliography"/>
        <w:spacing w:after="0"/>
      </w:pPr>
      <w:bookmarkStart w:id="57" w:name="_ENREF_41"/>
      <w:r w:rsidRPr="001B70BA">
        <w:t>41.</w:t>
      </w:r>
      <w:r w:rsidRPr="001B70BA">
        <w:tab/>
        <w:t xml:space="preserve">Vincent, K. A.; Cracknell, J. A.; Lenz, O.; Zebger, I.; Friedrich, B.; Armstrong, F. A., Electrocatalytic hydrogen oxidation by an enzyme at high carbon monoxide or oxygen levels. </w:t>
      </w:r>
      <w:r w:rsidRPr="001B70BA">
        <w:rPr>
          <w:i/>
        </w:rPr>
        <w:t xml:space="preserve">Proc. Natl. Acad. Sci. U.S.A. </w:t>
      </w:r>
      <w:r w:rsidRPr="001B70BA">
        <w:rPr>
          <w:b/>
        </w:rPr>
        <w:t>2005,</w:t>
      </w:r>
      <w:r w:rsidRPr="001B70BA">
        <w:t xml:space="preserve"> </w:t>
      </w:r>
      <w:r w:rsidRPr="001B70BA">
        <w:rPr>
          <w:i/>
        </w:rPr>
        <w:t>102</w:t>
      </w:r>
      <w:r w:rsidRPr="001B70BA">
        <w:t xml:space="preserve"> (47), 16951-16954.</w:t>
      </w:r>
      <w:bookmarkEnd w:id="57"/>
    </w:p>
    <w:p w14:paraId="415BEAF8" w14:textId="77777777" w:rsidR="00AF20D6" w:rsidRPr="001B70BA" w:rsidRDefault="00AF20D6" w:rsidP="00AF20D6">
      <w:pPr>
        <w:pStyle w:val="EndNoteBibliography"/>
        <w:spacing w:after="0"/>
      </w:pPr>
      <w:bookmarkStart w:id="58" w:name="_ENREF_42"/>
      <w:r w:rsidRPr="001B70BA">
        <w:lastRenderedPageBreak/>
        <w:t>42.</w:t>
      </w:r>
      <w:r w:rsidRPr="001B70BA">
        <w:tab/>
        <w:t xml:space="preserve">Sharma, S.; Sivalingam, K.; Neese, F.; Chan, G. K.-L., Low-energy spectrum of iron–sulfur clusters directly from many-particle quantum mechanics. </w:t>
      </w:r>
      <w:r w:rsidRPr="001B70BA">
        <w:rPr>
          <w:i/>
        </w:rPr>
        <w:t xml:space="preserve">Nat. Chem. </w:t>
      </w:r>
      <w:r w:rsidRPr="001B70BA">
        <w:rPr>
          <w:b/>
        </w:rPr>
        <w:t>2014,</w:t>
      </w:r>
      <w:r w:rsidRPr="001B70BA">
        <w:t xml:space="preserve"> </w:t>
      </w:r>
      <w:r w:rsidRPr="001B70BA">
        <w:rPr>
          <w:i/>
        </w:rPr>
        <w:t>6</w:t>
      </w:r>
      <w:r w:rsidRPr="001B70BA">
        <w:t xml:space="preserve"> (10), 927-933.</w:t>
      </w:r>
      <w:bookmarkEnd w:id="58"/>
    </w:p>
    <w:p w14:paraId="4423B1EF" w14:textId="77777777" w:rsidR="00AF20D6" w:rsidRPr="001B70BA" w:rsidRDefault="00AF20D6" w:rsidP="00AF20D6">
      <w:pPr>
        <w:pStyle w:val="EndNoteBibliography"/>
        <w:spacing w:after="0"/>
      </w:pPr>
      <w:bookmarkStart w:id="59" w:name="_ENREF_43"/>
      <w:r w:rsidRPr="001B70BA">
        <w:t>43.</w:t>
      </w:r>
      <w:r w:rsidRPr="001B70BA">
        <w:tab/>
        <w:t xml:space="preserve">Bond, A. M.; Elton, D.; Guo, S.-X.; Kennedy, G. F.; Mashkina, E.; Simonov, A. N.; Zhang, J., An integrated instrumental and theoretical approach to quantitative electrode kinetic studies based on large amplitude Fourier transformed a.c. voltammetry: A mini review. </w:t>
      </w:r>
      <w:r w:rsidRPr="001B70BA">
        <w:rPr>
          <w:i/>
        </w:rPr>
        <w:t xml:space="preserve">Electrochem. Commun. </w:t>
      </w:r>
      <w:r w:rsidRPr="001B70BA">
        <w:rPr>
          <w:b/>
        </w:rPr>
        <w:t>2015,</w:t>
      </w:r>
      <w:r w:rsidRPr="001B70BA">
        <w:t xml:space="preserve"> </w:t>
      </w:r>
      <w:r w:rsidRPr="001B70BA">
        <w:rPr>
          <w:i/>
        </w:rPr>
        <w:t>57</w:t>
      </w:r>
      <w:r w:rsidRPr="001B70BA">
        <w:t>, 78-83.</w:t>
      </w:r>
      <w:bookmarkEnd w:id="59"/>
    </w:p>
    <w:p w14:paraId="1CC7F437" w14:textId="77777777" w:rsidR="00AF20D6" w:rsidRPr="001B70BA" w:rsidRDefault="00AF20D6" w:rsidP="00AF20D6">
      <w:pPr>
        <w:pStyle w:val="EndNoteBibliography"/>
        <w:spacing w:after="0"/>
      </w:pPr>
      <w:bookmarkStart w:id="60" w:name="_ENREF_44"/>
      <w:r w:rsidRPr="001B70BA">
        <w:t>44.</w:t>
      </w:r>
      <w:r w:rsidRPr="001B70BA">
        <w:tab/>
        <w:t xml:space="preserve">Adamson, H.; Robinson, M.; Bond, P. S.; Soboh, B.; Gillow, K.; Simonov, A. N.; Elton, D. M.; Bond, A. M.; Sawers, R. G.; Gavaghan, D. J.; Parkin, A., Analysis of HypD Disulfide Redox Chemistry via Optimization of Fourier Transformed ac Voltammetric Data. </w:t>
      </w:r>
      <w:r w:rsidRPr="001B70BA">
        <w:rPr>
          <w:i/>
        </w:rPr>
        <w:t xml:space="preserve">Anal. Chem. </w:t>
      </w:r>
      <w:r w:rsidRPr="001B70BA">
        <w:rPr>
          <w:b/>
        </w:rPr>
        <w:t>2017,</w:t>
      </w:r>
      <w:r w:rsidRPr="001B70BA">
        <w:t xml:space="preserve"> </w:t>
      </w:r>
      <w:r w:rsidRPr="001B70BA">
        <w:rPr>
          <w:i/>
        </w:rPr>
        <w:t>89</w:t>
      </w:r>
      <w:r w:rsidRPr="001B70BA">
        <w:t xml:space="preserve"> (3), 1565–1573.</w:t>
      </w:r>
      <w:bookmarkEnd w:id="60"/>
    </w:p>
    <w:p w14:paraId="575D5DFD" w14:textId="77777777" w:rsidR="00AF20D6" w:rsidRPr="001B70BA" w:rsidRDefault="00AF20D6" w:rsidP="00AF20D6">
      <w:pPr>
        <w:pStyle w:val="EndNoteBibliography"/>
        <w:spacing w:after="0"/>
      </w:pPr>
      <w:bookmarkStart w:id="61" w:name="_ENREF_45"/>
      <w:r w:rsidRPr="001B70BA">
        <w:t>45.</w:t>
      </w:r>
      <w:r w:rsidRPr="001B70BA">
        <w:tab/>
        <w:t xml:space="preserve">Adamson, H.; Simonov, A. N.; Kierzek, M.; Rothery, R. A.; Weiner, J. H.; Bond, A. M.; Parkin, A., Electrochemical evidence that pyranopterin redox chemistry controls the catalysis of YedY, a mononuclear Mo enzyme. </w:t>
      </w:r>
      <w:r w:rsidRPr="001B70BA">
        <w:rPr>
          <w:i/>
        </w:rPr>
        <w:t xml:space="preserve">Proc. Natl. Acad. Sci. U.S.A. </w:t>
      </w:r>
      <w:r w:rsidRPr="001B70BA">
        <w:rPr>
          <w:b/>
        </w:rPr>
        <w:t>2015,</w:t>
      </w:r>
      <w:r w:rsidRPr="001B70BA">
        <w:t xml:space="preserve"> </w:t>
      </w:r>
      <w:r w:rsidRPr="001B70BA">
        <w:rPr>
          <w:i/>
        </w:rPr>
        <w:t>112</w:t>
      </w:r>
      <w:r w:rsidRPr="001B70BA">
        <w:t xml:space="preserve"> (47), 14506-14511.</w:t>
      </w:r>
      <w:bookmarkEnd w:id="61"/>
    </w:p>
    <w:p w14:paraId="4D5326D6" w14:textId="77777777" w:rsidR="00AF20D6" w:rsidRPr="001B70BA" w:rsidRDefault="00AF20D6" w:rsidP="00AF20D6">
      <w:pPr>
        <w:pStyle w:val="EndNoteBibliography"/>
        <w:spacing w:after="0"/>
      </w:pPr>
      <w:bookmarkStart w:id="62" w:name="_ENREF_46"/>
      <w:r w:rsidRPr="001B70BA">
        <w:t>46.</w:t>
      </w:r>
      <w:r w:rsidRPr="001B70BA">
        <w:tab/>
        <w:t xml:space="preserve">Zhang, J.; Bond, A. M., Theoretical studies of large amplitude alternating current voltammetry for a reversible surface-confined electron transfer process coupled to a pseudo first-order electrocatalytic process. </w:t>
      </w:r>
      <w:r w:rsidRPr="001B70BA">
        <w:rPr>
          <w:i/>
        </w:rPr>
        <w:t xml:space="preserve">J. Electroanal. Chem. </w:t>
      </w:r>
      <w:r w:rsidRPr="001B70BA">
        <w:rPr>
          <w:b/>
        </w:rPr>
        <w:t>2007,</w:t>
      </w:r>
      <w:r w:rsidRPr="001B70BA">
        <w:t xml:space="preserve"> </w:t>
      </w:r>
      <w:r w:rsidRPr="001B70BA">
        <w:rPr>
          <w:i/>
        </w:rPr>
        <w:t>600</w:t>
      </w:r>
      <w:r w:rsidRPr="001B70BA">
        <w:t xml:space="preserve"> (1), 23-34.</w:t>
      </w:r>
      <w:bookmarkEnd w:id="62"/>
    </w:p>
    <w:p w14:paraId="7AB51E9C" w14:textId="77777777" w:rsidR="00AF20D6" w:rsidRPr="001B70BA" w:rsidRDefault="00AF20D6" w:rsidP="00AF20D6">
      <w:pPr>
        <w:pStyle w:val="EndNoteBibliography"/>
        <w:spacing w:after="0"/>
      </w:pPr>
      <w:bookmarkStart w:id="63" w:name="_ENREF_47"/>
      <w:r w:rsidRPr="001B70BA">
        <w:t>47.</w:t>
      </w:r>
      <w:r w:rsidRPr="001B70BA">
        <w:tab/>
        <w:t xml:space="preserve">Léger, C.; Jones, A. K.; Albracht, S. P. J.; Armstrong, F. A., Effect of a Dispersion of Interfacial Electron Transfer Rates on Steady State Catalytic Electron Transport in [NiFe]-hydrogenase and Other Enzymes. </w:t>
      </w:r>
      <w:r w:rsidRPr="001B70BA">
        <w:rPr>
          <w:i/>
        </w:rPr>
        <w:t xml:space="preserve">J. Phys. Chem. B </w:t>
      </w:r>
      <w:r w:rsidRPr="001B70BA">
        <w:rPr>
          <w:b/>
        </w:rPr>
        <w:t>2002,</w:t>
      </w:r>
      <w:r w:rsidRPr="001B70BA">
        <w:t xml:space="preserve"> </w:t>
      </w:r>
      <w:r w:rsidRPr="001B70BA">
        <w:rPr>
          <w:i/>
        </w:rPr>
        <w:t>106</w:t>
      </w:r>
      <w:r w:rsidRPr="001B70BA">
        <w:t xml:space="preserve"> (50), 13058-13063.</w:t>
      </w:r>
      <w:bookmarkEnd w:id="63"/>
    </w:p>
    <w:p w14:paraId="6464BB74" w14:textId="77777777" w:rsidR="00AF20D6" w:rsidRPr="001B70BA" w:rsidRDefault="00AF20D6" w:rsidP="00AF20D6">
      <w:pPr>
        <w:pStyle w:val="EndNoteBibliography"/>
        <w:spacing w:after="0"/>
      </w:pPr>
      <w:bookmarkStart w:id="64" w:name="_ENREF_48"/>
      <w:r w:rsidRPr="001B70BA">
        <w:t>48.</w:t>
      </w:r>
      <w:r w:rsidRPr="001B70BA">
        <w:tab/>
        <w:t xml:space="preserve">Tabares, L.; Gupta, A.; Aartsma, T.; Canters, G., Tracking Electrons in Biological Macromolecules: From Ensemble to Single Molecule. </w:t>
      </w:r>
      <w:r w:rsidRPr="001B70BA">
        <w:rPr>
          <w:i/>
        </w:rPr>
        <w:t xml:space="preserve">Molecules </w:t>
      </w:r>
      <w:r w:rsidRPr="001B70BA">
        <w:rPr>
          <w:b/>
        </w:rPr>
        <w:t>2014,</w:t>
      </w:r>
      <w:r w:rsidRPr="001B70BA">
        <w:t xml:space="preserve"> </w:t>
      </w:r>
      <w:r w:rsidRPr="001B70BA">
        <w:rPr>
          <w:i/>
        </w:rPr>
        <w:t>19</w:t>
      </w:r>
      <w:r w:rsidRPr="001B70BA">
        <w:t xml:space="preserve"> (8), 11660.</w:t>
      </w:r>
      <w:bookmarkEnd w:id="64"/>
    </w:p>
    <w:p w14:paraId="3172496E" w14:textId="77777777" w:rsidR="00AF20D6" w:rsidRPr="001B70BA" w:rsidRDefault="00AF20D6" w:rsidP="00AF20D6">
      <w:pPr>
        <w:pStyle w:val="EndNoteBibliography"/>
        <w:spacing w:after="0"/>
      </w:pPr>
      <w:bookmarkStart w:id="65" w:name="_ENREF_49"/>
      <w:r w:rsidRPr="001B70BA">
        <w:t>49.</w:t>
      </w:r>
      <w:r w:rsidRPr="001B70BA">
        <w:tab/>
        <w:t xml:space="preserve">Salverda, J. M.; Patil, A. V.; Mizzon, G.; Kuznetsova, S.; Zauner, G.; Akkilic, N.; Canters, G. W.; Davis, J. J.; Heering, H. A.; Aartsma, T. J., Fluorescent Cyclic Voltammetry of Immobilized Azurin: Direct Observation of Thermodynamic and Kinetic Heterogeneity. </w:t>
      </w:r>
      <w:r w:rsidRPr="001B70BA">
        <w:rPr>
          <w:i/>
        </w:rPr>
        <w:t xml:space="preserve">Angew. Chem. Int. Ed. </w:t>
      </w:r>
      <w:r w:rsidRPr="001B70BA">
        <w:rPr>
          <w:b/>
        </w:rPr>
        <w:t>2010,</w:t>
      </w:r>
      <w:r w:rsidRPr="001B70BA">
        <w:t xml:space="preserve"> </w:t>
      </w:r>
      <w:r w:rsidRPr="001B70BA">
        <w:rPr>
          <w:i/>
        </w:rPr>
        <w:t>49</w:t>
      </w:r>
      <w:r w:rsidRPr="001B70BA">
        <w:t xml:space="preserve"> (33), 5776-5779.</w:t>
      </w:r>
      <w:bookmarkEnd w:id="65"/>
    </w:p>
    <w:p w14:paraId="54A0A41D" w14:textId="77777777" w:rsidR="00AF20D6" w:rsidRPr="001B70BA" w:rsidRDefault="00AF20D6" w:rsidP="00AF20D6">
      <w:pPr>
        <w:pStyle w:val="EndNoteBibliography"/>
        <w:spacing w:after="0"/>
      </w:pPr>
      <w:bookmarkStart w:id="66" w:name="_ENREF_50"/>
      <w:r w:rsidRPr="001B70BA">
        <w:t>50.</w:t>
      </w:r>
      <w:r w:rsidRPr="001B70BA">
        <w:tab/>
        <w:t xml:space="preserve">Davis, J. J.; Burgess, H.; Zauner, G.; Kuznetsova, S.; Salverda, J.; Aartsma, T.; Canters, G. W., Monitoring Interfacial Bioelectrochemistry Using a FRET Switch. </w:t>
      </w:r>
      <w:r w:rsidRPr="001B70BA">
        <w:rPr>
          <w:i/>
        </w:rPr>
        <w:t xml:space="preserve">J. Phys. Chem. B </w:t>
      </w:r>
      <w:r w:rsidRPr="001B70BA">
        <w:rPr>
          <w:b/>
        </w:rPr>
        <w:t>2006,</w:t>
      </w:r>
      <w:r w:rsidRPr="001B70BA">
        <w:t xml:space="preserve"> </w:t>
      </w:r>
      <w:r w:rsidRPr="001B70BA">
        <w:rPr>
          <w:i/>
        </w:rPr>
        <w:t>110</w:t>
      </w:r>
      <w:r w:rsidRPr="001B70BA">
        <w:t xml:space="preserve"> (41), 20649-20654.</w:t>
      </w:r>
      <w:bookmarkEnd w:id="66"/>
    </w:p>
    <w:p w14:paraId="0D1EF1B2" w14:textId="77777777" w:rsidR="00AF20D6" w:rsidRPr="001B70BA" w:rsidRDefault="00AF20D6" w:rsidP="00AF20D6">
      <w:pPr>
        <w:pStyle w:val="EndNoteBibliography"/>
        <w:spacing w:after="0"/>
      </w:pPr>
      <w:bookmarkStart w:id="67" w:name="_ENREF_51"/>
      <w:r w:rsidRPr="001B70BA">
        <w:t>51.</w:t>
      </w:r>
      <w:r w:rsidRPr="001B70BA">
        <w:tab/>
        <w:t xml:space="preserve">Morris, G. P.; Baker, R. E.; Gillow, K.; Davis, J. J.; Gavaghan, D. J.; Bond, A. M., Theoretical Analysis of the Relative Significance of Thermodynamic and Kinetic Dispersion in the dc and ac Voltammetry of Surface-Confined Molecules. </w:t>
      </w:r>
      <w:r w:rsidRPr="001B70BA">
        <w:rPr>
          <w:i/>
        </w:rPr>
        <w:t xml:space="preserve">Langmuir </w:t>
      </w:r>
      <w:r w:rsidRPr="001B70BA">
        <w:rPr>
          <w:b/>
        </w:rPr>
        <w:t>2015,</w:t>
      </w:r>
      <w:r w:rsidRPr="001B70BA">
        <w:t xml:space="preserve"> </w:t>
      </w:r>
      <w:r w:rsidRPr="001B70BA">
        <w:rPr>
          <w:i/>
        </w:rPr>
        <w:t>31</w:t>
      </w:r>
      <w:r w:rsidRPr="001B70BA">
        <w:t xml:space="preserve"> (17), 4996-5004.</w:t>
      </w:r>
      <w:bookmarkEnd w:id="67"/>
    </w:p>
    <w:p w14:paraId="528F3E5D" w14:textId="77777777" w:rsidR="00AF20D6" w:rsidRPr="001B70BA" w:rsidRDefault="00AF20D6" w:rsidP="00AF20D6">
      <w:pPr>
        <w:pStyle w:val="EndNoteBibliography"/>
        <w:spacing w:after="0"/>
      </w:pPr>
      <w:bookmarkStart w:id="68" w:name="_ENREF_52"/>
      <w:r w:rsidRPr="001B70BA">
        <w:t>52.</w:t>
      </w:r>
      <w:r w:rsidRPr="001B70BA">
        <w:tab/>
        <w:t>Hidalgo, R.; Ash, P. A.; Healy, A. J.; Vincent, K. A., Infrared Spectroscopy During Electrocatalytic Turnover Reveals the Ni-L Active Site State During H</w:t>
      </w:r>
      <w:r w:rsidRPr="001B70BA">
        <w:rPr>
          <w:vertAlign w:val="subscript"/>
        </w:rPr>
        <w:t>2</w:t>
      </w:r>
      <w:r w:rsidRPr="001B70BA">
        <w:t xml:space="preserve"> Oxidation by a NiFe Hydrogenase. </w:t>
      </w:r>
      <w:r w:rsidRPr="001B70BA">
        <w:rPr>
          <w:i/>
        </w:rPr>
        <w:t xml:space="preserve">Angew. Chem. Int. Ed. </w:t>
      </w:r>
      <w:r w:rsidRPr="001B70BA">
        <w:rPr>
          <w:b/>
        </w:rPr>
        <w:t>2015,</w:t>
      </w:r>
      <w:r w:rsidRPr="001B70BA">
        <w:t xml:space="preserve"> </w:t>
      </w:r>
      <w:r w:rsidRPr="001B70BA">
        <w:rPr>
          <w:i/>
        </w:rPr>
        <w:t>54</w:t>
      </w:r>
      <w:r w:rsidRPr="001B70BA">
        <w:t xml:space="preserve"> (24), 7110-7113.</w:t>
      </w:r>
      <w:bookmarkEnd w:id="68"/>
    </w:p>
    <w:p w14:paraId="411198FE" w14:textId="77777777" w:rsidR="00AF20D6" w:rsidRPr="001B70BA" w:rsidRDefault="00AF20D6" w:rsidP="00AF20D6">
      <w:pPr>
        <w:pStyle w:val="EndNoteBibliography"/>
        <w:spacing w:after="0"/>
      </w:pPr>
      <w:bookmarkStart w:id="69" w:name="_ENREF_53"/>
      <w:r w:rsidRPr="001B70BA">
        <w:t>53.</w:t>
      </w:r>
      <w:r w:rsidRPr="001B70BA">
        <w:tab/>
        <w:t>Murphy, B. J.; Hidalgo, R.; Roessler, M. M.; Evans, R. M.; Ash, P. A.; Myers, W. K.; Vincent, K. A.; Armstrong, F. A., Discovery of Dark pH-Dependent H</w:t>
      </w:r>
      <w:r w:rsidRPr="001B70BA">
        <w:rPr>
          <w:vertAlign w:val="superscript"/>
        </w:rPr>
        <w:t>+</w:t>
      </w:r>
      <w:r w:rsidRPr="001B70BA">
        <w:t xml:space="preserve"> Migration in a [NiFe]-Hydrogenase and Its Mechanistic Relevance: Mobilizing the Hydrido Ligand of the Ni-C Intermediate. </w:t>
      </w:r>
      <w:r w:rsidRPr="001B70BA">
        <w:rPr>
          <w:i/>
        </w:rPr>
        <w:t xml:space="preserve">J. Am. Chem. Soc. </w:t>
      </w:r>
      <w:r w:rsidRPr="001B70BA">
        <w:rPr>
          <w:b/>
        </w:rPr>
        <w:t>2015,</w:t>
      </w:r>
      <w:r w:rsidRPr="001B70BA">
        <w:t xml:space="preserve"> </w:t>
      </w:r>
      <w:r w:rsidRPr="001B70BA">
        <w:rPr>
          <w:i/>
        </w:rPr>
        <w:t>137</w:t>
      </w:r>
      <w:r w:rsidRPr="001B70BA">
        <w:t xml:space="preserve"> (26), 8484-8489.</w:t>
      </w:r>
      <w:bookmarkEnd w:id="69"/>
    </w:p>
    <w:p w14:paraId="5BCA1706" w14:textId="77777777" w:rsidR="00AF20D6" w:rsidRPr="001B70BA" w:rsidRDefault="00AF20D6" w:rsidP="00AF20D6">
      <w:pPr>
        <w:pStyle w:val="EndNoteBibliography"/>
        <w:spacing w:after="0"/>
      </w:pPr>
      <w:bookmarkStart w:id="70" w:name="_ENREF_54"/>
      <w:r w:rsidRPr="001B70BA">
        <w:t>54.</w:t>
      </w:r>
      <w:r w:rsidRPr="001B70BA">
        <w:tab/>
        <w:t xml:space="preserve">Lu, M.; Compton, R. G., Voltammetric pH sensor based on an edge plane pyrolytic graphite electrode. </w:t>
      </w:r>
      <w:r w:rsidRPr="001B70BA">
        <w:rPr>
          <w:i/>
        </w:rPr>
        <w:t xml:space="preserve">Analyst </w:t>
      </w:r>
      <w:r w:rsidRPr="001B70BA">
        <w:rPr>
          <w:b/>
        </w:rPr>
        <w:t>2014,</w:t>
      </w:r>
      <w:r w:rsidRPr="001B70BA">
        <w:t xml:space="preserve"> </w:t>
      </w:r>
      <w:r w:rsidRPr="001B70BA">
        <w:rPr>
          <w:i/>
        </w:rPr>
        <w:t>139</w:t>
      </w:r>
      <w:r w:rsidRPr="001B70BA">
        <w:t xml:space="preserve"> (10), 2397-2403.</w:t>
      </w:r>
      <w:bookmarkEnd w:id="70"/>
    </w:p>
    <w:p w14:paraId="20A249B8" w14:textId="77777777" w:rsidR="00AF20D6" w:rsidRPr="001B70BA" w:rsidRDefault="00AF20D6" w:rsidP="00AF20D6">
      <w:pPr>
        <w:pStyle w:val="EndNoteBibliography"/>
        <w:spacing w:after="0"/>
      </w:pPr>
      <w:bookmarkStart w:id="71" w:name="_ENREF_55"/>
      <w:r w:rsidRPr="001B70BA">
        <w:t>55.</w:t>
      </w:r>
      <w:r w:rsidRPr="001B70BA">
        <w:tab/>
        <w:t xml:space="preserve">Fourmond, V.; Infossi, P.; Giudici-Orticoni, M.-T.; Bertrand, P.; Léger, C., “Two-Step” Chronoamperometric Method for Studying the Anaerobic Inactivation of an Oxygen Tolerant NiFe Hydrogenase. </w:t>
      </w:r>
      <w:r w:rsidRPr="001B70BA">
        <w:rPr>
          <w:i/>
        </w:rPr>
        <w:t xml:space="preserve">J. Am. Chem. Soc. </w:t>
      </w:r>
      <w:r w:rsidRPr="001B70BA">
        <w:rPr>
          <w:b/>
        </w:rPr>
        <w:t>2010,</w:t>
      </w:r>
      <w:r w:rsidRPr="001B70BA">
        <w:t xml:space="preserve"> </w:t>
      </w:r>
      <w:r w:rsidRPr="001B70BA">
        <w:rPr>
          <w:i/>
        </w:rPr>
        <w:t>132</w:t>
      </w:r>
      <w:r w:rsidRPr="001B70BA">
        <w:t xml:space="preserve"> (13), 4848-4857.</w:t>
      </w:r>
      <w:bookmarkEnd w:id="71"/>
    </w:p>
    <w:p w14:paraId="25794F17" w14:textId="77777777" w:rsidR="00AF20D6" w:rsidRPr="001B70BA" w:rsidRDefault="00AF20D6" w:rsidP="00AF20D6">
      <w:pPr>
        <w:pStyle w:val="EndNoteBibliography"/>
        <w:spacing w:after="0"/>
      </w:pPr>
      <w:bookmarkStart w:id="72" w:name="_ENREF_56"/>
      <w:r w:rsidRPr="001B70BA">
        <w:t>56.</w:t>
      </w:r>
      <w:r w:rsidRPr="001B70BA">
        <w:tab/>
        <w:t xml:space="preserve">Mersch, D.; Lee, C.-Y.; Zhang, J. Z.; Brinkert, K.; Fontecilla-Camps, J. C.; Rutherford, A. W.; Reisner, E., Wiring of Photosystem II to Hydrogenase for Photoelectrochemical Water Splitting. </w:t>
      </w:r>
      <w:r w:rsidRPr="001B70BA">
        <w:rPr>
          <w:i/>
        </w:rPr>
        <w:t xml:space="preserve">J. Am. Chem. Soc. </w:t>
      </w:r>
      <w:r w:rsidRPr="001B70BA">
        <w:rPr>
          <w:b/>
        </w:rPr>
        <w:t>2015,</w:t>
      </w:r>
      <w:r w:rsidRPr="001B70BA">
        <w:t xml:space="preserve"> </w:t>
      </w:r>
      <w:r w:rsidRPr="001B70BA">
        <w:rPr>
          <w:i/>
        </w:rPr>
        <w:t>137</w:t>
      </w:r>
      <w:r w:rsidRPr="001B70BA">
        <w:t xml:space="preserve"> (26), 8541-8549.</w:t>
      </w:r>
      <w:bookmarkEnd w:id="72"/>
    </w:p>
    <w:p w14:paraId="43A40355" w14:textId="77777777" w:rsidR="00AF20D6" w:rsidRPr="001B70BA" w:rsidRDefault="00AF20D6" w:rsidP="00AF20D6">
      <w:pPr>
        <w:pStyle w:val="EndNoteBibliography"/>
        <w:spacing w:after="0"/>
      </w:pPr>
      <w:bookmarkStart w:id="73" w:name="_ENREF_57"/>
      <w:r w:rsidRPr="001B70BA">
        <w:t>57.</w:t>
      </w:r>
      <w:r w:rsidRPr="001B70BA">
        <w:tab/>
        <w:t xml:space="preserve">Reeve, H. A.; Lauterbach, L.; Lenz, O.; Vincent, K. A., Enzyme-Modified Particles for Selective Biocatalytic Hydrogenation by Hydrogen-Driven NADH Recycling. </w:t>
      </w:r>
      <w:r w:rsidRPr="001B70BA">
        <w:rPr>
          <w:i/>
        </w:rPr>
        <w:t xml:space="preserve">ChemCatChem </w:t>
      </w:r>
      <w:r w:rsidRPr="001B70BA">
        <w:rPr>
          <w:b/>
        </w:rPr>
        <w:t>2015,</w:t>
      </w:r>
      <w:r w:rsidRPr="001B70BA">
        <w:t xml:space="preserve"> </w:t>
      </w:r>
      <w:r w:rsidRPr="001B70BA">
        <w:rPr>
          <w:i/>
        </w:rPr>
        <w:t>7</w:t>
      </w:r>
      <w:r w:rsidRPr="001B70BA">
        <w:t xml:space="preserve"> (21), 3593-3593.</w:t>
      </w:r>
      <w:bookmarkEnd w:id="73"/>
    </w:p>
    <w:p w14:paraId="159FEC62" w14:textId="77777777" w:rsidR="00AF20D6" w:rsidRPr="001B70BA" w:rsidRDefault="00AF20D6" w:rsidP="00AF20D6">
      <w:pPr>
        <w:pStyle w:val="EndNoteBibliography"/>
        <w:spacing w:after="0"/>
      </w:pPr>
      <w:bookmarkStart w:id="74" w:name="_ENREF_58"/>
      <w:r w:rsidRPr="001B70BA">
        <w:t>58.</w:t>
      </w:r>
      <w:r w:rsidRPr="001B70BA">
        <w:tab/>
        <w:t xml:space="preserve">Pandelia, M.-E.; Nitschke, W.; Infossi, P.; Giudici-Orticoni, M.-T.; Bill, E.; Lubitz, W., Characterization of a unique [FeS] cluster in the electron transfer chain of the oxygen tolerant [NiFe] hydrogenase from </w:t>
      </w:r>
      <w:r w:rsidRPr="001B70BA">
        <w:rPr>
          <w:i/>
        </w:rPr>
        <w:t>Aquifex aeolicus</w:t>
      </w:r>
      <w:r w:rsidRPr="001B70BA">
        <w:t xml:space="preserve">. </w:t>
      </w:r>
      <w:r w:rsidRPr="001B70BA">
        <w:rPr>
          <w:i/>
        </w:rPr>
        <w:t xml:space="preserve">Proc. Natl. Acad. Sci. U.S.A. </w:t>
      </w:r>
      <w:r w:rsidRPr="001B70BA">
        <w:rPr>
          <w:b/>
        </w:rPr>
        <w:t>2011,</w:t>
      </w:r>
      <w:r w:rsidRPr="001B70BA">
        <w:t xml:space="preserve"> </w:t>
      </w:r>
      <w:r w:rsidRPr="001B70BA">
        <w:rPr>
          <w:i/>
        </w:rPr>
        <w:t>108</w:t>
      </w:r>
      <w:r w:rsidRPr="001B70BA">
        <w:t xml:space="preserve"> (15), 6097-6102.</w:t>
      </w:r>
      <w:bookmarkEnd w:id="74"/>
    </w:p>
    <w:p w14:paraId="0705D4B0" w14:textId="77777777" w:rsidR="00AF20D6" w:rsidRPr="001B70BA" w:rsidRDefault="00AF20D6" w:rsidP="00AF20D6">
      <w:pPr>
        <w:pStyle w:val="EndNoteBibliography"/>
        <w:spacing w:after="0"/>
      </w:pPr>
      <w:bookmarkStart w:id="75" w:name="_ENREF_59"/>
      <w:r w:rsidRPr="001B70BA">
        <w:t>59.</w:t>
      </w:r>
      <w:r w:rsidRPr="001B70BA">
        <w:tab/>
        <w:t>Pandelia, M.-E.; Bykov, D.; Izsak, R.; Infossi, P.; Giudici-Orticoni, M.-T.; Bill, E.; Neese, F.; Lubitz, W., Electronic structure of the unique [4Fe-3S] cluster in O</w:t>
      </w:r>
      <w:r w:rsidRPr="001B70BA">
        <w:rPr>
          <w:vertAlign w:val="subscript"/>
        </w:rPr>
        <w:t>2</w:t>
      </w:r>
      <w:r w:rsidRPr="001B70BA">
        <w:t xml:space="preserve">-tolerant hydrogenases characterized by 57Fe Mössbauer and EPR spectroscopy. </w:t>
      </w:r>
      <w:r w:rsidRPr="001B70BA">
        <w:rPr>
          <w:i/>
        </w:rPr>
        <w:t xml:space="preserve">Proc. Natl. Acad. Sci. U.S.A. </w:t>
      </w:r>
      <w:r w:rsidRPr="001B70BA">
        <w:rPr>
          <w:b/>
        </w:rPr>
        <w:t>2013,</w:t>
      </w:r>
      <w:r w:rsidRPr="001B70BA">
        <w:t xml:space="preserve"> </w:t>
      </w:r>
      <w:r w:rsidRPr="001B70BA">
        <w:rPr>
          <w:i/>
        </w:rPr>
        <w:t>110</w:t>
      </w:r>
      <w:r w:rsidRPr="001B70BA">
        <w:t xml:space="preserve"> (2), 483-488.</w:t>
      </w:r>
      <w:bookmarkEnd w:id="75"/>
    </w:p>
    <w:p w14:paraId="44786D9A" w14:textId="77777777" w:rsidR="00AF20D6" w:rsidRPr="001B70BA" w:rsidRDefault="00AF20D6" w:rsidP="00AF20D6">
      <w:pPr>
        <w:pStyle w:val="EndNoteBibliography"/>
        <w:spacing w:after="0"/>
      </w:pPr>
      <w:bookmarkStart w:id="76" w:name="_ENREF_60"/>
      <w:r w:rsidRPr="001B70BA">
        <w:t>60.</w:t>
      </w:r>
      <w:r w:rsidRPr="001B70BA">
        <w:tab/>
        <w:t>Flanagan, L. A.; Wright, J. J.; Roessler, M. M.; Moir, J. W.; Parkin, A., Re-engineering a NiFe hydrogenase to increase the H</w:t>
      </w:r>
      <w:r w:rsidRPr="001B70BA">
        <w:rPr>
          <w:vertAlign w:val="subscript"/>
        </w:rPr>
        <w:t>2</w:t>
      </w:r>
      <w:r w:rsidRPr="001B70BA">
        <w:t xml:space="preserve"> production bias while maintaining native levels of O</w:t>
      </w:r>
      <w:r w:rsidRPr="001B70BA">
        <w:rPr>
          <w:vertAlign w:val="subscript"/>
        </w:rPr>
        <w:t>2</w:t>
      </w:r>
      <w:r w:rsidRPr="001B70BA">
        <w:t xml:space="preserve"> tolerance. </w:t>
      </w:r>
      <w:r w:rsidRPr="001B70BA">
        <w:rPr>
          <w:i/>
        </w:rPr>
        <w:t xml:space="preserve">Chem. Commun. </w:t>
      </w:r>
      <w:r w:rsidRPr="001B70BA">
        <w:rPr>
          <w:b/>
        </w:rPr>
        <w:t>2016,</w:t>
      </w:r>
      <w:r w:rsidRPr="001B70BA">
        <w:t xml:space="preserve"> </w:t>
      </w:r>
      <w:r w:rsidRPr="001B70BA">
        <w:rPr>
          <w:i/>
        </w:rPr>
        <w:t>52</w:t>
      </w:r>
      <w:r w:rsidRPr="001B70BA">
        <w:t xml:space="preserve"> (58), 9133-9136.</w:t>
      </w:r>
      <w:bookmarkEnd w:id="76"/>
    </w:p>
    <w:p w14:paraId="4A7AFE0B" w14:textId="77777777" w:rsidR="00AF20D6" w:rsidRPr="001B70BA" w:rsidRDefault="00AF20D6" w:rsidP="00AF20D6">
      <w:pPr>
        <w:pStyle w:val="EndNoteBibliography"/>
        <w:spacing w:after="0"/>
      </w:pPr>
      <w:bookmarkStart w:id="77" w:name="_ENREF_61"/>
      <w:r w:rsidRPr="001B70BA">
        <w:t>61.</w:t>
      </w:r>
      <w:r w:rsidRPr="001B70BA">
        <w:tab/>
        <w:t xml:space="preserve">Léger, C.; Bertrand, P., Direct Electrochemistry of Redox Enzymes as a Tool for Mechanistic Studies. </w:t>
      </w:r>
      <w:r w:rsidRPr="001B70BA">
        <w:rPr>
          <w:i/>
        </w:rPr>
        <w:t xml:space="preserve">Chem. Rev. </w:t>
      </w:r>
      <w:r w:rsidRPr="001B70BA">
        <w:rPr>
          <w:b/>
        </w:rPr>
        <w:t>2008,</w:t>
      </w:r>
      <w:r w:rsidRPr="001B70BA">
        <w:t xml:space="preserve"> </w:t>
      </w:r>
      <w:r w:rsidRPr="001B70BA">
        <w:rPr>
          <w:i/>
        </w:rPr>
        <w:t>108</w:t>
      </w:r>
      <w:r w:rsidRPr="001B70BA">
        <w:t xml:space="preserve"> (7), 2379-2438.</w:t>
      </w:r>
      <w:bookmarkEnd w:id="77"/>
    </w:p>
    <w:p w14:paraId="3DA26CB7" w14:textId="77777777" w:rsidR="00AF20D6" w:rsidRPr="001B70BA" w:rsidRDefault="00AF20D6" w:rsidP="00AF20D6">
      <w:pPr>
        <w:pStyle w:val="EndNoteBibliography"/>
        <w:spacing w:after="0"/>
      </w:pPr>
      <w:bookmarkStart w:id="78" w:name="_ENREF_62"/>
      <w:r w:rsidRPr="001B70BA">
        <w:t>62.</w:t>
      </w:r>
      <w:r w:rsidRPr="001B70BA">
        <w:tab/>
        <w:t xml:space="preserve">Milton, R. D.; Abdellaoui, S.; Khadka, N.; Dean, D. R.; Leech, D.; Seefeldt, L. C.; Minteer, S. D., Nitrogenase bioelectrocatalysis: heterogeneous ammonia and hydrogen production by MoFe protein. </w:t>
      </w:r>
      <w:r w:rsidRPr="001B70BA">
        <w:rPr>
          <w:i/>
        </w:rPr>
        <w:t xml:space="preserve">Energy Environ. Sci. </w:t>
      </w:r>
      <w:r w:rsidRPr="001B70BA">
        <w:rPr>
          <w:b/>
        </w:rPr>
        <w:t>2016,</w:t>
      </w:r>
      <w:r w:rsidRPr="001B70BA">
        <w:t xml:space="preserve"> </w:t>
      </w:r>
      <w:r w:rsidRPr="001B70BA">
        <w:rPr>
          <w:i/>
        </w:rPr>
        <w:t>9</w:t>
      </w:r>
      <w:r w:rsidRPr="001B70BA">
        <w:t xml:space="preserve"> (8), 2550-2554.</w:t>
      </w:r>
      <w:bookmarkEnd w:id="78"/>
    </w:p>
    <w:p w14:paraId="4B12F3B6" w14:textId="77777777" w:rsidR="00AF20D6" w:rsidRPr="001B70BA" w:rsidRDefault="00AF20D6" w:rsidP="00AF20D6">
      <w:pPr>
        <w:pStyle w:val="EndNoteBibliography"/>
        <w:spacing w:after="0"/>
      </w:pPr>
      <w:bookmarkStart w:id="79" w:name="_ENREF_63"/>
      <w:r w:rsidRPr="001B70BA">
        <w:t>63.</w:t>
      </w:r>
      <w:r w:rsidRPr="001B70BA">
        <w:tab/>
        <w:t xml:space="preserve">Can, M.; Armstrong, F. A.; Ragsdale, S. W., Structure, Function, and Mechanism of the Nickel Metalloenzymes, CO Dehydrogenase, and Acetyl-CoA Synthase. </w:t>
      </w:r>
      <w:r w:rsidRPr="001B70BA">
        <w:rPr>
          <w:i/>
        </w:rPr>
        <w:t xml:space="preserve">Chem. Rev. </w:t>
      </w:r>
      <w:r w:rsidRPr="001B70BA">
        <w:rPr>
          <w:b/>
        </w:rPr>
        <w:t>2014,</w:t>
      </w:r>
      <w:r w:rsidRPr="001B70BA">
        <w:t xml:space="preserve"> </w:t>
      </w:r>
      <w:r w:rsidRPr="001B70BA">
        <w:rPr>
          <w:i/>
        </w:rPr>
        <w:t>114</w:t>
      </w:r>
      <w:r w:rsidRPr="001B70BA">
        <w:t xml:space="preserve"> (8), 4149-4174.</w:t>
      </w:r>
      <w:bookmarkEnd w:id="79"/>
    </w:p>
    <w:p w14:paraId="4F31DB76" w14:textId="77777777" w:rsidR="00AF20D6" w:rsidRPr="001B70BA" w:rsidRDefault="00AF20D6" w:rsidP="00AF20D6">
      <w:pPr>
        <w:pStyle w:val="EndNoteBibliography"/>
        <w:spacing w:after="0"/>
      </w:pPr>
      <w:bookmarkStart w:id="80" w:name="_ENREF_64"/>
      <w:r w:rsidRPr="001B70BA">
        <w:t>64.</w:t>
      </w:r>
      <w:r w:rsidRPr="001B70BA">
        <w:tab/>
        <w:t xml:space="preserve">Suga, M.; Akita, F.; Hirata, K.; Ueno, G.; Murakami, H.; Nakajima, Y.; Shimizu, T.; Yamashita, K.; Yamamoto, M.; Ago, H.; Shen, J.-R., Native structure of photosystem II at 1.95 A resolution viewed by femtosecond X-ray pulses. </w:t>
      </w:r>
      <w:r w:rsidRPr="001B70BA">
        <w:rPr>
          <w:i/>
        </w:rPr>
        <w:t xml:space="preserve">Nature </w:t>
      </w:r>
      <w:r w:rsidRPr="001B70BA">
        <w:rPr>
          <w:b/>
        </w:rPr>
        <w:t>2015,</w:t>
      </w:r>
      <w:r w:rsidRPr="001B70BA">
        <w:t xml:space="preserve"> </w:t>
      </w:r>
      <w:r w:rsidRPr="001B70BA">
        <w:rPr>
          <w:i/>
        </w:rPr>
        <w:t>517</w:t>
      </w:r>
      <w:r w:rsidRPr="001B70BA">
        <w:t xml:space="preserve"> (7532), 99-103.</w:t>
      </w:r>
      <w:bookmarkEnd w:id="80"/>
    </w:p>
    <w:p w14:paraId="1BAEDA0C" w14:textId="77777777" w:rsidR="00AF20D6" w:rsidRPr="001B70BA" w:rsidRDefault="00AF20D6" w:rsidP="00AF20D6">
      <w:pPr>
        <w:pStyle w:val="EndNoteBibliography"/>
      </w:pPr>
      <w:bookmarkStart w:id="81" w:name="_ENREF_65"/>
      <w:r w:rsidRPr="001B70BA">
        <w:t>65.</w:t>
      </w:r>
      <w:r w:rsidRPr="001B70BA">
        <w:tab/>
        <w:t>Wright, J. J.; Salvadori, E.; Bridges, H. R.; Hirst, J.; Roessler, M. M., Small-volume potentiometric titrations: EPR investigations of Fe-S cluster N</w:t>
      </w:r>
      <w:r w:rsidRPr="001B70BA">
        <w:rPr>
          <w:vertAlign w:val="subscript"/>
        </w:rPr>
        <w:t>2</w:t>
      </w:r>
      <w:r w:rsidRPr="001B70BA">
        <w:t xml:space="preserve"> in mitochondrial complex I. </w:t>
      </w:r>
      <w:r w:rsidRPr="001B70BA">
        <w:rPr>
          <w:i/>
        </w:rPr>
        <w:t xml:space="preserve">J. Inorg. Biochem. </w:t>
      </w:r>
      <w:r w:rsidRPr="001B70BA">
        <w:rPr>
          <w:b/>
        </w:rPr>
        <w:t>2016,</w:t>
      </w:r>
      <w:r w:rsidRPr="001B70BA">
        <w:t xml:space="preserve"> </w:t>
      </w:r>
      <w:r w:rsidRPr="001B70BA">
        <w:rPr>
          <w:i/>
        </w:rPr>
        <w:t>162</w:t>
      </w:r>
      <w:r w:rsidRPr="001B70BA">
        <w:t>, 201-206.</w:t>
      </w:r>
      <w:bookmarkEnd w:id="81"/>
    </w:p>
    <w:p w14:paraId="2FF5615F" w14:textId="6270C7D3" w:rsidR="00DD29EF" w:rsidRPr="001B70BA" w:rsidRDefault="00ED21E2" w:rsidP="00E011DE">
      <w:pPr>
        <w:pStyle w:val="TFReferencesSection"/>
        <w:sectPr w:rsidR="00DD29EF" w:rsidRPr="001B70BA" w:rsidSect="000E7497">
          <w:type w:val="continuous"/>
          <w:pgSz w:w="12240" w:h="15840"/>
          <w:pgMar w:top="720" w:right="1094" w:bottom="720" w:left="1094" w:header="720" w:footer="720" w:gutter="0"/>
          <w:cols w:num="2" w:space="461"/>
        </w:sectPr>
      </w:pPr>
      <w:r w:rsidRPr="001B70BA">
        <w:fldChar w:fldCharType="end"/>
      </w:r>
      <w:r w:rsidR="000D2D84" w:rsidRPr="001B70BA">
        <w:br w:type="page"/>
      </w:r>
    </w:p>
    <w:p w14:paraId="73A54DE1" w14:textId="77777777" w:rsidR="00A66EDD" w:rsidRPr="001B70BA" w:rsidRDefault="00A66EDD" w:rsidP="00865479">
      <w:pPr>
        <w:pStyle w:val="TFReferencesSection"/>
        <w:rPr>
          <w:rStyle w:val="EndnoteReference"/>
        </w:rPr>
        <w:sectPr w:rsidR="00A66EDD" w:rsidRPr="001B70BA" w:rsidSect="00984F9E">
          <w:type w:val="continuous"/>
          <w:pgSz w:w="12240" w:h="15840"/>
          <w:pgMar w:top="720" w:right="1094" w:bottom="720" w:left="1094" w:header="720" w:footer="720" w:gutter="0"/>
          <w:cols w:space="461"/>
        </w:sectPr>
      </w:pPr>
    </w:p>
    <w:p w14:paraId="27A99ECF" w14:textId="77777777" w:rsidR="00A66EDD" w:rsidRPr="001B70BA" w:rsidRDefault="00E75388" w:rsidP="00A66EDD">
      <w:pPr>
        <w:pBdr>
          <w:top w:val="single" w:sz="4" w:space="1" w:color="auto"/>
        </w:pBdr>
        <w:spacing w:before="120"/>
        <w:rPr>
          <w:rFonts w:ascii="Arno Pro" w:hAnsi="Arno Pro"/>
          <w:sz w:val="20"/>
        </w:rPr>
      </w:pPr>
      <w:r w:rsidRPr="001B70BA">
        <w:rPr>
          <w:rFonts w:ascii="Arno Pro" w:hAnsi="Arno Pro"/>
          <w:sz w:val="20"/>
        </w:rPr>
        <w:t>Authors</w:t>
      </w:r>
      <w:r w:rsidR="00A66EDD" w:rsidRPr="001B70BA">
        <w:rPr>
          <w:rFonts w:ascii="Arno Pro" w:hAnsi="Arno Pro"/>
          <w:sz w:val="20"/>
        </w:rPr>
        <w:t xml:space="preserve"> are required to submit a graphic entry for the Table of Contents (TOC) that, in conjunction with the manuscript title, should give the reader a representative idea of one of the following: A key structure, reaction, equation, concept, or theorem, etc., that is discussed in the manuscript. </w:t>
      </w:r>
      <w:r w:rsidR="00D0596F" w:rsidRPr="001B70BA">
        <w:rPr>
          <w:rFonts w:ascii="Arno Pro" w:hAnsi="Arno Pro"/>
          <w:sz w:val="20"/>
        </w:rPr>
        <w:t>Consult the journal’s Instructions for Authors for TOC graphic specifications</w:t>
      </w:r>
      <w:r w:rsidR="00A66EDD" w:rsidRPr="001B70BA">
        <w:rPr>
          <w:rFonts w:ascii="Arno Pro" w:hAnsi="Arno Pro"/>
          <w:sz w:val="20"/>
        </w:rPr>
        <w:t>.</w:t>
      </w:r>
    </w:p>
    <w:p w14:paraId="313E3E98" w14:textId="77777777" w:rsidR="00A66EDD" w:rsidRPr="001B70BA" w:rsidRDefault="00A66EDD" w:rsidP="00A66EDD">
      <w:pPr>
        <w:pBdr>
          <w:bottom w:val="single" w:sz="4" w:space="1" w:color="auto"/>
        </w:pBdr>
        <w:spacing w:after="240"/>
        <w:jc w:val="center"/>
        <w:rPr>
          <w:rFonts w:ascii="Arno Pro" w:hAnsi="Arno Pro"/>
        </w:rPr>
      </w:pPr>
      <w:r w:rsidRPr="001B70BA">
        <w:rPr>
          <w:rFonts w:ascii="Arno Pro" w:hAnsi="Arno Pro"/>
        </w:rPr>
        <w:t>Insert Table of Contents artwork here</w:t>
      </w:r>
    </w:p>
    <w:p w14:paraId="3BF42D6D" w14:textId="77777777" w:rsidR="00ED21E2" w:rsidRPr="001B70BA" w:rsidRDefault="00F91DC2" w:rsidP="00A66EDD">
      <w:pPr>
        <w:pBdr>
          <w:bottom w:val="single" w:sz="4" w:space="1" w:color="auto"/>
        </w:pBdr>
        <w:spacing w:after="240"/>
        <w:jc w:val="center"/>
        <w:rPr>
          <w:rFonts w:ascii="Arno Pro" w:hAnsi="Arno Pro"/>
        </w:rPr>
      </w:pPr>
      <w:r w:rsidRPr="001B70BA">
        <w:rPr>
          <w:rFonts w:ascii="Arno Pro" w:hAnsi="Arno Pro"/>
          <w:noProof/>
        </w:rPr>
        <w:drawing>
          <wp:inline distT="0" distB="0" distL="0" distR="0" wp14:anchorId="264472AE" wp14:editId="39094A96">
            <wp:extent cx="3060000" cy="13775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000" cy="1377596"/>
                    </a:xfrm>
                    <a:prstGeom prst="rect">
                      <a:avLst/>
                    </a:prstGeom>
                  </pic:spPr>
                </pic:pic>
              </a:graphicData>
            </a:graphic>
          </wp:inline>
        </w:drawing>
      </w:r>
    </w:p>
    <w:bookmarkEnd w:id="1"/>
    <w:p w14:paraId="217F9121" w14:textId="07A9C7E0" w:rsidR="00ED21E2" w:rsidRPr="001B70BA" w:rsidRDefault="00ED21E2" w:rsidP="00A66EDD">
      <w:pPr>
        <w:pBdr>
          <w:bottom w:val="single" w:sz="4" w:space="1" w:color="auto"/>
        </w:pBdr>
        <w:spacing w:after="240"/>
        <w:jc w:val="center"/>
        <w:rPr>
          <w:rFonts w:ascii="Arno Pro" w:hAnsi="Arno Pro"/>
        </w:rPr>
      </w:pPr>
    </w:p>
    <w:sectPr w:rsidR="00ED21E2" w:rsidRPr="001B70BA" w:rsidSect="00984F9E">
      <w:headerReference w:type="even" r:id="rId15"/>
      <w:footerReference w:type="even" r:id="rId16"/>
      <w:footerReference w:type="default" r:id="rId17"/>
      <w:type w:val="continuous"/>
      <w:pgSz w:w="12240" w:h="15840"/>
      <w:pgMar w:top="720" w:right="1094" w:bottom="720" w:left="1094" w:header="0" w:footer="0" w:gutter="0"/>
      <w:cols w:space="475"/>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D0D4A" w14:textId="77777777" w:rsidR="008712B9" w:rsidRDefault="008712B9">
      <w:r>
        <w:separator/>
      </w:r>
    </w:p>
    <w:p w14:paraId="09138C6E" w14:textId="77777777" w:rsidR="008712B9" w:rsidRDefault="008712B9"/>
  </w:endnote>
  <w:endnote w:type="continuationSeparator" w:id="0">
    <w:p w14:paraId="4B0DA8E1" w14:textId="77777777" w:rsidR="008712B9" w:rsidRDefault="008712B9">
      <w:r>
        <w:continuationSeparator/>
      </w:r>
    </w:p>
    <w:p w14:paraId="661494EE" w14:textId="77777777" w:rsidR="008712B9" w:rsidRDefault="00871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79942DD1-DBD5-47A7-A879-CFFD7A18AE44}"/>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embedRegular r:id="rId2" w:fontKey="{C2185216-BACA-4748-8205-CFCD65DE377E}"/>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embedRegular r:id="rId3" w:subsetted="1" w:fontKey="{F9B65B86-05BE-4D6F-A487-548B2B62BCAF}"/>
    <w:embedItalic r:id="rId4" w:subsetted="1" w:fontKey="{C07E3456-BED3-470B-AEBC-149790F690D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3A7F8" w14:textId="77777777" w:rsidR="00AF20D6" w:rsidRDefault="00AF20D6">
    <w:pPr>
      <w:framePr w:wrap="around" w:vAnchor="text" w:hAnchor="margin" w:xAlign="right" w:y="1"/>
      <w:rPr>
        <w:rStyle w:val="PageNumber"/>
      </w:rPr>
    </w:pPr>
    <w:r>
      <w:rPr>
        <w:rStyle w:val="PageNumber"/>
      </w:rPr>
      <w:t xml:space="preserve">PAGE  </w:t>
    </w:r>
    <w:r>
      <w:rPr>
        <w:rStyle w:val="PageNumber"/>
        <w:noProof/>
      </w:rPr>
      <w:t>2</w:t>
    </w:r>
  </w:p>
  <w:p w14:paraId="530FAA70" w14:textId="77777777" w:rsidR="00AF20D6" w:rsidRDefault="00AF20D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B8815" w14:textId="77777777" w:rsidR="00AF20D6" w:rsidRDefault="00AF20D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B4479" w14:textId="77777777" w:rsidR="00AF20D6" w:rsidRDefault="00AF20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0E805E" w14:textId="77777777" w:rsidR="00AF20D6" w:rsidRDefault="00AF20D6">
    <w:pPr>
      <w:pStyle w:val="Footer"/>
      <w:ind w:right="360"/>
    </w:pPr>
  </w:p>
  <w:p w14:paraId="4F5F68A5" w14:textId="77777777" w:rsidR="00AF20D6" w:rsidRDefault="00AF20D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BA3B" w14:textId="77777777" w:rsidR="00AF20D6" w:rsidRDefault="00AF20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8D85FAB" w14:textId="77777777" w:rsidR="00AF20D6" w:rsidRDefault="00AF20D6">
    <w:pPr>
      <w:pStyle w:val="Footer"/>
      <w:ind w:right="360"/>
    </w:pPr>
  </w:p>
  <w:p w14:paraId="7FDB1515" w14:textId="77777777" w:rsidR="00AF20D6" w:rsidRDefault="00AF20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75660" w14:textId="77777777" w:rsidR="008712B9" w:rsidRDefault="008712B9">
      <w:r>
        <w:separator/>
      </w:r>
    </w:p>
    <w:p w14:paraId="5169455D" w14:textId="77777777" w:rsidR="008712B9" w:rsidRDefault="008712B9"/>
  </w:footnote>
  <w:footnote w:type="continuationSeparator" w:id="0">
    <w:p w14:paraId="0EF19669" w14:textId="77777777" w:rsidR="008712B9" w:rsidRDefault="008712B9">
      <w:r>
        <w:continuationSeparator/>
      </w:r>
    </w:p>
    <w:p w14:paraId="6524011A" w14:textId="77777777" w:rsidR="008712B9" w:rsidRDefault="008712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CEAD" w14:textId="77777777" w:rsidR="00AF20D6" w:rsidRDefault="00AF20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hem Society&lt;/Style&gt;&lt;LeftDelim&gt;{&lt;/LeftDelim&gt;&lt;RightDelim&gt;}&lt;/RightDelim&gt;&lt;FontName&gt;Times New Roman&lt;/FontName&gt;&lt;FontSize&gt;8&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fft2wp95lxfapaew0r95x0dr2zr9spvs92r5&quot;&gt;DistalPaper&lt;record-ids&gt;&lt;item&gt;1&lt;/item&gt;&lt;item&gt;3&lt;/item&gt;&lt;item&gt;5&lt;/item&gt;&lt;item&gt;6&lt;/item&gt;&lt;item&gt;7&lt;/item&gt;&lt;item&gt;8&lt;/item&gt;&lt;item&gt;9&lt;/item&gt;&lt;item&gt;10&lt;/item&gt;&lt;item&gt;11&lt;/item&gt;&lt;item&gt;12&lt;/item&gt;&lt;item&gt;13&lt;/item&gt;&lt;item&gt;14&lt;/item&gt;&lt;item&gt;22&lt;/item&gt;&lt;item&gt;24&lt;/item&gt;&lt;item&gt;25&lt;/item&gt;&lt;item&gt;27&lt;/item&gt;&lt;item&gt;28&lt;/item&gt;&lt;item&gt;30&lt;/item&gt;&lt;item&gt;31&lt;/item&gt;&lt;item&gt;280&lt;/item&gt;&lt;item&gt;281&lt;/item&gt;&lt;item&gt;283&lt;/item&gt;&lt;item&gt;284&lt;/item&gt;&lt;item&gt;285&lt;/item&gt;&lt;item&gt;287&lt;/item&gt;&lt;item&gt;290&lt;/item&gt;&lt;item&gt;293&lt;/item&gt;&lt;item&gt;294&lt;/item&gt;&lt;item&gt;295&lt;/item&gt;&lt;item&gt;296&lt;/item&gt;&lt;item&gt;297&lt;/item&gt;&lt;item&gt;298&lt;/item&gt;&lt;item&gt;300&lt;/item&gt;&lt;item&gt;301&lt;/item&gt;&lt;item&gt;305&lt;/item&gt;&lt;item&gt;306&lt;/item&gt;&lt;item&gt;308&lt;/item&gt;&lt;item&gt;309&lt;/item&gt;&lt;item&gt;310&lt;/item&gt;&lt;item&gt;313&lt;/item&gt;&lt;item&gt;314&lt;/item&gt;&lt;item&gt;315&lt;/item&gt;&lt;item&gt;316&lt;/item&gt;&lt;item&gt;317&lt;/item&gt;&lt;item&gt;318&lt;/item&gt;&lt;item&gt;319&lt;/item&gt;&lt;item&gt;320&lt;/item&gt;&lt;item&gt;321&lt;/item&gt;&lt;item&gt;322&lt;/item&gt;&lt;item&gt;323&lt;/item&gt;&lt;item&gt;324&lt;/item&gt;&lt;item&gt;326&lt;/item&gt;&lt;item&gt;327&lt;/item&gt;&lt;item&gt;328&lt;/item&gt;&lt;item&gt;329&lt;/item&gt;&lt;item&gt;330&lt;/item&gt;&lt;item&gt;331&lt;/item&gt;&lt;item&gt;334&lt;/item&gt;&lt;item&gt;335&lt;/item&gt;&lt;item&gt;336&lt;/item&gt;&lt;item&gt;337&lt;/item&gt;&lt;item&gt;338&lt;/item&gt;&lt;item&gt;339&lt;/item&gt;&lt;item&gt;340&lt;/item&gt;&lt;item&gt;341&lt;/item&gt;&lt;/record-ids&gt;&lt;/item&gt;&lt;/Libraries&gt;"/>
  </w:docVars>
  <w:rsids>
    <w:rsidRoot w:val="008348A2"/>
    <w:rsid w:val="00006727"/>
    <w:rsid w:val="00010B6E"/>
    <w:rsid w:val="000201D0"/>
    <w:rsid w:val="0003046A"/>
    <w:rsid w:val="0003670D"/>
    <w:rsid w:val="00041190"/>
    <w:rsid w:val="00064EDC"/>
    <w:rsid w:val="00076A85"/>
    <w:rsid w:val="000772D2"/>
    <w:rsid w:val="000906C7"/>
    <w:rsid w:val="0009170D"/>
    <w:rsid w:val="000A65BB"/>
    <w:rsid w:val="000D2D84"/>
    <w:rsid w:val="000D4EF0"/>
    <w:rsid w:val="000D701E"/>
    <w:rsid w:val="000D7937"/>
    <w:rsid w:val="000E7497"/>
    <w:rsid w:val="000E75E3"/>
    <w:rsid w:val="000F1BDE"/>
    <w:rsid w:val="00101D1F"/>
    <w:rsid w:val="00114C6A"/>
    <w:rsid w:val="00132DFF"/>
    <w:rsid w:val="0013493E"/>
    <w:rsid w:val="001379DD"/>
    <w:rsid w:val="00141659"/>
    <w:rsid w:val="001500D2"/>
    <w:rsid w:val="0015109A"/>
    <w:rsid w:val="00157E12"/>
    <w:rsid w:val="001645AF"/>
    <w:rsid w:val="001658BB"/>
    <w:rsid w:val="00166C99"/>
    <w:rsid w:val="00175CD7"/>
    <w:rsid w:val="00181F0D"/>
    <w:rsid w:val="001B70BA"/>
    <w:rsid w:val="001E229F"/>
    <w:rsid w:val="001E451C"/>
    <w:rsid w:val="001F6B2A"/>
    <w:rsid w:val="002031A2"/>
    <w:rsid w:val="00203BED"/>
    <w:rsid w:val="002200DE"/>
    <w:rsid w:val="00230279"/>
    <w:rsid w:val="00234652"/>
    <w:rsid w:val="0024409A"/>
    <w:rsid w:val="00254640"/>
    <w:rsid w:val="00257AD0"/>
    <w:rsid w:val="002729FB"/>
    <w:rsid w:val="002948CE"/>
    <w:rsid w:val="002968E6"/>
    <w:rsid w:val="002A7098"/>
    <w:rsid w:val="002A7D96"/>
    <w:rsid w:val="002B67A1"/>
    <w:rsid w:val="002C3431"/>
    <w:rsid w:val="002C7DF6"/>
    <w:rsid w:val="002D0B8E"/>
    <w:rsid w:val="00303130"/>
    <w:rsid w:val="00310911"/>
    <w:rsid w:val="003223E5"/>
    <w:rsid w:val="003258EA"/>
    <w:rsid w:val="0035002E"/>
    <w:rsid w:val="003547B0"/>
    <w:rsid w:val="00357396"/>
    <w:rsid w:val="00361FE7"/>
    <w:rsid w:val="003679A1"/>
    <w:rsid w:val="003921A8"/>
    <w:rsid w:val="003A0F5F"/>
    <w:rsid w:val="003A2055"/>
    <w:rsid w:val="003B4AF3"/>
    <w:rsid w:val="003C2BE3"/>
    <w:rsid w:val="003D6FA2"/>
    <w:rsid w:val="003E0B61"/>
    <w:rsid w:val="003E5207"/>
    <w:rsid w:val="003E726A"/>
    <w:rsid w:val="00400FA9"/>
    <w:rsid w:val="0041079D"/>
    <w:rsid w:val="00422950"/>
    <w:rsid w:val="00427112"/>
    <w:rsid w:val="0044341C"/>
    <w:rsid w:val="00445E1A"/>
    <w:rsid w:val="004564CF"/>
    <w:rsid w:val="00473016"/>
    <w:rsid w:val="004877E2"/>
    <w:rsid w:val="0049449E"/>
    <w:rsid w:val="00496B72"/>
    <w:rsid w:val="004A742B"/>
    <w:rsid w:val="004E1A68"/>
    <w:rsid w:val="004E35E0"/>
    <w:rsid w:val="004E6EFE"/>
    <w:rsid w:val="004F2BEF"/>
    <w:rsid w:val="004F48EC"/>
    <w:rsid w:val="005327A4"/>
    <w:rsid w:val="005329C7"/>
    <w:rsid w:val="00533728"/>
    <w:rsid w:val="00551789"/>
    <w:rsid w:val="0055275B"/>
    <w:rsid w:val="00552A07"/>
    <w:rsid w:val="00564E68"/>
    <w:rsid w:val="005754B8"/>
    <w:rsid w:val="00575965"/>
    <w:rsid w:val="00580137"/>
    <w:rsid w:val="00591A57"/>
    <w:rsid w:val="0059535F"/>
    <w:rsid w:val="005A6956"/>
    <w:rsid w:val="005B250F"/>
    <w:rsid w:val="005B57D6"/>
    <w:rsid w:val="005B6A03"/>
    <w:rsid w:val="005D0C10"/>
    <w:rsid w:val="005D2065"/>
    <w:rsid w:val="005D707E"/>
    <w:rsid w:val="005D7BF4"/>
    <w:rsid w:val="005F5C5C"/>
    <w:rsid w:val="00604E00"/>
    <w:rsid w:val="00604F23"/>
    <w:rsid w:val="00606842"/>
    <w:rsid w:val="00614F2E"/>
    <w:rsid w:val="00616D68"/>
    <w:rsid w:val="00621465"/>
    <w:rsid w:val="00631B3F"/>
    <w:rsid w:val="00631E32"/>
    <w:rsid w:val="0064353C"/>
    <w:rsid w:val="006503BD"/>
    <w:rsid w:val="006506C2"/>
    <w:rsid w:val="00652452"/>
    <w:rsid w:val="006532A9"/>
    <w:rsid w:val="006548C6"/>
    <w:rsid w:val="00673B83"/>
    <w:rsid w:val="00673BF2"/>
    <w:rsid w:val="00680004"/>
    <w:rsid w:val="006873E5"/>
    <w:rsid w:val="00690213"/>
    <w:rsid w:val="0069202B"/>
    <w:rsid w:val="00697300"/>
    <w:rsid w:val="0069793D"/>
    <w:rsid w:val="006B2581"/>
    <w:rsid w:val="006B7BE0"/>
    <w:rsid w:val="006C2663"/>
    <w:rsid w:val="006C5E19"/>
    <w:rsid w:val="006D2144"/>
    <w:rsid w:val="006D3BBD"/>
    <w:rsid w:val="006E38E1"/>
    <w:rsid w:val="006E55C2"/>
    <w:rsid w:val="006E6BC5"/>
    <w:rsid w:val="006F268D"/>
    <w:rsid w:val="007009DA"/>
    <w:rsid w:val="0070594D"/>
    <w:rsid w:val="0071182A"/>
    <w:rsid w:val="007130C0"/>
    <w:rsid w:val="007179F0"/>
    <w:rsid w:val="00722DCB"/>
    <w:rsid w:val="00725E67"/>
    <w:rsid w:val="007331FF"/>
    <w:rsid w:val="00736521"/>
    <w:rsid w:val="007370E5"/>
    <w:rsid w:val="007629D3"/>
    <w:rsid w:val="007927AC"/>
    <w:rsid w:val="007C1383"/>
    <w:rsid w:val="007C73FB"/>
    <w:rsid w:val="007D3E18"/>
    <w:rsid w:val="007E0E59"/>
    <w:rsid w:val="007E19EA"/>
    <w:rsid w:val="007F1CDC"/>
    <w:rsid w:val="007F1D58"/>
    <w:rsid w:val="007F25B4"/>
    <w:rsid w:val="007F3FDD"/>
    <w:rsid w:val="007F6792"/>
    <w:rsid w:val="00803489"/>
    <w:rsid w:val="008063A7"/>
    <w:rsid w:val="00826833"/>
    <w:rsid w:val="008348A2"/>
    <w:rsid w:val="00835CBD"/>
    <w:rsid w:val="00845DFA"/>
    <w:rsid w:val="00865479"/>
    <w:rsid w:val="008655C0"/>
    <w:rsid w:val="008712B9"/>
    <w:rsid w:val="00887F12"/>
    <w:rsid w:val="00896834"/>
    <w:rsid w:val="008B18AB"/>
    <w:rsid w:val="008B3498"/>
    <w:rsid w:val="008D2DFE"/>
    <w:rsid w:val="008D3D15"/>
    <w:rsid w:val="008D567C"/>
    <w:rsid w:val="008E3BEE"/>
    <w:rsid w:val="008E69DA"/>
    <w:rsid w:val="008E6B9B"/>
    <w:rsid w:val="0092037A"/>
    <w:rsid w:val="009246AD"/>
    <w:rsid w:val="00927CDC"/>
    <w:rsid w:val="00935C3D"/>
    <w:rsid w:val="00957C0B"/>
    <w:rsid w:val="00963A08"/>
    <w:rsid w:val="00967927"/>
    <w:rsid w:val="00973BA0"/>
    <w:rsid w:val="00984F9E"/>
    <w:rsid w:val="009D0395"/>
    <w:rsid w:val="009D12C2"/>
    <w:rsid w:val="009D2261"/>
    <w:rsid w:val="009E48A9"/>
    <w:rsid w:val="00A02D62"/>
    <w:rsid w:val="00A269C9"/>
    <w:rsid w:val="00A35C10"/>
    <w:rsid w:val="00A444E1"/>
    <w:rsid w:val="00A45AAE"/>
    <w:rsid w:val="00A460B5"/>
    <w:rsid w:val="00A46C91"/>
    <w:rsid w:val="00A6676A"/>
    <w:rsid w:val="00A66999"/>
    <w:rsid w:val="00A66EDD"/>
    <w:rsid w:val="00A71C00"/>
    <w:rsid w:val="00A844E1"/>
    <w:rsid w:val="00AA5545"/>
    <w:rsid w:val="00AB7078"/>
    <w:rsid w:val="00AC1839"/>
    <w:rsid w:val="00AC5F97"/>
    <w:rsid w:val="00AC6438"/>
    <w:rsid w:val="00AD250B"/>
    <w:rsid w:val="00AD60FE"/>
    <w:rsid w:val="00AE0E74"/>
    <w:rsid w:val="00AE4B97"/>
    <w:rsid w:val="00AF1765"/>
    <w:rsid w:val="00AF20D6"/>
    <w:rsid w:val="00AF2AD1"/>
    <w:rsid w:val="00B01D71"/>
    <w:rsid w:val="00B11F82"/>
    <w:rsid w:val="00B12195"/>
    <w:rsid w:val="00B24B81"/>
    <w:rsid w:val="00B25606"/>
    <w:rsid w:val="00B42C29"/>
    <w:rsid w:val="00B563D9"/>
    <w:rsid w:val="00B71491"/>
    <w:rsid w:val="00B72975"/>
    <w:rsid w:val="00B7618D"/>
    <w:rsid w:val="00B875D7"/>
    <w:rsid w:val="00B97259"/>
    <w:rsid w:val="00BA1C1B"/>
    <w:rsid w:val="00BB1057"/>
    <w:rsid w:val="00BB1134"/>
    <w:rsid w:val="00BC2224"/>
    <w:rsid w:val="00BC3E2A"/>
    <w:rsid w:val="00BC56BF"/>
    <w:rsid w:val="00BC676E"/>
    <w:rsid w:val="00BD0668"/>
    <w:rsid w:val="00BD5122"/>
    <w:rsid w:val="00BE16CE"/>
    <w:rsid w:val="00BE533F"/>
    <w:rsid w:val="00BF07EC"/>
    <w:rsid w:val="00C0507A"/>
    <w:rsid w:val="00C06CFC"/>
    <w:rsid w:val="00C1236E"/>
    <w:rsid w:val="00C168F2"/>
    <w:rsid w:val="00C30403"/>
    <w:rsid w:val="00C32B88"/>
    <w:rsid w:val="00C37DEB"/>
    <w:rsid w:val="00C45E7B"/>
    <w:rsid w:val="00C504BD"/>
    <w:rsid w:val="00C52EFC"/>
    <w:rsid w:val="00C62FE8"/>
    <w:rsid w:val="00C72D78"/>
    <w:rsid w:val="00C77856"/>
    <w:rsid w:val="00C87B17"/>
    <w:rsid w:val="00C9140C"/>
    <w:rsid w:val="00CA15CA"/>
    <w:rsid w:val="00CA1A3C"/>
    <w:rsid w:val="00CC1E37"/>
    <w:rsid w:val="00CE1C3F"/>
    <w:rsid w:val="00CE76BA"/>
    <w:rsid w:val="00D016CB"/>
    <w:rsid w:val="00D0596F"/>
    <w:rsid w:val="00D13B1B"/>
    <w:rsid w:val="00D31820"/>
    <w:rsid w:val="00D57252"/>
    <w:rsid w:val="00D60C2B"/>
    <w:rsid w:val="00D61DBF"/>
    <w:rsid w:val="00D66756"/>
    <w:rsid w:val="00D86677"/>
    <w:rsid w:val="00D928D2"/>
    <w:rsid w:val="00DC0D17"/>
    <w:rsid w:val="00DC59E9"/>
    <w:rsid w:val="00DD1EEC"/>
    <w:rsid w:val="00DD29EF"/>
    <w:rsid w:val="00DE3B68"/>
    <w:rsid w:val="00DE62B2"/>
    <w:rsid w:val="00DE78D2"/>
    <w:rsid w:val="00DF59F4"/>
    <w:rsid w:val="00DF683D"/>
    <w:rsid w:val="00E011DE"/>
    <w:rsid w:val="00E074F2"/>
    <w:rsid w:val="00E2340D"/>
    <w:rsid w:val="00E32A18"/>
    <w:rsid w:val="00E364B5"/>
    <w:rsid w:val="00E46BD3"/>
    <w:rsid w:val="00E51DD8"/>
    <w:rsid w:val="00E654E2"/>
    <w:rsid w:val="00E65825"/>
    <w:rsid w:val="00E75388"/>
    <w:rsid w:val="00E84CB9"/>
    <w:rsid w:val="00E944D4"/>
    <w:rsid w:val="00E96302"/>
    <w:rsid w:val="00EA282F"/>
    <w:rsid w:val="00EB6628"/>
    <w:rsid w:val="00EC50A8"/>
    <w:rsid w:val="00ED21E2"/>
    <w:rsid w:val="00ED675F"/>
    <w:rsid w:val="00EE1E63"/>
    <w:rsid w:val="00EE44D6"/>
    <w:rsid w:val="00EF6F86"/>
    <w:rsid w:val="00F103D7"/>
    <w:rsid w:val="00F10557"/>
    <w:rsid w:val="00F10E56"/>
    <w:rsid w:val="00F15641"/>
    <w:rsid w:val="00F5421E"/>
    <w:rsid w:val="00F8537A"/>
    <w:rsid w:val="00F91DC2"/>
    <w:rsid w:val="00F97782"/>
    <w:rsid w:val="00FB4E66"/>
    <w:rsid w:val="00FF4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54E01"/>
  <w15:docId w15:val="{6864AF0D-3429-458B-964F-DA0E6D2F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B12195"/>
    <w:pPr>
      <w:spacing w:after="60"/>
      <w:ind w:firstLine="180"/>
    </w:pPr>
    <w:rPr>
      <w:rFonts w:ascii="Arno Pro" w:hAnsi="Arno Pro"/>
      <w:kern w:val="21"/>
      <w:sz w:val="19"/>
    </w:rPr>
  </w:style>
  <w:style w:type="paragraph" w:customStyle="1" w:styleId="BATitle">
    <w:name w:val="BA_Title"/>
    <w:basedOn w:val="Normal"/>
    <w:next w:val="BBAuthorName"/>
    <w:autoRedefine/>
    <w:rsid w:val="004E6EFE"/>
    <w:pPr>
      <w:spacing w:before="1400" w:after="180"/>
      <w:jc w:val="left"/>
    </w:pPr>
    <w:rPr>
      <w:rFonts w:ascii="Myriad Pro Light" w:hAnsi="Myriad Pro Light"/>
      <w:b/>
      <w:color w:val="FF0000"/>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Mention">
    <w:name w:val="Mention"/>
    <w:basedOn w:val="DefaultParagraphFont"/>
    <w:uiPriority w:val="99"/>
    <w:semiHidden/>
    <w:unhideWhenUsed/>
    <w:rsid w:val="00F10557"/>
    <w:rPr>
      <w:color w:val="2B579A"/>
      <w:shd w:val="clear" w:color="auto" w:fill="E6E6E6"/>
    </w:rPr>
  </w:style>
  <w:style w:type="character" w:styleId="CommentReference">
    <w:name w:val="annotation reference"/>
    <w:basedOn w:val="DefaultParagraphFont"/>
    <w:semiHidden/>
    <w:unhideWhenUsed/>
    <w:rsid w:val="002B67A1"/>
    <w:rPr>
      <w:sz w:val="16"/>
      <w:szCs w:val="16"/>
    </w:rPr>
  </w:style>
  <w:style w:type="paragraph" w:styleId="CommentText">
    <w:name w:val="annotation text"/>
    <w:basedOn w:val="Normal"/>
    <w:link w:val="CommentTextChar"/>
    <w:semiHidden/>
    <w:unhideWhenUsed/>
    <w:rsid w:val="002B67A1"/>
    <w:rPr>
      <w:sz w:val="20"/>
    </w:rPr>
  </w:style>
  <w:style w:type="character" w:customStyle="1" w:styleId="CommentTextChar">
    <w:name w:val="Comment Text Char"/>
    <w:basedOn w:val="DefaultParagraphFont"/>
    <w:link w:val="CommentText"/>
    <w:semiHidden/>
    <w:rsid w:val="002B67A1"/>
    <w:rPr>
      <w:rFonts w:ascii="Times" w:hAnsi="Times"/>
    </w:rPr>
  </w:style>
  <w:style w:type="paragraph" w:styleId="CommentSubject">
    <w:name w:val="annotation subject"/>
    <w:basedOn w:val="CommentText"/>
    <w:next w:val="CommentText"/>
    <w:link w:val="CommentSubjectChar"/>
    <w:semiHidden/>
    <w:unhideWhenUsed/>
    <w:rsid w:val="002B67A1"/>
    <w:rPr>
      <w:b/>
      <w:bCs/>
    </w:rPr>
  </w:style>
  <w:style w:type="character" w:customStyle="1" w:styleId="CommentSubjectChar">
    <w:name w:val="Comment Subject Char"/>
    <w:basedOn w:val="CommentTextChar"/>
    <w:link w:val="CommentSubject"/>
    <w:semiHidden/>
    <w:rsid w:val="002B67A1"/>
    <w:rPr>
      <w:rFonts w:ascii="Times" w:hAnsi="Times"/>
      <w:b/>
      <w:bCs/>
    </w:rPr>
  </w:style>
  <w:style w:type="paragraph" w:customStyle="1" w:styleId="EndNoteBibliographyTitle">
    <w:name w:val="EndNote Bibliography Title"/>
    <w:basedOn w:val="Normal"/>
    <w:link w:val="EndNoteBibliographyTitleChar"/>
    <w:rsid w:val="007D3E18"/>
    <w:pPr>
      <w:spacing w:after="0"/>
      <w:jc w:val="center"/>
    </w:pPr>
    <w:rPr>
      <w:rFonts w:ascii="Times New Roman" w:hAnsi="Times New Roman"/>
      <w:noProof/>
      <w:sz w:val="16"/>
    </w:rPr>
  </w:style>
  <w:style w:type="character" w:customStyle="1" w:styleId="TAMainTextChar">
    <w:name w:val="TA_Main_Text Char"/>
    <w:basedOn w:val="DefaultParagraphFont"/>
    <w:link w:val="TAMainText"/>
    <w:rsid w:val="00B12195"/>
    <w:rPr>
      <w:rFonts w:ascii="Arno Pro" w:hAnsi="Arno Pro"/>
      <w:kern w:val="21"/>
      <w:sz w:val="19"/>
    </w:rPr>
  </w:style>
  <w:style w:type="character" w:customStyle="1" w:styleId="EndNoteBibliographyTitleChar">
    <w:name w:val="EndNote Bibliography Title Char"/>
    <w:basedOn w:val="TAMainTextChar"/>
    <w:link w:val="EndNoteBibliographyTitle"/>
    <w:rsid w:val="007D3E18"/>
    <w:rPr>
      <w:rFonts w:ascii="Times New Roman" w:hAnsi="Times New Roman"/>
      <w:noProof/>
      <w:kern w:val="21"/>
      <w:sz w:val="16"/>
    </w:rPr>
  </w:style>
  <w:style w:type="paragraph" w:customStyle="1" w:styleId="EndNoteBibliography">
    <w:name w:val="EndNote Bibliography"/>
    <w:basedOn w:val="Normal"/>
    <w:link w:val="EndNoteBibliographyChar"/>
    <w:rsid w:val="007D3E18"/>
    <w:rPr>
      <w:rFonts w:ascii="Times New Roman" w:hAnsi="Times New Roman"/>
      <w:noProof/>
      <w:sz w:val="16"/>
    </w:rPr>
  </w:style>
  <w:style w:type="character" w:customStyle="1" w:styleId="EndNoteBibliographyChar">
    <w:name w:val="EndNote Bibliography Char"/>
    <w:basedOn w:val="TAMainTextChar"/>
    <w:link w:val="EndNoteBibliography"/>
    <w:rsid w:val="007D3E18"/>
    <w:rPr>
      <w:rFonts w:ascii="Times New Roman" w:hAnsi="Times New Roman"/>
      <w:noProof/>
      <w:kern w:val="21"/>
      <w:sz w:val="16"/>
    </w:rPr>
  </w:style>
  <w:style w:type="character" w:styleId="UnresolvedMention">
    <w:name w:val="Unresolved Mention"/>
    <w:basedOn w:val="DefaultParagraphFont"/>
    <w:uiPriority w:val="99"/>
    <w:semiHidden/>
    <w:unhideWhenUsed/>
    <w:rsid w:val="007D3E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750674">
      <w:bodyDiv w:val="1"/>
      <w:marLeft w:val="0"/>
      <w:marRight w:val="0"/>
      <w:marTop w:val="0"/>
      <w:marBottom w:val="0"/>
      <w:divBdr>
        <w:top w:val="none" w:sz="0" w:space="0" w:color="auto"/>
        <w:left w:val="none" w:sz="0" w:space="0" w:color="auto"/>
        <w:bottom w:val="none" w:sz="0" w:space="0" w:color="auto"/>
        <w:right w:val="none" w:sz="0" w:space="0" w:color="auto"/>
      </w:divBdr>
    </w:div>
    <w:div w:id="995183365">
      <w:bodyDiv w:val="1"/>
      <w:marLeft w:val="0"/>
      <w:marRight w:val="0"/>
      <w:marTop w:val="0"/>
      <w:marBottom w:val="0"/>
      <w:divBdr>
        <w:top w:val="none" w:sz="0" w:space="0" w:color="auto"/>
        <w:left w:val="none" w:sz="0" w:space="0" w:color="auto"/>
        <w:bottom w:val="none" w:sz="0" w:space="0" w:color="auto"/>
        <w:right w:val="none" w:sz="0" w:space="0" w:color="auto"/>
      </w:divBdr>
    </w:div>
    <w:div w:id="1661930198">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84094534">
      <w:bodyDiv w:val="1"/>
      <w:marLeft w:val="0"/>
      <w:marRight w:val="0"/>
      <w:marTop w:val="0"/>
      <w:marBottom w:val="0"/>
      <w:divBdr>
        <w:top w:val="none" w:sz="0" w:space="0" w:color="auto"/>
        <w:left w:val="none" w:sz="0" w:space="0" w:color="auto"/>
        <w:bottom w:val="none" w:sz="0" w:space="0" w:color="auto"/>
        <w:right w:val="none" w:sz="0" w:space="0" w:color="auto"/>
      </w:divBdr>
    </w:div>
    <w:div w:id="1907840395">
      <w:bodyDiv w:val="1"/>
      <w:marLeft w:val="0"/>
      <w:marRight w:val="0"/>
      <w:marTop w:val="0"/>
      <w:marBottom w:val="0"/>
      <w:divBdr>
        <w:top w:val="none" w:sz="0" w:space="0" w:color="auto"/>
        <w:left w:val="none" w:sz="0" w:space="0" w:color="auto"/>
        <w:bottom w:val="none" w:sz="0" w:space="0" w:color="auto"/>
        <w:right w:val="none" w:sz="0" w:space="0" w:color="auto"/>
      </w:divBdr>
    </w:div>
    <w:div w:id="2034650885">
      <w:bodyDiv w:val="1"/>
      <w:marLeft w:val="0"/>
      <w:marRight w:val="0"/>
      <w:marTop w:val="0"/>
      <w:marBottom w:val="0"/>
      <w:divBdr>
        <w:top w:val="none" w:sz="0" w:space="0" w:color="auto"/>
        <w:left w:val="none" w:sz="0" w:space="0" w:color="auto"/>
        <w:bottom w:val="none" w:sz="0" w:space="0" w:color="auto"/>
        <w:right w:val="none" w:sz="0" w:space="0" w:color="auto"/>
      </w:divBdr>
    </w:div>
    <w:div w:id="212391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20248</Words>
  <Characters>115419</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135397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mpd33</dc:creator>
  <cp:lastModifiedBy>Alison Parkin</cp:lastModifiedBy>
  <cp:revision>3</cp:revision>
  <cp:lastPrinted>2017-06-15T07:43:00Z</cp:lastPrinted>
  <dcterms:created xsi:type="dcterms:W3CDTF">2017-07-03T17:28:00Z</dcterms:created>
  <dcterms:modified xsi:type="dcterms:W3CDTF">2017-07-03T17:28:00Z</dcterms:modified>
</cp:coreProperties>
</file>